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EA284" w14:textId="6CB68B45" w:rsidR="006D3B5D" w:rsidRPr="006D3B5D" w:rsidRDefault="0086559A" w:rsidP="006D3B5D">
      <w:pPr>
        <w:autoSpaceDE w:val="0"/>
        <w:autoSpaceDN w:val="0"/>
        <w:adjustRightInd w:val="0"/>
        <w:rPr>
          <w:rFonts w:ascii="Segoe UI" w:eastAsiaTheme="minorHAnsi" w:hAnsi="Segoe UI" w:cs="Segoe UI"/>
          <w:b/>
          <w:bCs/>
          <w:color w:val="C00000"/>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 xml:space="preserve">to help you learn and improve your </w:t>
      </w:r>
      <w:r w:rsidR="006D3B5D" w:rsidRPr="006D3B5D">
        <w:rPr>
          <w:rFonts w:ascii="Segoe UI" w:eastAsiaTheme="minorHAnsi" w:hAnsi="Segoe UI" w:cs="Segoe UI"/>
          <w:b/>
          <w:bCs/>
          <w:color w:val="C00000"/>
          <w:sz w:val="28"/>
          <w:szCs w:val="28"/>
        </w:rPr>
        <w:t>Flexibility Competency</w:t>
      </w:r>
    </w:p>
    <w:p w14:paraId="1FF26E85" w14:textId="5C4DB9C8" w:rsidR="006D3B5D" w:rsidRPr="006D3B5D" w:rsidRDefault="006D3B5D" w:rsidP="006D3B5D">
      <w:pPr>
        <w:pStyle w:val="NormalWeb"/>
        <w:rPr>
          <w:rFonts w:ascii="Segoe UI" w:eastAsia="SimSun" w:hAnsi="Segoe UI" w:cs="Segoe UI"/>
          <w:sz w:val="22"/>
          <w:szCs w:val="22"/>
        </w:rPr>
      </w:pPr>
      <w:r w:rsidRPr="006D3B5D">
        <w:rPr>
          <w:rFonts w:ascii="Segoe UI" w:eastAsia="SimSun" w:hAnsi="Segoe UI" w:cs="Segoe UI"/>
          <w:sz w:val="22"/>
          <w:szCs w:val="22"/>
        </w:rPr>
        <w:t>The ability to modify, respond, and adapt quickly to change with minimal resistance or disruption. Individuals who excel in this area exhibit cognitive agility, emotional regulation, and behavioral adaptability, shifting easily between goals, environments, or teams while staying calm, constructive, and engaged. They perceive change not as a threat but as an opportunity to grow, innovate, and support others in transition. Strengthening this competency enhances performance in dynamic environments, improves team cohesion, and prepares individuals for evolving responsibilities and leadership demands</w:t>
      </w:r>
      <w:r>
        <w:rPr>
          <w:rFonts w:ascii="Segoe UI" w:eastAsia="SimSun" w:hAnsi="Segoe UI" w:cs="Segoe UI"/>
          <w:sz w:val="22"/>
          <w:szCs w:val="22"/>
        </w:rPr>
        <w:t>.</w:t>
      </w:r>
    </w:p>
    <w:p w14:paraId="2A3B07B2" w14:textId="4C643872" w:rsidR="00270A96" w:rsidRPr="00270A96" w:rsidRDefault="00270A96" w:rsidP="00270A96">
      <w:pPr>
        <w:autoSpaceDE w:val="0"/>
        <w:autoSpaceDN w:val="0"/>
        <w:adjustRightInd w:val="0"/>
        <w:rPr>
          <w:rStyle w:val="Strong"/>
          <w:rFonts w:ascii="Segoe UI" w:eastAsiaTheme="minorHAnsi" w:hAnsi="Segoe UI" w:cs="Segoe UI"/>
          <w:color w:val="000000"/>
          <w:sz w:val="22"/>
          <w:szCs w:val="22"/>
        </w:rPr>
      </w:pPr>
      <w:r w:rsidRPr="003B7090">
        <w:rPr>
          <w:rStyle w:val="Strong"/>
          <w:rFonts w:ascii="Segoe UI" w:hAnsi="Segoe UI" w:cs="Segoe UI"/>
          <w:sz w:val="22"/>
          <w:szCs w:val="22"/>
        </w:rPr>
        <w:t>Instruction / Action Statement</w:t>
      </w:r>
    </w:p>
    <w:p w14:paraId="35A2F10F" w14:textId="77777777" w:rsidR="00270A96" w:rsidRPr="003B7090" w:rsidRDefault="00270A96" w:rsidP="00270A96">
      <w:pPr>
        <w:rPr>
          <w:rFonts w:ascii="Segoe UI" w:hAnsi="Segoe UI" w:cs="Segoe UI"/>
          <w:sz w:val="22"/>
          <w:szCs w:val="22"/>
        </w:rPr>
      </w:pPr>
    </w:p>
    <w:p w14:paraId="4706AB88" w14:textId="1A718721" w:rsidR="00270A96" w:rsidRDefault="00270A96" w:rsidP="00270A96">
      <w:pPr>
        <w:rPr>
          <w:rFonts w:ascii="Segoe UI" w:hAnsi="Segoe UI" w:cs="Segoe UI"/>
          <w:sz w:val="22"/>
          <w:szCs w:val="22"/>
        </w:rPr>
      </w:pPr>
      <w:r w:rsidRPr="00091DE7">
        <w:rPr>
          <w:rFonts w:ascii="Segoe UI" w:eastAsiaTheme="minorHAnsi" w:hAnsi="Segoe UI" w:cs="Segoe UI"/>
          <w:color w:val="000000"/>
          <w:sz w:val="22"/>
          <w:szCs w:val="22"/>
        </w:rPr>
        <w:t xml:space="preserve">Review the </w:t>
      </w:r>
      <w:r w:rsidRPr="000A7255">
        <w:rPr>
          <w:rFonts w:ascii="Segoe UI" w:hAnsi="Segoe UI" w:cs="Segoe UI"/>
          <w:sz w:val="22"/>
          <w:szCs w:val="22"/>
        </w:rPr>
        <w:t xml:space="preserve">definition of </w:t>
      </w:r>
      <w:r w:rsidRPr="00270A96">
        <w:rPr>
          <w:rFonts w:ascii="Segoe UI" w:hAnsi="Segoe UI" w:cs="Segoe UI"/>
          <w:sz w:val="22"/>
          <w:szCs w:val="22"/>
        </w:rPr>
        <w:t>Flexibility</w:t>
      </w:r>
      <w:r w:rsidRPr="0003604E">
        <w:rPr>
          <w:rFonts w:ascii="Segoe UI" w:hAnsi="Segoe UI" w:cs="Segoe UI"/>
          <w:sz w:val="22"/>
          <w:szCs w:val="22"/>
        </w:rPr>
        <w:t xml:space="preserve"> </w:t>
      </w:r>
      <w:r w:rsidRPr="000A7255">
        <w:rPr>
          <w:rFonts w:ascii="Segoe UI" w:hAnsi="Segoe UI" w:cs="Segoe UI"/>
          <w:sz w:val="22"/>
          <w:szCs w:val="22"/>
        </w:rPr>
        <w:t xml:space="preserve">Competency and reflect on its relevance to your current responsibilities and future career aspirations. </w:t>
      </w:r>
      <w:r>
        <w:rPr>
          <w:rFonts w:ascii="Segoe UI" w:hAnsi="Segoe UI" w:cs="Segoe UI"/>
          <w:sz w:val="22"/>
          <w:szCs w:val="22"/>
        </w:rPr>
        <w:t>Based on the current demands of your role and the expectations of your future position, select one of the four effort levels, Critical, Important, Future Priority, or Personal Growth, that best reflects how urgently you need to develop this Competency.</w:t>
      </w:r>
    </w:p>
    <w:p w14:paraId="65EF6D80" w14:textId="77777777" w:rsidR="00270A96" w:rsidRPr="000A7255" w:rsidRDefault="00270A96" w:rsidP="00270A96">
      <w:pPr>
        <w:rPr>
          <w:rFonts w:ascii="Segoe UI" w:eastAsiaTheme="minorHAnsi" w:hAnsi="Segoe UI" w:cs="Segoe UI"/>
          <w:b/>
          <w:bCs/>
          <w:color w:val="C00000"/>
          <w:sz w:val="28"/>
          <w:szCs w:val="28"/>
        </w:rPr>
      </w:pPr>
    </w:p>
    <w:p w14:paraId="2D48B353" w14:textId="77777777" w:rsidR="00270A96" w:rsidRPr="00183C9E" w:rsidRDefault="00270A96" w:rsidP="00270A96">
      <w:pPr>
        <w:jc w:val="both"/>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5914393D" w14:textId="77777777" w:rsidR="00270A96" w:rsidRPr="001F4851" w:rsidRDefault="00270A96" w:rsidP="00270A96">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7200B559" wp14:editId="203A0960">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A7A645"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6D866D08" wp14:editId="5911BED8">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644C28"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18D356E3" wp14:editId="7EB903F3">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BF9736"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1AD9780B" wp14:editId="23DEEDBA">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F919CA" id="Rectangle 3" o:spid="_x0000_s1026" style="position:absolute;margin-left:25.2pt;margin-top:15.8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77E4BAF0" w14:textId="77777777" w:rsidR="00270A96" w:rsidRPr="001F4851" w:rsidRDefault="00270A96" w:rsidP="00270A96">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1CE48AF7" w14:textId="77777777" w:rsidR="00270A96" w:rsidRPr="001F4851" w:rsidRDefault="00270A96" w:rsidP="00270A96">
      <w:pPr>
        <w:jc w:val="center"/>
        <w:rPr>
          <w:rFonts w:ascii="Segoe UI" w:eastAsiaTheme="minorHAnsi" w:hAnsi="Segoe UI" w:cs="Segoe UI"/>
          <w:color w:val="000000"/>
          <w:sz w:val="22"/>
          <w:szCs w:val="22"/>
        </w:rPr>
      </w:pPr>
    </w:p>
    <w:p w14:paraId="06B3F04A" w14:textId="77777777" w:rsidR="00270A96" w:rsidRPr="001F4851" w:rsidRDefault="00270A96" w:rsidP="00270A96">
      <w:pPr>
        <w:rPr>
          <w:rFonts w:ascii="Segoe UI" w:eastAsiaTheme="minorHAnsi" w:hAnsi="Segoe UI" w:cs="Segoe UI"/>
          <w:color w:val="000000"/>
          <w:sz w:val="22"/>
          <w:szCs w:val="22"/>
        </w:rPr>
      </w:pPr>
    </w:p>
    <w:p w14:paraId="4015F018" w14:textId="77777777" w:rsidR="00270A96" w:rsidRPr="00E24062" w:rsidRDefault="00270A96" w:rsidP="00270A96">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3A52C719" wp14:editId="14ACCB59">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62934B"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24A89ED0" w14:textId="77777777" w:rsidR="00270A96" w:rsidRPr="0062081D" w:rsidRDefault="00270A96" w:rsidP="00270A96">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73E16016" w14:textId="77777777" w:rsidR="00270A96" w:rsidRPr="001F4851" w:rsidRDefault="00270A96" w:rsidP="00270A96">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4401D0D3" wp14:editId="14B51109">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2BDE44"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2830139F" w14:textId="77777777" w:rsidR="00270A96" w:rsidRPr="001F4851" w:rsidRDefault="00270A96" w:rsidP="00270A96">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015B4CB5" wp14:editId="269A6557">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77E8DB" id="Rectangle 3" o:spid="_x0000_s1026" style="position:absolute;margin-left:.35pt;margin-top:30.35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576D7654" w14:textId="77777777" w:rsidR="00270A96" w:rsidRPr="00E24062" w:rsidRDefault="00270A96" w:rsidP="00270A96">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1D615DDE" w14:textId="77777777" w:rsidR="00270A96" w:rsidRPr="00B31123" w:rsidRDefault="00270A96" w:rsidP="00270A96">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0C2E8D2E" wp14:editId="70EAE321">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A87266"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3B5ACFF6" w14:textId="77777777" w:rsidR="00270A96" w:rsidRPr="001F4851" w:rsidRDefault="00270A96" w:rsidP="00270A96">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25E8E0B1" w14:textId="77777777" w:rsidR="00270A96" w:rsidRDefault="00270A96" w:rsidP="00270A96">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6DC9E737" w14:textId="77777777" w:rsidR="00270A96" w:rsidRDefault="00270A96" w:rsidP="009029F8">
      <w:pPr>
        <w:autoSpaceDE w:val="0"/>
        <w:autoSpaceDN w:val="0"/>
        <w:adjustRightInd w:val="0"/>
        <w:rPr>
          <w:rFonts w:ascii="Segoe UI" w:eastAsiaTheme="minorHAnsi" w:hAnsi="Segoe UI" w:cs="Segoe UI"/>
          <w:b/>
          <w:bCs/>
          <w:color w:val="000000"/>
          <w:sz w:val="22"/>
          <w:szCs w:val="22"/>
        </w:rPr>
      </w:pPr>
    </w:p>
    <w:p w14:paraId="2BF8CB75" w14:textId="452C6516" w:rsidR="001B7F22" w:rsidRPr="006A6DEF" w:rsidRDefault="009029F8" w:rsidP="009029F8">
      <w:pPr>
        <w:autoSpaceDE w:val="0"/>
        <w:autoSpaceDN w:val="0"/>
        <w:adjustRightInd w:val="0"/>
        <w:rPr>
          <w:rFonts w:ascii="Segoe UI" w:eastAsiaTheme="minorHAnsi" w:hAnsi="Segoe UI" w:cs="Segoe UI"/>
          <w:b/>
          <w:bCs/>
          <w:color w:val="C00000"/>
          <w:sz w:val="28"/>
          <w:szCs w:val="28"/>
        </w:rPr>
      </w:pPr>
      <w:r w:rsidRPr="006A6DEF">
        <w:rPr>
          <w:rFonts w:ascii="Segoe UI" w:eastAsiaTheme="minorHAnsi" w:hAnsi="Segoe UI" w:cs="Segoe UI"/>
          <w:b/>
          <w:bCs/>
          <w:color w:val="C00000"/>
          <w:sz w:val="28"/>
          <w:szCs w:val="28"/>
        </w:rPr>
        <w:t xml:space="preserve">Flexibility </w:t>
      </w:r>
    </w:p>
    <w:p w14:paraId="1E4DFC84" w14:textId="77777777" w:rsidR="001B7F22" w:rsidRPr="006A6DEF" w:rsidRDefault="001B7F22" w:rsidP="009029F8">
      <w:pPr>
        <w:autoSpaceDE w:val="0"/>
        <w:autoSpaceDN w:val="0"/>
        <w:adjustRightInd w:val="0"/>
        <w:rPr>
          <w:rFonts w:ascii="Segoe UI" w:eastAsiaTheme="minorHAnsi" w:hAnsi="Segoe UI" w:cs="Segoe UI"/>
          <w:b/>
          <w:bCs/>
          <w:color w:val="C00000"/>
          <w:sz w:val="28"/>
          <w:szCs w:val="28"/>
        </w:rPr>
      </w:pPr>
    </w:p>
    <w:p w14:paraId="1FBD18FB" w14:textId="02A2100A" w:rsidR="009029F8" w:rsidRPr="009029F8" w:rsidRDefault="009029F8" w:rsidP="009029F8">
      <w:pPr>
        <w:autoSpaceDE w:val="0"/>
        <w:autoSpaceDN w:val="0"/>
        <w:adjustRightInd w:val="0"/>
        <w:rPr>
          <w:rFonts w:ascii="Segoe UI" w:eastAsiaTheme="minorHAnsi" w:hAnsi="Segoe UI" w:cs="Segoe UI"/>
          <w:color w:val="000000"/>
          <w:sz w:val="22"/>
          <w:szCs w:val="22"/>
        </w:rPr>
      </w:pPr>
      <w:r w:rsidRPr="009029F8">
        <w:rPr>
          <w:rFonts w:ascii="Segoe UI" w:eastAsiaTheme="minorHAnsi" w:hAnsi="Segoe UI" w:cs="Segoe UI"/>
          <w:color w:val="000000"/>
          <w:sz w:val="22"/>
          <w:szCs w:val="22"/>
        </w:rPr>
        <w:lastRenderedPageBreak/>
        <w:t xml:space="preserve">Readily modifying, responding and adapting to change with minimal resistance. </w:t>
      </w:r>
    </w:p>
    <w:p w14:paraId="3623CAE5" w14:textId="75D357EB" w:rsidR="00BA27EE" w:rsidRDefault="00BA27EE" w:rsidP="0086230E">
      <w:pPr>
        <w:rPr>
          <w:b/>
          <w:bCs/>
        </w:rPr>
      </w:pPr>
    </w:p>
    <w:p w14:paraId="04464264" w14:textId="77777777" w:rsidR="0023464F" w:rsidRPr="0023464F" w:rsidRDefault="0023464F" w:rsidP="0023464F">
      <w:pPr>
        <w:numPr>
          <w:ilvl w:val="0"/>
          <w:numId w:val="35"/>
        </w:numPr>
        <w:rPr>
          <w:rFonts w:ascii="Segoe UI" w:eastAsiaTheme="minorHAnsi" w:hAnsi="Segoe UI" w:cs="Segoe UI"/>
          <w:color w:val="000000"/>
          <w:sz w:val="22"/>
          <w:szCs w:val="22"/>
        </w:rPr>
      </w:pPr>
      <w:r w:rsidRPr="0023464F">
        <w:rPr>
          <w:rFonts w:ascii="Segoe UI" w:eastAsiaTheme="minorHAnsi" w:hAnsi="Segoe UI" w:cs="Segoe UI"/>
          <w:color w:val="000000"/>
          <w:sz w:val="22"/>
          <w:szCs w:val="22"/>
        </w:rPr>
        <w:t>Shows quick mental shifts between tasks, strategies, or goals without confusion or hesitation, reflecting strong cognitive adaptability.</w:t>
      </w:r>
    </w:p>
    <w:p w14:paraId="166DBB7D" w14:textId="77777777" w:rsidR="0023464F" w:rsidRPr="0023464F" w:rsidRDefault="0023464F" w:rsidP="0023464F">
      <w:pPr>
        <w:numPr>
          <w:ilvl w:val="0"/>
          <w:numId w:val="35"/>
        </w:numPr>
        <w:rPr>
          <w:rFonts w:ascii="Segoe UI" w:eastAsiaTheme="minorHAnsi" w:hAnsi="Segoe UI" w:cs="Segoe UI"/>
          <w:color w:val="000000"/>
          <w:sz w:val="22"/>
          <w:szCs w:val="22"/>
        </w:rPr>
      </w:pPr>
      <w:r w:rsidRPr="0023464F">
        <w:rPr>
          <w:rFonts w:ascii="Segoe UI" w:eastAsiaTheme="minorHAnsi" w:hAnsi="Segoe UI" w:cs="Segoe UI"/>
          <w:color w:val="000000"/>
          <w:sz w:val="22"/>
          <w:szCs w:val="22"/>
        </w:rPr>
        <w:t>Feels psychologically comfortable in ambiguous or evolving situations, with minimal anxiety or defensiveness when conditions change.</w:t>
      </w:r>
    </w:p>
    <w:p w14:paraId="0ABE76FE" w14:textId="77777777" w:rsidR="0023464F" w:rsidRPr="0023464F" w:rsidRDefault="0023464F" w:rsidP="0023464F">
      <w:pPr>
        <w:numPr>
          <w:ilvl w:val="0"/>
          <w:numId w:val="35"/>
        </w:numPr>
        <w:rPr>
          <w:rFonts w:ascii="Segoe UI" w:eastAsiaTheme="minorHAnsi" w:hAnsi="Segoe UI" w:cs="Segoe UI"/>
          <w:color w:val="000000"/>
          <w:sz w:val="22"/>
          <w:szCs w:val="22"/>
        </w:rPr>
      </w:pPr>
      <w:r w:rsidRPr="0023464F">
        <w:rPr>
          <w:rFonts w:ascii="Segoe UI" w:eastAsiaTheme="minorHAnsi" w:hAnsi="Segoe UI" w:cs="Segoe UI"/>
          <w:color w:val="000000"/>
          <w:sz w:val="22"/>
          <w:szCs w:val="22"/>
        </w:rPr>
        <w:t>Regulates emotional responses such as frustration or fear during disruptions, enabling calm and rational choices.</w:t>
      </w:r>
    </w:p>
    <w:p w14:paraId="47E793D0" w14:textId="77777777" w:rsidR="0023464F" w:rsidRPr="0023464F" w:rsidRDefault="0023464F" w:rsidP="0023464F">
      <w:pPr>
        <w:numPr>
          <w:ilvl w:val="0"/>
          <w:numId w:val="35"/>
        </w:numPr>
        <w:rPr>
          <w:rFonts w:ascii="Segoe UI" w:eastAsiaTheme="minorHAnsi" w:hAnsi="Segoe UI" w:cs="Segoe UI"/>
          <w:color w:val="000000"/>
          <w:sz w:val="22"/>
          <w:szCs w:val="22"/>
        </w:rPr>
      </w:pPr>
      <w:r w:rsidRPr="0023464F">
        <w:rPr>
          <w:rFonts w:ascii="Segoe UI" w:eastAsiaTheme="minorHAnsi" w:hAnsi="Segoe UI" w:cs="Segoe UI"/>
          <w:color w:val="000000"/>
          <w:sz w:val="22"/>
          <w:szCs w:val="22"/>
        </w:rPr>
        <w:t>Views change not as a threat to competence or identity but as a chance to grow, explore new approaches, and step outside the comfort zone.</w:t>
      </w:r>
    </w:p>
    <w:p w14:paraId="1A1E6C7B" w14:textId="77777777" w:rsidR="0023464F" w:rsidRPr="0023464F" w:rsidRDefault="0023464F" w:rsidP="0023464F">
      <w:pPr>
        <w:numPr>
          <w:ilvl w:val="0"/>
          <w:numId w:val="35"/>
        </w:numPr>
        <w:rPr>
          <w:rFonts w:ascii="Segoe UI" w:eastAsiaTheme="minorHAnsi" w:hAnsi="Segoe UI" w:cs="Segoe UI"/>
          <w:color w:val="000000"/>
          <w:sz w:val="22"/>
          <w:szCs w:val="22"/>
        </w:rPr>
      </w:pPr>
      <w:r w:rsidRPr="0023464F">
        <w:rPr>
          <w:rFonts w:ascii="Segoe UI" w:eastAsiaTheme="minorHAnsi" w:hAnsi="Segoe UI" w:cs="Segoe UI"/>
          <w:color w:val="000000"/>
          <w:sz w:val="22"/>
          <w:szCs w:val="22"/>
        </w:rPr>
        <w:t>Responds constructively and promptly when unexpected events or alterations occur, maintaining functional engagement and momentum.</w:t>
      </w:r>
    </w:p>
    <w:p w14:paraId="1C345CF7" w14:textId="77777777" w:rsidR="0023464F" w:rsidRPr="0023464F" w:rsidRDefault="0023464F" w:rsidP="0023464F">
      <w:pPr>
        <w:numPr>
          <w:ilvl w:val="0"/>
          <w:numId w:val="35"/>
        </w:numPr>
        <w:rPr>
          <w:rFonts w:ascii="Segoe UI" w:eastAsiaTheme="minorHAnsi" w:hAnsi="Segoe UI" w:cs="Segoe UI"/>
          <w:color w:val="000000"/>
          <w:sz w:val="22"/>
          <w:szCs w:val="22"/>
        </w:rPr>
      </w:pPr>
      <w:r w:rsidRPr="0023464F">
        <w:rPr>
          <w:rFonts w:ascii="Segoe UI" w:eastAsiaTheme="minorHAnsi" w:hAnsi="Segoe UI" w:cs="Segoe UI"/>
          <w:color w:val="000000"/>
          <w:sz w:val="22"/>
          <w:szCs w:val="22"/>
        </w:rPr>
        <w:t>Adjusts behavior seamlessly across different teams, roles, or cultural settings without losing effectiveness or clarity.</w:t>
      </w:r>
    </w:p>
    <w:p w14:paraId="1FDF1EA3" w14:textId="77777777" w:rsidR="0023464F" w:rsidRPr="0023464F" w:rsidRDefault="0023464F" w:rsidP="0023464F">
      <w:pPr>
        <w:numPr>
          <w:ilvl w:val="0"/>
          <w:numId w:val="35"/>
        </w:numPr>
        <w:rPr>
          <w:rFonts w:ascii="Segoe UI" w:eastAsiaTheme="minorHAnsi" w:hAnsi="Segoe UI" w:cs="Segoe UI"/>
          <w:color w:val="000000"/>
          <w:sz w:val="22"/>
          <w:szCs w:val="22"/>
        </w:rPr>
      </w:pPr>
      <w:r w:rsidRPr="0023464F">
        <w:rPr>
          <w:rFonts w:ascii="Segoe UI" w:eastAsiaTheme="minorHAnsi" w:hAnsi="Segoe UI" w:cs="Segoe UI"/>
          <w:color w:val="000000"/>
          <w:sz w:val="22"/>
          <w:szCs w:val="22"/>
        </w:rPr>
        <w:t>Actively seeks benefits or learning opportunities in disruptions and, where appropriate, champions change by encouraging others to adapt and innovate.</w:t>
      </w:r>
    </w:p>
    <w:p w14:paraId="4DA721D0" w14:textId="77777777" w:rsidR="0023464F" w:rsidRPr="0023464F" w:rsidRDefault="0023464F" w:rsidP="0023464F">
      <w:pPr>
        <w:numPr>
          <w:ilvl w:val="0"/>
          <w:numId w:val="35"/>
        </w:numPr>
        <w:rPr>
          <w:rFonts w:ascii="Segoe UI" w:eastAsiaTheme="minorHAnsi" w:hAnsi="Segoe UI" w:cs="Segoe UI"/>
          <w:color w:val="000000"/>
          <w:sz w:val="22"/>
          <w:szCs w:val="22"/>
        </w:rPr>
      </w:pPr>
      <w:r w:rsidRPr="0023464F">
        <w:rPr>
          <w:rFonts w:ascii="Segoe UI" w:eastAsiaTheme="minorHAnsi" w:hAnsi="Segoe UI" w:cs="Segoe UI"/>
          <w:color w:val="000000"/>
          <w:sz w:val="22"/>
          <w:szCs w:val="22"/>
        </w:rPr>
        <w:t>Integrates feedback quickly, even when it contradicts previous directions, and realigns actions without rigid attachment.</w:t>
      </w:r>
    </w:p>
    <w:p w14:paraId="1FC91729" w14:textId="77777777" w:rsidR="0023464F" w:rsidRPr="0023464F" w:rsidRDefault="0023464F" w:rsidP="0023464F">
      <w:pPr>
        <w:numPr>
          <w:ilvl w:val="0"/>
          <w:numId w:val="35"/>
        </w:numPr>
        <w:rPr>
          <w:rFonts w:ascii="Segoe UI" w:eastAsiaTheme="minorHAnsi" w:hAnsi="Segoe UI" w:cs="Segoe UI"/>
          <w:color w:val="000000"/>
          <w:sz w:val="22"/>
          <w:szCs w:val="22"/>
        </w:rPr>
      </w:pPr>
      <w:r w:rsidRPr="0023464F">
        <w:rPr>
          <w:rFonts w:ascii="Segoe UI" w:eastAsiaTheme="minorHAnsi" w:hAnsi="Segoe UI" w:cs="Segoe UI"/>
          <w:color w:val="000000"/>
          <w:sz w:val="22"/>
          <w:szCs w:val="22"/>
        </w:rPr>
        <w:t>Performs well without relying on structure or predictability, remaining composed when routines are disrupted.</w:t>
      </w:r>
    </w:p>
    <w:p w14:paraId="008A3745" w14:textId="77777777" w:rsidR="0023464F" w:rsidRDefault="0023464F" w:rsidP="0023464F">
      <w:pPr>
        <w:numPr>
          <w:ilvl w:val="0"/>
          <w:numId w:val="35"/>
        </w:numPr>
        <w:rPr>
          <w:rFonts w:ascii="Segoe UI" w:eastAsiaTheme="minorHAnsi" w:hAnsi="Segoe UI" w:cs="Segoe UI"/>
          <w:color w:val="000000"/>
          <w:sz w:val="22"/>
          <w:szCs w:val="22"/>
        </w:rPr>
      </w:pPr>
      <w:r w:rsidRPr="0023464F">
        <w:rPr>
          <w:rFonts w:ascii="Segoe UI" w:eastAsiaTheme="minorHAnsi" w:hAnsi="Segoe UI" w:cs="Segoe UI"/>
          <w:color w:val="000000"/>
          <w:sz w:val="22"/>
          <w:szCs w:val="22"/>
        </w:rPr>
        <w:t>Adapts personal style to work effectively with different individuals, tailoring communication and interaction to meet diverse preferences and needs.</w:t>
      </w:r>
    </w:p>
    <w:p w14:paraId="54628818" w14:textId="77777777" w:rsidR="004B26E1" w:rsidRDefault="004B26E1" w:rsidP="004B26E1">
      <w:pPr>
        <w:rPr>
          <w:rFonts w:ascii="Segoe UI" w:eastAsiaTheme="minorHAnsi" w:hAnsi="Segoe UI" w:cs="Segoe UI"/>
          <w:color w:val="000000"/>
          <w:sz w:val="22"/>
          <w:szCs w:val="22"/>
        </w:rPr>
      </w:pPr>
    </w:p>
    <w:p w14:paraId="5BF79DCE" w14:textId="77777777" w:rsidR="001C4EFD" w:rsidRDefault="004B26E1" w:rsidP="001C4EFD">
      <w:pPr>
        <w:rPr>
          <w:rFonts w:ascii="Segoe UI" w:eastAsiaTheme="minorHAnsi" w:hAnsi="Segoe UI" w:cs="Segoe UI"/>
          <w:sz w:val="22"/>
          <w:szCs w:val="22"/>
        </w:rPr>
      </w:pPr>
      <w:r w:rsidRPr="0058407D">
        <w:rPr>
          <w:rFonts w:ascii="Segoe UI" w:eastAsiaTheme="minorHAnsi" w:hAnsi="Segoe UI" w:cs="Segoe UI"/>
          <w:sz w:val="22"/>
          <w:szCs w:val="22"/>
        </w:rPr>
        <w:t>Unlock your potential in this area by exploring and applying these empowering strategies, each step brings you closer to mastering this Competency and achieving your goals!</w:t>
      </w:r>
    </w:p>
    <w:p w14:paraId="1FCB4E97" w14:textId="77777777" w:rsidR="001C4EFD" w:rsidRDefault="001C4EFD" w:rsidP="001C4EFD">
      <w:pPr>
        <w:rPr>
          <w:rFonts w:ascii="Segoe UI" w:eastAsiaTheme="minorHAnsi" w:hAnsi="Segoe UI" w:cs="Segoe UI"/>
          <w:sz w:val="22"/>
          <w:szCs w:val="22"/>
        </w:rPr>
      </w:pPr>
    </w:p>
    <w:p w14:paraId="27D3B760" w14:textId="065207BA" w:rsidR="001C4EFD" w:rsidRPr="0060590B" w:rsidRDefault="001C4EFD" w:rsidP="00CA51EC">
      <w:pPr>
        <w:pStyle w:val="ListParagraph"/>
        <w:numPr>
          <w:ilvl w:val="0"/>
          <w:numId w:val="38"/>
        </w:numPr>
        <w:rPr>
          <w:rFonts w:ascii="Segoe UI" w:eastAsiaTheme="minorHAnsi" w:hAnsi="Segoe UI" w:cs="Segoe UI"/>
          <w:sz w:val="22"/>
          <w:szCs w:val="22"/>
        </w:rPr>
      </w:pPr>
      <w:r w:rsidRPr="0060590B">
        <w:rPr>
          <w:rStyle w:val="Strong"/>
          <w:rFonts w:ascii="Segoe UI" w:hAnsi="Segoe UI" w:cs="Segoe UI"/>
          <w:sz w:val="22"/>
          <w:szCs w:val="22"/>
        </w:rPr>
        <w:t>Build Mental Agility with Scenario Switching</w:t>
      </w:r>
      <w:r w:rsidR="0060590B" w:rsidRPr="0060590B">
        <w:rPr>
          <w:rStyle w:val="Strong"/>
          <w:rFonts w:ascii="Segoe UI" w:hAnsi="Segoe UI" w:cs="Segoe UI"/>
          <w:sz w:val="22"/>
          <w:szCs w:val="22"/>
        </w:rPr>
        <w:t xml:space="preserve">: </w:t>
      </w:r>
      <w:r w:rsidRPr="0060590B">
        <w:rPr>
          <w:rFonts w:ascii="Segoe UI" w:hAnsi="Segoe UI" w:cs="Segoe UI"/>
          <w:sz w:val="22"/>
          <w:szCs w:val="22"/>
        </w:rPr>
        <w:t>Practice exercises that require shifting between tasks, goals, or problem-solving approaches. Use role-plays or simulations to sharpen the ability to pivot quickly without hesitation.</w:t>
      </w:r>
    </w:p>
    <w:p w14:paraId="62F1E9C2" w14:textId="1958B63E" w:rsidR="001C4EFD" w:rsidRPr="0060590B" w:rsidRDefault="001C4EFD" w:rsidP="0060590B">
      <w:pPr>
        <w:pStyle w:val="NormalWeb"/>
        <w:numPr>
          <w:ilvl w:val="0"/>
          <w:numId w:val="38"/>
        </w:numPr>
        <w:rPr>
          <w:rFonts w:ascii="Segoe UI" w:hAnsi="Segoe UI" w:cs="Segoe UI"/>
          <w:sz w:val="22"/>
          <w:szCs w:val="22"/>
        </w:rPr>
      </w:pPr>
      <w:r w:rsidRPr="0060590B">
        <w:rPr>
          <w:rStyle w:val="Strong"/>
          <w:rFonts w:ascii="Segoe UI" w:hAnsi="Segoe UI" w:cs="Segoe UI"/>
          <w:sz w:val="22"/>
          <w:szCs w:val="22"/>
        </w:rPr>
        <w:t>Embrace Ambiguity Through Intentional Exposure</w:t>
      </w:r>
      <w:r w:rsidR="0060590B" w:rsidRPr="0060590B">
        <w:rPr>
          <w:rStyle w:val="Strong"/>
          <w:rFonts w:ascii="Segoe UI" w:hAnsi="Segoe UI" w:cs="Segoe UI"/>
          <w:sz w:val="22"/>
          <w:szCs w:val="22"/>
        </w:rPr>
        <w:t>:</w:t>
      </w:r>
      <w:r w:rsidR="0060590B" w:rsidRPr="0060590B">
        <w:rPr>
          <w:rFonts w:ascii="Segoe UI" w:hAnsi="Segoe UI" w:cs="Segoe UI"/>
          <w:sz w:val="22"/>
          <w:szCs w:val="22"/>
        </w:rPr>
        <w:t xml:space="preserve"> </w:t>
      </w:r>
      <w:r w:rsidRPr="0060590B">
        <w:rPr>
          <w:rFonts w:ascii="Segoe UI" w:hAnsi="Segoe UI" w:cs="Segoe UI"/>
          <w:sz w:val="22"/>
          <w:szCs w:val="22"/>
        </w:rPr>
        <w:t>Deliberately take on assignments or environments with unclear paths or changing conditions. This helps reduce discomfort with uncertainty and increases confidence in adapting as situations evolve.</w:t>
      </w:r>
    </w:p>
    <w:p w14:paraId="7EC2134C" w14:textId="612819D2" w:rsidR="001C4EFD" w:rsidRPr="0060590B" w:rsidRDefault="001C4EFD" w:rsidP="0060590B">
      <w:pPr>
        <w:pStyle w:val="NormalWeb"/>
        <w:numPr>
          <w:ilvl w:val="0"/>
          <w:numId w:val="38"/>
        </w:numPr>
        <w:rPr>
          <w:rFonts w:ascii="Segoe UI" w:hAnsi="Segoe UI" w:cs="Segoe UI"/>
          <w:sz w:val="22"/>
          <w:szCs w:val="22"/>
        </w:rPr>
      </w:pPr>
      <w:r w:rsidRPr="0060590B">
        <w:rPr>
          <w:rStyle w:val="Strong"/>
          <w:rFonts w:ascii="Segoe UI" w:hAnsi="Segoe UI" w:cs="Segoe UI"/>
          <w:sz w:val="22"/>
          <w:szCs w:val="22"/>
        </w:rPr>
        <w:t>Regulate Emotions When Facing Change</w:t>
      </w:r>
      <w:r w:rsidR="0060590B" w:rsidRPr="0060590B">
        <w:rPr>
          <w:rStyle w:val="Strong"/>
          <w:rFonts w:ascii="Segoe UI" w:hAnsi="Segoe UI" w:cs="Segoe UI"/>
          <w:sz w:val="22"/>
          <w:szCs w:val="22"/>
        </w:rPr>
        <w:t>:</w:t>
      </w:r>
      <w:r w:rsidR="0060590B" w:rsidRPr="0060590B">
        <w:rPr>
          <w:rFonts w:ascii="Segoe UI" w:hAnsi="Segoe UI" w:cs="Segoe UI"/>
          <w:sz w:val="22"/>
          <w:szCs w:val="22"/>
        </w:rPr>
        <w:t xml:space="preserve"> </w:t>
      </w:r>
      <w:r w:rsidRPr="0060590B">
        <w:rPr>
          <w:rFonts w:ascii="Segoe UI" w:hAnsi="Segoe UI" w:cs="Segoe UI"/>
          <w:sz w:val="22"/>
          <w:szCs w:val="22"/>
        </w:rPr>
        <w:t>Use techniques like emotional labeling (“I feel…”) and reframing (“This is an opportunity…”) to stay calm and constructive when change triggers frustration, anxiety, or fear.</w:t>
      </w:r>
    </w:p>
    <w:p w14:paraId="51259541" w14:textId="3150F774" w:rsidR="001C4EFD" w:rsidRPr="0060590B" w:rsidRDefault="001C4EFD" w:rsidP="0060590B">
      <w:pPr>
        <w:pStyle w:val="NormalWeb"/>
        <w:numPr>
          <w:ilvl w:val="0"/>
          <w:numId w:val="38"/>
        </w:numPr>
        <w:rPr>
          <w:rFonts w:ascii="Segoe UI" w:hAnsi="Segoe UI" w:cs="Segoe UI"/>
          <w:sz w:val="22"/>
          <w:szCs w:val="22"/>
        </w:rPr>
      </w:pPr>
      <w:r w:rsidRPr="0060590B">
        <w:rPr>
          <w:rStyle w:val="Strong"/>
          <w:rFonts w:ascii="Segoe UI" w:hAnsi="Segoe UI" w:cs="Segoe UI"/>
          <w:sz w:val="22"/>
          <w:szCs w:val="22"/>
        </w:rPr>
        <w:t>Adapt Communication to Different People</w:t>
      </w:r>
      <w:r w:rsidR="0060590B" w:rsidRPr="0060590B">
        <w:rPr>
          <w:rStyle w:val="Strong"/>
          <w:rFonts w:ascii="Segoe UI" w:hAnsi="Segoe UI" w:cs="Segoe UI"/>
          <w:sz w:val="22"/>
          <w:szCs w:val="22"/>
        </w:rPr>
        <w:t>:</w:t>
      </w:r>
      <w:r w:rsidR="0060590B" w:rsidRPr="0060590B">
        <w:rPr>
          <w:rFonts w:ascii="Segoe UI" w:hAnsi="Segoe UI" w:cs="Segoe UI"/>
          <w:sz w:val="22"/>
          <w:szCs w:val="22"/>
        </w:rPr>
        <w:t xml:space="preserve"> </w:t>
      </w:r>
      <w:r w:rsidRPr="0060590B">
        <w:rPr>
          <w:rFonts w:ascii="Segoe UI" w:hAnsi="Segoe UI" w:cs="Segoe UI"/>
          <w:sz w:val="22"/>
          <w:szCs w:val="22"/>
        </w:rPr>
        <w:t>Practice modifying how you speak, write, or present based on the preferences of different individuals. This improves effectiveness in varied interpersonal and team contexts.</w:t>
      </w:r>
    </w:p>
    <w:p w14:paraId="4FB728DB" w14:textId="493D13F5" w:rsidR="001C4EFD" w:rsidRPr="0060590B" w:rsidRDefault="001C4EFD" w:rsidP="0060590B">
      <w:pPr>
        <w:pStyle w:val="NormalWeb"/>
        <w:numPr>
          <w:ilvl w:val="0"/>
          <w:numId w:val="38"/>
        </w:numPr>
        <w:rPr>
          <w:rFonts w:ascii="Segoe UI" w:hAnsi="Segoe UI" w:cs="Segoe UI"/>
          <w:sz w:val="22"/>
          <w:szCs w:val="22"/>
        </w:rPr>
      </w:pPr>
      <w:r w:rsidRPr="0060590B">
        <w:rPr>
          <w:rStyle w:val="Strong"/>
          <w:rFonts w:ascii="Segoe UI" w:hAnsi="Segoe UI" w:cs="Segoe UI"/>
          <w:sz w:val="22"/>
          <w:szCs w:val="22"/>
        </w:rPr>
        <w:t>Use ‘Yes, and…’ Thinking to Embrace Change</w:t>
      </w:r>
      <w:r w:rsidR="0060590B" w:rsidRPr="0060590B">
        <w:rPr>
          <w:rStyle w:val="Strong"/>
          <w:rFonts w:ascii="Segoe UI" w:hAnsi="Segoe UI" w:cs="Segoe UI"/>
          <w:sz w:val="22"/>
          <w:szCs w:val="22"/>
        </w:rPr>
        <w:t>:</w:t>
      </w:r>
      <w:r w:rsidR="0060590B" w:rsidRPr="0060590B">
        <w:rPr>
          <w:rFonts w:ascii="Segoe UI" w:hAnsi="Segoe UI" w:cs="Segoe UI"/>
          <w:sz w:val="22"/>
          <w:szCs w:val="22"/>
        </w:rPr>
        <w:t xml:space="preserve"> </w:t>
      </w:r>
      <w:r w:rsidRPr="0060590B">
        <w:rPr>
          <w:rFonts w:ascii="Segoe UI" w:hAnsi="Segoe UI" w:cs="Segoe UI"/>
          <w:sz w:val="22"/>
          <w:szCs w:val="22"/>
        </w:rPr>
        <w:t>Adopt a mindset from improvisational training by mentally saying “yes, and…” to new ideas or changes, which helps accept and expand on them rather than resist or block them.</w:t>
      </w:r>
    </w:p>
    <w:p w14:paraId="5D89316A" w14:textId="0DBA7676" w:rsidR="001C4EFD" w:rsidRPr="0060590B" w:rsidRDefault="001C4EFD" w:rsidP="0060590B">
      <w:pPr>
        <w:pStyle w:val="NormalWeb"/>
        <w:numPr>
          <w:ilvl w:val="0"/>
          <w:numId w:val="38"/>
        </w:numPr>
        <w:rPr>
          <w:rFonts w:ascii="Segoe UI" w:hAnsi="Segoe UI" w:cs="Segoe UI"/>
          <w:sz w:val="22"/>
          <w:szCs w:val="22"/>
        </w:rPr>
      </w:pPr>
      <w:r w:rsidRPr="0060590B">
        <w:rPr>
          <w:rStyle w:val="Strong"/>
          <w:rFonts w:ascii="Segoe UI" w:hAnsi="Segoe UI" w:cs="Segoe UI"/>
          <w:sz w:val="22"/>
          <w:szCs w:val="22"/>
        </w:rPr>
        <w:lastRenderedPageBreak/>
        <w:t>Reflect After Each Change Experience</w:t>
      </w:r>
      <w:r w:rsidR="0060590B" w:rsidRPr="0060590B">
        <w:rPr>
          <w:rStyle w:val="Strong"/>
          <w:rFonts w:ascii="Segoe UI" w:hAnsi="Segoe UI" w:cs="Segoe UI"/>
          <w:sz w:val="22"/>
          <w:szCs w:val="22"/>
        </w:rPr>
        <w:t>:</w:t>
      </w:r>
      <w:r w:rsidR="0060590B" w:rsidRPr="0060590B">
        <w:rPr>
          <w:rFonts w:ascii="Segoe UI" w:hAnsi="Segoe UI" w:cs="Segoe UI"/>
          <w:sz w:val="22"/>
          <w:szCs w:val="22"/>
        </w:rPr>
        <w:t xml:space="preserve"> </w:t>
      </w:r>
      <w:r w:rsidRPr="0060590B">
        <w:rPr>
          <w:rFonts w:ascii="Segoe UI" w:hAnsi="Segoe UI" w:cs="Segoe UI"/>
          <w:sz w:val="22"/>
          <w:szCs w:val="22"/>
        </w:rPr>
        <w:t>After encountering change, take time to evaluate what you learned, what worked well, and what you’d do differently. Turn each disruption into a growth moment.</w:t>
      </w:r>
    </w:p>
    <w:p w14:paraId="12BBFEFF" w14:textId="6109429F" w:rsidR="001C4EFD" w:rsidRPr="0060590B" w:rsidRDefault="001C4EFD" w:rsidP="0060590B">
      <w:pPr>
        <w:pStyle w:val="NormalWeb"/>
        <w:numPr>
          <w:ilvl w:val="0"/>
          <w:numId w:val="38"/>
        </w:numPr>
        <w:rPr>
          <w:rFonts w:ascii="Segoe UI" w:hAnsi="Segoe UI" w:cs="Segoe UI"/>
          <w:sz w:val="22"/>
          <w:szCs w:val="22"/>
        </w:rPr>
      </w:pPr>
      <w:r w:rsidRPr="0060590B">
        <w:rPr>
          <w:rStyle w:val="Strong"/>
          <w:rFonts w:ascii="Segoe UI" w:hAnsi="Segoe UI" w:cs="Segoe UI"/>
          <w:sz w:val="22"/>
          <w:szCs w:val="22"/>
        </w:rPr>
        <w:t>Challenge Habits with Weekly Flexibility Goals</w:t>
      </w:r>
      <w:r w:rsidR="0060590B" w:rsidRPr="0060590B">
        <w:rPr>
          <w:rStyle w:val="Strong"/>
          <w:rFonts w:ascii="Segoe UI" w:hAnsi="Segoe UI" w:cs="Segoe UI"/>
          <w:sz w:val="22"/>
          <w:szCs w:val="22"/>
        </w:rPr>
        <w:t>:</w:t>
      </w:r>
      <w:r w:rsidR="0060590B" w:rsidRPr="0060590B">
        <w:rPr>
          <w:rFonts w:ascii="Segoe UI" w:hAnsi="Segoe UI" w:cs="Segoe UI"/>
          <w:sz w:val="22"/>
          <w:szCs w:val="22"/>
        </w:rPr>
        <w:t xml:space="preserve"> </w:t>
      </w:r>
      <w:r w:rsidRPr="0060590B">
        <w:rPr>
          <w:rFonts w:ascii="Segoe UI" w:hAnsi="Segoe UI" w:cs="Segoe UI"/>
          <w:sz w:val="22"/>
          <w:szCs w:val="22"/>
        </w:rPr>
        <w:t>Set small goals like changing your routine, using new tools, or working in new ways each week. These micro-disruptions reduce resistance and build behavioral flexibility.</w:t>
      </w:r>
    </w:p>
    <w:p w14:paraId="5EB0EE23" w14:textId="540CFE44" w:rsidR="001C4EFD" w:rsidRPr="0060590B" w:rsidRDefault="001C4EFD" w:rsidP="0060590B">
      <w:pPr>
        <w:pStyle w:val="NormalWeb"/>
        <w:numPr>
          <w:ilvl w:val="0"/>
          <w:numId w:val="38"/>
        </w:numPr>
        <w:rPr>
          <w:rFonts w:ascii="Segoe UI" w:hAnsi="Segoe UI" w:cs="Segoe UI"/>
          <w:sz w:val="22"/>
          <w:szCs w:val="22"/>
        </w:rPr>
      </w:pPr>
      <w:r w:rsidRPr="0060590B">
        <w:rPr>
          <w:rStyle w:val="Strong"/>
          <w:rFonts w:ascii="Segoe UI" w:hAnsi="Segoe UI" w:cs="Segoe UI"/>
          <w:sz w:val="22"/>
          <w:szCs w:val="22"/>
        </w:rPr>
        <w:t>Rotate Roles or Tasks to Build Versatility</w:t>
      </w:r>
      <w:r w:rsidR="0060590B" w:rsidRPr="0060590B">
        <w:rPr>
          <w:rStyle w:val="Strong"/>
          <w:rFonts w:ascii="Segoe UI" w:hAnsi="Segoe UI" w:cs="Segoe UI"/>
          <w:sz w:val="22"/>
          <w:szCs w:val="22"/>
        </w:rPr>
        <w:t>:</w:t>
      </w:r>
      <w:r w:rsidR="0060590B" w:rsidRPr="0060590B">
        <w:rPr>
          <w:rFonts w:ascii="Segoe UI" w:hAnsi="Segoe UI" w:cs="Segoe UI"/>
          <w:sz w:val="22"/>
          <w:szCs w:val="22"/>
        </w:rPr>
        <w:t xml:space="preserve"> </w:t>
      </w:r>
      <w:r w:rsidRPr="0060590B">
        <w:rPr>
          <w:rFonts w:ascii="Segoe UI" w:hAnsi="Segoe UI" w:cs="Segoe UI"/>
          <w:sz w:val="22"/>
          <w:szCs w:val="22"/>
        </w:rPr>
        <w:t>Seek opportunities to work in different roles, teams, or departments. Exposure to new dynamics strengthens adaptability and breaks fixed-role mindsets.</w:t>
      </w:r>
    </w:p>
    <w:p w14:paraId="311BE05D" w14:textId="52CA2A70" w:rsidR="001C4EFD" w:rsidRPr="0060590B" w:rsidRDefault="001C4EFD" w:rsidP="0060590B">
      <w:pPr>
        <w:pStyle w:val="NormalWeb"/>
        <w:numPr>
          <w:ilvl w:val="0"/>
          <w:numId w:val="38"/>
        </w:numPr>
        <w:rPr>
          <w:rFonts w:ascii="Segoe UI" w:hAnsi="Segoe UI" w:cs="Segoe UI"/>
          <w:sz w:val="22"/>
          <w:szCs w:val="22"/>
        </w:rPr>
      </w:pPr>
      <w:r w:rsidRPr="0060590B">
        <w:rPr>
          <w:rStyle w:val="Strong"/>
          <w:rFonts w:ascii="Segoe UI" w:hAnsi="Segoe UI" w:cs="Segoe UI"/>
          <w:sz w:val="22"/>
          <w:szCs w:val="22"/>
        </w:rPr>
        <w:t>Adjust in Real Time Based on Feedback</w:t>
      </w:r>
      <w:r w:rsidR="0060590B" w:rsidRPr="0060590B">
        <w:rPr>
          <w:rStyle w:val="Strong"/>
          <w:rFonts w:ascii="Segoe UI" w:hAnsi="Segoe UI" w:cs="Segoe UI"/>
          <w:sz w:val="22"/>
          <w:szCs w:val="22"/>
        </w:rPr>
        <w:t>:</w:t>
      </w:r>
      <w:r w:rsidR="0060590B" w:rsidRPr="0060590B">
        <w:rPr>
          <w:rFonts w:ascii="Segoe UI" w:hAnsi="Segoe UI" w:cs="Segoe UI"/>
          <w:sz w:val="22"/>
          <w:szCs w:val="22"/>
        </w:rPr>
        <w:t xml:space="preserve"> </w:t>
      </w:r>
      <w:r w:rsidRPr="0060590B">
        <w:rPr>
          <w:rFonts w:ascii="Segoe UI" w:hAnsi="Segoe UI" w:cs="Segoe UI"/>
          <w:sz w:val="22"/>
          <w:szCs w:val="22"/>
        </w:rPr>
        <w:t>Don’t wait for the end of a project</w:t>
      </w:r>
      <w:r w:rsidR="001716B2">
        <w:rPr>
          <w:rFonts w:ascii="Segoe UI" w:hAnsi="Segoe UI" w:cs="Segoe UI"/>
          <w:sz w:val="22"/>
          <w:szCs w:val="22"/>
        </w:rPr>
        <w:t xml:space="preserve">, </w:t>
      </w:r>
      <w:r w:rsidRPr="0060590B">
        <w:rPr>
          <w:rFonts w:ascii="Segoe UI" w:hAnsi="Segoe UI" w:cs="Segoe UI"/>
          <w:sz w:val="22"/>
          <w:szCs w:val="22"/>
        </w:rPr>
        <w:t>ask for ongoing feedback and be willing to revise your approach mid-course. This builds responsiveness and openness to input.</w:t>
      </w:r>
    </w:p>
    <w:p w14:paraId="4285D4B5" w14:textId="490ADA62" w:rsidR="001C4EFD" w:rsidRDefault="001C4EFD" w:rsidP="0060590B">
      <w:pPr>
        <w:pStyle w:val="NormalWeb"/>
        <w:numPr>
          <w:ilvl w:val="0"/>
          <w:numId w:val="38"/>
        </w:numPr>
        <w:rPr>
          <w:rFonts w:ascii="Segoe UI" w:hAnsi="Segoe UI" w:cs="Segoe UI"/>
          <w:sz w:val="22"/>
          <w:szCs w:val="22"/>
        </w:rPr>
      </w:pPr>
      <w:r w:rsidRPr="0060590B">
        <w:rPr>
          <w:rStyle w:val="Strong"/>
          <w:rFonts w:ascii="Segoe UI" w:hAnsi="Segoe UI" w:cs="Segoe UI"/>
          <w:sz w:val="22"/>
          <w:szCs w:val="22"/>
        </w:rPr>
        <w:t>Mentally Rehearse ‘What-If’ Scenarios</w:t>
      </w:r>
      <w:r w:rsidR="0060590B" w:rsidRPr="0060590B">
        <w:rPr>
          <w:rStyle w:val="Strong"/>
          <w:rFonts w:ascii="Segoe UI" w:hAnsi="Segoe UI" w:cs="Segoe UI"/>
          <w:sz w:val="22"/>
          <w:szCs w:val="22"/>
        </w:rPr>
        <w:t>:</w:t>
      </w:r>
      <w:r w:rsidR="0060590B" w:rsidRPr="0060590B">
        <w:rPr>
          <w:rFonts w:ascii="Segoe UI" w:hAnsi="Segoe UI" w:cs="Segoe UI"/>
          <w:sz w:val="22"/>
          <w:szCs w:val="22"/>
        </w:rPr>
        <w:t xml:space="preserve"> </w:t>
      </w:r>
      <w:r w:rsidRPr="0060590B">
        <w:rPr>
          <w:rFonts w:ascii="Segoe UI" w:hAnsi="Segoe UI" w:cs="Segoe UI"/>
          <w:sz w:val="22"/>
          <w:szCs w:val="22"/>
        </w:rPr>
        <w:t>Visualize various unexpected events and practice how you would respond calmly and constructively. This trains your brain to adapt faster in real-life situations.</w:t>
      </w:r>
    </w:p>
    <w:p w14:paraId="2FDAD1F9" w14:textId="77777777" w:rsidR="009F19B4" w:rsidRPr="0058407D" w:rsidRDefault="009F19B4" w:rsidP="009F19B4">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78B60FE0" w14:textId="77777777" w:rsidR="009F19B4" w:rsidRPr="0058407D" w:rsidRDefault="009F19B4" w:rsidP="009F19B4">
      <w:pPr>
        <w:rPr>
          <w:rFonts w:ascii="Segoe UI" w:eastAsiaTheme="minorHAnsi" w:hAnsi="Segoe UI" w:cs="Segoe UI"/>
          <w:sz w:val="22"/>
          <w:szCs w:val="22"/>
        </w:rPr>
      </w:pPr>
    </w:p>
    <w:p w14:paraId="7B8BFD15" w14:textId="77777777" w:rsidR="009F19B4" w:rsidRPr="0058407D" w:rsidRDefault="009F19B4" w:rsidP="009F19B4">
      <w:pPr>
        <w:pStyle w:val="ListParagraph"/>
        <w:numPr>
          <w:ilvl w:val="0"/>
          <w:numId w:val="40"/>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Competency</w:t>
      </w:r>
      <w:r w:rsidRPr="0058407D">
        <w:rPr>
          <w:rFonts w:ascii="Segoe UI" w:eastAsiaTheme="minorHAnsi" w:hAnsi="Segoe UI" w:cs="Segoe UI"/>
          <w:sz w:val="22"/>
          <w:szCs w:val="22"/>
        </w:rPr>
        <w:t>?</w:t>
      </w:r>
    </w:p>
    <w:p w14:paraId="44790072" w14:textId="77777777" w:rsidR="009F19B4" w:rsidRPr="0058407D" w:rsidRDefault="009F19B4" w:rsidP="009F19B4">
      <w:pPr>
        <w:pStyle w:val="ListParagraph"/>
        <w:rPr>
          <w:rFonts w:ascii="Segoe UI" w:eastAsiaTheme="minorHAnsi" w:hAnsi="Segoe UI" w:cs="Segoe UI"/>
          <w:sz w:val="22"/>
          <w:szCs w:val="22"/>
        </w:rPr>
      </w:pPr>
    </w:p>
    <w:p w14:paraId="7112EBF4" w14:textId="77777777" w:rsidR="009F19B4" w:rsidRPr="0058407D" w:rsidRDefault="009F19B4" w:rsidP="009F19B4">
      <w:pPr>
        <w:pStyle w:val="ListParagraph"/>
        <w:numPr>
          <w:ilvl w:val="0"/>
          <w:numId w:val="40"/>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7DF2E7F9" w14:textId="77777777" w:rsidR="009F19B4" w:rsidRPr="0058407D" w:rsidRDefault="009F19B4" w:rsidP="009F19B4">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9F19B4" w:rsidRPr="0058407D" w14:paraId="1AD32DBE" w14:textId="77777777" w:rsidTr="00A12350">
        <w:trPr>
          <w:trHeight w:val="703"/>
        </w:trPr>
        <w:tc>
          <w:tcPr>
            <w:tcW w:w="3595" w:type="dxa"/>
          </w:tcPr>
          <w:p w14:paraId="6ABA30DE" w14:textId="77777777" w:rsidR="009F19B4" w:rsidRPr="0058407D" w:rsidRDefault="009F19B4" w:rsidP="00A12350">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03F1A6C5" w14:textId="77777777" w:rsidR="009F19B4" w:rsidRPr="0058407D" w:rsidRDefault="009F19B4" w:rsidP="00A12350">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6897792E" w14:textId="77777777" w:rsidR="009F19B4" w:rsidRPr="0058407D" w:rsidRDefault="009F19B4" w:rsidP="00A12350">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1610BA99" w14:textId="77777777" w:rsidR="009F19B4" w:rsidRPr="0058407D" w:rsidRDefault="009F19B4" w:rsidP="00A12350">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9F19B4" w:rsidRPr="0058407D" w14:paraId="3B36AF89" w14:textId="77777777" w:rsidTr="00A12350">
        <w:trPr>
          <w:trHeight w:val="712"/>
        </w:trPr>
        <w:tc>
          <w:tcPr>
            <w:tcW w:w="3595" w:type="dxa"/>
          </w:tcPr>
          <w:p w14:paraId="328E814E" w14:textId="77777777" w:rsidR="009F19B4" w:rsidRPr="0058407D" w:rsidRDefault="009F19B4" w:rsidP="00A12350">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2003586B" w14:textId="77777777" w:rsidR="009F19B4" w:rsidRPr="0058407D" w:rsidRDefault="009F19B4" w:rsidP="00A12350">
            <w:pPr>
              <w:rPr>
                <w:rFonts w:ascii="Segoe UI" w:eastAsiaTheme="minorHAnsi" w:hAnsi="Segoe UI" w:cs="Segoe UI"/>
                <w:sz w:val="22"/>
                <w:szCs w:val="22"/>
              </w:rPr>
            </w:pPr>
          </w:p>
        </w:tc>
        <w:tc>
          <w:tcPr>
            <w:tcW w:w="1081" w:type="dxa"/>
          </w:tcPr>
          <w:p w14:paraId="3B63B47F" w14:textId="77777777" w:rsidR="009F19B4" w:rsidRPr="0058407D" w:rsidRDefault="009F19B4" w:rsidP="00A12350">
            <w:pPr>
              <w:rPr>
                <w:rFonts w:ascii="Segoe UI" w:eastAsiaTheme="minorHAnsi" w:hAnsi="Segoe UI" w:cs="Segoe UI"/>
                <w:sz w:val="22"/>
                <w:szCs w:val="22"/>
              </w:rPr>
            </w:pPr>
          </w:p>
        </w:tc>
        <w:tc>
          <w:tcPr>
            <w:tcW w:w="3595" w:type="dxa"/>
          </w:tcPr>
          <w:p w14:paraId="7B104BBE" w14:textId="77777777" w:rsidR="009F19B4" w:rsidRPr="0058407D" w:rsidRDefault="009F19B4" w:rsidP="00A12350">
            <w:pPr>
              <w:rPr>
                <w:rFonts w:ascii="Segoe UI" w:eastAsiaTheme="minorHAnsi" w:hAnsi="Segoe UI" w:cs="Segoe UI"/>
                <w:sz w:val="22"/>
                <w:szCs w:val="22"/>
              </w:rPr>
            </w:pPr>
          </w:p>
        </w:tc>
      </w:tr>
      <w:tr w:rsidR="009F19B4" w:rsidRPr="0058407D" w14:paraId="0805A0ED" w14:textId="77777777" w:rsidTr="00A12350">
        <w:trPr>
          <w:trHeight w:val="793"/>
        </w:trPr>
        <w:tc>
          <w:tcPr>
            <w:tcW w:w="3595" w:type="dxa"/>
          </w:tcPr>
          <w:p w14:paraId="3BF8E9D2" w14:textId="77777777" w:rsidR="009F19B4" w:rsidRPr="0058407D" w:rsidRDefault="009F19B4" w:rsidP="00A12350">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572EE8F7" w14:textId="77777777" w:rsidR="009F19B4" w:rsidRPr="0058407D" w:rsidRDefault="009F19B4" w:rsidP="00A12350">
            <w:pPr>
              <w:rPr>
                <w:rFonts w:ascii="Segoe UI" w:eastAsiaTheme="minorHAnsi" w:hAnsi="Segoe UI" w:cs="Segoe UI"/>
                <w:sz w:val="22"/>
                <w:szCs w:val="22"/>
              </w:rPr>
            </w:pPr>
          </w:p>
        </w:tc>
        <w:tc>
          <w:tcPr>
            <w:tcW w:w="1081" w:type="dxa"/>
          </w:tcPr>
          <w:p w14:paraId="3DAC371A" w14:textId="77777777" w:rsidR="009F19B4" w:rsidRPr="0058407D" w:rsidRDefault="009F19B4" w:rsidP="00A12350">
            <w:pPr>
              <w:rPr>
                <w:rFonts w:ascii="Segoe UI" w:eastAsiaTheme="minorHAnsi" w:hAnsi="Segoe UI" w:cs="Segoe UI"/>
                <w:sz w:val="22"/>
                <w:szCs w:val="22"/>
              </w:rPr>
            </w:pPr>
          </w:p>
        </w:tc>
        <w:tc>
          <w:tcPr>
            <w:tcW w:w="3595" w:type="dxa"/>
          </w:tcPr>
          <w:p w14:paraId="12CAC574" w14:textId="77777777" w:rsidR="009F19B4" w:rsidRPr="0058407D" w:rsidRDefault="009F19B4" w:rsidP="00A12350">
            <w:pPr>
              <w:rPr>
                <w:rFonts w:ascii="Segoe UI" w:eastAsiaTheme="minorHAnsi" w:hAnsi="Segoe UI" w:cs="Segoe UI"/>
                <w:sz w:val="22"/>
                <w:szCs w:val="22"/>
              </w:rPr>
            </w:pPr>
          </w:p>
        </w:tc>
      </w:tr>
      <w:tr w:rsidR="009F19B4" w:rsidRPr="0058407D" w14:paraId="4FFB6063" w14:textId="77777777" w:rsidTr="00A12350">
        <w:trPr>
          <w:trHeight w:val="883"/>
        </w:trPr>
        <w:tc>
          <w:tcPr>
            <w:tcW w:w="3595" w:type="dxa"/>
          </w:tcPr>
          <w:p w14:paraId="5AFB56E6" w14:textId="77777777" w:rsidR="009F19B4" w:rsidRPr="0058407D" w:rsidRDefault="009F19B4" w:rsidP="00A12350">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7741953C" w14:textId="77777777" w:rsidR="009F19B4" w:rsidRPr="0058407D" w:rsidRDefault="009F19B4" w:rsidP="00A12350">
            <w:pPr>
              <w:rPr>
                <w:rFonts w:ascii="Segoe UI" w:eastAsiaTheme="minorHAnsi" w:hAnsi="Segoe UI" w:cs="Segoe UI"/>
                <w:sz w:val="22"/>
                <w:szCs w:val="22"/>
              </w:rPr>
            </w:pPr>
          </w:p>
        </w:tc>
        <w:tc>
          <w:tcPr>
            <w:tcW w:w="1081" w:type="dxa"/>
          </w:tcPr>
          <w:p w14:paraId="2A071D47" w14:textId="77777777" w:rsidR="009F19B4" w:rsidRPr="0058407D" w:rsidRDefault="009F19B4" w:rsidP="00A12350">
            <w:pPr>
              <w:rPr>
                <w:rFonts w:ascii="Segoe UI" w:eastAsiaTheme="minorHAnsi" w:hAnsi="Segoe UI" w:cs="Segoe UI"/>
                <w:sz w:val="22"/>
                <w:szCs w:val="22"/>
              </w:rPr>
            </w:pPr>
          </w:p>
        </w:tc>
        <w:tc>
          <w:tcPr>
            <w:tcW w:w="3595" w:type="dxa"/>
          </w:tcPr>
          <w:p w14:paraId="6DFAF7A5" w14:textId="77777777" w:rsidR="009F19B4" w:rsidRPr="0058407D" w:rsidRDefault="009F19B4" w:rsidP="00A12350">
            <w:pPr>
              <w:rPr>
                <w:rFonts w:ascii="Segoe UI" w:eastAsiaTheme="minorHAnsi" w:hAnsi="Segoe UI" w:cs="Segoe UI"/>
                <w:sz w:val="22"/>
                <w:szCs w:val="22"/>
              </w:rPr>
            </w:pPr>
          </w:p>
        </w:tc>
      </w:tr>
      <w:tr w:rsidR="009F19B4" w:rsidRPr="0058407D" w14:paraId="2A7CB1D8" w14:textId="77777777" w:rsidTr="00A12350">
        <w:trPr>
          <w:trHeight w:val="811"/>
        </w:trPr>
        <w:tc>
          <w:tcPr>
            <w:tcW w:w="3595" w:type="dxa"/>
          </w:tcPr>
          <w:p w14:paraId="79ADA215" w14:textId="77777777" w:rsidR="009F19B4" w:rsidRPr="0058407D" w:rsidRDefault="009F19B4" w:rsidP="00A12350">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153003F5" w14:textId="77777777" w:rsidR="009F19B4" w:rsidRPr="0058407D" w:rsidRDefault="009F19B4" w:rsidP="00A12350">
            <w:pPr>
              <w:rPr>
                <w:rFonts w:ascii="Segoe UI" w:eastAsiaTheme="minorHAnsi" w:hAnsi="Segoe UI" w:cs="Segoe UI"/>
                <w:sz w:val="22"/>
                <w:szCs w:val="22"/>
              </w:rPr>
            </w:pPr>
          </w:p>
        </w:tc>
        <w:tc>
          <w:tcPr>
            <w:tcW w:w="1081" w:type="dxa"/>
          </w:tcPr>
          <w:p w14:paraId="6E147916" w14:textId="77777777" w:rsidR="009F19B4" w:rsidRPr="0058407D" w:rsidRDefault="009F19B4" w:rsidP="00A12350">
            <w:pPr>
              <w:rPr>
                <w:rFonts w:ascii="Segoe UI" w:eastAsiaTheme="minorHAnsi" w:hAnsi="Segoe UI" w:cs="Segoe UI"/>
                <w:sz w:val="22"/>
                <w:szCs w:val="22"/>
              </w:rPr>
            </w:pPr>
          </w:p>
        </w:tc>
        <w:tc>
          <w:tcPr>
            <w:tcW w:w="3595" w:type="dxa"/>
          </w:tcPr>
          <w:p w14:paraId="22762BD8" w14:textId="77777777" w:rsidR="009F19B4" w:rsidRPr="0058407D" w:rsidRDefault="009F19B4" w:rsidP="00A12350">
            <w:pPr>
              <w:rPr>
                <w:rFonts w:ascii="Segoe UI" w:eastAsiaTheme="minorHAnsi" w:hAnsi="Segoe UI" w:cs="Segoe UI"/>
                <w:sz w:val="22"/>
                <w:szCs w:val="22"/>
              </w:rPr>
            </w:pPr>
          </w:p>
        </w:tc>
      </w:tr>
      <w:tr w:rsidR="009F19B4" w:rsidRPr="0058407D" w14:paraId="60049FFF" w14:textId="77777777" w:rsidTr="00A12350">
        <w:trPr>
          <w:trHeight w:val="802"/>
        </w:trPr>
        <w:tc>
          <w:tcPr>
            <w:tcW w:w="3595" w:type="dxa"/>
          </w:tcPr>
          <w:p w14:paraId="0CBF840A" w14:textId="77777777" w:rsidR="009F19B4" w:rsidRPr="0058407D" w:rsidRDefault="009F19B4" w:rsidP="00A12350">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2A391B92" w14:textId="77777777" w:rsidR="009F19B4" w:rsidRPr="0058407D" w:rsidRDefault="009F19B4" w:rsidP="00A12350">
            <w:pPr>
              <w:rPr>
                <w:rFonts w:ascii="Segoe UI" w:eastAsiaTheme="minorHAnsi" w:hAnsi="Segoe UI" w:cs="Segoe UI"/>
                <w:sz w:val="22"/>
                <w:szCs w:val="22"/>
              </w:rPr>
            </w:pPr>
          </w:p>
        </w:tc>
        <w:tc>
          <w:tcPr>
            <w:tcW w:w="1081" w:type="dxa"/>
          </w:tcPr>
          <w:p w14:paraId="6BE382C2" w14:textId="77777777" w:rsidR="009F19B4" w:rsidRPr="0058407D" w:rsidRDefault="009F19B4" w:rsidP="00A12350">
            <w:pPr>
              <w:rPr>
                <w:rFonts w:ascii="Segoe UI" w:eastAsiaTheme="minorHAnsi" w:hAnsi="Segoe UI" w:cs="Segoe UI"/>
                <w:sz w:val="22"/>
                <w:szCs w:val="22"/>
              </w:rPr>
            </w:pPr>
          </w:p>
        </w:tc>
        <w:tc>
          <w:tcPr>
            <w:tcW w:w="3595" w:type="dxa"/>
          </w:tcPr>
          <w:p w14:paraId="121C3AB3" w14:textId="77777777" w:rsidR="009F19B4" w:rsidRPr="0058407D" w:rsidRDefault="009F19B4" w:rsidP="00A12350">
            <w:pPr>
              <w:rPr>
                <w:rFonts w:ascii="Segoe UI" w:eastAsiaTheme="minorHAnsi" w:hAnsi="Segoe UI" w:cs="Segoe UI"/>
                <w:sz w:val="22"/>
                <w:szCs w:val="22"/>
              </w:rPr>
            </w:pPr>
          </w:p>
        </w:tc>
      </w:tr>
      <w:tr w:rsidR="009F19B4" w:rsidRPr="0058407D" w14:paraId="523C0313" w14:textId="77777777" w:rsidTr="00A12350">
        <w:trPr>
          <w:trHeight w:val="793"/>
        </w:trPr>
        <w:tc>
          <w:tcPr>
            <w:tcW w:w="3595" w:type="dxa"/>
          </w:tcPr>
          <w:p w14:paraId="2C7AD19B" w14:textId="77777777" w:rsidR="009F19B4" w:rsidRPr="0058407D" w:rsidRDefault="009F19B4" w:rsidP="00A12350">
            <w:pPr>
              <w:rPr>
                <w:rFonts w:ascii="Segoe UI" w:eastAsiaTheme="minorHAnsi" w:hAnsi="Segoe UI" w:cs="Segoe UI"/>
                <w:sz w:val="22"/>
                <w:szCs w:val="22"/>
              </w:rPr>
            </w:pPr>
            <w:r w:rsidRPr="0058407D">
              <w:rPr>
                <w:rFonts w:ascii="Segoe UI" w:eastAsiaTheme="minorHAnsi" w:hAnsi="Segoe UI" w:cs="Segoe UI"/>
                <w:sz w:val="22"/>
                <w:szCs w:val="22"/>
              </w:rPr>
              <w:lastRenderedPageBreak/>
              <w:t>6.</w:t>
            </w:r>
          </w:p>
        </w:tc>
        <w:tc>
          <w:tcPr>
            <w:tcW w:w="1079" w:type="dxa"/>
          </w:tcPr>
          <w:p w14:paraId="7EC7E439" w14:textId="77777777" w:rsidR="009F19B4" w:rsidRPr="0058407D" w:rsidRDefault="009F19B4" w:rsidP="00A12350">
            <w:pPr>
              <w:rPr>
                <w:rFonts w:ascii="Segoe UI" w:eastAsiaTheme="minorHAnsi" w:hAnsi="Segoe UI" w:cs="Segoe UI"/>
                <w:sz w:val="22"/>
                <w:szCs w:val="22"/>
              </w:rPr>
            </w:pPr>
          </w:p>
        </w:tc>
        <w:tc>
          <w:tcPr>
            <w:tcW w:w="1081" w:type="dxa"/>
          </w:tcPr>
          <w:p w14:paraId="558B5265" w14:textId="77777777" w:rsidR="009F19B4" w:rsidRPr="0058407D" w:rsidRDefault="009F19B4" w:rsidP="00A12350">
            <w:pPr>
              <w:rPr>
                <w:rFonts w:ascii="Segoe UI" w:eastAsiaTheme="minorHAnsi" w:hAnsi="Segoe UI" w:cs="Segoe UI"/>
                <w:sz w:val="22"/>
                <w:szCs w:val="22"/>
              </w:rPr>
            </w:pPr>
          </w:p>
        </w:tc>
        <w:tc>
          <w:tcPr>
            <w:tcW w:w="3595" w:type="dxa"/>
          </w:tcPr>
          <w:p w14:paraId="5CE4D7EA" w14:textId="77777777" w:rsidR="009F19B4" w:rsidRPr="0058407D" w:rsidRDefault="009F19B4" w:rsidP="00A12350">
            <w:pPr>
              <w:rPr>
                <w:rFonts w:ascii="Segoe UI" w:eastAsiaTheme="minorHAnsi" w:hAnsi="Segoe UI" w:cs="Segoe UI"/>
                <w:sz w:val="22"/>
                <w:szCs w:val="22"/>
              </w:rPr>
            </w:pPr>
          </w:p>
        </w:tc>
      </w:tr>
      <w:tr w:rsidR="009F19B4" w:rsidRPr="0058407D" w14:paraId="2EEF0F5D" w14:textId="77777777" w:rsidTr="00A12350">
        <w:trPr>
          <w:trHeight w:val="712"/>
        </w:trPr>
        <w:tc>
          <w:tcPr>
            <w:tcW w:w="3595" w:type="dxa"/>
          </w:tcPr>
          <w:p w14:paraId="634ECC49" w14:textId="77777777" w:rsidR="009F19B4" w:rsidRPr="0058407D" w:rsidRDefault="009F19B4" w:rsidP="00A12350">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61000B4C" w14:textId="77777777" w:rsidR="009F19B4" w:rsidRPr="0058407D" w:rsidRDefault="009F19B4" w:rsidP="00A12350">
            <w:pPr>
              <w:rPr>
                <w:rFonts w:ascii="Segoe UI" w:eastAsiaTheme="minorHAnsi" w:hAnsi="Segoe UI" w:cs="Segoe UI"/>
                <w:sz w:val="22"/>
                <w:szCs w:val="22"/>
              </w:rPr>
            </w:pPr>
          </w:p>
        </w:tc>
        <w:tc>
          <w:tcPr>
            <w:tcW w:w="1081" w:type="dxa"/>
          </w:tcPr>
          <w:p w14:paraId="59BE4956" w14:textId="77777777" w:rsidR="009F19B4" w:rsidRPr="0058407D" w:rsidRDefault="009F19B4" w:rsidP="00A12350">
            <w:pPr>
              <w:rPr>
                <w:rFonts w:ascii="Segoe UI" w:eastAsiaTheme="minorHAnsi" w:hAnsi="Segoe UI" w:cs="Segoe UI"/>
                <w:sz w:val="22"/>
                <w:szCs w:val="22"/>
              </w:rPr>
            </w:pPr>
          </w:p>
        </w:tc>
        <w:tc>
          <w:tcPr>
            <w:tcW w:w="3595" w:type="dxa"/>
          </w:tcPr>
          <w:p w14:paraId="74104334" w14:textId="77777777" w:rsidR="009F19B4" w:rsidRPr="0058407D" w:rsidRDefault="009F19B4" w:rsidP="00A12350">
            <w:pPr>
              <w:rPr>
                <w:rFonts w:ascii="Segoe UI" w:eastAsiaTheme="minorHAnsi" w:hAnsi="Segoe UI" w:cs="Segoe UI"/>
                <w:sz w:val="22"/>
                <w:szCs w:val="22"/>
              </w:rPr>
            </w:pPr>
          </w:p>
        </w:tc>
      </w:tr>
      <w:tr w:rsidR="009F19B4" w:rsidRPr="0058407D" w14:paraId="04DE85DC" w14:textId="77777777" w:rsidTr="00A12350">
        <w:trPr>
          <w:trHeight w:val="703"/>
        </w:trPr>
        <w:tc>
          <w:tcPr>
            <w:tcW w:w="3595" w:type="dxa"/>
          </w:tcPr>
          <w:p w14:paraId="242D24CD" w14:textId="77777777" w:rsidR="009F19B4" w:rsidRPr="0058407D" w:rsidRDefault="009F19B4" w:rsidP="00A12350">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72E980EB" w14:textId="77777777" w:rsidR="009F19B4" w:rsidRPr="0058407D" w:rsidRDefault="009F19B4" w:rsidP="00A12350">
            <w:pPr>
              <w:rPr>
                <w:rFonts w:ascii="Segoe UI" w:eastAsiaTheme="minorHAnsi" w:hAnsi="Segoe UI" w:cs="Segoe UI"/>
                <w:sz w:val="22"/>
                <w:szCs w:val="22"/>
              </w:rPr>
            </w:pPr>
          </w:p>
        </w:tc>
        <w:tc>
          <w:tcPr>
            <w:tcW w:w="1081" w:type="dxa"/>
          </w:tcPr>
          <w:p w14:paraId="0303BD46" w14:textId="77777777" w:rsidR="009F19B4" w:rsidRPr="0058407D" w:rsidRDefault="009F19B4" w:rsidP="00A12350">
            <w:pPr>
              <w:rPr>
                <w:rFonts w:ascii="Segoe UI" w:eastAsiaTheme="minorHAnsi" w:hAnsi="Segoe UI" w:cs="Segoe UI"/>
                <w:sz w:val="22"/>
                <w:szCs w:val="22"/>
              </w:rPr>
            </w:pPr>
          </w:p>
        </w:tc>
        <w:tc>
          <w:tcPr>
            <w:tcW w:w="3595" w:type="dxa"/>
          </w:tcPr>
          <w:p w14:paraId="4180CA52" w14:textId="77777777" w:rsidR="009F19B4" w:rsidRPr="0058407D" w:rsidRDefault="009F19B4" w:rsidP="00A12350">
            <w:pPr>
              <w:rPr>
                <w:rFonts w:ascii="Segoe UI" w:eastAsiaTheme="minorHAnsi" w:hAnsi="Segoe UI" w:cs="Segoe UI"/>
                <w:sz w:val="22"/>
                <w:szCs w:val="22"/>
              </w:rPr>
            </w:pPr>
          </w:p>
        </w:tc>
      </w:tr>
      <w:tr w:rsidR="009F19B4" w:rsidRPr="0058407D" w14:paraId="4A02F60E" w14:textId="77777777" w:rsidTr="00A12350">
        <w:trPr>
          <w:trHeight w:val="721"/>
        </w:trPr>
        <w:tc>
          <w:tcPr>
            <w:tcW w:w="3595" w:type="dxa"/>
          </w:tcPr>
          <w:p w14:paraId="67C1F9C6" w14:textId="77777777" w:rsidR="009F19B4" w:rsidRPr="0058407D" w:rsidRDefault="009F19B4" w:rsidP="00A12350">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17980B41" w14:textId="77777777" w:rsidR="009F19B4" w:rsidRPr="0058407D" w:rsidRDefault="009F19B4" w:rsidP="00A12350">
            <w:pPr>
              <w:rPr>
                <w:rFonts w:ascii="Segoe UI" w:eastAsiaTheme="minorHAnsi" w:hAnsi="Segoe UI" w:cs="Segoe UI"/>
                <w:sz w:val="22"/>
                <w:szCs w:val="22"/>
              </w:rPr>
            </w:pPr>
          </w:p>
        </w:tc>
        <w:tc>
          <w:tcPr>
            <w:tcW w:w="1081" w:type="dxa"/>
          </w:tcPr>
          <w:p w14:paraId="3EF48CC9" w14:textId="77777777" w:rsidR="009F19B4" w:rsidRPr="0058407D" w:rsidRDefault="009F19B4" w:rsidP="00A12350">
            <w:pPr>
              <w:rPr>
                <w:rFonts w:ascii="Segoe UI" w:eastAsiaTheme="minorHAnsi" w:hAnsi="Segoe UI" w:cs="Segoe UI"/>
                <w:sz w:val="22"/>
                <w:szCs w:val="22"/>
              </w:rPr>
            </w:pPr>
          </w:p>
        </w:tc>
        <w:tc>
          <w:tcPr>
            <w:tcW w:w="3595" w:type="dxa"/>
          </w:tcPr>
          <w:p w14:paraId="46C9E27F" w14:textId="77777777" w:rsidR="009F19B4" w:rsidRPr="0058407D" w:rsidRDefault="009F19B4" w:rsidP="00A12350">
            <w:pPr>
              <w:rPr>
                <w:rFonts w:ascii="Segoe UI" w:eastAsiaTheme="minorHAnsi" w:hAnsi="Segoe UI" w:cs="Segoe UI"/>
                <w:sz w:val="22"/>
                <w:szCs w:val="22"/>
              </w:rPr>
            </w:pPr>
          </w:p>
        </w:tc>
      </w:tr>
      <w:tr w:rsidR="009F19B4" w:rsidRPr="0058407D" w14:paraId="5617E191" w14:textId="77777777" w:rsidTr="00A12350">
        <w:trPr>
          <w:trHeight w:val="703"/>
        </w:trPr>
        <w:tc>
          <w:tcPr>
            <w:tcW w:w="3595" w:type="dxa"/>
          </w:tcPr>
          <w:p w14:paraId="6EA661B5" w14:textId="77777777" w:rsidR="009F19B4" w:rsidRPr="0058407D" w:rsidRDefault="009F19B4" w:rsidP="00A12350">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7FFF48CC" w14:textId="77777777" w:rsidR="009F19B4" w:rsidRPr="0058407D" w:rsidRDefault="009F19B4" w:rsidP="00A12350">
            <w:pPr>
              <w:rPr>
                <w:rFonts w:ascii="Segoe UI" w:eastAsiaTheme="minorHAnsi" w:hAnsi="Segoe UI" w:cs="Segoe UI"/>
                <w:sz w:val="22"/>
                <w:szCs w:val="22"/>
              </w:rPr>
            </w:pPr>
          </w:p>
        </w:tc>
        <w:tc>
          <w:tcPr>
            <w:tcW w:w="1081" w:type="dxa"/>
          </w:tcPr>
          <w:p w14:paraId="7F98B79C" w14:textId="77777777" w:rsidR="009F19B4" w:rsidRPr="0058407D" w:rsidRDefault="009F19B4" w:rsidP="00A12350">
            <w:pPr>
              <w:rPr>
                <w:rFonts w:ascii="Segoe UI" w:eastAsiaTheme="minorHAnsi" w:hAnsi="Segoe UI" w:cs="Segoe UI"/>
                <w:sz w:val="22"/>
                <w:szCs w:val="22"/>
              </w:rPr>
            </w:pPr>
          </w:p>
        </w:tc>
        <w:tc>
          <w:tcPr>
            <w:tcW w:w="3595" w:type="dxa"/>
          </w:tcPr>
          <w:p w14:paraId="20C8E578" w14:textId="77777777" w:rsidR="009F19B4" w:rsidRPr="0058407D" w:rsidRDefault="009F19B4" w:rsidP="00A12350">
            <w:pPr>
              <w:rPr>
                <w:rFonts w:ascii="Segoe UI" w:eastAsiaTheme="minorHAnsi" w:hAnsi="Segoe UI" w:cs="Segoe UI"/>
                <w:sz w:val="22"/>
                <w:szCs w:val="22"/>
              </w:rPr>
            </w:pPr>
          </w:p>
        </w:tc>
      </w:tr>
    </w:tbl>
    <w:p w14:paraId="6D35619F" w14:textId="77777777" w:rsidR="009F19B4" w:rsidRPr="0058407D" w:rsidRDefault="009F19B4" w:rsidP="009F19B4">
      <w:pPr>
        <w:rPr>
          <w:rFonts w:ascii="Segoe UI" w:eastAsiaTheme="minorHAnsi" w:hAnsi="Segoe UI" w:cs="Segoe UI"/>
          <w:color w:val="000000"/>
          <w:sz w:val="22"/>
          <w:szCs w:val="22"/>
        </w:rPr>
      </w:pPr>
    </w:p>
    <w:p w14:paraId="33EF0AD2" w14:textId="77777777" w:rsidR="009F19B4" w:rsidRDefault="009F19B4" w:rsidP="009F19B4">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0A1B9F5D" w14:textId="77777777" w:rsidR="008B7CF3" w:rsidRDefault="008B7CF3" w:rsidP="009F19B4">
      <w:pPr>
        <w:rPr>
          <w:rFonts w:ascii="Segoe UI" w:eastAsiaTheme="minorHAnsi" w:hAnsi="Segoe UI" w:cs="Segoe UI"/>
          <w:b/>
          <w:bCs/>
          <w:sz w:val="22"/>
          <w:szCs w:val="22"/>
        </w:rPr>
      </w:pPr>
    </w:p>
    <w:p w14:paraId="39C81444" w14:textId="77777777" w:rsidR="008B7CF3" w:rsidRDefault="008B7CF3" w:rsidP="008B7CF3">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5E7E9933" w14:textId="77777777" w:rsidR="008B7CF3" w:rsidRPr="00482A6D" w:rsidRDefault="008B7CF3" w:rsidP="009F19B4">
      <w:pPr>
        <w:rPr>
          <w:rFonts w:ascii="Segoe UI" w:eastAsiaTheme="minorHAnsi" w:hAnsi="Segoe UI" w:cs="Segoe UI"/>
          <w:b/>
          <w:bCs/>
          <w:sz w:val="22"/>
          <w:szCs w:val="22"/>
        </w:rPr>
      </w:pPr>
    </w:p>
    <w:p w14:paraId="747EF014" w14:textId="77777777" w:rsidR="009F19B4" w:rsidRPr="0058407D" w:rsidRDefault="009F19B4" w:rsidP="009F19B4">
      <w:pPr>
        <w:pStyle w:val="ListParagraph"/>
        <w:numPr>
          <w:ilvl w:val="0"/>
          <w:numId w:val="39"/>
        </w:numPr>
        <w:rPr>
          <w:rFonts w:ascii="Segoe UI" w:eastAsiaTheme="minorHAnsi" w:hAnsi="Segoe UI" w:cs="Segoe UI"/>
          <w:sz w:val="22"/>
          <w:szCs w:val="22"/>
        </w:rPr>
      </w:pPr>
      <w:r w:rsidRPr="0058407D">
        <w:rPr>
          <w:rFonts w:ascii="Segoe UI" w:eastAsiaTheme="minorHAnsi" w:hAnsi="Segoe UI" w:cs="Segoe UI"/>
          <w:sz w:val="22"/>
          <w:szCs w:val="22"/>
        </w:rPr>
        <w:t>Which strategy helped you the most in starting tasks, and how did it change your approach?</w:t>
      </w:r>
    </w:p>
    <w:p w14:paraId="44CD2EA5" w14:textId="77777777" w:rsidR="009F19B4" w:rsidRPr="0058407D" w:rsidRDefault="009F19B4" w:rsidP="009F19B4">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3D7137E4" wp14:editId="3B79EA77">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1060CF7F" w14:textId="77777777" w:rsidR="009F19B4" w:rsidRDefault="009F19B4" w:rsidP="009F19B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D7137E4"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1060CF7F" w14:textId="77777777" w:rsidR="009F19B4" w:rsidRDefault="009F19B4" w:rsidP="009F19B4"/>
                  </w:txbxContent>
                </v:textbox>
              </v:shape>
            </w:pict>
          </mc:Fallback>
        </mc:AlternateContent>
      </w:r>
    </w:p>
    <w:p w14:paraId="0E8341B1" w14:textId="77777777" w:rsidR="009F19B4" w:rsidRPr="0058407D" w:rsidRDefault="009F19B4" w:rsidP="009F19B4">
      <w:pPr>
        <w:pStyle w:val="ListParagraph"/>
        <w:ind w:left="360"/>
        <w:rPr>
          <w:rFonts w:ascii="Segoe UI" w:eastAsiaTheme="minorHAnsi" w:hAnsi="Segoe UI" w:cs="Segoe UI"/>
          <w:sz w:val="22"/>
          <w:szCs w:val="22"/>
        </w:rPr>
      </w:pPr>
    </w:p>
    <w:p w14:paraId="5C7BDD4B" w14:textId="77777777" w:rsidR="009F19B4" w:rsidRPr="0058407D" w:rsidRDefault="009F19B4" w:rsidP="009F19B4">
      <w:pPr>
        <w:pStyle w:val="ListParagraph"/>
        <w:ind w:left="360"/>
        <w:rPr>
          <w:rFonts w:ascii="Segoe UI" w:eastAsiaTheme="minorHAnsi" w:hAnsi="Segoe UI" w:cs="Segoe UI"/>
          <w:sz w:val="22"/>
          <w:szCs w:val="22"/>
        </w:rPr>
      </w:pPr>
    </w:p>
    <w:p w14:paraId="7C08169B" w14:textId="77777777" w:rsidR="009F19B4" w:rsidRPr="0058407D" w:rsidRDefault="009F19B4" w:rsidP="009F19B4">
      <w:pPr>
        <w:pStyle w:val="ListParagraph"/>
        <w:ind w:left="360"/>
        <w:rPr>
          <w:rFonts w:ascii="Segoe UI" w:eastAsiaTheme="minorHAnsi" w:hAnsi="Segoe UI" w:cs="Segoe UI"/>
          <w:sz w:val="22"/>
          <w:szCs w:val="22"/>
        </w:rPr>
      </w:pPr>
    </w:p>
    <w:p w14:paraId="5D582720" w14:textId="77777777" w:rsidR="009F19B4" w:rsidRPr="0058407D" w:rsidRDefault="009F19B4" w:rsidP="009F19B4">
      <w:pPr>
        <w:pStyle w:val="ListParagraph"/>
        <w:numPr>
          <w:ilvl w:val="0"/>
          <w:numId w:val="39"/>
        </w:numPr>
        <w:rPr>
          <w:rFonts w:ascii="Segoe UI" w:eastAsiaTheme="minorHAnsi" w:hAnsi="Segoe UI" w:cs="Segoe UI"/>
          <w:sz w:val="22"/>
          <w:szCs w:val="22"/>
        </w:rPr>
      </w:pPr>
      <w:r w:rsidRPr="0058407D">
        <w:rPr>
          <w:rFonts w:ascii="Segoe UI" w:eastAsiaTheme="minorHAnsi" w:hAnsi="Segoe UI" w:cs="Segoe UI"/>
          <w:sz w:val="22"/>
          <w:szCs w:val="22"/>
        </w:rPr>
        <w:t>What task did you complete with confidence and initiative, and how did it feel afterward?</w:t>
      </w:r>
    </w:p>
    <w:p w14:paraId="19E1E958" w14:textId="77777777" w:rsidR="009F19B4" w:rsidRDefault="009F19B4" w:rsidP="009F19B4">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4F249964" wp14:editId="4A1D7A14">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6FE9DE39" w14:textId="77777777" w:rsidR="009F19B4" w:rsidRDefault="009F19B4" w:rsidP="009F19B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249964" id="_x0000_s1027" type="#_x0000_t202" style="position:absolute;margin-left:11.4pt;margin-top:2.9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6FE9DE39" w14:textId="77777777" w:rsidR="009F19B4" w:rsidRDefault="009F19B4" w:rsidP="009F19B4"/>
                  </w:txbxContent>
                </v:textbox>
              </v:shape>
            </w:pict>
          </mc:Fallback>
        </mc:AlternateContent>
      </w:r>
    </w:p>
    <w:p w14:paraId="0AC18BF8" w14:textId="77777777" w:rsidR="009F19B4" w:rsidRPr="0058407D" w:rsidRDefault="009F19B4" w:rsidP="009F19B4">
      <w:pPr>
        <w:rPr>
          <w:rFonts w:ascii="Segoe UI" w:eastAsiaTheme="minorHAnsi" w:hAnsi="Segoe UI" w:cs="Segoe UI"/>
          <w:sz w:val="22"/>
          <w:szCs w:val="22"/>
        </w:rPr>
      </w:pPr>
    </w:p>
    <w:p w14:paraId="3E236902" w14:textId="77777777" w:rsidR="009F19B4" w:rsidRPr="0058407D" w:rsidRDefault="009F19B4" w:rsidP="009F19B4">
      <w:pPr>
        <w:rPr>
          <w:rFonts w:ascii="Segoe UI" w:eastAsiaTheme="minorHAnsi" w:hAnsi="Segoe UI" w:cs="Segoe UI"/>
          <w:sz w:val="22"/>
          <w:szCs w:val="22"/>
        </w:rPr>
      </w:pPr>
    </w:p>
    <w:p w14:paraId="2786AF5C" w14:textId="77777777" w:rsidR="009F19B4" w:rsidRPr="0058407D" w:rsidRDefault="009F19B4" w:rsidP="009F19B4">
      <w:pPr>
        <w:rPr>
          <w:rFonts w:ascii="Segoe UI" w:eastAsiaTheme="minorHAnsi" w:hAnsi="Segoe UI" w:cs="Segoe UI"/>
          <w:sz w:val="22"/>
          <w:szCs w:val="22"/>
        </w:rPr>
      </w:pPr>
    </w:p>
    <w:p w14:paraId="75021C2F" w14:textId="77777777" w:rsidR="009F19B4" w:rsidRDefault="009F19B4" w:rsidP="009F19B4">
      <w:pPr>
        <w:pStyle w:val="ListParagraph"/>
        <w:numPr>
          <w:ilvl w:val="0"/>
          <w:numId w:val="39"/>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67E1288E" wp14:editId="43DDC0E1">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4D57B426" w14:textId="77777777" w:rsidR="009F19B4" w:rsidRDefault="009F19B4" w:rsidP="009F19B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E1288E" id="_x0000_s1028" type="#_x0000_t202" style="position:absolute;left:0;text-align:left;margin-left:11.4pt;margin-top:33.05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4D57B426" w14:textId="77777777" w:rsidR="009F19B4" w:rsidRDefault="009F19B4" w:rsidP="009F19B4"/>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6D002704" w14:textId="77777777" w:rsidR="009F19B4" w:rsidRDefault="009F19B4" w:rsidP="009F19B4">
      <w:pPr>
        <w:rPr>
          <w:rFonts w:ascii="Segoe UI" w:eastAsiaTheme="minorHAnsi" w:hAnsi="Segoe UI" w:cs="Segoe UI"/>
          <w:sz w:val="22"/>
          <w:szCs w:val="22"/>
        </w:rPr>
      </w:pPr>
    </w:p>
    <w:p w14:paraId="39E5ACAE" w14:textId="77777777" w:rsidR="009F19B4" w:rsidRDefault="009F19B4" w:rsidP="009F19B4">
      <w:pPr>
        <w:rPr>
          <w:rFonts w:ascii="Segoe UI" w:eastAsiaTheme="minorHAnsi" w:hAnsi="Segoe UI" w:cs="Segoe UI"/>
          <w:sz w:val="22"/>
          <w:szCs w:val="22"/>
        </w:rPr>
      </w:pPr>
    </w:p>
    <w:p w14:paraId="3B1E5C2A" w14:textId="77777777" w:rsidR="009F19B4" w:rsidRDefault="009F19B4" w:rsidP="009F19B4">
      <w:pPr>
        <w:rPr>
          <w:rFonts w:ascii="Segoe UI" w:eastAsiaTheme="minorHAnsi" w:hAnsi="Segoe UI" w:cs="Segoe UI"/>
          <w:sz w:val="22"/>
          <w:szCs w:val="22"/>
        </w:rPr>
      </w:pPr>
    </w:p>
    <w:p w14:paraId="16C27FA4" w14:textId="77777777" w:rsidR="009F19B4" w:rsidRPr="007D5DE1" w:rsidRDefault="009F19B4" w:rsidP="009F19B4">
      <w:pPr>
        <w:rPr>
          <w:rFonts w:ascii="Segoe UI" w:eastAsiaTheme="minorHAnsi" w:hAnsi="Segoe UI" w:cs="Segoe UI"/>
          <w:sz w:val="22"/>
          <w:szCs w:val="22"/>
        </w:rPr>
      </w:pPr>
    </w:p>
    <w:p w14:paraId="3EA77BE3" w14:textId="77777777" w:rsidR="009F19B4" w:rsidRPr="001F4851" w:rsidRDefault="009F19B4" w:rsidP="009F19B4">
      <w:pPr>
        <w:pStyle w:val="ListParagraph"/>
        <w:numPr>
          <w:ilvl w:val="0"/>
          <w:numId w:val="39"/>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3A488DFB" w14:textId="77777777" w:rsidR="009F19B4" w:rsidRPr="008246B6" w:rsidRDefault="009F19B4" w:rsidP="009F19B4">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5648" behindDoc="0" locked="0" layoutInCell="1" allowOverlap="1" wp14:anchorId="2D3D43CB" wp14:editId="225E843C">
                <wp:simplePos x="0" y="0"/>
                <wp:positionH relativeFrom="column">
                  <wp:posOffset>146933</wp:posOffset>
                </wp:positionH>
                <wp:positionV relativeFrom="paragraph">
                  <wp:posOffset>72261</wp:posOffset>
                </wp:positionV>
                <wp:extent cx="5524500" cy="1325105"/>
                <wp:effectExtent l="0" t="0" r="19050" b="27940"/>
                <wp:wrapNone/>
                <wp:docPr id="1209010823" name="Text Box 7"/>
                <wp:cNvGraphicFramePr/>
                <a:graphic xmlns:a="http://schemas.openxmlformats.org/drawingml/2006/main">
                  <a:graphicData uri="http://schemas.microsoft.com/office/word/2010/wordprocessingShape">
                    <wps:wsp>
                      <wps:cNvSpPr txBox="1"/>
                      <wps:spPr>
                        <a:xfrm>
                          <a:off x="0" y="0"/>
                          <a:ext cx="5524500" cy="1325105"/>
                        </a:xfrm>
                        <a:prstGeom prst="rect">
                          <a:avLst/>
                        </a:prstGeom>
                        <a:solidFill>
                          <a:sysClr val="window" lastClr="FFFFFF"/>
                        </a:solidFill>
                        <a:ln w="6350">
                          <a:solidFill>
                            <a:prstClr val="black"/>
                          </a:solidFill>
                        </a:ln>
                      </wps:spPr>
                      <wps:txbx>
                        <w:txbxContent>
                          <w:p w14:paraId="7AD0B5BE" w14:textId="77777777" w:rsidR="009F19B4" w:rsidRDefault="009F19B4" w:rsidP="009F19B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3D43CB" id="_x0000_s1029" type="#_x0000_t202" style="position:absolute;left:0;text-align:left;margin-left:11.55pt;margin-top:5.7pt;width:435pt;height:104.3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" fillcolor="window" strokeweight=".5pt">
                <v:textbox>
                  <w:txbxContent>
                    <w:p w14:paraId="7AD0B5BE" w14:textId="77777777" w:rsidR="009F19B4" w:rsidRDefault="009F19B4" w:rsidP="009F19B4"/>
                  </w:txbxContent>
                </v:textbox>
              </v:shape>
            </w:pict>
          </mc:Fallback>
        </mc:AlternateContent>
      </w:r>
    </w:p>
    <w:p w14:paraId="0C7B99D9" w14:textId="77777777" w:rsidR="009F19B4" w:rsidRPr="001F4851" w:rsidRDefault="009F19B4" w:rsidP="009F19B4">
      <w:pPr>
        <w:rPr>
          <w:rFonts w:ascii="Segoe UI" w:hAnsi="Segoe UI" w:cs="Segoe UI"/>
          <w:sz w:val="22"/>
          <w:szCs w:val="22"/>
        </w:rPr>
      </w:pPr>
      <w:r w:rsidRPr="001F4851">
        <w:rPr>
          <w:rStyle w:val="Strong"/>
          <w:rFonts w:ascii="Segoe UI" w:hAnsi="Segoe UI" w:cs="Segoe UI"/>
          <w:b w:val="0"/>
          <w:bCs w:val="0"/>
          <w:sz w:val="22"/>
          <w:szCs w:val="22"/>
        </w:rPr>
        <w:t xml:space="preserve"> </w:t>
      </w:r>
    </w:p>
    <w:p w14:paraId="7CC9CE21" w14:textId="77777777" w:rsidR="009F19B4" w:rsidRDefault="009F19B4" w:rsidP="009F19B4">
      <w:pPr>
        <w:pStyle w:val="ListParagraph"/>
        <w:ind w:left="360"/>
        <w:rPr>
          <w:rFonts w:ascii="Segoe UI" w:eastAsiaTheme="minorHAnsi" w:hAnsi="Segoe UI" w:cs="Segoe UI"/>
          <w:sz w:val="22"/>
          <w:szCs w:val="22"/>
        </w:rPr>
      </w:pPr>
    </w:p>
    <w:p w14:paraId="64F5BFF2" w14:textId="77777777" w:rsidR="009F19B4" w:rsidRDefault="009F19B4" w:rsidP="009F19B4">
      <w:pPr>
        <w:pStyle w:val="ListParagraph"/>
        <w:ind w:left="360"/>
        <w:rPr>
          <w:rFonts w:ascii="Segoe UI" w:eastAsiaTheme="minorHAnsi" w:hAnsi="Segoe UI" w:cs="Segoe UI"/>
          <w:sz w:val="22"/>
          <w:szCs w:val="22"/>
        </w:rPr>
      </w:pPr>
    </w:p>
    <w:p w14:paraId="42D19FC6" w14:textId="77777777" w:rsidR="009F19B4" w:rsidRPr="0058407D" w:rsidRDefault="009F19B4" w:rsidP="009F19B4">
      <w:pPr>
        <w:pStyle w:val="ListParagraph"/>
        <w:ind w:left="360"/>
        <w:rPr>
          <w:rFonts w:ascii="Segoe UI" w:eastAsiaTheme="minorHAnsi" w:hAnsi="Segoe UI" w:cs="Segoe UI"/>
          <w:sz w:val="22"/>
          <w:szCs w:val="22"/>
        </w:rPr>
      </w:pPr>
    </w:p>
    <w:p w14:paraId="7EEB483E" w14:textId="77777777" w:rsidR="009F19B4" w:rsidRDefault="009F19B4" w:rsidP="009F19B4">
      <w:pPr>
        <w:rPr>
          <w:rFonts w:ascii="Segoe UI" w:eastAsiaTheme="minorHAnsi" w:hAnsi="Segoe UI" w:cs="Segoe UI"/>
          <w:sz w:val="22"/>
          <w:szCs w:val="22"/>
        </w:rPr>
      </w:pPr>
    </w:p>
    <w:p w14:paraId="233F6025" w14:textId="77777777" w:rsidR="009F19B4" w:rsidRDefault="009F19B4" w:rsidP="009F19B4">
      <w:pPr>
        <w:rPr>
          <w:rFonts w:ascii="Segoe UI" w:eastAsiaTheme="minorHAnsi" w:hAnsi="Segoe UI" w:cs="Segoe UI"/>
          <w:sz w:val="22"/>
          <w:szCs w:val="22"/>
        </w:rPr>
      </w:pPr>
    </w:p>
    <w:p w14:paraId="28C1CCAE" w14:textId="77777777" w:rsidR="009F19B4" w:rsidRDefault="009F19B4" w:rsidP="009F19B4">
      <w:pPr>
        <w:rPr>
          <w:rFonts w:ascii="Segoe UI" w:eastAsiaTheme="minorHAnsi" w:hAnsi="Segoe UI" w:cs="Segoe UI"/>
          <w:sz w:val="22"/>
          <w:szCs w:val="22"/>
        </w:rPr>
      </w:pPr>
    </w:p>
    <w:p w14:paraId="51583B64" w14:textId="77777777" w:rsidR="009F19B4" w:rsidRPr="0058407D" w:rsidRDefault="009F19B4" w:rsidP="009F19B4">
      <w:pPr>
        <w:rPr>
          <w:rFonts w:ascii="Segoe UI" w:eastAsiaTheme="minorHAnsi" w:hAnsi="Segoe UI" w:cs="Segoe UI"/>
          <w:sz w:val="22"/>
          <w:szCs w:val="22"/>
        </w:rPr>
      </w:pPr>
    </w:p>
    <w:p w14:paraId="40EB3DE6" w14:textId="77777777" w:rsidR="009F19B4" w:rsidRPr="0058407D" w:rsidRDefault="009F19B4" w:rsidP="009F19B4">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1F03C233" wp14:editId="6E3DCE2E">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8645DE"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541BA8A1" wp14:editId="4421144F">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6E63AD7"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1BB280D7" w14:textId="77777777" w:rsidR="009F19B4" w:rsidRPr="0058407D" w:rsidRDefault="009F19B4" w:rsidP="009F19B4">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2A057B3E" w14:textId="77777777" w:rsidR="009F19B4" w:rsidRPr="0058407D" w:rsidRDefault="009F19B4" w:rsidP="009F19B4">
      <w:pPr>
        <w:rPr>
          <w:rFonts w:ascii="Segoe UI" w:eastAsiaTheme="minorHAnsi" w:hAnsi="Segoe UI" w:cs="Segoe UI"/>
          <w:sz w:val="22"/>
          <w:szCs w:val="22"/>
        </w:rPr>
      </w:pPr>
    </w:p>
    <w:p w14:paraId="2F55C9C6" w14:textId="77777777" w:rsidR="009F19B4" w:rsidRPr="0058407D" w:rsidRDefault="009F19B4" w:rsidP="009F19B4">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44150326" wp14:editId="7526AA95">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5B00C26"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676B17E7" wp14:editId="1280E9D7">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4E8C17"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092A7904" w14:textId="77777777" w:rsidR="009F19B4" w:rsidRPr="00DA179D" w:rsidRDefault="009F19B4" w:rsidP="009F19B4">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655D7BD8" w14:textId="77777777" w:rsidR="009F19B4" w:rsidRPr="0060590B" w:rsidRDefault="009F19B4" w:rsidP="009F19B4">
      <w:pPr>
        <w:pStyle w:val="NormalWeb"/>
        <w:rPr>
          <w:rFonts w:ascii="Segoe UI" w:hAnsi="Segoe UI" w:cs="Segoe UI"/>
          <w:sz w:val="22"/>
          <w:szCs w:val="22"/>
        </w:rPr>
      </w:pPr>
    </w:p>
    <w:p w14:paraId="4CBE33FD" w14:textId="77777777" w:rsidR="001C4EFD" w:rsidRPr="0060590B" w:rsidRDefault="001C4EFD" w:rsidP="004B26E1">
      <w:pPr>
        <w:rPr>
          <w:rFonts w:ascii="Segoe UI" w:eastAsiaTheme="minorHAnsi" w:hAnsi="Segoe UI" w:cs="Segoe UI"/>
          <w:sz w:val="22"/>
          <w:szCs w:val="22"/>
        </w:rPr>
      </w:pPr>
    </w:p>
    <w:p w14:paraId="5B58F443" w14:textId="77777777" w:rsidR="004B26E1" w:rsidRPr="0023464F" w:rsidRDefault="004B26E1" w:rsidP="004B26E1">
      <w:pPr>
        <w:rPr>
          <w:rFonts w:ascii="Segoe UI" w:eastAsiaTheme="minorHAnsi" w:hAnsi="Segoe UI" w:cs="Segoe UI"/>
          <w:color w:val="000000"/>
          <w:sz w:val="22"/>
          <w:szCs w:val="22"/>
        </w:rPr>
      </w:pPr>
    </w:p>
    <w:p w14:paraId="184B73F2" w14:textId="77777777" w:rsidR="005D65DC" w:rsidRPr="0060590B" w:rsidRDefault="005D65DC" w:rsidP="0023464F">
      <w:pPr>
        <w:pStyle w:val="NormalWeb"/>
        <w:ind w:left="360"/>
        <w:rPr>
          <w:rFonts w:ascii="Segoe UI" w:eastAsiaTheme="minorHAnsi" w:hAnsi="Segoe UI" w:cs="Segoe UI"/>
          <w:color w:val="000000"/>
          <w:sz w:val="22"/>
          <w:szCs w:val="22"/>
        </w:rPr>
      </w:pPr>
    </w:p>
    <w:sectPr w:rsidR="005D65DC" w:rsidRPr="0060590B"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FCDFA" w14:textId="77777777" w:rsidR="00BA3E92" w:rsidRDefault="00BA3E92" w:rsidP="001D4782">
      <w:r>
        <w:separator/>
      </w:r>
    </w:p>
  </w:endnote>
  <w:endnote w:type="continuationSeparator" w:id="0">
    <w:p w14:paraId="19AAD84C" w14:textId="77777777" w:rsidR="00BA3E92" w:rsidRDefault="00BA3E92"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48465C0F"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5D8C5038" wp14:editId="6AEE5A3E">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08FDEC"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8C5038"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5508FDEC"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0E9A7" w14:textId="77777777" w:rsidR="00BA3E92" w:rsidRDefault="00BA3E92" w:rsidP="001D4782">
      <w:r>
        <w:separator/>
      </w:r>
    </w:p>
  </w:footnote>
  <w:footnote w:type="continuationSeparator" w:id="0">
    <w:p w14:paraId="27471827" w14:textId="77777777" w:rsidR="00BA3E92" w:rsidRDefault="00BA3E92"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67AA9" w14:textId="77777777" w:rsidR="001D4782" w:rsidRDefault="00F92A96">
    <w:pPr>
      <w:pStyle w:val="Header"/>
    </w:pPr>
    <w:r>
      <w:rPr>
        <w:noProof/>
      </w:rPr>
      <w:drawing>
        <wp:anchor distT="0" distB="0" distL="114300" distR="114300" simplePos="0" relativeHeight="251663360" behindDoc="0" locked="0" layoutInCell="1" allowOverlap="1" wp14:anchorId="7836AD8F" wp14:editId="64AD4F2B">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67C3128A" wp14:editId="41AB23E1">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219967"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24D8"/>
    <w:multiLevelType w:val="hybridMultilevel"/>
    <w:tmpl w:val="76AAF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AC04F9"/>
    <w:multiLevelType w:val="hybridMultilevel"/>
    <w:tmpl w:val="CA1C3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1"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5"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4F028FE"/>
    <w:multiLevelType w:val="hybridMultilevel"/>
    <w:tmpl w:val="F29E3EA6"/>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8"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466F4248"/>
    <w:multiLevelType w:val="hybridMultilevel"/>
    <w:tmpl w:val="BD74C29C"/>
    <w:lvl w:ilvl="0" w:tplc="FBACA8A2">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61B0DC2"/>
    <w:multiLevelType w:val="hybridMultilevel"/>
    <w:tmpl w:val="5482810C"/>
    <w:lvl w:ilvl="0" w:tplc="120CA8B2">
      <w:start w:val="1"/>
      <w:numFmt w:val="decimal"/>
      <w:lvlText w:val="%1."/>
      <w:lvlJc w:val="left"/>
      <w:pPr>
        <w:ind w:left="720" w:hanging="360"/>
      </w:pPr>
      <w:rPr>
        <w:rFonts w:ascii="Times New Roman" w:eastAsia="SimSun" w:hAnsi="Times New Roman" w:cs="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EF40BC4"/>
    <w:multiLevelType w:val="multilevel"/>
    <w:tmpl w:val="02C0BF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65677BE5"/>
    <w:multiLevelType w:val="hybridMultilevel"/>
    <w:tmpl w:val="A006B1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CBC45EE"/>
    <w:multiLevelType w:val="hybridMultilevel"/>
    <w:tmpl w:val="1CCE6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4E25A56"/>
    <w:multiLevelType w:val="hybridMultilevel"/>
    <w:tmpl w:val="359292F2"/>
    <w:lvl w:ilvl="0" w:tplc="D494C682">
      <w:start w:val="1"/>
      <w:numFmt w:val="decimal"/>
      <w:lvlText w:val="%1."/>
      <w:lvlJc w:val="left"/>
      <w:pPr>
        <w:ind w:left="360" w:hanging="360"/>
      </w:pPr>
      <w:rPr>
        <w:rFonts w:ascii="Segoe UI" w:eastAsia="SimSun" w:hAnsi="Segoe UI" w:cs="Segoe UI" w:hint="default"/>
        <w:sz w:val="22"/>
        <w:szCs w:val="24"/>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B4744A"/>
    <w:multiLevelType w:val="hybridMultilevel"/>
    <w:tmpl w:val="1462684A"/>
    <w:lvl w:ilvl="0" w:tplc="FBACA8A2">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4"/>
  </w:num>
  <w:num w:numId="2" w16cid:durableId="692340477">
    <w:abstractNumId w:val="25"/>
  </w:num>
  <w:num w:numId="3" w16cid:durableId="755326728">
    <w:abstractNumId w:val="1"/>
  </w:num>
  <w:num w:numId="4" w16cid:durableId="72629480">
    <w:abstractNumId w:val="2"/>
  </w:num>
  <w:num w:numId="5" w16cid:durableId="219293142">
    <w:abstractNumId w:val="23"/>
  </w:num>
  <w:num w:numId="6" w16cid:durableId="565576756">
    <w:abstractNumId w:val="37"/>
  </w:num>
  <w:num w:numId="7" w16cid:durableId="266159306">
    <w:abstractNumId w:val="10"/>
  </w:num>
  <w:num w:numId="8" w16cid:durableId="383678055">
    <w:abstractNumId w:val="15"/>
  </w:num>
  <w:num w:numId="9" w16cid:durableId="428896647">
    <w:abstractNumId w:val="38"/>
  </w:num>
  <w:num w:numId="10" w16cid:durableId="182667707">
    <w:abstractNumId w:val="35"/>
  </w:num>
  <w:num w:numId="11" w16cid:durableId="138809831">
    <w:abstractNumId w:val="8"/>
  </w:num>
  <w:num w:numId="12" w16cid:durableId="1910533089">
    <w:abstractNumId w:val="17"/>
  </w:num>
  <w:num w:numId="13" w16cid:durableId="1138575444">
    <w:abstractNumId w:val="11"/>
  </w:num>
  <w:num w:numId="14" w16cid:durableId="506286750">
    <w:abstractNumId w:val="28"/>
  </w:num>
  <w:num w:numId="15" w16cid:durableId="577176271">
    <w:abstractNumId w:val="20"/>
  </w:num>
  <w:num w:numId="16" w16cid:durableId="737703344">
    <w:abstractNumId w:val="22"/>
  </w:num>
  <w:num w:numId="17" w16cid:durableId="1328165206">
    <w:abstractNumId w:val="32"/>
  </w:num>
  <w:num w:numId="18" w16cid:durableId="1402408995">
    <w:abstractNumId w:val="4"/>
  </w:num>
  <w:num w:numId="19" w16cid:durableId="1112673584">
    <w:abstractNumId w:val="31"/>
  </w:num>
  <w:num w:numId="20" w16cid:durableId="443499012">
    <w:abstractNumId w:val="13"/>
  </w:num>
  <w:num w:numId="21" w16cid:durableId="1656836992">
    <w:abstractNumId w:val="12"/>
  </w:num>
  <w:num w:numId="22" w16cid:durableId="744572536">
    <w:abstractNumId w:val="34"/>
  </w:num>
  <w:num w:numId="23" w16cid:durableId="995456973">
    <w:abstractNumId w:val="3"/>
  </w:num>
  <w:num w:numId="24" w16cid:durableId="954554505">
    <w:abstractNumId w:val="5"/>
  </w:num>
  <w:num w:numId="25" w16cid:durableId="426391631">
    <w:abstractNumId w:val="26"/>
  </w:num>
  <w:num w:numId="26" w16cid:durableId="312488329">
    <w:abstractNumId w:val="19"/>
  </w:num>
  <w:num w:numId="27" w16cid:durableId="1053701661">
    <w:abstractNumId w:val="6"/>
  </w:num>
  <w:num w:numId="28" w16cid:durableId="292368611">
    <w:abstractNumId w:val="27"/>
  </w:num>
  <w:num w:numId="29" w16cid:durableId="949975081">
    <w:abstractNumId w:val="0"/>
  </w:num>
  <w:num w:numId="30" w16cid:durableId="1278567733">
    <w:abstractNumId w:val="33"/>
  </w:num>
  <w:num w:numId="31" w16cid:durableId="1231039159">
    <w:abstractNumId w:val="16"/>
  </w:num>
  <w:num w:numId="32" w16cid:durableId="1454440755">
    <w:abstractNumId w:val="9"/>
  </w:num>
  <w:num w:numId="33" w16cid:durableId="1994528271">
    <w:abstractNumId w:val="21"/>
  </w:num>
  <w:num w:numId="34" w16cid:durableId="1905678614">
    <w:abstractNumId w:val="30"/>
  </w:num>
  <w:num w:numId="35" w16cid:durableId="2060934731">
    <w:abstractNumId w:val="29"/>
  </w:num>
  <w:num w:numId="36" w16cid:durableId="400952616">
    <w:abstractNumId w:val="39"/>
  </w:num>
  <w:num w:numId="37" w16cid:durableId="1867674998">
    <w:abstractNumId w:val="24"/>
  </w:num>
  <w:num w:numId="38" w16cid:durableId="1664162827">
    <w:abstractNumId w:val="36"/>
  </w:num>
  <w:num w:numId="39" w16cid:durableId="1949044352">
    <w:abstractNumId w:val="18"/>
  </w:num>
  <w:num w:numId="40" w16cid:durableId="950545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40164"/>
    <w:rsid w:val="00043DCA"/>
    <w:rsid w:val="000450A2"/>
    <w:rsid w:val="000478E4"/>
    <w:rsid w:val="00053D8F"/>
    <w:rsid w:val="000629AA"/>
    <w:rsid w:val="00062FE9"/>
    <w:rsid w:val="000666A4"/>
    <w:rsid w:val="0007216B"/>
    <w:rsid w:val="00074B5A"/>
    <w:rsid w:val="000915B4"/>
    <w:rsid w:val="00095385"/>
    <w:rsid w:val="000A013F"/>
    <w:rsid w:val="000A7B7F"/>
    <w:rsid w:val="000C034A"/>
    <w:rsid w:val="000C201E"/>
    <w:rsid w:val="000C2DB9"/>
    <w:rsid w:val="000F74AF"/>
    <w:rsid w:val="00100004"/>
    <w:rsid w:val="00110067"/>
    <w:rsid w:val="001105FE"/>
    <w:rsid w:val="00123318"/>
    <w:rsid w:val="00123C5D"/>
    <w:rsid w:val="001275AD"/>
    <w:rsid w:val="00130A18"/>
    <w:rsid w:val="001402EE"/>
    <w:rsid w:val="0014102D"/>
    <w:rsid w:val="00142BA6"/>
    <w:rsid w:val="001507B4"/>
    <w:rsid w:val="00155743"/>
    <w:rsid w:val="00155ADA"/>
    <w:rsid w:val="00162247"/>
    <w:rsid w:val="00164D58"/>
    <w:rsid w:val="00167825"/>
    <w:rsid w:val="001716B2"/>
    <w:rsid w:val="00173D6E"/>
    <w:rsid w:val="001815F0"/>
    <w:rsid w:val="001909E1"/>
    <w:rsid w:val="001A4A01"/>
    <w:rsid w:val="001B5394"/>
    <w:rsid w:val="001B7F22"/>
    <w:rsid w:val="001C4EFD"/>
    <w:rsid w:val="001C598C"/>
    <w:rsid w:val="001C74EA"/>
    <w:rsid w:val="001D27FE"/>
    <w:rsid w:val="001D2D22"/>
    <w:rsid w:val="001D3F5F"/>
    <w:rsid w:val="001D4782"/>
    <w:rsid w:val="001D66FE"/>
    <w:rsid w:val="001D7F93"/>
    <w:rsid w:val="001F122C"/>
    <w:rsid w:val="001F2914"/>
    <w:rsid w:val="001F7A86"/>
    <w:rsid w:val="00203A7D"/>
    <w:rsid w:val="0022226B"/>
    <w:rsid w:val="00222D90"/>
    <w:rsid w:val="00225E2A"/>
    <w:rsid w:val="00226245"/>
    <w:rsid w:val="00230C2C"/>
    <w:rsid w:val="0023464F"/>
    <w:rsid w:val="00256453"/>
    <w:rsid w:val="00257604"/>
    <w:rsid w:val="00257BC7"/>
    <w:rsid w:val="0026058F"/>
    <w:rsid w:val="00261088"/>
    <w:rsid w:val="002615BA"/>
    <w:rsid w:val="002665A2"/>
    <w:rsid w:val="00270A96"/>
    <w:rsid w:val="00273408"/>
    <w:rsid w:val="00276D0D"/>
    <w:rsid w:val="00294F6A"/>
    <w:rsid w:val="002A201C"/>
    <w:rsid w:val="002B735E"/>
    <w:rsid w:val="002C6C54"/>
    <w:rsid w:val="002E4862"/>
    <w:rsid w:val="002E5621"/>
    <w:rsid w:val="002E5C3F"/>
    <w:rsid w:val="002E7828"/>
    <w:rsid w:val="002F554E"/>
    <w:rsid w:val="002F7CF8"/>
    <w:rsid w:val="00310049"/>
    <w:rsid w:val="00315381"/>
    <w:rsid w:val="00323C9E"/>
    <w:rsid w:val="0032793F"/>
    <w:rsid w:val="003304E4"/>
    <w:rsid w:val="0034059B"/>
    <w:rsid w:val="00343230"/>
    <w:rsid w:val="0034552F"/>
    <w:rsid w:val="003466A3"/>
    <w:rsid w:val="003509DF"/>
    <w:rsid w:val="00360222"/>
    <w:rsid w:val="00361972"/>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F70A3"/>
    <w:rsid w:val="003F768C"/>
    <w:rsid w:val="004006BB"/>
    <w:rsid w:val="004025B1"/>
    <w:rsid w:val="00403571"/>
    <w:rsid w:val="00406CAE"/>
    <w:rsid w:val="00415547"/>
    <w:rsid w:val="004166B8"/>
    <w:rsid w:val="00425551"/>
    <w:rsid w:val="00425F99"/>
    <w:rsid w:val="00433848"/>
    <w:rsid w:val="00434316"/>
    <w:rsid w:val="004372B2"/>
    <w:rsid w:val="00442B8B"/>
    <w:rsid w:val="004453CF"/>
    <w:rsid w:val="00460610"/>
    <w:rsid w:val="00480F37"/>
    <w:rsid w:val="004839CD"/>
    <w:rsid w:val="00484348"/>
    <w:rsid w:val="00486973"/>
    <w:rsid w:val="004959E4"/>
    <w:rsid w:val="004A22F9"/>
    <w:rsid w:val="004A4421"/>
    <w:rsid w:val="004B05BA"/>
    <w:rsid w:val="004B26E1"/>
    <w:rsid w:val="004B5C00"/>
    <w:rsid w:val="004B5D01"/>
    <w:rsid w:val="004C6985"/>
    <w:rsid w:val="004C7AD7"/>
    <w:rsid w:val="004D0E61"/>
    <w:rsid w:val="004D14DA"/>
    <w:rsid w:val="004D14F3"/>
    <w:rsid w:val="004D6B68"/>
    <w:rsid w:val="00502D5E"/>
    <w:rsid w:val="00510897"/>
    <w:rsid w:val="00510D7B"/>
    <w:rsid w:val="00511BCC"/>
    <w:rsid w:val="00515050"/>
    <w:rsid w:val="00521EAF"/>
    <w:rsid w:val="005333F2"/>
    <w:rsid w:val="005401BE"/>
    <w:rsid w:val="0054516E"/>
    <w:rsid w:val="0054772E"/>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65DC"/>
    <w:rsid w:val="005D6D64"/>
    <w:rsid w:val="005D769E"/>
    <w:rsid w:val="005E30FE"/>
    <w:rsid w:val="005F0162"/>
    <w:rsid w:val="005F194B"/>
    <w:rsid w:val="005F2198"/>
    <w:rsid w:val="005F2ED1"/>
    <w:rsid w:val="00601314"/>
    <w:rsid w:val="0060590B"/>
    <w:rsid w:val="00606564"/>
    <w:rsid w:val="00623A15"/>
    <w:rsid w:val="0062549C"/>
    <w:rsid w:val="00627DC4"/>
    <w:rsid w:val="00632069"/>
    <w:rsid w:val="00632741"/>
    <w:rsid w:val="00634989"/>
    <w:rsid w:val="00641639"/>
    <w:rsid w:val="00641656"/>
    <w:rsid w:val="00647316"/>
    <w:rsid w:val="00647CB6"/>
    <w:rsid w:val="00671894"/>
    <w:rsid w:val="006824A6"/>
    <w:rsid w:val="00685F0F"/>
    <w:rsid w:val="00691442"/>
    <w:rsid w:val="00693965"/>
    <w:rsid w:val="006A2B65"/>
    <w:rsid w:val="006A6DEF"/>
    <w:rsid w:val="006B11E4"/>
    <w:rsid w:val="006B1625"/>
    <w:rsid w:val="006B1734"/>
    <w:rsid w:val="006B4E69"/>
    <w:rsid w:val="006C1E27"/>
    <w:rsid w:val="006C56A7"/>
    <w:rsid w:val="006C5DB9"/>
    <w:rsid w:val="006D082A"/>
    <w:rsid w:val="006D3B5D"/>
    <w:rsid w:val="006E014C"/>
    <w:rsid w:val="006E562F"/>
    <w:rsid w:val="006E7CEB"/>
    <w:rsid w:val="006F0C4D"/>
    <w:rsid w:val="00703C07"/>
    <w:rsid w:val="00712B26"/>
    <w:rsid w:val="0071494C"/>
    <w:rsid w:val="007205A8"/>
    <w:rsid w:val="00721547"/>
    <w:rsid w:val="007221F3"/>
    <w:rsid w:val="00726B5A"/>
    <w:rsid w:val="00735085"/>
    <w:rsid w:val="00736352"/>
    <w:rsid w:val="00742354"/>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29AA"/>
    <w:rsid w:val="007C5424"/>
    <w:rsid w:val="007D2FF4"/>
    <w:rsid w:val="007D6C9F"/>
    <w:rsid w:val="007E3E78"/>
    <w:rsid w:val="007E49F8"/>
    <w:rsid w:val="007E65FD"/>
    <w:rsid w:val="007F3C81"/>
    <w:rsid w:val="007F4DF0"/>
    <w:rsid w:val="008001C6"/>
    <w:rsid w:val="00812B80"/>
    <w:rsid w:val="00813ACA"/>
    <w:rsid w:val="00815B90"/>
    <w:rsid w:val="00822B90"/>
    <w:rsid w:val="00831300"/>
    <w:rsid w:val="00855E7C"/>
    <w:rsid w:val="0086230E"/>
    <w:rsid w:val="00864D44"/>
    <w:rsid w:val="0086559A"/>
    <w:rsid w:val="00872A61"/>
    <w:rsid w:val="00875E70"/>
    <w:rsid w:val="0088432D"/>
    <w:rsid w:val="00884659"/>
    <w:rsid w:val="00887E07"/>
    <w:rsid w:val="00891EB5"/>
    <w:rsid w:val="0089314F"/>
    <w:rsid w:val="008A0C51"/>
    <w:rsid w:val="008A4811"/>
    <w:rsid w:val="008B2521"/>
    <w:rsid w:val="008B37A1"/>
    <w:rsid w:val="008B5AFB"/>
    <w:rsid w:val="008B6696"/>
    <w:rsid w:val="008B7CF3"/>
    <w:rsid w:val="008C4DBF"/>
    <w:rsid w:val="008D1446"/>
    <w:rsid w:val="008D6B31"/>
    <w:rsid w:val="008E31B9"/>
    <w:rsid w:val="008E3FD4"/>
    <w:rsid w:val="008E6A8B"/>
    <w:rsid w:val="008F0339"/>
    <w:rsid w:val="008F1241"/>
    <w:rsid w:val="008F3527"/>
    <w:rsid w:val="009029F8"/>
    <w:rsid w:val="0090696A"/>
    <w:rsid w:val="00913BDB"/>
    <w:rsid w:val="00931F90"/>
    <w:rsid w:val="00936C1D"/>
    <w:rsid w:val="009508EF"/>
    <w:rsid w:val="00965634"/>
    <w:rsid w:val="009735A7"/>
    <w:rsid w:val="0097473D"/>
    <w:rsid w:val="00987E3C"/>
    <w:rsid w:val="00996B54"/>
    <w:rsid w:val="009A2801"/>
    <w:rsid w:val="009B4FE7"/>
    <w:rsid w:val="009C30DA"/>
    <w:rsid w:val="009D1209"/>
    <w:rsid w:val="009D63BD"/>
    <w:rsid w:val="009E66EB"/>
    <w:rsid w:val="009F0B3B"/>
    <w:rsid w:val="009F19B4"/>
    <w:rsid w:val="009F269E"/>
    <w:rsid w:val="00A04C99"/>
    <w:rsid w:val="00A110AC"/>
    <w:rsid w:val="00A169D5"/>
    <w:rsid w:val="00A16F7D"/>
    <w:rsid w:val="00A17E66"/>
    <w:rsid w:val="00A2234F"/>
    <w:rsid w:val="00A32826"/>
    <w:rsid w:val="00A449C6"/>
    <w:rsid w:val="00A4699F"/>
    <w:rsid w:val="00A55C53"/>
    <w:rsid w:val="00A57351"/>
    <w:rsid w:val="00A667D4"/>
    <w:rsid w:val="00A66B61"/>
    <w:rsid w:val="00A679D7"/>
    <w:rsid w:val="00A77F19"/>
    <w:rsid w:val="00A93274"/>
    <w:rsid w:val="00A96E76"/>
    <w:rsid w:val="00AB0370"/>
    <w:rsid w:val="00AC0090"/>
    <w:rsid w:val="00AC21A7"/>
    <w:rsid w:val="00AC38D3"/>
    <w:rsid w:val="00AD0328"/>
    <w:rsid w:val="00AE30F6"/>
    <w:rsid w:val="00AF3EBE"/>
    <w:rsid w:val="00B006EA"/>
    <w:rsid w:val="00B17ED9"/>
    <w:rsid w:val="00B224AD"/>
    <w:rsid w:val="00B24D78"/>
    <w:rsid w:val="00B30F3B"/>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3E92"/>
    <w:rsid w:val="00BA5256"/>
    <w:rsid w:val="00BA53A4"/>
    <w:rsid w:val="00BB335C"/>
    <w:rsid w:val="00BB755E"/>
    <w:rsid w:val="00BC1A20"/>
    <w:rsid w:val="00BC7178"/>
    <w:rsid w:val="00BD0FA9"/>
    <w:rsid w:val="00BD2777"/>
    <w:rsid w:val="00BD4EAD"/>
    <w:rsid w:val="00BE1C43"/>
    <w:rsid w:val="00BE25B1"/>
    <w:rsid w:val="00BE28B4"/>
    <w:rsid w:val="00BE73D3"/>
    <w:rsid w:val="00BE77BD"/>
    <w:rsid w:val="00BF1C65"/>
    <w:rsid w:val="00C014E8"/>
    <w:rsid w:val="00C01835"/>
    <w:rsid w:val="00C100F9"/>
    <w:rsid w:val="00C11A03"/>
    <w:rsid w:val="00C13161"/>
    <w:rsid w:val="00C13D41"/>
    <w:rsid w:val="00C14C00"/>
    <w:rsid w:val="00C214BD"/>
    <w:rsid w:val="00C23CEB"/>
    <w:rsid w:val="00C35DC9"/>
    <w:rsid w:val="00C35EFD"/>
    <w:rsid w:val="00C503F9"/>
    <w:rsid w:val="00C507C1"/>
    <w:rsid w:val="00C50E95"/>
    <w:rsid w:val="00C6036E"/>
    <w:rsid w:val="00C85A80"/>
    <w:rsid w:val="00C85B91"/>
    <w:rsid w:val="00C87E4D"/>
    <w:rsid w:val="00C93D43"/>
    <w:rsid w:val="00C96FD7"/>
    <w:rsid w:val="00CA14E1"/>
    <w:rsid w:val="00CA51EC"/>
    <w:rsid w:val="00CA5EB6"/>
    <w:rsid w:val="00CA6497"/>
    <w:rsid w:val="00CB0338"/>
    <w:rsid w:val="00CB5CD2"/>
    <w:rsid w:val="00CC7856"/>
    <w:rsid w:val="00CD22DF"/>
    <w:rsid w:val="00CE3CD3"/>
    <w:rsid w:val="00CF0BD5"/>
    <w:rsid w:val="00CF27E9"/>
    <w:rsid w:val="00CF40A9"/>
    <w:rsid w:val="00D00EA1"/>
    <w:rsid w:val="00D05D8E"/>
    <w:rsid w:val="00D12CBC"/>
    <w:rsid w:val="00D15206"/>
    <w:rsid w:val="00D31725"/>
    <w:rsid w:val="00D41F13"/>
    <w:rsid w:val="00D4345E"/>
    <w:rsid w:val="00D5286B"/>
    <w:rsid w:val="00D552AD"/>
    <w:rsid w:val="00D57077"/>
    <w:rsid w:val="00D70D6B"/>
    <w:rsid w:val="00D7188F"/>
    <w:rsid w:val="00D809DF"/>
    <w:rsid w:val="00D924D3"/>
    <w:rsid w:val="00D92F06"/>
    <w:rsid w:val="00D968BD"/>
    <w:rsid w:val="00DA1461"/>
    <w:rsid w:val="00DA28FF"/>
    <w:rsid w:val="00DA64CC"/>
    <w:rsid w:val="00DA69D9"/>
    <w:rsid w:val="00DD2DD7"/>
    <w:rsid w:val="00DD49CD"/>
    <w:rsid w:val="00DE26B7"/>
    <w:rsid w:val="00DE2CD9"/>
    <w:rsid w:val="00DE7EFD"/>
    <w:rsid w:val="00DF0912"/>
    <w:rsid w:val="00E0300A"/>
    <w:rsid w:val="00E034F1"/>
    <w:rsid w:val="00E03549"/>
    <w:rsid w:val="00E123D3"/>
    <w:rsid w:val="00E12439"/>
    <w:rsid w:val="00E17CC5"/>
    <w:rsid w:val="00E21C9F"/>
    <w:rsid w:val="00E2549A"/>
    <w:rsid w:val="00E25883"/>
    <w:rsid w:val="00E32FCB"/>
    <w:rsid w:val="00E33D8B"/>
    <w:rsid w:val="00E413CA"/>
    <w:rsid w:val="00E42D44"/>
    <w:rsid w:val="00E50EF1"/>
    <w:rsid w:val="00E65AC4"/>
    <w:rsid w:val="00E66DC2"/>
    <w:rsid w:val="00E815E8"/>
    <w:rsid w:val="00E82B3A"/>
    <w:rsid w:val="00E913A1"/>
    <w:rsid w:val="00EA33E8"/>
    <w:rsid w:val="00EA5505"/>
    <w:rsid w:val="00EA551E"/>
    <w:rsid w:val="00EA780B"/>
    <w:rsid w:val="00EB1848"/>
    <w:rsid w:val="00EB3E6A"/>
    <w:rsid w:val="00EB55FD"/>
    <w:rsid w:val="00EC1D06"/>
    <w:rsid w:val="00EC1E54"/>
    <w:rsid w:val="00EC646B"/>
    <w:rsid w:val="00ED3D71"/>
    <w:rsid w:val="00EE0B81"/>
    <w:rsid w:val="00EE514B"/>
    <w:rsid w:val="00EE648D"/>
    <w:rsid w:val="00EF046E"/>
    <w:rsid w:val="00F04F9E"/>
    <w:rsid w:val="00F253B6"/>
    <w:rsid w:val="00F302F8"/>
    <w:rsid w:val="00F347C5"/>
    <w:rsid w:val="00F55C26"/>
    <w:rsid w:val="00F6469F"/>
    <w:rsid w:val="00F64CDC"/>
    <w:rsid w:val="00F66015"/>
    <w:rsid w:val="00F670CC"/>
    <w:rsid w:val="00F71666"/>
    <w:rsid w:val="00F73527"/>
    <w:rsid w:val="00F75E92"/>
    <w:rsid w:val="00F775C9"/>
    <w:rsid w:val="00F92A96"/>
    <w:rsid w:val="00F93E57"/>
    <w:rsid w:val="00F96693"/>
    <w:rsid w:val="00F9684D"/>
    <w:rsid w:val="00F97D64"/>
    <w:rsid w:val="00FA08BE"/>
    <w:rsid w:val="00FA5B60"/>
    <w:rsid w:val="00FA6E7A"/>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F33EA7"/>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9F19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D3B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5922307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788204746">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309309">
      <w:bodyDiv w:val="1"/>
      <w:marLeft w:val="0"/>
      <w:marRight w:val="0"/>
      <w:marTop w:val="0"/>
      <w:marBottom w:val="0"/>
      <w:divBdr>
        <w:top w:val="none" w:sz="0" w:space="0" w:color="auto"/>
        <w:left w:val="none" w:sz="0" w:space="0" w:color="auto"/>
        <w:bottom w:val="none" w:sz="0" w:space="0" w:color="auto"/>
        <w:right w:val="none" w:sz="0" w:space="0" w:color="auto"/>
      </w:divBdr>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59400036">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18908691">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187602355">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3.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4.xml><?xml version="1.0" encoding="utf-8"?>
<ds:datastoreItem xmlns:ds="http://schemas.openxmlformats.org/officeDocument/2006/customXml" ds:itemID="{FF9995B7-88E5-4DE2-8027-8F46FEEF70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5</Pages>
  <Words>1015</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18</cp:revision>
  <cp:lastPrinted>2023-07-08T15:04:00Z</cp:lastPrinted>
  <dcterms:created xsi:type="dcterms:W3CDTF">2025-06-12T06:58:00Z</dcterms:created>
  <dcterms:modified xsi:type="dcterms:W3CDTF">2025-06-19T10:02:00Z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