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59341" w14:textId="1EBD1AF4" w:rsidR="007F1286" w:rsidRPr="009A3407" w:rsidRDefault="009A3407" w:rsidP="007F1286">
      <w:pPr>
        <w:rPr>
          <w:rFonts w:ascii="Segoe UI" w:eastAsiaTheme="minorHAnsi" w:hAnsi="Segoe UI" w:cs="Segoe UI"/>
          <w:b/>
          <w:bCs/>
          <w:color w:val="000000" w:themeColor="text1"/>
          <w:sz w:val="28"/>
          <w:szCs w:val="28"/>
        </w:rPr>
      </w:pPr>
      <w:r w:rsidRPr="008438E2">
        <w:rPr>
          <w:rFonts w:ascii="Segoe UI" w:eastAsiaTheme="minorHAnsi" w:hAnsi="Segoe UI" w:cs="Segoe UI"/>
          <w:b/>
          <w:bCs/>
          <w:color w:val="000000" w:themeColor="text1"/>
          <w:sz w:val="28"/>
          <w:szCs w:val="28"/>
        </w:rPr>
        <w:t>This document is</w:t>
      </w:r>
      <w:r>
        <w:rPr>
          <w:rFonts w:ascii="Segoe UI" w:eastAsiaTheme="minorHAnsi" w:hAnsi="Segoe UI" w:cs="Segoe UI"/>
          <w:b/>
          <w:bCs/>
          <w:color w:val="000000" w:themeColor="text1"/>
          <w:sz w:val="28"/>
          <w:szCs w:val="28"/>
        </w:rPr>
        <w:t xml:space="preserve"> </w:t>
      </w:r>
      <w:r w:rsidRPr="008438E2">
        <w:rPr>
          <w:rFonts w:ascii="Segoe UI" w:eastAsiaTheme="minorHAnsi" w:hAnsi="Segoe UI" w:cs="Segoe UI"/>
          <w:b/>
          <w:bCs/>
          <w:color w:val="000000" w:themeColor="text1"/>
          <w:sz w:val="28"/>
          <w:szCs w:val="28"/>
        </w:rPr>
        <w:t>to help you learn and improve your</w:t>
      </w:r>
      <w:r>
        <w:rPr>
          <w:rFonts w:ascii="Segoe UI" w:eastAsiaTheme="minorHAnsi" w:hAnsi="Segoe UI" w:cs="Segoe UI"/>
          <w:b/>
          <w:bCs/>
          <w:color w:val="000000" w:themeColor="text1"/>
          <w:sz w:val="28"/>
          <w:szCs w:val="28"/>
        </w:rPr>
        <w:t xml:space="preserve"> </w:t>
      </w:r>
      <w:r w:rsidR="007F1286" w:rsidRPr="007F1286">
        <w:rPr>
          <w:rFonts w:ascii="Segoe UI" w:eastAsiaTheme="minorHAnsi" w:hAnsi="Segoe UI" w:cs="Segoe UI"/>
          <w:b/>
          <w:bCs/>
          <w:color w:val="C00000"/>
          <w:sz w:val="28"/>
          <w:szCs w:val="28"/>
        </w:rPr>
        <w:t>Negotiation Competency</w:t>
      </w:r>
    </w:p>
    <w:p w14:paraId="16BF95F3" w14:textId="77777777" w:rsidR="004832BB" w:rsidRDefault="004832BB" w:rsidP="00245FEB">
      <w:pPr>
        <w:rPr>
          <w:rFonts w:ascii="Segoe UI" w:hAnsi="Segoe UI" w:cs="Segoe UI"/>
          <w:sz w:val="22"/>
          <w:szCs w:val="22"/>
        </w:rPr>
      </w:pPr>
    </w:p>
    <w:p w14:paraId="11E6FEA9" w14:textId="0D64F503" w:rsidR="004832BB" w:rsidRDefault="004832BB" w:rsidP="00245FEB">
      <w:pPr>
        <w:rPr>
          <w:rFonts w:ascii="Segoe UI" w:hAnsi="Segoe UI" w:cs="Segoe UI"/>
          <w:sz w:val="22"/>
          <w:szCs w:val="22"/>
        </w:rPr>
      </w:pPr>
      <w:r w:rsidRPr="004832BB">
        <w:rPr>
          <w:rFonts w:ascii="Segoe UI" w:hAnsi="Segoe UI" w:cs="Segoe UI"/>
          <w:sz w:val="22"/>
          <w:szCs w:val="22"/>
        </w:rPr>
        <w:t>The ability to actively listen, understand differing perspectives, and facilitate fair and respectful agreements between parties. Effective negotiation requires emotional awareness, clarity of communication, and a solution-focused mindset that prioritizes mutual understanding and balanced outcomes. By strengthening this competency, you will enhance your ability to uncover hidden motivations, manage conflict constructively, and develop trust-based, win-win resolutions essential for effective leadership, collaboration, customer relations, and stakeholder engagement.</w:t>
      </w:r>
    </w:p>
    <w:p w14:paraId="351C6BD3" w14:textId="77777777" w:rsidR="004832BB" w:rsidRDefault="004832BB" w:rsidP="00245FEB">
      <w:pPr>
        <w:rPr>
          <w:rFonts w:ascii="Segoe UI" w:hAnsi="Segoe UI" w:cs="Segoe UI"/>
          <w:sz w:val="22"/>
          <w:szCs w:val="22"/>
        </w:rPr>
      </w:pPr>
    </w:p>
    <w:p w14:paraId="68E4D1E6" w14:textId="65C441C7" w:rsidR="00245FEB" w:rsidRDefault="00245FEB" w:rsidP="00245FEB">
      <w:pPr>
        <w:rPr>
          <w:rStyle w:val="Strong"/>
          <w:rFonts w:ascii="Segoe UI" w:hAnsi="Segoe UI" w:cs="Segoe UI"/>
          <w:sz w:val="22"/>
          <w:szCs w:val="22"/>
        </w:rPr>
      </w:pPr>
      <w:r w:rsidRPr="003B7090">
        <w:rPr>
          <w:rStyle w:val="Strong"/>
          <w:rFonts w:ascii="Segoe UI" w:hAnsi="Segoe UI" w:cs="Segoe UI"/>
          <w:sz w:val="22"/>
          <w:szCs w:val="22"/>
        </w:rPr>
        <w:t>Instruction / Action Statement</w:t>
      </w:r>
    </w:p>
    <w:p w14:paraId="2D55448A" w14:textId="77777777" w:rsidR="00245FEB" w:rsidRPr="003B7090" w:rsidRDefault="00245FEB" w:rsidP="00245FEB">
      <w:pPr>
        <w:rPr>
          <w:rFonts w:ascii="Segoe UI" w:hAnsi="Segoe UI" w:cs="Segoe UI"/>
          <w:sz w:val="22"/>
          <w:szCs w:val="22"/>
        </w:rPr>
      </w:pPr>
    </w:p>
    <w:p w14:paraId="3B332FC2" w14:textId="3A92B5B5" w:rsidR="00245FEB" w:rsidRPr="00245FEB" w:rsidRDefault="00245FEB" w:rsidP="00245FEB">
      <w:pPr>
        <w:autoSpaceDE w:val="0"/>
        <w:autoSpaceDN w:val="0"/>
        <w:adjustRightInd w:val="0"/>
        <w:rPr>
          <w:rFonts w:ascii="Segoe UI" w:eastAsiaTheme="minorHAnsi" w:hAnsi="Segoe UI" w:cs="Segoe UI"/>
          <w:b/>
          <w:bCs/>
          <w:color w:val="C00000"/>
          <w:sz w:val="28"/>
          <w:szCs w:val="28"/>
        </w:rPr>
      </w:pPr>
      <w:r w:rsidRPr="00091DE7">
        <w:rPr>
          <w:rFonts w:ascii="Segoe UI" w:eastAsiaTheme="minorHAnsi" w:hAnsi="Segoe UI" w:cs="Segoe UI"/>
          <w:color w:val="000000"/>
          <w:sz w:val="22"/>
          <w:szCs w:val="22"/>
        </w:rPr>
        <w:t xml:space="preserve">Review the </w:t>
      </w:r>
      <w:r w:rsidRPr="000A7255">
        <w:rPr>
          <w:rFonts w:ascii="Segoe UI" w:hAnsi="Segoe UI" w:cs="Segoe UI"/>
          <w:sz w:val="22"/>
          <w:szCs w:val="22"/>
        </w:rPr>
        <w:t xml:space="preserve">definition of </w:t>
      </w:r>
      <w:r w:rsidRPr="00245FEB">
        <w:rPr>
          <w:rFonts w:ascii="Segoe UI" w:hAnsi="Segoe UI" w:cs="Segoe UI"/>
          <w:sz w:val="22"/>
          <w:szCs w:val="22"/>
        </w:rPr>
        <w:t xml:space="preserve">Negotiation </w:t>
      </w:r>
      <w:r w:rsidRPr="000A7255">
        <w:rPr>
          <w:rFonts w:ascii="Segoe UI" w:hAnsi="Segoe UI" w:cs="Segoe UI"/>
          <w:sz w:val="22"/>
          <w:szCs w:val="22"/>
        </w:rPr>
        <w:t xml:space="preserve">Competency and reflect on its relevance to your current responsibilities and future career aspirations. </w:t>
      </w:r>
      <w:r>
        <w:rPr>
          <w:rFonts w:ascii="Segoe UI" w:hAnsi="Segoe UI" w:cs="Segoe UI"/>
          <w:sz w:val="22"/>
          <w:szCs w:val="22"/>
        </w:rPr>
        <w:t>Based on the current demands of your role and the expectations of your future position, select one of the four effort levels, Critical, Important, Future Priority, or Personal Growth, that best reflects how urgently you need to develop this Competency.</w:t>
      </w:r>
    </w:p>
    <w:p w14:paraId="35BC0636" w14:textId="77777777" w:rsidR="00245FEB" w:rsidRPr="000A7255" w:rsidRDefault="00245FEB" w:rsidP="00245FEB">
      <w:pPr>
        <w:rPr>
          <w:rFonts w:ascii="Segoe UI" w:eastAsiaTheme="minorHAnsi" w:hAnsi="Segoe UI" w:cs="Segoe UI"/>
          <w:b/>
          <w:bCs/>
          <w:color w:val="C00000"/>
          <w:sz w:val="28"/>
          <w:szCs w:val="28"/>
        </w:rPr>
      </w:pPr>
    </w:p>
    <w:p w14:paraId="09470C34" w14:textId="77777777" w:rsidR="00245FEB" w:rsidRPr="00183C9E" w:rsidRDefault="00245FEB" w:rsidP="00245FEB">
      <w:pPr>
        <w:jc w:val="both"/>
        <w:rPr>
          <w:rFonts w:ascii="Segoe UI" w:hAnsi="Segoe UI" w:cs="Segoe UI"/>
          <w:sz w:val="22"/>
          <w:szCs w:val="22"/>
        </w:rPr>
      </w:pPr>
      <w:bookmarkStart w:id="0" w:name="_Hlk198658682"/>
      <w:r w:rsidRPr="003E759B">
        <w:rPr>
          <w:rFonts w:ascii="Segoe UI" w:hAnsi="Segoe UI" w:cs="Segoe UI"/>
          <w:sz w:val="22"/>
          <w:szCs w:val="22"/>
        </w:rPr>
        <w:t>Document your choice, explain why this level best matches your situation, and list at least three development activities</w:t>
      </w:r>
      <w:r>
        <w:rPr>
          <w:rFonts w:ascii="Segoe UI" w:hAnsi="Segoe UI" w:cs="Segoe UI"/>
          <w:sz w:val="22"/>
          <w:szCs w:val="22"/>
        </w:rPr>
        <w:t xml:space="preserve"> </w:t>
      </w:r>
      <w:r w:rsidRPr="003E759B">
        <w:rPr>
          <w:rFonts w:ascii="Segoe UI" w:hAnsi="Segoe UI" w:cs="Segoe UI"/>
          <w:sz w:val="22"/>
          <w:szCs w:val="22"/>
        </w:rPr>
        <w:t>that you will begin implementing immediately to close the gap between today’s performance and the standard required for your next career step.</w:t>
      </w:r>
      <w:bookmarkEnd w:id="0"/>
    </w:p>
    <w:p w14:paraId="05ABDE6B" w14:textId="77777777" w:rsidR="00245FEB" w:rsidRPr="001F4851" w:rsidRDefault="00245FEB" w:rsidP="00245FEB">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2336" behindDoc="0" locked="0" layoutInCell="1" allowOverlap="1" wp14:anchorId="467C4EA2" wp14:editId="29E176EB">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FC7255" id="Rectangle 3" o:spid="_x0000_s1026" style="position:absolute;margin-left:297pt;margin-top:15.25pt;width:22.2pt;height:19.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59264" behindDoc="0" locked="0" layoutInCell="1" allowOverlap="1" wp14:anchorId="499BD596" wp14:editId="7A5DA884">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3C3AF0" id="Rectangle 3" o:spid="_x0000_s1026" style="position:absolute;margin-left:189pt;margin-top:15.35pt;width:22.2pt;height:19.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0288" behindDoc="0" locked="0" layoutInCell="1" allowOverlap="1" wp14:anchorId="7616C5AA" wp14:editId="62A9F262">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293A9B" id="Rectangle 3" o:spid="_x0000_s1026" style="position:absolute;margin-left:102pt;margin-top:15.85pt;width:22.2pt;height:19.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1312" behindDoc="0" locked="0" layoutInCell="1" allowOverlap="1" wp14:anchorId="2CC47B89" wp14:editId="08C3F9C2">
                <wp:simplePos x="0" y="0"/>
                <wp:positionH relativeFrom="column">
                  <wp:posOffset>320040</wp:posOffset>
                </wp:positionH>
                <wp:positionV relativeFrom="paragraph">
                  <wp:posOffset>201295</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00D612" id="Rectangle 3" o:spid="_x0000_s1026" style="position:absolute;margin-left:25.2pt;margin-top:15.85pt;width:22.2pt;height:19.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" fillcolor="#ee853d [3029]" stroked="f">
                <v:fill color2="#ec7a2d [3173]" rotate="t" colors="0 #f18c55;.5 #f67b28;1 #e56b17" focus="100%" type="gradient">
                  <o:fill v:ext="view" type="gradientUnscaled"/>
                </v:fill>
                <v:shadow on="t" color="black" opacity="41287f" offset="0,1.5pt"/>
              </v:rect>
            </w:pict>
          </mc:Fallback>
        </mc:AlternateContent>
      </w:r>
    </w:p>
    <w:p w14:paraId="2D8052D7" w14:textId="77777777" w:rsidR="00245FEB" w:rsidRPr="001F4851" w:rsidRDefault="00245FEB" w:rsidP="00245FEB">
      <w:pPr>
        <w:rPr>
          <w:rFonts w:ascii="Segoe UI" w:eastAsiaTheme="minorHAnsi" w:hAnsi="Segoe UI" w:cs="Segoe UI"/>
          <w:color w:val="000000"/>
          <w:sz w:val="22"/>
          <w:szCs w:val="22"/>
        </w:rPr>
      </w:pP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2EF6BCC7" w14:textId="77777777" w:rsidR="00245FEB" w:rsidRPr="001F4851" w:rsidRDefault="00245FEB" w:rsidP="00245FEB">
      <w:pPr>
        <w:jc w:val="center"/>
        <w:rPr>
          <w:rFonts w:ascii="Segoe UI" w:eastAsiaTheme="minorHAnsi" w:hAnsi="Segoe UI" w:cs="Segoe UI"/>
          <w:color w:val="000000"/>
          <w:sz w:val="22"/>
          <w:szCs w:val="22"/>
        </w:rPr>
      </w:pPr>
    </w:p>
    <w:p w14:paraId="4AB4DA63" w14:textId="77777777" w:rsidR="00245FEB" w:rsidRPr="001F4851" w:rsidRDefault="00245FEB" w:rsidP="00245FEB">
      <w:pPr>
        <w:rPr>
          <w:rFonts w:ascii="Segoe UI" w:eastAsiaTheme="minorHAnsi" w:hAnsi="Segoe UI" w:cs="Segoe UI"/>
          <w:color w:val="000000"/>
          <w:sz w:val="22"/>
          <w:szCs w:val="22"/>
        </w:rPr>
      </w:pPr>
    </w:p>
    <w:p w14:paraId="172AD55E" w14:textId="77777777" w:rsidR="00245FEB" w:rsidRPr="00E24062" w:rsidRDefault="00245FEB" w:rsidP="00245FEB">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63360" behindDoc="0" locked="0" layoutInCell="1" allowOverlap="1" wp14:anchorId="615149C9" wp14:editId="06889AB6">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3379AAA" id="Rectangle 3" o:spid="_x0000_s1026" style="position:absolute;margin-left:0;margin-top:-3.65pt;width:22.2pt;height:19.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614842F9" w14:textId="77777777" w:rsidR="00245FEB" w:rsidRPr="0062081D" w:rsidRDefault="00245FEB" w:rsidP="00245FEB">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absolutely necessary for your current role. You need to focus on developing it immediately to meet job expectations.</w:t>
      </w:r>
    </w:p>
    <w:p w14:paraId="2C3E43C4" w14:textId="77777777" w:rsidR="00245FEB" w:rsidRPr="001F4851" w:rsidRDefault="00245FEB" w:rsidP="00245FEB">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4384" behindDoc="0" locked="0" layoutInCell="1" allowOverlap="1" wp14:anchorId="41A3E0CE" wp14:editId="46F40A83">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A9F563" id="Rectangle 3" o:spid="_x0000_s1026" style="position:absolute;margin-left:0;margin-top:1.15pt;width:22.2pt;height:19.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6BBA92F6" w14:textId="77777777" w:rsidR="00245FEB" w:rsidRPr="001F4851" w:rsidRDefault="00245FEB" w:rsidP="00245FEB">
      <w:pPr>
        <w:pStyle w:val="ListParagraph"/>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5408" behindDoc="0" locked="0" layoutInCell="1" allowOverlap="1" wp14:anchorId="1B442EF7" wp14:editId="21CA785F">
                <wp:simplePos x="0" y="0"/>
                <wp:positionH relativeFrom="column">
                  <wp:posOffset>4563</wp:posOffset>
                </wp:positionH>
                <wp:positionV relativeFrom="paragraph">
                  <wp:posOffset>385445</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1AE62E" id="Rectangle 3" o:spid="_x0000_s1026" style="position:absolute;margin-left:.35pt;margin-top:30.35pt;width:22.2pt;height:19.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helpful for your role and will make your work easier and more effective. It’s worth working on, but it’s not the top priority.</w:t>
      </w:r>
    </w:p>
    <w:p w14:paraId="6FA4E29F" w14:textId="77777777" w:rsidR="00245FEB" w:rsidRPr="00E24062" w:rsidRDefault="00245FEB" w:rsidP="00245FEB">
      <w:pPr>
        <w:rPr>
          <w:rFonts w:ascii="Segoe UI" w:eastAsiaTheme="minorHAnsi" w:hAnsi="Segoe UI" w:cs="Segoe UI"/>
          <w:color w:val="000000"/>
          <w:sz w:val="22"/>
          <w:szCs w:val="22"/>
        </w:rPr>
      </w:pP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2396E653" w14:textId="77777777" w:rsidR="00245FEB" w:rsidRPr="00B31123" w:rsidRDefault="00245FEB" w:rsidP="00245FEB">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66432" behindDoc="0" locked="0" layoutInCell="1" allowOverlap="1" wp14:anchorId="6F78A8A7" wp14:editId="02EB0E33">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40229B" id="Rectangle 3" o:spid="_x0000_s1026" style="position:absolute;margin-left:0;margin-top:31.15pt;width:22.2pt;height:19.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F319F4">
        <w:rPr>
          <w:rFonts w:ascii="Segoe UI" w:eastAsiaTheme="minorHAnsi" w:hAnsi="Segoe UI" w:cs="Segoe UI"/>
          <w:color w:val="000000"/>
          <w:sz w:val="22"/>
          <w:szCs w:val="22"/>
        </w:rPr>
        <w:t xml:space="preserve"> is not needed right now, but it will be important as your role grows or changes in the future. You can take your time to build it.</w:t>
      </w:r>
    </w:p>
    <w:p w14:paraId="6F0EBBAA" w14:textId="77777777" w:rsidR="00245FEB" w:rsidRPr="001F4851" w:rsidRDefault="00245FEB" w:rsidP="00245FEB">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23426DD5" w14:textId="77777777" w:rsidR="00245FEB" w:rsidRDefault="00245FEB" w:rsidP="00245FEB">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not related to your current job but could be useful for personal or professional development in other areas. You can work on it when you want.</w:t>
      </w:r>
    </w:p>
    <w:p w14:paraId="6C252AB8" w14:textId="77777777" w:rsidR="00245FEB" w:rsidRDefault="00245FEB" w:rsidP="008B7E09">
      <w:pPr>
        <w:autoSpaceDE w:val="0"/>
        <w:autoSpaceDN w:val="0"/>
        <w:adjustRightInd w:val="0"/>
        <w:rPr>
          <w:rFonts w:ascii="Segoe UI" w:eastAsiaTheme="minorHAnsi" w:hAnsi="Segoe UI" w:cs="Segoe UI"/>
          <w:b/>
          <w:bCs/>
          <w:color w:val="C00000"/>
          <w:sz w:val="28"/>
          <w:szCs w:val="28"/>
        </w:rPr>
      </w:pPr>
    </w:p>
    <w:p w14:paraId="33525FEF" w14:textId="2AB490D6" w:rsidR="00937A86" w:rsidRPr="00A56588" w:rsidRDefault="008B7E09" w:rsidP="008B7E09">
      <w:pPr>
        <w:autoSpaceDE w:val="0"/>
        <w:autoSpaceDN w:val="0"/>
        <w:adjustRightInd w:val="0"/>
        <w:rPr>
          <w:rFonts w:ascii="Segoe UI" w:eastAsiaTheme="minorHAnsi" w:hAnsi="Segoe UI" w:cs="Segoe UI"/>
          <w:b/>
          <w:bCs/>
          <w:color w:val="C00000"/>
          <w:sz w:val="28"/>
          <w:szCs w:val="28"/>
        </w:rPr>
      </w:pPr>
      <w:r w:rsidRPr="00A56588">
        <w:rPr>
          <w:rFonts w:ascii="Segoe UI" w:eastAsiaTheme="minorHAnsi" w:hAnsi="Segoe UI" w:cs="Segoe UI"/>
          <w:b/>
          <w:bCs/>
          <w:color w:val="C00000"/>
          <w:sz w:val="28"/>
          <w:szCs w:val="28"/>
        </w:rPr>
        <w:t xml:space="preserve">Negotiation </w:t>
      </w:r>
    </w:p>
    <w:p w14:paraId="2F41E290" w14:textId="77777777" w:rsidR="00937A86" w:rsidRDefault="00937A86" w:rsidP="008B7E09">
      <w:pPr>
        <w:autoSpaceDE w:val="0"/>
        <w:autoSpaceDN w:val="0"/>
        <w:adjustRightInd w:val="0"/>
        <w:rPr>
          <w:rFonts w:ascii="Segoe UI" w:eastAsiaTheme="minorHAnsi" w:hAnsi="Segoe UI" w:cs="Segoe UI"/>
          <w:color w:val="000000"/>
          <w:sz w:val="22"/>
          <w:szCs w:val="22"/>
        </w:rPr>
      </w:pPr>
    </w:p>
    <w:p w14:paraId="47A66A71" w14:textId="7A371C34" w:rsidR="008B7E09" w:rsidRPr="008B7E09" w:rsidRDefault="008B7E09" w:rsidP="008B7E09">
      <w:pPr>
        <w:autoSpaceDE w:val="0"/>
        <w:autoSpaceDN w:val="0"/>
        <w:adjustRightInd w:val="0"/>
        <w:rPr>
          <w:rFonts w:ascii="Segoe UI" w:eastAsiaTheme="minorHAnsi" w:hAnsi="Segoe UI" w:cs="Segoe UI"/>
          <w:color w:val="000000"/>
          <w:sz w:val="22"/>
          <w:szCs w:val="22"/>
        </w:rPr>
      </w:pPr>
      <w:r w:rsidRPr="008B7E09">
        <w:rPr>
          <w:rFonts w:ascii="Segoe UI" w:eastAsiaTheme="minorHAnsi" w:hAnsi="Segoe UI" w:cs="Segoe UI"/>
          <w:color w:val="000000"/>
          <w:sz w:val="22"/>
          <w:szCs w:val="22"/>
        </w:rPr>
        <w:lastRenderedPageBreak/>
        <w:t xml:space="preserve">Listening to many points of view and facilitating agreements between two or more parties. </w:t>
      </w:r>
    </w:p>
    <w:p w14:paraId="041D1C4B" w14:textId="47D58ACD" w:rsidR="00BA27EE" w:rsidRDefault="00BA27EE" w:rsidP="0086230E">
      <w:pPr>
        <w:rPr>
          <w:b/>
          <w:bCs/>
        </w:rPr>
      </w:pPr>
    </w:p>
    <w:p w14:paraId="471EE862" w14:textId="77777777" w:rsidR="00A1307C" w:rsidRPr="00A1307C" w:rsidRDefault="00A1307C" w:rsidP="00A1307C">
      <w:pPr>
        <w:numPr>
          <w:ilvl w:val="0"/>
          <w:numId w:val="34"/>
        </w:numPr>
        <w:rPr>
          <w:rFonts w:ascii="Segoe UI" w:eastAsiaTheme="minorHAnsi" w:hAnsi="Segoe UI" w:cs="Segoe UI"/>
          <w:color w:val="000000"/>
          <w:sz w:val="22"/>
          <w:szCs w:val="22"/>
        </w:rPr>
      </w:pPr>
      <w:r w:rsidRPr="00A1307C">
        <w:rPr>
          <w:rFonts w:ascii="Segoe UI" w:eastAsiaTheme="minorHAnsi" w:hAnsi="Segoe UI" w:cs="Segoe UI"/>
          <w:color w:val="000000"/>
          <w:sz w:val="22"/>
          <w:szCs w:val="22"/>
        </w:rPr>
        <w:t>Actively listens to all parties by fully understanding what is said, including the emotional tone, needs, and values behind the words, while ensuring all parties have the opportunity to express their viewpoints.</w:t>
      </w:r>
    </w:p>
    <w:p w14:paraId="07C5E30D" w14:textId="77777777" w:rsidR="00A1307C" w:rsidRPr="00A1307C" w:rsidRDefault="00A1307C" w:rsidP="00A1307C">
      <w:pPr>
        <w:numPr>
          <w:ilvl w:val="0"/>
          <w:numId w:val="34"/>
        </w:numPr>
        <w:rPr>
          <w:rFonts w:ascii="Segoe UI" w:eastAsiaTheme="minorHAnsi" w:hAnsi="Segoe UI" w:cs="Segoe UI"/>
          <w:color w:val="000000"/>
          <w:sz w:val="22"/>
          <w:szCs w:val="22"/>
        </w:rPr>
      </w:pPr>
      <w:r w:rsidRPr="00A1307C">
        <w:rPr>
          <w:rFonts w:ascii="Segoe UI" w:eastAsiaTheme="minorHAnsi" w:hAnsi="Segoe UI" w:cs="Segoe UI"/>
          <w:color w:val="000000"/>
          <w:sz w:val="22"/>
          <w:szCs w:val="22"/>
        </w:rPr>
        <w:t>Digs beneath surface-level demands to identify true motivations such as safety, fairness, or recognition and determines what each party is genuinely willing to accept in a resolution.</w:t>
      </w:r>
    </w:p>
    <w:p w14:paraId="4DA42F55" w14:textId="77777777" w:rsidR="00A1307C" w:rsidRPr="00A1307C" w:rsidRDefault="00A1307C" w:rsidP="00A1307C">
      <w:pPr>
        <w:numPr>
          <w:ilvl w:val="0"/>
          <w:numId w:val="34"/>
        </w:numPr>
        <w:rPr>
          <w:rFonts w:ascii="Segoe UI" w:eastAsiaTheme="minorHAnsi" w:hAnsi="Segoe UI" w:cs="Segoe UI"/>
          <w:color w:val="000000"/>
          <w:sz w:val="22"/>
          <w:szCs w:val="22"/>
        </w:rPr>
      </w:pPr>
      <w:r w:rsidRPr="00A1307C">
        <w:rPr>
          <w:rFonts w:ascii="Segoe UI" w:eastAsiaTheme="minorHAnsi" w:hAnsi="Segoe UI" w:cs="Segoe UI"/>
          <w:color w:val="000000"/>
          <w:sz w:val="22"/>
          <w:szCs w:val="22"/>
        </w:rPr>
        <w:t>Balances speaking up with asking questions to promote mutual understanding and respect, creating a non-threatening space conducive to open and honest communication.</w:t>
      </w:r>
    </w:p>
    <w:p w14:paraId="2EB89FE7" w14:textId="77777777" w:rsidR="00A1307C" w:rsidRPr="00A1307C" w:rsidRDefault="00A1307C" w:rsidP="00A1307C">
      <w:pPr>
        <w:numPr>
          <w:ilvl w:val="0"/>
          <w:numId w:val="34"/>
        </w:numPr>
        <w:rPr>
          <w:rFonts w:ascii="Segoe UI" w:eastAsiaTheme="minorHAnsi" w:hAnsi="Segoe UI" w:cs="Segoe UI"/>
          <w:color w:val="000000"/>
          <w:sz w:val="22"/>
          <w:szCs w:val="22"/>
        </w:rPr>
      </w:pPr>
      <w:r w:rsidRPr="00A1307C">
        <w:rPr>
          <w:rFonts w:ascii="Segoe UI" w:eastAsiaTheme="minorHAnsi" w:hAnsi="Segoe UI" w:cs="Segoe UI"/>
          <w:color w:val="000000"/>
          <w:sz w:val="22"/>
          <w:szCs w:val="22"/>
        </w:rPr>
        <w:t>Guides discussions toward resolution by fostering respectful, solution-oriented dialogue rather than argument or debate and helps all parties understand the issues clearly.</w:t>
      </w:r>
    </w:p>
    <w:p w14:paraId="7BDB3A74" w14:textId="77777777" w:rsidR="00A1307C" w:rsidRPr="00A1307C" w:rsidRDefault="00A1307C" w:rsidP="00A1307C">
      <w:pPr>
        <w:numPr>
          <w:ilvl w:val="0"/>
          <w:numId w:val="34"/>
        </w:numPr>
        <w:rPr>
          <w:rFonts w:ascii="Segoe UI" w:eastAsiaTheme="minorHAnsi" w:hAnsi="Segoe UI" w:cs="Segoe UI"/>
          <w:color w:val="000000"/>
          <w:sz w:val="22"/>
          <w:szCs w:val="22"/>
        </w:rPr>
      </w:pPr>
      <w:r w:rsidRPr="00A1307C">
        <w:rPr>
          <w:rFonts w:ascii="Segoe UI" w:eastAsiaTheme="minorHAnsi" w:hAnsi="Segoe UI" w:cs="Segoe UI"/>
          <w:color w:val="000000"/>
          <w:sz w:val="22"/>
          <w:szCs w:val="22"/>
        </w:rPr>
        <w:t>Recognizes shared interests and aligns creative or flexible solutions within those zones to develop mutually beneficial, acceptable, and interest-satisfying outcomes.</w:t>
      </w:r>
    </w:p>
    <w:p w14:paraId="245E76AB" w14:textId="77777777" w:rsidR="00A1307C" w:rsidRPr="00A1307C" w:rsidRDefault="00A1307C" w:rsidP="00A1307C">
      <w:pPr>
        <w:numPr>
          <w:ilvl w:val="0"/>
          <w:numId w:val="34"/>
        </w:numPr>
        <w:rPr>
          <w:rFonts w:ascii="Segoe UI" w:eastAsiaTheme="minorHAnsi" w:hAnsi="Segoe UI" w:cs="Segoe UI"/>
          <w:color w:val="000000"/>
          <w:sz w:val="22"/>
          <w:szCs w:val="22"/>
        </w:rPr>
      </w:pPr>
      <w:r w:rsidRPr="00A1307C">
        <w:rPr>
          <w:rFonts w:ascii="Segoe UI" w:eastAsiaTheme="minorHAnsi" w:hAnsi="Segoe UI" w:cs="Segoe UI"/>
          <w:color w:val="000000"/>
          <w:sz w:val="22"/>
          <w:szCs w:val="22"/>
        </w:rPr>
        <w:t xml:space="preserve">Frames issues </w:t>
      </w:r>
      <w:proofErr w:type="gramStart"/>
      <w:r w:rsidRPr="00A1307C">
        <w:rPr>
          <w:rFonts w:ascii="Segoe UI" w:eastAsiaTheme="minorHAnsi" w:hAnsi="Segoe UI" w:cs="Segoe UI"/>
          <w:color w:val="000000"/>
          <w:sz w:val="22"/>
          <w:szCs w:val="22"/>
        </w:rPr>
        <w:t>neutrally,</w:t>
      </w:r>
      <w:proofErr w:type="gramEnd"/>
      <w:r w:rsidRPr="00A1307C">
        <w:rPr>
          <w:rFonts w:ascii="Segoe UI" w:eastAsiaTheme="minorHAnsi" w:hAnsi="Segoe UI" w:cs="Segoe UI"/>
          <w:color w:val="000000"/>
          <w:sz w:val="22"/>
          <w:szCs w:val="22"/>
        </w:rPr>
        <w:t xml:space="preserve"> </w:t>
      </w:r>
      <w:proofErr w:type="gramStart"/>
      <w:r w:rsidRPr="00A1307C">
        <w:rPr>
          <w:rFonts w:ascii="Segoe UI" w:eastAsiaTheme="minorHAnsi" w:hAnsi="Segoe UI" w:cs="Segoe UI"/>
          <w:color w:val="000000"/>
          <w:sz w:val="22"/>
          <w:szCs w:val="22"/>
        </w:rPr>
        <w:t>avoids</w:t>
      </w:r>
      <w:proofErr w:type="gramEnd"/>
      <w:r w:rsidRPr="00A1307C">
        <w:rPr>
          <w:rFonts w:ascii="Segoe UI" w:eastAsiaTheme="minorHAnsi" w:hAnsi="Segoe UI" w:cs="Segoe UI"/>
          <w:color w:val="000000"/>
          <w:sz w:val="22"/>
          <w:szCs w:val="22"/>
        </w:rPr>
        <w:t xml:space="preserve"> blame and </w:t>
      </w:r>
      <w:proofErr w:type="gramStart"/>
      <w:r w:rsidRPr="00A1307C">
        <w:rPr>
          <w:rFonts w:ascii="Segoe UI" w:eastAsiaTheme="minorHAnsi" w:hAnsi="Segoe UI" w:cs="Segoe UI"/>
          <w:color w:val="000000"/>
          <w:sz w:val="22"/>
          <w:szCs w:val="22"/>
        </w:rPr>
        <w:t>keeps</w:t>
      </w:r>
      <w:proofErr w:type="gramEnd"/>
      <w:r w:rsidRPr="00A1307C">
        <w:rPr>
          <w:rFonts w:ascii="Segoe UI" w:eastAsiaTheme="minorHAnsi" w:hAnsi="Segoe UI" w:cs="Segoe UI"/>
          <w:color w:val="000000"/>
          <w:sz w:val="22"/>
          <w:szCs w:val="22"/>
        </w:rPr>
        <w:t xml:space="preserve"> the focus on resolving the problem, not personal conflict, thus allowing smoother agreement development.</w:t>
      </w:r>
    </w:p>
    <w:p w14:paraId="56FB41C8" w14:textId="77777777" w:rsidR="00A1307C" w:rsidRPr="00A1307C" w:rsidRDefault="00A1307C" w:rsidP="00A1307C">
      <w:pPr>
        <w:numPr>
          <w:ilvl w:val="0"/>
          <w:numId w:val="34"/>
        </w:numPr>
        <w:rPr>
          <w:rFonts w:ascii="Segoe UI" w:eastAsiaTheme="minorHAnsi" w:hAnsi="Segoe UI" w:cs="Segoe UI"/>
          <w:color w:val="000000"/>
          <w:sz w:val="22"/>
          <w:szCs w:val="22"/>
        </w:rPr>
      </w:pPr>
      <w:proofErr w:type="gramStart"/>
      <w:r w:rsidRPr="00A1307C">
        <w:rPr>
          <w:rFonts w:ascii="Segoe UI" w:eastAsiaTheme="minorHAnsi" w:hAnsi="Segoe UI" w:cs="Segoe UI"/>
          <w:color w:val="000000"/>
          <w:sz w:val="22"/>
          <w:szCs w:val="22"/>
        </w:rPr>
        <w:t>Builds</w:t>
      </w:r>
      <w:proofErr w:type="gramEnd"/>
      <w:r w:rsidRPr="00A1307C">
        <w:rPr>
          <w:rFonts w:ascii="Segoe UI" w:eastAsiaTheme="minorHAnsi" w:hAnsi="Segoe UI" w:cs="Segoe UI"/>
          <w:color w:val="000000"/>
          <w:sz w:val="22"/>
          <w:szCs w:val="22"/>
        </w:rPr>
        <w:t xml:space="preserve"> trust by remaining consistent, transparent, and reliable throughout the process, ensuring that each party understands the proposed terms of the agreement.</w:t>
      </w:r>
    </w:p>
    <w:p w14:paraId="00177053" w14:textId="77777777" w:rsidR="00A1307C" w:rsidRPr="00A1307C" w:rsidRDefault="00A1307C" w:rsidP="00A1307C">
      <w:pPr>
        <w:numPr>
          <w:ilvl w:val="0"/>
          <w:numId w:val="34"/>
        </w:numPr>
        <w:rPr>
          <w:rFonts w:ascii="Segoe UI" w:eastAsiaTheme="minorHAnsi" w:hAnsi="Segoe UI" w:cs="Segoe UI"/>
          <w:color w:val="000000"/>
          <w:sz w:val="22"/>
          <w:szCs w:val="22"/>
        </w:rPr>
      </w:pPr>
      <w:r w:rsidRPr="00A1307C">
        <w:rPr>
          <w:rFonts w:ascii="Segoe UI" w:eastAsiaTheme="minorHAnsi" w:hAnsi="Segoe UI" w:cs="Segoe UI"/>
          <w:color w:val="000000"/>
          <w:sz w:val="22"/>
          <w:szCs w:val="22"/>
        </w:rPr>
        <w:t>Understands dynamics such as power, emotions, and bias and works to maintain balance and fairness during negotiations, allowing each voice to be heard.</w:t>
      </w:r>
    </w:p>
    <w:p w14:paraId="1E3CCB63" w14:textId="77777777" w:rsidR="00A1307C" w:rsidRPr="00A1307C" w:rsidRDefault="00A1307C" w:rsidP="00A1307C">
      <w:pPr>
        <w:numPr>
          <w:ilvl w:val="0"/>
          <w:numId w:val="34"/>
        </w:numPr>
        <w:rPr>
          <w:rFonts w:ascii="Segoe UI" w:eastAsiaTheme="minorHAnsi" w:hAnsi="Segoe UI" w:cs="Segoe UI"/>
          <w:color w:val="000000"/>
          <w:sz w:val="22"/>
          <w:szCs w:val="22"/>
        </w:rPr>
      </w:pPr>
      <w:r w:rsidRPr="00A1307C">
        <w:rPr>
          <w:rFonts w:ascii="Segoe UI" w:eastAsiaTheme="minorHAnsi" w:hAnsi="Segoe UI" w:cs="Segoe UI"/>
          <w:color w:val="000000"/>
          <w:sz w:val="22"/>
          <w:szCs w:val="22"/>
        </w:rPr>
        <w:t>Seeks win-win outcomes where all parties gain something of value, ensuring agreements are realistic, clearly defined, and actionable for effective follow-through.</w:t>
      </w:r>
    </w:p>
    <w:p w14:paraId="1D536764" w14:textId="77777777" w:rsidR="00A1307C" w:rsidRPr="00A1307C" w:rsidRDefault="00A1307C" w:rsidP="00A1307C">
      <w:pPr>
        <w:numPr>
          <w:ilvl w:val="0"/>
          <w:numId w:val="34"/>
        </w:numPr>
        <w:rPr>
          <w:rFonts w:ascii="Segoe UI" w:eastAsiaTheme="minorHAnsi" w:hAnsi="Segoe UI" w:cs="Segoe UI"/>
          <w:color w:val="000000"/>
          <w:sz w:val="22"/>
          <w:szCs w:val="22"/>
        </w:rPr>
      </w:pPr>
      <w:r w:rsidRPr="00A1307C">
        <w:rPr>
          <w:rFonts w:ascii="Segoe UI" w:eastAsiaTheme="minorHAnsi" w:hAnsi="Segoe UI" w:cs="Segoe UI"/>
          <w:color w:val="000000"/>
          <w:sz w:val="22"/>
          <w:szCs w:val="22"/>
        </w:rPr>
        <w:t>Formalizes agreements by confirming mutual understanding and commitment through verbal and/or written contracts, securing accountability and clarity for all involved.</w:t>
      </w:r>
    </w:p>
    <w:p w14:paraId="203DC0C8" w14:textId="77777777" w:rsidR="000B30B1" w:rsidRDefault="000B30B1" w:rsidP="000B30B1">
      <w:pPr>
        <w:rPr>
          <w:rFonts w:ascii="Segoe UI" w:eastAsiaTheme="minorHAnsi" w:hAnsi="Segoe UI" w:cs="Segoe UI"/>
          <w:sz w:val="22"/>
          <w:szCs w:val="22"/>
        </w:rPr>
      </w:pPr>
    </w:p>
    <w:p w14:paraId="2DCBF803" w14:textId="7365B781" w:rsidR="000B30B1" w:rsidRDefault="000B30B1" w:rsidP="000B30B1">
      <w:pPr>
        <w:rPr>
          <w:rFonts w:ascii="Segoe UI" w:eastAsiaTheme="minorHAnsi" w:hAnsi="Segoe UI" w:cs="Segoe UI"/>
          <w:sz w:val="22"/>
          <w:szCs w:val="22"/>
        </w:rPr>
      </w:pPr>
      <w:r w:rsidRPr="000B30B1">
        <w:rPr>
          <w:rFonts w:ascii="Segoe UI" w:eastAsiaTheme="minorHAnsi" w:hAnsi="Segoe UI" w:cs="Segoe UI"/>
          <w:sz w:val="22"/>
          <w:szCs w:val="22"/>
        </w:rPr>
        <w:t>Unlock your potential in this area by exploring and applying these empowering strategies, each step brings you closer to mastering this Competency and achieving your goals!</w:t>
      </w:r>
    </w:p>
    <w:p w14:paraId="654A06C7" w14:textId="77777777" w:rsidR="00346FD8" w:rsidRPr="00346FD8" w:rsidRDefault="00346FD8" w:rsidP="000B30B1">
      <w:pPr>
        <w:rPr>
          <w:rFonts w:ascii="Segoe UI" w:eastAsiaTheme="minorHAnsi" w:hAnsi="Segoe UI" w:cs="Segoe UI"/>
        </w:rPr>
      </w:pPr>
    </w:p>
    <w:p w14:paraId="663814C7" w14:textId="77777777" w:rsidR="00346FD8" w:rsidRPr="00346FD8" w:rsidRDefault="00346FD8" w:rsidP="00346FD8">
      <w:pPr>
        <w:numPr>
          <w:ilvl w:val="0"/>
          <w:numId w:val="37"/>
        </w:numPr>
        <w:rPr>
          <w:rFonts w:ascii="Segoe UI" w:eastAsia="Times New Roman" w:hAnsi="Segoe UI" w:cs="Segoe UI"/>
          <w:color w:val="0E101A"/>
          <w:sz w:val="22"/>
          <w:szCs w:val="22"/>
        </w:rPr>
      </w:pPr>
      <w:r w:rsidRPr="00346FD8">
        <w:rPr>
          <w:rFonts w:ascii="Segoe UI" w:eastAsia="Times New Roman" w:hAnsi="Segoe UI" w:cs="Segoe UI"/>
          <w:b/>
          <w:bCs/>
          <w:color w:val="0E101A"/>
          <w:sz w:val="22"/>
          <w:szCs w:val="22"/>
        </w:rPr>
        <w:t>Strengthen Active Listening Skills:</w:t>
      </w:r>
      <w:r w:rsidRPr="00346FD8">
        <w:rPr>
          <w:rFonts w:ascii="Segoe UI" w:eastAsia="Times New Roman" w:hAnsi="Segoe UI" w:cs="Segoe UI"/>
          <w:color w:val="0E101A"/>
          <w:sz w:val="22"/>
          <w:szCs w:val="22"/>
        </w:rPr>
        <w:t xml:space="preserve"> Practice summarizing others' viewpoints during conversations or meetings to ensure complete understanding, including emotional tone and values.</w:t>
      </w:r>
    </w:p>
    <w:p w14:paraId="1081FA5D" w14:textId="77777777" w:rsidR="00346FD8" w:rsidRPr="00346FD8" w:rsidRDefault="00346FD8" w:rsidP="00346FD8">
      <w:pPr>
        <w:numPr>
          <w:ilvl w:val="0"/>
          <w:numId w:val="37"/>
        </w:numPr>
        <w:rPr>
          <w:rFonts w:ascii="Segoe UI" w:eastAsia="Times New Roman" w:hAnsi="Segoe UI" w:cs="Segoe UI"/>
          <w:color w:val="0E101A"/>
          <w:sz w:val="22"/>
          <w:szCs w:val="22"/>
        </w:rPr>
      </w:pPr>
      <w:r w:rsidRPr="00346FD8">
        <w:rPr>
          <w:rFonts w:ascii="Segoe UI" w:eastAsia="Times New Roman" w:hAnsi="Segoe UI" w:cs="Segoe UI"/>
          <w:b/>
          <w:bCs/>
          <w:color w:val="0E101A"/>
          <w:sz w:val="22"/>
          <w:szCs w:val="22"/>
        </w:rPr>
        <w:t>Identify Hidden Interests:</w:t>
      </w:r>
      <w:r w:rsidRPr="00346FD8">
        <w:rPr>
          <w:rFonts w:ascii="Segoe UI" w:eastAsia="Times New Roman" w:hAnsi="Segoe UI" w:cs="Segoe UI"/>
          <w:color w:val="0E101A"/>
          <w:sz w:val="22"/>
          <w:szCs w:val="22"/>
        </w:rPr>
        <w:t xml:space="preserve"> Use tools like stakeholder mapping to uncover what each party truly wants beyond their stated demands or positions.</w:t>
      </w:r>
    </w:p>
    <w:p w14:paraId="656E7855" w14:textId="77777777" w:rsidR="00346FD8" w:rsidRPr="00346FD8" w:rsidRDefault="00346FD8" w:rsidP="00346FD8">
      <w:pPr>
        <w:numPr>
          <w:ilvl w:val="0"/>
          <w:numId w:val="37"/>
        </w:numPr>
        <w:rPr>
          <w:rFonts w:ascii="Segoe UI" w:eastAsia="Times New Roman" w:hAnsi="Segoe UI" w:cs="Segoe UI"/>
          <w:color w:val="0E101A"/>
          <w:sz w:val="22"/>
          <w:szCs w:val="22"/>
        </w:rPr>
      </w:pPr>
      <w:r w:rsidRPr="00346FD8">
        <w:rPr>
          <w:rFonts w:ascii="Segoe UI" w:eastAsia="Times New Roman" w:hAnsi="Segoe UI" w:cs="Segoe UI"/>
          <w:b/>
          <w:bCs/>
          <w:color w:val="0E101A"/>
          <w:sz w:val="22"/>
          <w:szCs w:val="22"/>
        </w:rPr>
        <w:t>Balance Speaking and Questioning:</w:t>
      </w:r>
      <w:r w:rsidRPr="00346FD8">
        <w:rPr>
          <w:rFonts w:ascii="Segoe UI" w:eastAsia="Times New Roman" w:hAnsi="Segoe UI" w:cs="Segoe UI"/>
          <w:color w:val="0E101A"/>
          <w:sz w:val="22"/>
          <w:szCs w:val="22"/>
        </w:rPr>
        <w:t xml:space="preserve"> Engage in role-plays where you alternate between presenting your view and asking clarifying questions to foster open and respectful dialogue.</w:t>
      </w:r>
    </w:p>
    <w:p w14:paraId="5A0B37B5" w14:textId="77777777" w:rsidR="00346FD8" w:rsidRPr="00346FD8" w:rsidRDefault="00346FD8" w:rsidP="00346FD8">
      <w:pPr>
        <w:numPr>
          <w:ilvl w:val="0"/>
          <w:numId w:val="37"/>
        </w:numPr>
        <w:rPr>
          <w:rFonts w:ascii="Segoe UI" w:eastAsia="Times New Roman" w:hAnsi="Segoe UI" w:cs="Segoe UI"/>
          <w:color w:val="0E101A"/>
          <w:sz w:val="22"/>
          <w:szCs w:val="22"/>
        </w:rPr>
      </w:pPr>
      <w:r w:rsidRPr="00346FD8">
        <w:rPr>
          <w:rFonts w:ascii="Segoe UI" w:eastAsia="Times New Roman" w:hAnsi="Segoe UI" w:cs="Segoe UI"/>
          <w:b/>
          <w:bCs/>
          <w:color w:val="0E101A"/>
          <w:sz w:val="22"/>
          <w:szCs w:val="22"/>
        </w:rPr>
        <w:t>Facilitate Group Agreements:</w:t>
      </w:r>
      <w:r w:rsidRPr="00346FD8">
        <w:rPr>
          <w:rFonts w:ascii="Segoe UI" w:eastAsia="Times New Roman" w:hAnsi="Segoe UI" w:cs="Segoe UI"/>
          <w:color w:val="0E101A"/>
          <w:sz w:val="22"/>
          <w:szCs w:val="22"/>
        </w:rPr>
        <w:t xml:space="preserve"> Lead discussions that bring together diverse opinions into a shared solution without dominating or taking sides.</w:t>
      </w:r>
    </w:p>
    <w:p w14:paraId="7B650AFE" w14:textId="77777777" w:rsidR="00346FD8" w:rsidRPr="00346FD8" w:rsidRDefault="00346FD8" w:rsidP="00346FD8">
      <w:pPr>
        <w:numPr>
          <w:ilvl w:val="0"/>
          <w:numId w:val="37"/>
        </w:numPr>
        <w:rPr>
          <w:rFonts w:ascii="Segoe UI" w:eastAsia="Times New Roman" w:hAnsi="Segoe UI" w:cs="Segoe UI"/>
          <w:color w:val="0E101A"/>
          <w:sz w:val="22"/>
          <w:szCs w:val="22"/>
        </w:rPr>
      </w:pPr>
      <w:r w:rsidRPr="00346FD8">
        <w:rPr>
          <w:rFonts w:ascii="Segoe UI" w:eastAsia="Times New Roman" w:hAnsi="Segoe UI" w:cs="Segoe UI"/>
          <w:b/>
          <w:bCs/>
          <w:color w:val="0E101A"/>
          <w:sz w:val="22"/>
          <w:szCs w:val="22"/>
        </w:rPr>
        <w:t>Use Neutral Language:</w:t>
      </w:r>
      <w:r w:rsidRPr="00346FD8">
        <w:rPr>
          <w:rFonts w:ascii="Segoe UI" w:eastAsia="Times New Roman" w:hAnsi="Segoe UI" w:cs="Segoe UI"/>
          <w:color w:val="0E101A"/>
          <w:sz w:val="22"/>
          <w:szCs w:val="22"/>
        </w:rPr>
        <w:t xml:space="preserve"> Reframe emotionally charged or biased statements into objective, solution-focused language to reduce tension and conflict.</w:t>
      </w:r>
    </w:p>
    <w:p w14:paraId="6E63B638" w14:textId="77777777" w:rsidR="00346FD8" w:rsidRPr="00346FD8" w:rsidRDefault="00346FD8" w:rsidP="00346FD8">
      <w:pPr>
        <w:numPr>
          <w:ilvl w:val="0"/>
          <w:numId w:val="37"/>
        </w:numPr>
        <w:rPr>
          <w:rFonts w:ascii="Segoe UI" w:eastAsia="Times New Roman" w:hAnsi="Segoe UI" w:cs="Segoe UI"/>
          <w:color w:val="0E101A"/>
          <w:sz w:val="22"/>
          <w:szCs w:val="22"/>
        </w:rPr>
      </w:pPr>
      <w:r w:rsidRPr="00346FD8">
        <w:rPr>
          <w:rFonts w:ascii="Segoe UI" w:eastAsia="Times New Roman" w:hAnsi="Segoe UI" w:cs="Segoe UI"/>
          <w:b/>
          <w:bCs/>
          <w:color w:val="0E101A"/>
          <w:sz w:val="22"/>
          <w:szCs w:val="22"/>
        </w:rPr>
        <w:t>Reflect on Your Negotiation Approach:</w:t>
      </w:r>
      <w:r w:rsidRPr="00346FD8">
        <w:rPr>
          <w:rFonts w:ascii="Segoe UI" w:eastAsia="Times New Roman" w:hAnsi="Segoe UI" w:cs="Segoe UI"/>
          <w:color w:val="0E101A"/>
          <w:sz w:val="22"/>
          <w:szCs w:val="22"/>
        </w:rPr>
        <w:t xml:space="preserve"> Keep a journal or get feedback on how you handle negotiations, focusing on consistency, fairness, and trustworthiness.</w:t>
      </w:r>
    </w:p>
    <w:p w14:paraId="02527D9B" w14:textId="77777777" w:rsidR="00346FD8" w:rsidRPr="00346FD8" w:rsidRDefault="00346FD8" w:rsidP="00346FD8">
      <w:pPr>
        <w:numPr>
          <w:ilvl w:val="0"/>
          <w:numId w:val="37"/>
        </w:numPr>
        <w:rPr>
          <w:rFonts w:ascii="Segoe UI" w:eastAsia="Times New Roman" w:hAnsi="Segoe UI" w:cs="Segoe UI"/>
          <w:color w:val="0E101A"/>
          <w:sz w:val="22"/>
          <w:szCs w:val="22"/>
        </w:rPr>
      </w:pPr>
      <w:r w:rsidRPr="00346FD8">
        <w:rPr>
          <w:rFonts w:ascii="Segoe UI" w:eastAsia="Times New Roman" w:hAnsi="Segoe UI" w:cs="Segoe UI"/>
          <w:b/>
          <w:bCs/>
          <w:color w:val="0E101A"/>
          <w:sz w:val="22"/>
          <w:szCs w:val="22"/>
        </w:rPr>
        <w:t>Manage Emotions Effectively:</w:t>
      </w:r>
      <w:r w:rsidRPr="00346FD8">
        <w:rPr>
          <w:rFonts w:ascii="Segoe UI" w:eastAsia="Times New Roman" w:hAnsi="Segoe UI" w:cs="Segoe UI"/>
          <w:color w:val="0E101A"/>
          <w:sz w:val="22"/>
          <w:szCs w:val="22"/>
        </w:rPr>
        <w:t xml:space="preserve"> Practice techniques such as deep breathing or emotional labeling to stay calm and focused during challenging or high-stress negotiations.</w:t>
      </w:r>
    </w:p>
    <w:p w14:paraId="31A94F25" w14:textId="77777777" w:rsidR="00346FD8" w:rsidRPr="00346FD8" w:rsidRDefault="00346FD8" w:rsidP="00346FD8">
      <w:pPr>
        <w:numPr>
          <w:ilvl w:val="0"/>
          <w:numId w:val="37"/>
        </w:numPr>
        <w:rPr>
          <w:rFonts w:ascii="Segoe UI" w:eastAsia="Times New Roman" w:hAnsi="Segoe UI" w:cs="Segoe UI"/>
          <w:color w:val="0E101A"/>
          <w:sz w:val="22"/>
          <w:szCs w:val="22"/>
        </w:rPr>
      </w:pPr>
      <w:r w:rsidRPr="00346FD8">
        <w:rPr>
          <w:rFonts w:ascii="Segoe UI" w:eastAsia="Times New Roman" w:hAnsi="Segoe UI" w:cs="Segoe UI"/>
          <w:b/>
          <w:bCs/>
          <w:color w:val="0E101A"/>
          <w:sz w:val="22"/>
          <w:szCs w:val="22"/>
        </w:rPr>
        <w:lastRenderedPageBreak/>
        <w:t>Recognize and Reduce Bias:</w:t>
      </w:r>
      <w:r w:rsidRPr="00346FD8">
        <w:rPr>
          <w:rFonts w:ascii="Segoe UI" w:eastAsia="Times New Roman" w:hAnsi="Segoe UI" w:cs="Segoe UI"/>
          <w:color w:val="0E101A"/>
          <w:sz w:val="22"/>
          <w:szCs w:val="22"/>
        </w:rPr>
        <w:t xml:space="preserve"> Attend training or use reflection tools to identify unconscious biases that may impact how fairly you treat others in negotiations.</w:t>
      </w:r>
    </w:p>
    <w:p w14:paraId="474DFBE3" w14:textId="77777777" w:rsidR="00346FD8" w:rsidRPr="00346FD8" w:rsidRDefault="00346FD8" w:rsidP="00346FD8">
      <w:pPr>
        <w:numPr>
          <w:ilvl w:val="0"/>
          <w:numId w:val="37"/>
        </w:numPr>
        <w:rPr>
          <w:rFonts w:ascii="Segoe UI" w:eastAsia="Times New Roman" w:hAnsi="Segoe UI" w:cs="Segoe UI"/>
          <w:color w:val="0E101A"/>
          <w:sz w:val="22"/>
          <w:szCs w:val="22"/>
        </w:rPr>
      </w:pPr>
      <w:r w:rsidRPr="00346FD8">
        <w:rPr>
          <w:rFonts w:ascii="Segoe UI" w:eastAsia="Times New Roman" w:hAnsi="Segoe UI" w:cs="Segoe UI"/>
          <w:b/>
          <w:bCs/>
          <w:color w:val="0E101A"/>
          <w:sz w:val="22"/>
          <w:szCs w:val="22"/>
        </w:rPr>
        <w:t>Apply Proven Negotiation Models:</w:t>
      </w:r>
      <w:r w:rsidRPr="00346FD8">
        <w:rPr>
          <w:rFonts w:ascii="Segoe UI" w:eastAsia="Times New Roman" w:hAnsi="Segoe UI" w:cs="Segoe UI"/>
          <w:color w:val="0E101A"/>
          <w:sz w:val="22"/>
          <w:szCs w:val="22"/>
        </w:rPr>
        <w:t xml:space="preserve"> Learn and practice using BATNA (Best Alternative to a Negotiated Agreement) and ZOPA (Zone of Possible Agreement) to shape better outcomes.</w:t>
      </w:r>
    </w:p>
    <w:p w14:paraId="15C4FBD9" w14:textId="77777777" w:rsidR="00346FD8" w:rsidRDefault="00346FD8" w:rsidP="00346FD8">
      <w:pPr>
        <w:numPr>
          <w:ilvl w:val="0"/>
          <w:numId w:val="37"/>
        </w:numPr>
        <w:rPr>
          <w:rFonts w:ascii="Segoe UI" w:eastAsia="Times New Roman" w:hAnsi="Segoe UI" w:cs="Segoe UI"/>
          <w:color w:val="0E101A"/>
          <w:sz w:val="22"/>
          <w:szCs w:val="22"/>
        </w:rPr>
      </w:pPr>
      <w:r w:rsidRPr="00346FD8">
        <w:rPr>
          <w:rFonts w:ascii="Segoe UI" w:eastAsia="Times New Roman" w:hAnsi="Segoe UI" w:cs="Segoe UI"/>
          <w:b/>
          <w:bCs/>
          <w:color w:val="0E101A"/>
          <w:sz w:val="22"/>
          <w:szCs w:val="22"/>
        </w:rPr>
        <w:t>Document Agreements Clearly:</w:t>
      </w:r>
      <w:r w:rsidRPr="00346FD8">
        <w:rPr>
          <w:rFonts w:ascii="Segoe UI" w:eastAsia="Times New Roman" w:hAnsi="Segoe UI" w:cs="Segoe UI"/>
          <w:color w:val="0E101A"/>
          <w:sz w:val="22"/>
          <w:szCs w:val="22"/>
        </w:rPr>
        <w:t xml:space="preserve"> Formalize </w:t>
      </w:r>
      <w:proofErr w:type="gramStart"/>
      <w:r w:rsidRPr="00346FD8">
        <w:rPr>
          <w:rFonts w:ascii="Segoe UI" w:eastAsia="Times New Roman" w:hAnsi="Segoe UI" w:cs="Segoe UI"/>
          <w:color w:val="0E101A"/>
          <w:sz w:val="22"/>
          <w:szCs w:val="22"/>
        </w:rPr>
        <w:t>understandings</w:t>
      </w:r>
      <w:proofErr w:type="gramEnd"/>
      <w:r w:rsidRPr="00346FD8">
        <w:rPr>
          <w:rFonts w:ascii="Segoe UI" w:eastAsia="Times New Roman" w:hAnsi="Segoe UI" w:cs="Segoe UI"/>
          <w:color w:val="0E101A"/>
          <w:sz w:val="22"/>
          <w:szCs w:val="22"/>
        </w:rPr>
        <w:t xml:space="preserve"> through written summaries or contracts, ensuring all parties are aligned, accountable, and transparent on the next steps.</w:t>
      </w:r>
    </w:p>
    <w:p w14:paraId="593F4116" w14:textId="77777777" w:rsidR="00F80AE7" w:rsidRDefault="00F80AE7" w:rsidP="00F80AE7">
      <w:pPr>
        <w:rPr>
          <w:rFonts w:ascii="Segoe UI" w:eastAsia="Times New Roman" w:hAnsi="Segoe UI" w:cs="Segoe UI"/>
          <w:color w:val="0E101A"/>
          <w:sz w:val="22"/>
          <w:szCs w:val="22"/>
        </w:rPr>
      </w:pPr>
    </w:p>
    <w:p w14:paraId="318474B0" w14:textId="77777777" w:rsidR="00F80AE7" w:rsidRPr="0058407D" w:rsidRDefault="00F80AE7" w:rsidP="00F80AE7">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Commitment to Growth and Action Plan</w:t>
      </w:r>
    </w:p>
    <w:p w14:paraId="417D6186" w14:textId="77777777" w:rsidR="00F80AE7" w:rsidRPr="0058407D" w:rsidRDefault="00F80AE7" w:rsidP="00F80AE7">
      <w:pPr>
        <w:rPr>
          <w:rFonts w:ascii="Segoe UI" w:eastAsiaTheme="minorHAnsi" w:hAnsi="Segoe UI" w:cs="Segoe UI"/>
          <w:sz w:val="22"/>
          <w:szCs w:val="22"/>
        </w:rPr>
      </w:pPr>
    </w:p>
    <w:p w14:paraId="02132681" w14:textId="77777777" w:rsidR="00F80AE7" w:rsidRPr="0058407D" w:rsidRDefault="00F80AE7" w:rsidP="00F80AE7">
      <w:pPr>
        <w:pStyle w:val="ListParagraph"/>
        <w:numPr>
          <w:ilvl w:val="0"/>
          <w:numId w:val="39"/>
        </w:numPr>
        <w:rPr>
          <w:rFonts w:ascii="Segoe UI" w:eastAsiaTheme="minorHAnsi" w:hAnsi="Segoe UI" w:cs="Segoe UI"/>
          <w:sz w:val="22"/>
          <w:szCs w:val="22"/>
        </w:rPr>
      </w:pPr>
      <w:r w:rsidRPr="0058407D">
        <w:rPr>
          <w:rFonts w:ascii="Segoe UI" w:eastAsiaTheme="minorHAnsi" w:hAnsi="Segoe UI" w:cs="Segoe UI"/>
          <w:sz w:val="22"/>
          <w:szCs w:val="22"/>
        </w:rPr>
        <w:t>What did you accomplish or learn from the activity? How did it help you improve your ability</w:t>
      </w:r>
      <w:r>
        <w:rPr>
          <w:rFonts w:ascii="Segoe UI" w:eastAsiaTheme="minorHAnsi" w:hAnsi="Segoe UI" w:cs="Segoe UI"/>
          <w:sz w:val="22"/>
          <w:szCs w:val="22"/>
        </w:rPr>
        <w:t xml:space="preserve"> in this Competency</w:t>
      </w:r>
      <w:r w:rsidRPr="0058407D">
        <w:rPr>
          <w:rFonts w:ascii="Segoe UI" w:eastAsiaTheme="minorHAnsi" w:hAnsi="Segoe UI" w:cs="Segoe UI"/>
          <w:sz w:val="22"/>
          <w:szCs w:val="22"/>
        </w:rPr>
        <w:t>?</w:t>
      </w:r>
    </w:p>
    <w:p w14:paraId="33B8C7A7" w14:textId="77777777" w:rsidR="00F80AE7" w:rsidRPr="0058407D" w:rsidRDefault="00F80AE7" w:rsidP="00F80AE7">
      <w:pPr>
        <w:pStyle w:val="ListParagraph"/>
        <w:rPr>
          <w:rFonts w:ascii="Segoe UI" w:eastAsiaTheme="minorHAnsi" w:hAnsi="Segoe UI" w:cs="Segoe UI"/>
          <w:sz w:val="22"/>
          <w:szCs w:val="22"/>
        </w:rPr>
      </w:pPr>
    </w:p>
    <w:p w14:paraId="52D032A0" w14:textId="77777777" w:rsidR="00F80AE7" w:rsidRPr="0058407D" w:rsidRDefault="00F80AE7" w:rsidP="00F80AE7">
      <w:pPr>
        <w:pStyle w:val="ListParagraph"/>
        <w:numPr>
          <w:ilvl w:val="0"/>
          <w:numId w:val="39"/>
        </w:numPr>
        <w:rPr>
          <w:rFonts w:ascii="Segoe UI" w:eastAsiaTheme="minorHAnsi" w:hAnsi="Segoe UI" w:cs="Segoe UI"/>
          <w:sz w:val="22"/>
          <w:szCs w:val="22"/>
        </w:rPr>
      </w:pPr>
      <w:r w:rsidRPr="0058407D">
        <w:rPr>
          <w:rFonts w:ascii="Segoe UI" w:eastAsiaTheme="minorHAnsi" w:hAnsi="Segoe UI" w:cs="Segoe UI"/>
          <w:sz w:val="22"/>
          <w:szCs w:val="22"/>
        </w:rPr>
        <w:t>What challenges did you face, what strategies worked well, and what will you do differently next time?</w:t>
      </w:r>
    </w:p>
    <w:p w14:paraId="1833169E" w14:textId="77777777" w:rsidR="00F80AE7" w:rsidRPr="0058407D" w:rsidRDefault="00F80AE7" w:rsidP="00F80AE7">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595"/>
        <w:gridCol w:w="1079"/>
        <w:gridCol w:w="1081"/>
        <w:gridCol w:w="3595"/>
      </w:tblGrid>
      <w:tr w:rsidR="00F80AE7" w:rsidRPr="0058407D" w14:paraId="73ED5DAC" w14:textId="77777777" w:rsidTr="006530EE">
        <w:trPr>
          <w:trHeight w:val="703"/>
        </w:trPr>
        <w:tc>
          <w:tcPr>
            <w:tcW w:w="3595" w:type="dxa"/>
          </w:tcPr>
          <w:p w14:paraId="7AF773DA" w14:textId="77777777" w:rsidR="00F80AE7" w:rsidRPr="0058407D" w:rsidRDefault="00F80AE7" w:rsidP="006530EE">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Development Activities</w:t>
            </w:r>
          </w:p>
        </w:tc>
        <w:tc>
          <w:tcPr>
            <w:tcW w:w="1079" w:type="dxa"/>
          </w:tcPr>
          <w:p w14:paraId="022464D7" w14:textId="77777777" w:rsidR="00F80AE7" w:rsidRPr="0058407D" w:rsidRDefault="00F80AE7" w:rsidP="006530EE">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Start Date</w:t>
            </w:r>
          </w:p>
        </w:tc>
        <w:tc>
          <w:tcPr>
            <w:tcW w:w="1081" w:type="dxa"/>
          </w:tcPr>
          <w:p w14:paraId="493D3C49" w14:textId="77777777" w:rsidR="00F80AE7" w:rsidRPr="0058407D" w:rsidRDefault="00F80AE7" w:rsidP="006530EE">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End Date</w:t>
            </w:r>
          </w:p>
        </w:tc>
        <w:tc>
          <w:tcPr>
            <w:tcW w:w="3595" w:type="dxa"/>
          </w:tcPr>
          <w:p w14:paraId="4D3E8E7E" w14:textId="77777777" w:rsidR="00F80AE7" w:rsidRPr="0058407D" w:rsidRDefault="00F80AE7" w:rsidP="006530EE">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Results/Notes/Observation</w:t>
            </w:r>
          </w:p>
        </w:tc>
      </w:tr>
      <w:tr w:rsidR="00F80AE7" w:rsidRPr="0058407D" w14:paraId="47989D62" w14:textId="77777777" w:rsidTr="006530EE">
        <w:trPr>
          <w:trHeight w:val="712"/>
        </w:trPr>
        <w:tc>
          <w:tcPr>
            <w:tcW w:w="3595" w:type="dxa"/>
          </w:tcPr>
          <w:p w14:paraId="742F90E2" w14:textId="77777777" w:rsidR="00F80AE7" w:rsidRPr="0058407D" w:rsidRDefault="00F80AE7" w:rsidP="006530EE">
            <w:pPr>
              <w:rPr>
                <w:rFonts w:ascii="Segoe UI" w:eastAsiaTheme="minorHAnsi" w:hAnsi="Segoe UI" w:cs="Segoe UI"/>
                <w:sz w:val="22"/>
                <w:szCs w:val="22"/>
              </w:rPr>
            </w:pPr>
            <w:r w:rsidRPr="0058407D">
              <w:rPr>
                <w:rFonts w:ascii="Segoe UI" w:eastAsiaTheme="minorHAnsi" w:hAnsi="Segoe UI" w:cs="Segoe UI"/>
                <w:sz w:val="22"/>
                <w:szCs w:val="22"/>
              </w:rPr>
              <w:t>1.</w:t>
            </w:r>
          </w:p>
        </w:tc>
        <w:tc>
          <w:tcPr>
            <w:tcW w:w="1079" w:type="dxa"/>
          </w:tcPr>
          <w:p w14:paraId="5FD6229D" w14:textId="77777777" w:rsidR="00F80AE7" w:rsidRPr="0058407D" w:rsidRDefault="00F80AE7" w:rsidP="006530EE">
            <w:pPr>
              <w:rPr>
                <w:rFonts w:ascii="Segoe UI" w:eastAsiaTheme="minorHAnsi" w:hAnsi="Segoe UI" w:cs="Segoe UI"/>
                <w:sz w:val="22"/>
                <w:szCs w:val="22"/>
              </w:rPr>
            </w:pPr>
          </w:p>
        </w:tc>
        <w:tc>
          <w:tcPr>
            <w:tcW w:w="1081" w:type="dxa"/>
          </w:tcPr>
          <w:p w14:paraId="34FACC42" w14:textId="77777777" w:rsidR="00F80AE7" w:rsidRPr="0058407D" w:rsidRDefault="00F80AE7" w:rsidP="006530EE">
            <w:pPr>
              <w:rPr>
                <w:rFonts w:ascii="Segoe UI" w:eastAsiaTheme="minorHAnsi" w:hAnsi="Segoe UI" w:cs="Segoe UI"/>
                <w:sz w:val="22"/>
                <w:szCs w:val="22"/>
              </w:rPr>
            </w:pPr>
          </w:p>
        </w:tc>
        <w:tc>
          <w:tcPr>
            <w:tcW w:w="3595" w:type="dxa"/>
          </w:tcPr>
          <w:p w14:paraId="147AD70C" w14:textId="77777777" w:rsidR="00F80AE7" w:rsidRPr="0058407D" w:rsidRDefault="00F80AE7" w:rsidP="006530EE">
            <w:pPr>
              <w:rPr>
                <w:rFonts w:ascii="Segoe UI" w:eastAsiaTheme="minorHAnsi" w:hAnsi="Segoe UI" w:cs="Segoe UI"/>
                <w:sz w:val="22"/>
                <w:szCs w:val="22"/>
              </w:rPr>
            </w:pPr>
          </w:p>
        </w:tc>
      </w:tr>
      <w:tr w:rsidR="00F80AE7" w:rsidRPr="0058407D" w14:paraId="686157F0" w14:textId="77777777" w:rsidTr="006530EE">
        <w:trPr>
          <w:trHeight w:val="793"/>
        </w:trPr>
        <w:tc>
          <w:tcPr>
            <w:tcW w:w="3595" w:type="dxa"/>
          </w:tcPr>
          <w:p w14:paraId="44DA9104" w14:textId="77777777" w:rsidR="00F80AE7" w:rsidRPr="0058407D" w:rsidRDefault="00F80AE7" w:rsidP="006530EE">
            <w:pPr>
              <w:rPr>
                <w:rFonts w:ascii="Segoe UI" w:eastAsiaTheme="minorHAnsi" w:hAnsi="Segoe UI" w:cs="Segoe UI"/>
                <w:sz w:val="22"/>
                <w:szCs w:val="22"/>
              </w:rPr>
            </w:pPr>
            <w:r w:rsidRPr="0058407D">
              <w:rPr>
                <w:rFonts w:ascii="Segoe UI" w:eastAsiaTheme="minorHAnsi" w:hAnsi="Segoe UI" w:cs="Segoe UI"/>
                <w:sz w:val="22"/>
                <w:szCs w:val="22"/>
              </w:rPr>
              <w:t>2.</w:t>
            </w:r>
          </w:p>
        </w:tc>
        <w:tc>
          <w:tcPr>
            <w:tcW w:w="1079" w:type="dxa"/>
          </w:tcPr>
          <w:p w14:paraId="0FFA2D2F" w14:textId="77777777" w:rsidR="00F80AE7" w:rsidRPr="0058407D" w:rsidRDefault="00F80AE7" w:rsidP="006530EE">
            <w:pPr>
              <w:rPr>
                <w:rFonts w:ascii="Segoe UI" w:eastAsiaTheme="minorHAnsi" w:hAnsi="Segoe UI" w:cs="Segoe UI"/>
                <w:sz w:val="22"/>
                <w:szCs w:val="22"/>
              </w:rPr>
            </w:pPr>
          </w:p>
        </w:tc>
        <w:tc>
          <w:tcPr>
            <w:tcW w:w="1081" w:type="dxa"/>
          </w:tcPr>
          <w:p w14:paraId="0BA418AD" w14:textId="77777777" w:rsidR="00F80AE7" w:rsidRPr="0058407D" w:rsidRDefault="00F80AE7" w:rsidP="006530EE">
            <w:pPr>
              <w:rPr>
                <w:rFonts w:ascii="Segoe UI" w:eastAsiaTheme="minorHAnsi" w:hAnsi="Segoe UI" w:cs="Segoe UI"/>
                <w:sz w:val="22"/>
                <w:szCs w:val="22"/>
              </w:rPr>
            </w:pPr>
          </w:p>
        </w:tc>
        <w:tc>
          <w:tcPr>
            <w:tcW w:w="3595" w:type="dxa"/>
          </w:tcPr>
          <w:p w14:paraId="31536BF5" w14:textId="77777777" w:rsidR="00F80AE7" w:rsidRPr="0058407D" w:rsidRDefault="00F80AE7" w:rsidP="006530EE">
            <w:pPr>
              <w:rPr>
                <w:rFonts w:ascii="Segoe UI" w:eastAsiaTheme="minorHAnsi" w:hAnsi="Segoe UI" w:cs="Segoe UI"/>
                <w:sz w:val="22"/>
                <w:szCs w:val="22"/>
              </w:rPr>
            </w:pPr>
          </w:p>
        </w:tc>
      </w:tr>
      <w:tr w:rsidR="00F80AE7" w:rsidRPr="0058407D" w14:paraId="0FA57479" w14:textId="77777777" w:rsidTr="006530EE">
        <w:trPr>
          <w:trHeight w:val="883"/>
        </w:trPr>
        <w:tc>
          <w:tcPr>
            <w:tcW w:w="3595" w:type="dxa"/>
          </w:tcPr>
          <w:p w14:paraId="79778C64" w14:textId="77777777" w:rsidR="00F80AE7" w:rsidRPr="0058407D" w:rsidRDefault="00F80AE7" w:rsidP="006530EE">
            <w:pPr>
              <w:rPr>
                <w:rFonts w:ascii="Segoe UI" w:eastAsiaTheme="minorHAnsi" w:hAnsi="Segoe UI" w:cs="Segoe UI"/>
                <w:sz w:val="22"/>
                <w:szCs w:val="22"/>
              </w:rPr>
            </w:pPr>
            <w:r w:rsidRPr="0058407D">
              <w:rPr>
                <w:rFonts w:ascii="Segoe UI" w:eastAsiaTheme="minorHAnsi" w:hAnsi="Segoe UI" w:cs="Segoe UI"/>
                <w:sz w:val="22"/>
                <w:szCs w:val="22"/>
              </w:rPr>
              <w:t>3.</w:t>
            </w:r>
          </w:p>
        </w:tc>
        <w:tc>
          <w:tcPr>
            <w:tcW w:w="1079" w:type="dxa"/>
          </w:tcPr>
          <w:p w14:paraId="7A51E258" w14:textId="77777777" w:rsidR="00F80AE7" w:rsidRPr="0058407D" w:rsidRDefault="00F80AE7" w:rsidP="006530EE">
            <w:pPr>
              <w:rPr>
                <w:rFonts w:ascii="Segoe UI" w:eastAsiaTheme="minorHAnsi" w:hAnsi="Segoe UI" w:cs="Segoe UI"/>
                <w:sz w:val="22"/>
                <w:szCs w:val="22"/>
              </w:rPr>
            </w:pPr>
          </w:p>
        </w:tc>
        <w:tc>
          <w:tcPr>
            <w:tcW w:w="1081" w:type="dxa"/>
          </w:tcPr>
          <w:p w14:paraId="32653A4A" w14:textId="77777777" w:rsidR="00F80AE7" w:rsidRPr="0058407D" w:rsidRDefault="00F80AE7" w:rsidP="006530EE">
            <w:pPr>
              <w:rPr>
                <w:rFonts w:ascii="Segoe UI" w:eastAsiaTheme="minorHAnsi" w:hAnsi="Segoe UI" w:cs="Segoe UI"/>
                <w:sz w:val="22"/>
                <w:szCs w:val="22"/>
              </w:rPr>
            </w:pPr>
          </w:p>
        </w:tc>
        <w:tc>
          <w:tcPr>
            <w:tcW w:w="3595" w:type="dxa"/>
          </w:tcPr>
          <w:p w14:paraId="7079E725" w14:textId="77777777" w:rsidR="00F80AE7" w:rsidRPr="0058407D" w:rsidRDefault="00F80AE7" w:rsidP="006530EE">
            <w:pPr>
              <w:rPr>
                <w:rFonts w:ascii="Segoe UI" w:eastAsiaTheme="minorHAnsi" w:hAnsi="Segoe UI" w:cs="Segoe UI"/>
                <w:sz w:val="22"/>
                <w:szCs w:val="22"/>
              </w:rPr>
            </w:pPr>
          </w:p>
        </w:tc>
      </w:tr>
      <w:tr w:rsidR="00F80AE7" w:rsidRPr="0058407D" w14:paraId="3F7E1236" w14:textId="77777777" w:rsidTr="006530EE">
        <w:trPr>
          <w:trHeight w:val="811"/>
        </w:trPr>
        <w:tc>
          <w:tcPr>
            <w:tcW w:w="3595" w:type="dxa"/>
          </w:tcPr>
          <w:p w14:paraId="59720D83" w14:textId="77777777" w:rsidR="00F80AE7" w:rsidRPr="0058407D" w:rsidRDefault="00F80AE7" w:rsidP="006530EE">
            <w:pPr>
              <w:rPr>
                <w:rFonts w:ascii="Segoe UI" w:eastAsiaTheme="minorHAnsi" w:hAnsi="Segoe UI" w:cs="Segoe UI"/>
                <w:sz w:val="22"/>
                <w:szCs w:val="22"/>
              </w:rPr>
            </w:pPr>
            <w:r w:rsidRPr="0058407D">
              <w:rPr>
                <w:rFonts w:ascii="Segoe UI" w:eastAsiaTheme="minorHAnsi" w:hAnsi="Segoe UI" w:cs="Segoe UI"/>
                <w:sz w:val="22"/>
                <w:szCs w:val="22"/>
              </w:rPr>
              <w:t>4.</w:t>
            </w:r>
          </w:p>
        </w:tc>
        <w:tc>
          <w:tcPr>
            <w:tcW w:w="1079" w:type="dxa"/>
          </w:tcPr>
          <w:p w14:paraId="077D4657" w14:textId="77777777" w:rsidR="00F80AE7" w:rsidRPr="0058407D" w:rsidRDefault="00F80AE7" w:rsidP="006530EE">
            <w:pPr>
              <w:rPr>
                <w:rFonts w:ascii="Segoe UI" w:eastAsiaTheme="minorHAnsi" w:hAnsi="Segoe UI" w:cs="Segoe UI"/>
                <w:sz w:val="22"/>
                <w:szCs w:val="22"/>
              </w:rPr>
            </w:pPr>
          </w:p>
        </w:tc>
        <w:tc>
          <w:tcPr>
            <w:tcW w:w="1081" w:type="dxa"/>
          </w:tcPr>
          <w:p w14:paraId="6C0032B9" w14:textId="77777777" w:rsidR="00F80AE7" w:rsidRPr="0058407D" w:rsidRDefault="00F80AE7" w:rsidP="006530EE">
            <w:pPr>
              <w:rPr>
                <w:rFonts w:ascii="Segoe UI" w:eastAsiaTheme="minorHAnsi" w:hAnsi="Segoe UI" w:cs="Segoe UI"/>
                <w:sz w:val="22"/>
                <w:szCs w:val="22"/>
              </w:rPr>
            </w:pPr>
          </w:p>
        </w:tc>
        <w:tc>
          <w:tcPr>
            <w:tcW w:w="3595" w:type="dxa"/>
          </w:tcPr>
          <w:p w14:paraId="5EA6C91C" w14:textId="77777777" w:rsidR="00F80AE7" w:rsidRPr="0058407D" w:rsidRDefault="00F80AE7" w:rsidP="006530EE">
            <w:pPr>
              <w:rPr>
                <w:rFonts w:ascii="Segoe UI" w:eastAsiaTheme="minorHAnsi" w:hAnsi="Segoe UI" w:cs="Segoe UI"/>
                <w:sz w:val="22"/>
                <w:szCs w:val="22"/>
              </w:rPr>
            </w:pPr>
          </w:p>
        </w:tc>
      </w:tr>
      <w:tr w:rsidR="00F80AE7" w:rsidRPr="0058407D" w14:paraId="12FE175D" w14:textId="77777777" w:rsidTr="006530EE">
        <w:trPr>
          <w:trHeight w:val="802"/>
        </w:trPr>
        <w:tc>
          <w:tcPr>
            <w:tcW w:w="3595" w:type="dxa"/>
          </w:tcPr>
          <w:p w14:paraId="628D6FB1" w14:textId="77777777" w:rsidR="00F80AE7" w:rsidRPr="0058407D" w:rsidRDefault="00F80AE7" w:rsidP="006530EE">
            <w:pPr>
              <w:rPr>
                <w:rFonts w:ascii="Segoe UI" w:eastAsiaTheme="minorHAnsi" w:hAnsi="Segoe UI" w:cs="Segoe UI"/>
                <w:sz w:val="22"/>
                <w:szCs w:val="22"/>
              </w:rPr>
            </w:pPr>
            <w:r w:rsidRPr="0058407D">
              <w:rPr>
                <w:rFonts w:ascii="Segoe UI" w:eastAsiaTheme="minorHAnsi" w:hAnsi="Segoe UI" w:cs="Segoe UI"/>
                <w:sz w:val="22"/>
                <w:szCs w:val="22"/>
              </w:rPr>
              <w:t>5.</w:t>
            </w:r>
          </w:p>
        </w:tc>
        <w:tc>
          <w:tcPr>
            <w:tcW w:w="1079" w:type="dxa"/>
          </w:tcPr>
          <w:p w14:paraId="6702BD7A" w14:textId="77777777" w:rsidR="00F80AE7" w:rsidRPr="0058407D" w:rsidRDefault="00F80AE7" w:rsidP="006530EE">
            <w:pPr>
              <w:rPr>
                <w:rFonts w:ascii="Segoe UI" w:eastAsiaTheme="minorHAnsi" w:hAnsi="Segoe UI" w:cs="Segoe UI"/>
                <w:sz w:val="22"/>
                <w:szCs w:val="22"/>
              </w:rPr>
            </w:pPr>
          </w:p>
        </w:tc>
        <w:tc>
          <w:tcPr>
            <w:tcW w:w="1081" w:type="dxa"/>
          </w:tcPr>
          <w:p w14:paraId="6F2BEBE7" w14:textId="77777777" w:rsidR="00F80AE7" w:rsidRPr="0058407D" w:rsidRDefault="00F80AE7" w:rsidP="006530EE">
            <w:pPr>
              <w:rPr>
                <w:rFonts w:ascii="Segoe UI" w:eastAsiaTheme="minorHAnsi" w:hAnsi="Segoe UI" w:cs="Segoe UI"/>
                <w:sz w:val="22"/>
                <w:szCs w:val="22"/>
              </w:rPr>
            </w:pPr>
          </w:p>
        </w:tc>
        <w:tc>
          <w:tcPr>
            <w:tcW w:w="3595" w:type="dxa"/>
          </w:tcPr>
          <w:p w14:paraId="0305DD0E" w14:textId="77777777" w:rsidR="00F80AE7" w:rsidRPr="0058407D" w:rsidRDefault="00F80AE7" w:rsidP="006530EE">
            <w:pPr>
              <w:rPr>
                <w:rFonts w:ascii="Segoe UI" w:eastAsiaTheme="minorHAnsi" w:hAnsi="Segoe UI" w:cs="Segoe UI"/>
                <w:sz w:val="22"/>
                <w:szCs w:val="22"/>
              </w:rPr>
            </w:pPr>
          </w:p>
        </w:tc>
      </w:tr>
      <w:tr w:rsidR="00F80AE7" w:rsidRPr="0058407D" w14:paraId="00661F53" w14:textId="77777777" w:rsidTr="006530EE">
        <w:trPr>
          <w:trHeight w:val="793"/>
        </w:trPr>
        <w:tc>
          <w:tcPr>
            <w:tcW w:w="3595" w:type="dxa"/>
          </w:tcPr>
          <w:p w14:paraId="38D303E2" w14:textId="77777777" w:rsidR="00F80AE7" w:rsidRPr="0058407D" w:rsidRDefault="00F80AE7" w:rsidP="006530EE">
            <w:pPr>
              <w:rPr>
                <w:rFonts w:ascii="Segoe UI" w:eastAsiaTheme="minorHAnsi" w:hAnsi="Segoe UI" w:cs="Segoe UI"/>
                <w:sz w:val="22"/>
                <w:szCs w:val="22"/>
              </w:rPr>
            </w:pPr>
            <w:r w:rsidRPr="0058407D">
              <w:rPr>
                <w:rFonts w:ascii="Segoe UI" w:eastAsiaTheme="minorHAnsi" w:hAnsi="Segoe UI" w:cs="Segoe UI"/>
                <w:sz w:val="22"/>
                <w:szCs w:val="22"/>
              </w:rPr>
              <w:t>6.</w:t>
            </w:r>
          </w:p>
        </w:tc>
        <w:tc>
          <w:tcPr>
            <w:tcW w:w="1079" w:type="dxa"/>
          </w:tcPr>
          <w:p w14:paraId="1248CF51" w14:textId="77777777" w:rsidR="00F80AE7" w:rsidRPr="0058407D" w:rsidRDefault="00F80AE7" w:rsidP="006530EE">
            <w:pPr>
              <w:rPr>
                <w:rFonts w:ascii="Segoe UI" w:eastAsiaTheme="minorHAnsi" w:hAnsi="Segoe UI" w:cs="Segoe UI"/>
                <w:sz w:val="22"/>
                <w:szCs w:val="22"/>
              </w:rPr>
            </w:pPr>
          </w:p>
        </w:tc>
        <w:tc>
          <w:tcPr>
            <w:tcW w:w="1081" w:type="dxa"/>
          </w:tcPr>
          <w:p w14:paraId="0E462494" w14:textId="77777777" w:rsidR="00F80AE7" w:rsidRPr="0058407D" w:rsidRDefault="00F80AE7" w:rsidP="006530EE">
            <w:pPr>
              <w:rPr>
                <w:rFonts w:ascii="Segoe UI" w:eastAsiaTheme="minorHAnsi" w:hAnsi="Segoe UI" w:cs="Segoe UI"/>
                <w:sz w:val="22"/>
                <w:szCs w:val="22"/>
              </w:rPr>
            </w:pPr>
          </w:p>
        </w:tc>
        <w:tc>
          <w:tcPr>
            <w:tcW w:w="3595" w:type="dxa"/>
          </w:tcPr>
          <w:p w14:paraId="33F6068D" w14:textId="77777777" w:rsidR="00F80AE7" w:rsidRPr="0058407D" w:rsidRDefault="00F80AE7" w:rsidP="006530EE">
            <w:pPr>
              <w:rPr>
                <w:rFonts w:ascii="Segoe UI" w:eastAsiaTheme="minorHAnsi" w:hAnsi="Segoe UI" w:cs="Segoe UI"/>
                <w:sz w:val="22"/>
                <w:szCs w:val="22"/>
              </w:rPr>
            </w:pPr>
          </w:p>
        </w:tc>
      </w:tr>
      <w:tr w:rsidR="00F80AE7" w:rsidRPr="0058407D" w14:paraId="2BD929FD" w14:textId="77777777" w:rsidTr="006530EE">
        <w:trPr>
          <w:trHeight w:val="712"/>
        </w:trPr>
        <w:tc>
          <w:tcPr>
            <w:tcW w:w="3595" w:type="dxa"/>
          </w:tcPr>
          <w:p w14:paraId="68CC6D4B" w14:textId="77777777" w:rsidR="00F80AE7" w:rsidRPr="0058407D" w:rsidRDefault="00F80AE7" w:rsidP="006530EE">
            <w:pPr>
              <w:rPr>
                <w:rFonts w:ascii="Segoe UI" w:eastAsiaTheme="minorHAnsi" w:hAnsi="Segoe UI" w:cs="Segoe UI"/>
                <w:sz w:val="22"/>
                <w:szCs w:val="22"/>
              </w:rPr>
            </w:pPr>
            <w:r w:rsidRPr="0058407D">
              <w:rPr>
                <w:rFonts w:ascii="Segoe UI" w:eastAsiaTheme="minorHAnsi" w:hAnsi="Segoe UI" w:cs="Segoe UI"/>
                <w:sz w:val="22"/>
                <w:szCs w:val="22"/>
              </w:rPr>
              <w:t>7.</w:t>
            </w:r>
          </w:p>
        </w:tc>
        <w:tc>
          <w:tcPr>
            <w:tcW w:w="1079" w:type="dxa"/>
          </w:tcPr>
          <w:p w14:paraId="0589D4A8" w14:textId="77777777" w:rsidR="00F80AE7" w:rsidRPr="0058407D" w:rsidRDefault="00F80AE7" w:rsidP="006530EE">
            <w:pPr>
              <w:rPr>
                <w:rFonts w:ascii="Segoe UI" w:eastAsiaTheme="minorHAnsi" w:hAnsi="Segoe UI" w:cs="Segoe UI"/>
                <w:sz w:val="22"/>
                <w:szCs w:val="22"/>
              </w:rPr>
            </w:pPr>
          </w:p>
        </w:tc>
        <w:tc>
          <w:tcPr>
            <w:tcW w:w="1081" w:type="dxa"/>
          </w:tcPr>
          <w:p w14:paraId="13AFDCF1" w14:textId="77777777" w:rsidR="00F80AE7" w:rsidRPr="0058407D" w:rsidRDefault="00F80AE7" w:rsidP="006530EE">
            <w:pPr>
              <w:rPr>
                <w:rFonts w:ascii="Segoe UI" w:eastAsiaTheme="minorHAnsi" w:hAnsi="Segoe UI" w:cs="Segoe UI"/>
                <w:sz w:val="22"/>
                <w:szCs w:val="22"/>
              </w:rPr>
            </w:pPr>
          </w:p>
        </w:tc>
        <w:tc>
          <w:tcPr>
            <w:tcW w:w="3595" w:type="dxa"/>
          </w:tcPr>
          <w:p w14:paraId="5CBBCDF5" w14:textId="77777777" w:rsidR="00F80AE7" w:rsidRPr="0058407D" w:rsidRDefault="00F80AE7" w:rsidP="006530EE">
            <w:pPr>
              <w:rPr>
                <w:rFonts w:ascii="Segoe UI" w:eastAsiaTheme="minorHAnsi" w:hAnsi="Segoe UI" w:cs="Segoe UI"/>
                <w:sz w:val="22"/>
                <w:szCs w:val="22"/>
              </w:rPr>
            </w:pPr>
          </w:p>
        </w:tc>
      </w:tr>
      <w:tr w:rsidR="00F80AE7" w:rsidRPr="0058407D" w14:paraId="34B2D0D6" w14:textId="77777777" w:rsidTr="006530EE">
        <w:trPr>
          <w:trHeight w:val="703"/>
        </w:trPr>
        <w:tc>
          <w:tcPr>
            <w:tcW w:w="3595" w:type="dxa"/>
          </w:tcPr>
          <w:p w14:paraId="452C9DA9" w14:textId="77777777" w:rsidR="00F80AE7" w:rsidRPr="0058407D" w:rsidRDefault="00F80AE7" w:rsidP="006530EE">
            <w:pPr>
              <w:rPr>
                <w:rFonts w:ascii="Segoe UI" w:eastAsiaTheme="minorHAnsi" w:hAnsi="Segoe UI" w:cs="Segoe UI"/>
                <w:sz w:val="22"/>
                <w:szCs w:val="22"/>
              </w:rPr>
            </w:pPr>
            <w:r w:rsidRPr="0058407D">
              <w:rPr>
                <w:rFonts w:ascii="Segoe UI" w:eastAsiaTheme="minorHAnsi" w:hAnsi="Segoe UI" w:cs="Segoe UI"/>
                <w:sz w:val="22"/>
                <w:szCs w:val="22"/>
              </w:rPr>
              <w:t>8.</w:t>
            </w:r>
          </w:p>
        </w:tc>
        <w:tc>
          <w:tcPr>
            <w:tcW w:w="1079" w:type="dxa"/>
          </w:tcPr>
          <w:p w14:paraId="5BA93290" w14:textId="77777777" w:rsidR="00F80AE7" w:rsidRPr="0058407D" w:rsidRDefault="00F80AE7" w:rsidP="006530EE">
            <w:pPr>
              <w:rPr>
                <w:rFonts w:ascii="Segoe UI" w:eastAsiaTheme="minorHAnsi" w:hAnsi="Segoe UI" w:cs="Segoe UI"/>
                <w:sz w:val="22"/>
                <w:szCs w:val="22"/>
              </w:rPr>
            </w:pPr>
          </w:p>
        </w:tc>
        <w:tc>
          <w:tcPr>
            <w:tcW w:w="1081" w:type="dxa"/>
          </w:tcPr>
          <w:p w14:paraId="050593CF" w14:textId="77777777" w:rsidR="00F80AE7" w:rsidRPr="0058407D" w:rsidRDefault="00F80AE7" w:rsidP="006530EE">
            <w:pPr>
              <w:rPr>
                <w:rFonts w:ascii="Segoe UI" w:eastAsiaTheme="minorHAnsi" w:hAnsi="Segoe UI" w:cs="Segoe UI"/>
                <w:sz w:val="22"/>
                <w:szCs w:val="22"/>
              </w:rPr>
            </w:pPr>
          </w:p>
        </w:tc>
        <w:tc>
          <w:tcPr>
            <w:tcW w:w="3595" w:type="dxa"/>
          </w:tcPr>
          <w:p w14:paraId="42042957" w14:textId="77777777" w:rsidR="00F80AE7" w:rsidRPr="0058407D" w:rsidRDefault="00F80AE7" w:rsidP="006530EE">
            <w:pPr>
              <w:rPr>
                <w:rFonts w:ascii="Segoe UI" w:eastAsiaTheme="minorHAnsi" w:hAnsi="Segoe UI" w:cs="Segoe UI"/>
                <w:sz w:val="22"/>
                <w:szCs w:val="22"/>
              </w:rPr>
            </w:pPr>
          </w:p>
        </w:tc>
      </w:tr>
      <w:tr w:rsidR="00F80AE7" w:rsidRPr="0058407D" w14:paraId="4E4C8411" w14:textId="77777777" w:rsidTr="006530EE">
        <w:trPr>
          <w:trHeight w:val="721"/>
        </w:trPr>
        <w:tc>
          <w:tcPr>
            <w:tcW w:w="3595" w:type="dxa"/>
          </w:tcPr>
          <w:p w14:paraId="4B02809A" w14:textId="77777777" w:rsidR="00F80AE7" w:rsidRPr="0058407D" w:rsidRDefault="00F80AE7" w:rsidP="006530EE">
            <w:pPr>
              <w:rPr>
                <w:rFonts w:ascii="Segoe UI" w:eastAsiaTheme="minorHAnsi" w:hAnsi="Segoe UI" w:cs="Segoe UI"/>
                <w:sz w:val="22"/>
                <w:szCs w:val="22"/>
              </w:rPr>
            </w:pPr>
            <w:r w:rsidRPr="0058407D">
              <w:rPr>
                <w:rFonts w:ascii="Segoe UI" w:eastAsiaTheme="minorHAnsi" w:hAnsi="Segoe UI" w:cs="Segoe UI"/>
                <w:sz w:val="22"/>
                <w:szCs w:val="22"/>
              </w:rPr>
              <w:t>9.</w:t>
            </w:r>
          </w:p>
        </w:tc>
        <w:tc>
          <w:tcPr>
            <w:tcW w:w="1079" w:type="dxa"/>
          </w:tcPr>
          <w:p w14:paraId="3A0C6C23" w14:textId="77777777" w:rsidR="00F80AE7" w:rsidRPr="0058407D" w:rsidRDefault="00F80AE7" w:rsidP="006530EE">
            <w:pPr>
              <w:rPr>
                <w:rFonts w:ascii="Segoe UI" w:eastAsiaTheme="minorHAnsi" w:hAnsi="Segoe UI" w:cs="Segoe UI"/>
                <w:sz w:val="22"/>
                <w:szCs w:val="22"/>
              </w:rPr>
            </w:pPr>
          </w:p>
        </w:tc>
        <w:tc>
          <w:tcPr>
            <w:tcW w:w="1081" w:type="dxa"/>
          </w:tcPr>
          <w:p w14:paraId="099D4C8A" w14:textId="77777777" w:rsidR="00F80AE7" w:rsidRPr="0058407D" w:rsidRDefault="00F80AE7" w:rsidP="006530EE">
            <w:pPr>
              <w:rPr>
                <w:rFonts w:ascii="Segoe UI" w:eastAsiaTheme="minorHAnsi" w:hAnsi="Segoe UI" w:cs="Segoe UI"/>
                <w:sz w:val="22"/>
                <w:szCs w:val="22"/>
              </w:rPr>
            </w:pPr>
          </w:p>
        </w:tc>
        <w:tc>
          <w:tcPr>
            <w:tcW w:w="3595" w:type="dxa"/>
          </w:tcPr>
          <w:p w14:paraId="728E0B18" w14:textId="77777777" w:rsidR="00F80AE7" w:rsidRPr="0058407D" w:rsidRDefault="00F80AE7" w:rsidP="006530EE">
            <w:pPr>
              <w:rPr>
                <w:rFonts w:ascii="Segoe UI" w:eastAsiaTheme="minorHAnsi" w:hAnsi="Segoe UI" w:cs="Segoe UI"/>
                <w:sz w:val="22"/>
                <w:szCs w:val="22"/>
              </w:rPr>
            </w:pPr>
          </w:p>
        </w:tc>
      </w:tr>
      <w:tr w:rsidR="00F80AE7" w:rsidRPr="0058407D" w14:paraId="63A45705" w14:textId="77777777" w:rsidTr="006530EE">
        <w:trPr>
          <w:trHeight w:val="703"/>
        </w:trPr>
        <w:tc>
          <w:tcPr>
            <w:tcW w:w="3595" w:type="dxa"/>
          </w:tcPr>
          <w:p w14:paraId="68734CD3" w14:textId="77777777" w:rsidR="00F80AE7" w:rsidRPr="0058407D" w:rsidRDefault="00F80AE7" w:rsidP="006530EE">
            <w:pPr>
              <w:rPr>
                <w:rFonts w:ascii="Segoe UI" w:eastAsiaTheme="minorHAnsi" w:hAnsi="Segoe UI" w:cs="Segoe UI"/>
                <w:sz w:val="22"/>
                <w:szCs w:val="22"/>
              </w:rPr>
            </w:pPr>
            <w:r w:rsidRPr="0058407D">
              <w:rPr>
                <w:rFonts w:ascii="Segoe UI" w:eastAsiaTheme="minorHAnsi" w:hAnsi="Segoe UI" w:cs="Segoe UI"/>
                <w:sz w:val="22"/>
                <w:szCs w:val="22"/>
              </w:rPr>
              <w:lastRenderedPageBreak/>
              <w:t>10.</w:t>
            </w:r>
          </w:p>
        </w:tc>
        <w:tc>
          <w:tcPr>
            <w:tcW w:w="1079" w:type="dxa"/>
          </w:tcPr>
          <w:p w14:paraId="2A5733E3" w14:textId="77777777" w:rsidR="00F80AE7" w:rsidRPr="0058407D" w:rsidRDefault="00F80AE7" w:rsidP="006530EE">
            <w:pPr>
              <w:rPr>
                <w:rFonts w:ascii="Segoe UI" w:eastAsiaTheme="minorHAnsi" w:hAnsi="Segoe UI" w:cs="Segoe UI"/>
                <w:sz w:val="22"/>
                <w:szCs w:val="22"/>
              </w:rPr>
            </w:pPr>
          </w:p>
        </w:tc>
        <w:tc>
          <w:tcPr>
            <w:tcW w:w="1081" w:type="dxa"/>
          </w:tcPr>
          <w:p w14:paraId="6E6E6141" w14:textId="77777777" w:rsidR="00F80AE7" w:rsidRPr="0058407D" w:rsidRDefault="00F80AE7" w:rsidP="006530EE">
            <w:pPr>
              <w:rPr>
                <w:rFonts w:ascii="Segoe UI" w:eastAsiaTheme="minorHAnsi" w:hAnsi="Segoe UI" w:cs="Segoe UI"/>
                <w:sz w:val="22"/>
                <w:szCs w:val="22"/>
              </w:rPr>
            </w:pPr>
          </w:p>
        </w:tc>
        <w:tc>
          <w:tcPr>
            <w:tcW w:w="3595" w:type="dxa"/>
          </w:tcPr>
          <w:p w14:paraId="1B95F9FE" w14:textId="77777777" w:rsidR="00F80AE7" w:rsidRPr="0058407D" w:rsidRDefault="00F80AE7" w:rsidP="006530EE">
            <w:pPr>
              <w:rPr>
                <w:rFonts w:ascii="Segoe UI" w:eastAsiaTheme="minorHAnsi" w:hAnsi="Segoe UI" w:cs="Segoe UI"/>
                <w:sz w:val="22"/>
                <w:szCs w:val="22"/>
              </w:rPr>
            </w:pPr>
          </w:p>
        </w:tc>
      </w:tr>
    </w:tbl>
    <w:p w14:paraId="32AB3B2D" w14:textId="77777777" w:rsidR="00F80AE7" w:rsidRPr="0058407D" w:rsidRDefault="00F80AE7" w:rsidP="00F80AE7">
      <w:pPr>
        <w:rPr>
          <w:rFonts w:ascii="Segoe UI" w:eastAsiaTheme="minorHAnsi" w:hAnsi="Segoe UI" w:cs="Segoe UI"/>
          <w:color w:val="000000"/>
          <w:sz w:val="22"/>
          <w:szCs w:val="22"/>
        </w:rPr>
      </w:pPr>
    </w:p>
    <w:p w14:paraId="6E09F773" w14:textId="77777777" w:rsidR="00F80AE7" w:rsidRDefault="00F80AE7" w:rsidP="00F80AE7">
      <w:pPr>
        <w:rPr>
          <w:rFonts w:ascii="Segoe UI" w:eastAsiaTheme="minorHAnsi" w:hAnsi="Segoe UI" w:cs="Segoe UI"/>
          <w:b/>
          <w:bCs/>
          <w:sz w:val="22"/>
          <w:szCs w:val="22"/>
        </w:rPr>
      </w:pPr>
      <w:r w:rsidRPr="0058407D">
        <w:rPr>
          <w:rFonts w:ascii="Segoe UI" w:eastAsiaTheme="minorHAnsi" w:hAnsi="Segoe UI" w:cs="Segoe UI"/>
          <w:b/>
          <w:bCs/>
          <w:sz w:val="22"/>
          <w:szCs w:val="22"/>
        </w:rPr>
        <w:t>Evaluation/Measurables/ Reflection</w:t>
      </w:r>
    </w:p>
    <w:p w14:paraId="020F13B3" w14:textId="77777777" w:rsidR="00EC3715" w:rsidRDefault="00EC3715" w:rsidP="00F80AE7">
      <w:pPr>
        <w:rPr>
          <w:rFonts w:ascii="Segoe UI" w:eastAsiaTheme="minorHAnsi" w:hAnsi="Segoe UI" w:cs="Segoe UI"/>
          <w:b/>
          <w:bCs/>
          <w:sz w:val="22"/>
          <w:szCs w:val="22"/>
        </w:rPr>
      </w:pPr>
    </w:p>
    <w:p w14:paraId="1656D1E8" w14:textId="77777777" w:rsidR="00EC3715" w:rsidRDefault="00EC3715" w:rsidP="00EC3715">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3FE6DA70" w14:textId="3A669374" w:rsidR="00EC3715" w:rsidRPr="00EC3715" w:rsidRDefault="00EC3715" w:rsidP="00F80AE7">
      <w:r>
        <w:rPr>
          <w:b/>
          <w:bCs/>
        </w:rPr>
        <w:t xml:space="preserve"> </w:t>
      </w:r>
    </w:p>
    <w:p w14:paraId="0F66E945" w14:textId="77777777" w:rsidR="00F80AE7" w:rsidRPr="0058407D" w:rsidRDefault="00F80AE7" w:rsidP="00F80AE7">
      <w:pPr>
        <w:pStyle w:val="ListParagraph"/>
        <w:numPr>
          <w:ilvl w:val="0"/>
          <w:numId w:val="38"/>
        </w:numPr>
        <w:rPr>
          <w:rFonts w:ascii="Segoe UI" w:eastAsiaTheme="minorHAnsi" w:hAnsi="Segoe UI" w:cs="Segoe UI"/>
          <w:sz w:val="22"/>
          <w:szCs w:val="22"/>
        </w:rPr>
      </w:pPr>
      <w:r w:rsidRPr="0058407D">
        <w:rPr>
          <w:rFonts w:ascii="Segoe UI" w:eastAsiaTheme="minorHAnsi" w:hAnsi="Segoe UI" w:cs="Segoe UI"/>
          <w:sz w:val="22"/>
          <w:szCs w:val="22"/>
        </w:rPr>
        <w:t xml:space="preserve">Which strategy helped you the most </w:t>
      </w:r>
      <w:proofErr w:type="gramStart"/>
      <w:r w:rsidRPr="0058407D">
        <w:rPr>
          <w:rFonts w:ascii="Segoe UI" w:eastAsiaTheme="minorHAnsi" w:hAnsi="Segoe UI" w:cs="Segoe UI"/>
          <w:sz w:val="22"/>
          <w:szCs w:val="22"/>
        </w:rPr>
        <w:t>in</w:t>
      </w:r>
      <w:proofErr w:type="gramEnd"/>
      <w:r w:rsidRPr="0058407D">
        <w:rPr>
          <w:rFonts w:ascii="Segoe UI" w:eastAsiaTheme="minorHAnsi" w:hAnsi="Segoe UI" w:cs="Segoe UI"/>
          <w:sz w:val="22"/>
          <w:szCs w:val="22"/>
        </w:rPr>
        <w:t xml:space="preserve"> starting tasks, and how did it change your approach?</w:t>
      </w:r>
    </w:p>
    <w:p w14:paraId="7A0FC485" w14:textId="77777777" w:rsidR="00F80AE7" w:rsidRPr="0058407D" w:rsidRDefault="00F80AE7" w:rsidP="00F80AE7">
      <w:pPr>
        <w:pStyle w:val="ListParagraph"/>
        <w:ind w:left="360"/>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8480" behindDoc="0" locked="0" layoutInCell="1" allowOverlap="1" wp14:anchorId="21038ADA" wp14:editId="1FF282B2">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35962338" w14:textId="77777777" w:rsidR="00F80AE7" w:rsidRDefault="00F80AE7" w:rsidP="00F80AE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1038ADA"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35962338" w14:textId="77777777" w:rsidR="00F80AE7" w:rsidRDefault="00F80AE7" w:rsidP="00F80AE7"/>
                  </w:txbxContent>
                </v:textbox>
              </v:shape>
            </w:pict>
          </mc:Fallback>
        </mc:AlternateContent>
      </w:r>
    </w:p>
    <w:p w14:paraId="49F314F5" w14:textId="77777777" w:rsidR="00F80AE7" w:rsidRPr="0058407D" w:rsidRDefault="00F80AE7" w:rsidP="00F80AE7">
      <w:pPr>
        <w:pStyle w:val="ListParagraph"/>
        <w:ind w:left="360"/>
        <w:rPr>
          <w:rFonts w:ascii="Segoe UI" w:eastAsiaTheme="minorHAnsi" w:hAnsi="Segoe UI" w:cs="Segoe UI"/>
          <w:sz w:val="22"/>
          <w:szCs w:val="22"/>
        </w:rPr>
      </w:pPr>
    </w:p>
    <w:p w14:paraId="0D77D18D" w14:textId="77777777" w:rsidR="00F80AE7" w:rsidRPr="0058407D" w:rsidRDefault="00F80AE7" w:rsidP="00F80AE7">
      <w:pPr>
        <w:pStyle w:val="ListParagraph"/>
        <w:ind w:left="360"/>
        <w:rPr>
          <w:rFonts w:ascii="Segoe UI" w:eastAsiaTheme="minorHAnsi" w:hAnsi="Segoe UI" w:cs="Segoe UI"/>
          <w:sz w:val="22"/>
          <w:szCs w:val="22"/>
        </w:rPr>
      </w:pPr>
    </w:p>
    <w:p w14:paraId="48AEB9D5" w14:textId="77777777" w:rsidR="00F80AE7" w:rsidRDefault="00F80AE7" w:rsidP="00F80AE7">
      <w:pPr>
        <w:pStyle w:val="ListParagraph"/>
        <w:ind w:left="360"/>
        <w:rPr>
          <w:rFonts w:ascii="Segoe UI" w:eastAsiaTheme="minorHAnsi" w:hAnsi="Segoe UI" w:cs="Segoe UI"/>
          <w:sz w:val="22"/>
          <w:szCs w:val="22"/>
        </w:rPr>
      </w:pPr>
    </w:p>
    <w:p w14:paraId="721BEF47" w14:textId="77777777" w:rsidR="00F80AE7" w:rsidRPr="0058407D" w:rsidRDefault="00F80AE7" w:rsidP="00F80AE7">
      <w:pPr>
        <w:pStyle w:val="ListParagraph"/>
        <w:ind w:left="360"/>
        <w:rPr>
          <w:rFonts w:ascii="Segoe UI" w:eastAsiaTheme="minorHAnsi" w:hAnsi="Segoe UI" w:cs="Segoe UI"/>
          <w:sz w:val="22"/>
          <w:szCs w:val="22"/>
        </w:rPr>
      </w:pPr>
    </w:p>
    <w:p w14:paraId="34B75AE6" w14:textId="77777777" w:rsidR="00F80AE7" w:rsidRPr="0058407D" w:rsidRDefault="00F80AE7" w:rsidP="00F80AE7">
      <w:pPr>
        <w:pStyle w:val="ListParagraph"/>
        <w:numPr>
          <w:ilvl w:val="0"/>
          <w:numId w:val="38"/>
        </w:numPr>
        <w:rPr>
          <w:rFonts w:ascii="Segoe UI" w:eastAsiaTheme="minorHAnsi" w:hAnsi="Segoe UI" w:cs="Segoe UI"/>
          <w:sz w:val="22"/>
          <w:szCs w:val="22"/>
        </w:rPr>
      </w:pPr>
      <w:r w:rsidRPr="0058407D">
        <w:rPr>
          <w:rFonts w:ascii="Segoe UI" w:eastAsiaTheme="minorHAnsi" w:hAnsi="Segoe UI" w:cs="Segoe UI"/>
          <w:sz w:val="22"/>
          <w:szCs w:val="22"/>
        </w:rPr>
        <w:t>What task did you complete with confidence and initiative, and how did it feel afterward?</w:t>
      </w:r>
    </w:p>
    <w:p w14:paraId="7926F6CD" w14:textId="77777777" w:rsidR="00F80AE7" w:rsidRDefault="00F80AE7" w:rsidP="00F80AE7">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9504" behindDoc="0" locked="0" layoutInCell="1" allowOverlap="1" wp14:anchorId="358CB4AA" wp14:editId="71FBBAF7">
                <wp:simplePos x="0" y="0"/>
                <wp:positionH relativeFrom="column">
                  <wp:posOffset>144780</wp:posOffset>
                </wp:positionH>
                <wp:positionV relativeFrom="paragraph">
                  <wp:posOffset>37465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1DC3DFC3" w14:textId="77777777" w:rsidR="00F80AE7" w:rsidRDefault="00F80AE7" w:rsidP="00F80AE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58CB4AA" id="_x0000_s1027" type="#_x0000_t202" style="position:absolute;margin-left:11.4pt;margin-top:2.95pt;width:435pt;height:52.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" fillcolor="window" strokeweight=".5pt">
                <v:textbox>
                  <w:txbxContent>
                    <w:p w14:paraId="1DC3DFC3" w14:textId="77777777" w:rsidR="00F80AE7" w:rsidRDefault="00F80AE7" w:rsidP="00F80AE7"/>
                  </w:txbxContent>
                </v:textbox>
              </v:shape>
            </w:pict>
          </mc:Fallback>
        </mc:AlternateContent>
      </w:r>
    </w:p>
    <w:p w14:paraId="55AB34F2" w14:textId="77777777" w:rsidR="00F80AE7" w:rsidRDefault="00F80AE7" w:rsidP="00F80AE7">
      <w:pPr>
        <w:rPr>
          <w:rFonts w:ascii="Segoe UI" w:eastAsiaTheme="minorHAnsi" w:hAnsi="Segoe UI" w:cs="Segoe UI"/>
          <w:sz w:val="22"/>
          <w:szCs w:val="22"/>
        </w:rPr>
      </w:pPr>
    </w:p>
    <w:p w14:paraId="7D6623CB" w14:textId="77777777" w:rsidR="00F87E69" w:rsidRDefault="00F87E69" w:rsidP="00F80AE7">
      <w:pPr>
        <w:rPr>
          <w:rFonts w:ascii="Segoe UI" w:eastAsiaTheme="minorHAnsi" w:hAnsi="Segoe UI" w:cs="Segoe UI"/>
          <w:sz w:val="22"/>
          <w:szCs w:val="22"/>
        </w:rPr>
      </w:pPr>
    </w:p>
    <w:p w14:paraId="657CFA79" w14:textId="77777777" w:rsidR="00F87E69" w:rsidRPr="0058407D" w:rsidRDefault="00F87E69" w:rsidP="00F80AE7">
      <w:pPr>
        <w:rPr>
          <w:rFonts w:ascii="Segoe UI" w:eastAsiaTheme="minorHAnsi" w:hAnsi="Segoe UI" w:cs="Segoe UI"/>
          <w:sz w:val="22"/>
          <w:szCs w:val="22"/>
        </w:rPr>
      </w:pPr>
    </w:p>
    <w:p w14:paraId="241AFDA2" w14:textId="77777777" w:rsidR="00F80AE7" w:rsidRDefault="00F80AE7" w:rsidP="00F80AE7">
      <w:pPr>
        <w:pStyle w:val="ListParagraph"/>
        <w:numPr>
          <w:ilvl w:val="0"/>
          <w:numId w:val="38"/>
        </w:num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0528" behindDoc="0" locked="0" layoutInCell="1" allowOverlap="1" wp14:anchorId="6140946F" wp14:editId="058B4629">
                <wp:simplePos x="0" y="0"/>
                <wp:positionH relativeFrom="column">
                  <wp:posOffset>144780</wp:posOffset>
                </wp:positionH>
                <wp:positionV relativeFrom="paragraph">
                  <wp:posOffset>419735</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0F2A5832" w14:textId="77777777" w:rsidR="00F80AE7" w:rsidRDefault="00F80AE7" w:rsidP="00F80AE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40946F" id="_x0000_s1028" type="#_x0000_t202" style="position:absolute;left:0;text-align:left;margin-left:11.4pt;margin-top:33.05pt;width:435pt;height:52.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" fillcolor="window" strokeweight=".5pt">
                <v:textbox>
                  <w:txbxContent>
                    <w:p w14:paraId="0F2A5832" w14:textId="77777777" w:rsidR="00F80AE7" w:rsidRDefault="00F80AE7" w:rsidP="00F80AE7"/>
                  </w:txbxContent>
                </v:textbox>
              </v:shape>
            </w:pict>
          </mc:Fallback>
        </mc:AlternateContent>
      </w:r>
      <w:r w:rsidRPr="0058407D">
        <w:rPr>
          <w:rFonts w:ascii="Segoe UI" w:eastAsiaTheme="minorHAnsi" w:hAnsi="Segoe UI" w:cs="Segoe UI"/>
          <w:sz w:val="22"/>
          <w:szCs w:val="22"/>
        </w:rPr>
        <w:t>What challenges did you face while implementing the strategies, and how did you overcome them?</w:t>
      </w:r>
    </w:p>
    <w:p w14:paraId="3A8101E6" w14:textId="77777777" w:rsidR="00F80AE7" w:rsidRDefault="00F80AE7" w:rsidP="00F80AE7">
      <w:pPr>
        <w:rPr>
          <w:rFonts w:ascii="Segoe UI" w:eastAsiaTheme="minorHAnsi" w:hAnsi="Segoe UI" w:cs="Segoe UI"/>
          <w:sz w:val="22"/>
          <w:szCs w:val="22"/>
        </w:rPr>
      </w:pPr>
    </w:p>
    <w:p w14:paraId="0232AA6D" w14:textId="77777777" w:rsidR="00F80AE7" w:rsidRDefault="00F80AE7" w:rsidP="00F80AE7">
      <w:pPr>
        <w:rPr>
          <w:rFonts w:ascii="Segoe UI" w:eastAsiaTheme="minorHAnsi" w:hAnsi="Segoe UI" w:cs="Segoe UI"/>
          <w:sz w:val="22"/>
          <w:szCs w:val="22"/>
        </w:rPr>
      </w:pPr>
    </w:p>
    <w:p w14:paraId="6CC0D137" w14:textId="77777777" w:rsidR="00F80AE7" w:rsidRDefault="00F80AE7" w:rsidP="00F80AE7">
      <w:pPr>
        <w:rPr>
          <w:rFonts w:ascii="Segoe UI" w:eastAsiaTheme="minorHAnsi" w:hAnsi="Segoe UI" w:cs="Segoe UI"/>
          <w:sz w:val="22"/>
          <w:szCs w:val="22"/>
        </w:rPr>
      </w:pPr>
    </w:p>
    <w:p w14:paraId="3C271EF9" w14:textId="77777777" w:rsidR="00F80AE7" w:rsidRPr="007D5DE1" w:rsidRDefault="00F80AE7" w:rsidP="00F80AE7">
      <w:pPr>
        <w:rPr>
          <w:rFonts w:ascii="Segoe UI" w:eastAsiaTheme="minorHAnsi" w:hAnsi="Segoe UI" w:cs="Segoe UI"/>
          <w:sz w:val="22"/>
          <w:szCs w:val="22"/>
        </w:rPr>
      </w:pPr>
    </w:p>
    <w:p w14:paraId="43DC07E7" w14:textId="77777777" w:rsidR="00F80AE7" w:rsidRPr="001F4851" w:rsidRDefault="00F80AE7" w:rsidP="00F80AE7">
      <w:pPr>
        <w:pStyle w:val="ListParagraph"/>
        <w:numPr>
          <w:ilvl w:val="0"/>
          <w:numId w:val="38"/>
        </w:numPr>
        <w:rPr>
          <w:rFonts w:ascii="Segoe UI" w:eastAsiaTheme="minorHAnsi" w:hAnsi="Segoe UI" w:cs="Segoe UI"/>
          <w:sz w:val="22"/>
          <w:szCs w:val="22"/>
        </w:rPr>
      </w:pPr>
      <w:r>
        <w:rPr>
          <w:rFonts w:ascii="Segoe UI" w:eastAsiaTheme="minorHAnsi" w:hAnsi="Segoe UI" w:cs="Segoe UI"/>
          <w:sz w:val="22"/>
          <w:szCs w:val="22"/>
        </w:rPr>
        <w:t>Any other observations or “AHA” moments that you want to capture for future reference</w:t>
      </w:r>
      <w:r w:rsidRPr="001F4851">
        <w:rPr>
          <w:rFonts w:ascii="Segoe UI" w:eastAsiaTheme="minorHAnsi" w:hAnsi="Segoe UI" w:cs="Segoe UI"/>
          <w:sz w:val="22"/>
          <w:szCs w:val="22"/>
        </w:rPr>
        <w:t>?</w:t>
      </w:r>
    </w:p>
    <w:p w14:paraId="6B2813C3" w14:textId="77777777" w:rsidR="00F80AE7" w:rsidRPr="008246B6" w:rsidRDefault="00F80AE7" w:rsidP="00F80AE7">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5648" behindDoc="0" locked="0" layoutInCell="1" allowOverlap="1" wp14:anchorId="4B0F5295" wp14:editId="25E0071B">
                <wp:simplePos x="0" y="0"/>
                <wp:positionH relativeFrom="column">
                  <wp:posOffset>146933</wp:posOffset>
                </wp:positionH>
                <wp:positionV relativeFrom="paragraph">
                  <wp:posOffset>72261</wp:posOffset>
                </wp:positionV>
                <wp:extent cx="5524500" cy="1325105"/>
                <wp:effectExtent l="0" t="0" r="19050" b="27940"/>
                <wp:wrapNone/>
                <wp:docPr id="1209010823" name="Text Box 7"/>
                <wp:cNvGraphicFramePr/>
                <a:graphic xmlns:a="http://schemas.openxmlformats.org/drawingml/2006/main">
                  <a:graphicData uri="http://schemas.microsoft.com/office/word/2010/wordprocessingShape">
                    <wps:wsp>
                      <wps:cNvSpPr txBox="1"/>
                      <wps:spPr>
                        <a:xfrm>
                          <a:off x="0" y="0"/>
                          <a:ext cx="5524500" cy="1325105"/>
                        </a:xfrm>
                        <a:prstGeom prst="rect">
                          <a:avLst/>
                        </a:prstGeom>
                        <a:solidFill>
                          <a:sysClr val="window" lastClr="FFFFFF"/>
                        </a:solidFill>
                        <a:ln w="6350">
                          <a:solidFill>
                            <a:prstClr val="black"/>
                          </a:solidFill>
                        </a:ln>
                      </wps:spPr>
                      <wps:txbx>
                        <w:txbxContent>
                          <w:p w14:paraId="42B098FE" w14:textId="77777777" w:rsidR="00F80AE7" w:rsidRDefault="00F80AE7" w:rsidP="00F80AE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0F5295" id="_x0000_s1029" type="#_x0000_t202" style="position:absolute;left:0;text-align:left;margin-left:11.55pt;margin-top:5.7pt;width:435pt;height:104.3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" fillcolor="window" strokeweight=".5pt">
                <v:textbox>
                  <w:txbxContent>
                    <w:p w14:paraId="42B098FE" w14:textId="77777777" w:rsidR="00F80AE7" w:rsidRDefault="00F80AE7" w:rsidP="00F80AE7"/>
                  </w:txbxContent>
                </v:textbox>
              </v:shape>
            </w:pict>
          </mc:Fallback>
        </mc:AlternateContent>
      </w:r>
    </w:p>
    <w:p w14:paraId="7B8B20CA" w14:textId="77777777" w:rsidR="00F80AE7" w:rsidRPr="001F4851" w:rsidRDefault="00F80AE7" w:rsidP="00F80AE7">
      <w:pPr>
        <w:rPr>
          <w:rFonts w:ascii="Segoe UI" w:hAnsi="Segoe UI" w:cs="Segoe UI"/>
          <w:sz w:val="22"/>
          <w:szCs w:val="22"/>
        </w:rPr>
      </w:pPr>
      <w:r w:rsidRPr="001F4851">
        <w:rPr>
          <w:rStyle w:val="Strong"/>
          <w:rFonts w:ascii="Segoe UI" w:hAnsi="Segoe UI" w:cs="Segoe UI"/>
          <w:b w:val="0"/>
          <w:bCs w:val="0"/>
          <w:sz w:val="22"/>
          <w:szCs w:val="22"/>
        </w:rPr>
        <w:t xml:space="preserve"> </w:t>
      </w:r>
    </w:p>
    <w:p w14:paraId="2375D674" w14:textId="77777777" w:rsidR="00F80AE7" w:rsidRDefault="00F80AE7" w:rsidP="00F80AE7">
      <w:pPr>
        <w:pStyle w:val="ListParagraph"/>
        <w:ind w:left="360"/>
        <w:rPr>
          <w:rFonts w:ascii="Segoe UI" w:eastAsiaTheme="minorHAnsi" w:hAnsi="Segoe UI" w:cs="Segoe UI"/>
          <w:sz w:val="22"/>
          <w:szCs w:val="22"/>
        </w:rPr>
      </w:pPr>
    </w:p>
    <w:p w14:paraId="7AB0D75C" w14:textId="77777777" w:rsidR="00F80AE7" w:rsidRDefault="00F80AE7" w:rsidP="00F80AE7">
      <w:pPr>
        <w:pStyle w:val="ListParagraph"/>
        <w:ind w:left="360"/>
        <w:rPr>
          <w:rFonts w:ascii="Segoe UI" w:eastAsiaTheme="minorHAnsi" w:hAnsi="Segoe UI" w:cs="Segoe UI"/>
          <w:sz w:val="22"/>
          <w:szCs w:val="22"/>
        </w:rPr>
      </w:pPr>
    </w:p>
    <w:p w14:paraId="6D42DF9A" w14:textId="77777777" w:rsidR="00F80AE7" w:rsidRPr="0058407D" w:rsidRDefault="00F80AE7" w:rsidP="00F80AE7">
      <w:pPr>
        <w:pStyle w:val="ListParagraph"/>
        <w:ind w:left="360"/>
        <w:rPr>
          <w:rFonts w:ascii="Segoe UI" w:eastAsiaTheme="minorHAnsi" w:hAnsi="Segoe UI" w:cs="Segoe UI"/>
          <w:sz w:val="22"/>
          <w:szCs w:val="22"/>
        </w:rPr>
      </w:pPr>
    </w:p>
    <w:p w14:paraId="39890876" w14:textId="77777777" w:rsidR="00F80AE7" w:rsidRDefault="00F80AE7" w:rsidP="00F80AE7">
      <w:pPr>
        <w:rPr>
          <w:rFonts w:ascii="Segoe UI" w:eastAsiaTheme="minorHAnsi" w:hAnsi="Segoe UI" w:cs="Segoe UI"/>
          <w:sz w:val="22"/>
          <w:szCs w:val="22"/>
        </w:rPr>
      </w:pPr>
    </w:p>
    <w:p w14:paraId="591677E6" w14:textId="77777777" w:rsidR="00F80AE7" w:rsidRDefault="00F80AE7" w:rsidP="00F80AE7">
      <w:pPr>
        <w:rPr>
          <w:rFonts w:ascii="Segoe UI" w:eastAsiaTheme="minorHAnsi" w:hAnsi="Segoe UI" w:cs="Segoe UI"/>
          <w:sz w:val="22"/>
          <w:szCs w:val="22"/>
        </w:rPr>
      </w:pPr>
    </w:p>
    <w:p w14:paraId="4E029503" w14:textId="77777777" w:rsidR="00F80AE7" w:rsidRDefault="00F80AE7" w:rsidP="00F80AE7">
      <w:pPr>
        <w:rPr>
          <w:rFonts w:ascii="Segoe UI" w:eastAsiaTheme="minorHAnsi" w:hAnsi="Segoe UI" w:cs="Segoe UI"/>
          <w:sz w:val="22"/>
          <w:szCs w:val="22"/>
        </w:rPr>
      </w:pPr>
    </w:p>
    <w:p w14:paraId="5ADD88A0" w14:textId="77777777" w:rsidR="00F80AE7" w:rsidRPr="0058407D" w:rsidRDefault="00F80AE7" w:rsidP="00F80AE7">
      <w:pPr>
        <w:rPr>
          <w:rFonts w:ascii="Segoe UI" w:eastAsiaTheme="minorHAnsi" w:hAnsi="Segoe UI" w:cs="Segoe UI"/>
          <w:sz w:val="22"/>
          <w:szCs w:val="22"/>
        </w:rPr>
      </w:pPr>
    </w:p>
    <w:p w14:paraId="541B617D" w14:textId="77777777" w:rsidR="00F80AE7" w:rsidRPr="0058407D" w:rsidRDefault="00F80AE7" w:rsidP="00F80AE7">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1552" behindDoc="0" locked="0" layoutInCell="1" allowOverlap="1" wp14:anchorId="1E7D5CA5" wp14:editId="4A57E482">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B14D02" id="Straight Connector 8"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3600" behindDoc="0" locked="0" layoutInCell="1" allowOverlap="1" wp14:anchorId="28E61C68" wp14:editId="1EDC78B5">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0A6BA21" id="Straight Connector 8"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3977EA9A" w14:textId="77777777" w:rsidR="00F80AE7" w:rsidRPr="0058407D" w:rsidRDefault="00F80AE7" w:rsidP="00F80AE7">
      <w:pPr>
        <w:rPr>
          <w:rFonts w:ascii="Segoe UI" w:eastAsiaTheme="minorHAnsi" w:hAnsi="Segoe UI" w:cs="Segoe UI"/>
          <w:sz w:val="22"/>
          <w:szCs w:val="22"/>
        </w:rPr>
      </w:pPr>
      <w:r w:rsidRPr="0058407D">
        <w:rPr>
          <w:rFonts w:ascii="Segoe UI" w:eastAsiaTheme="minorHAnsi" w:hAnsi="Segoe UI" w:cs="Segoe UI"/>
          <w:sz w:val="22"/>
          <w:szCs w:val="22"/>
        </w:rPr>
        <w:t>PDP Leader Signature                                                                                 Date</w:t>
      </w:r>
    </w:p>
    <w:p w14:paraId="486FE8E4" w14:textId="77777777" w:rsidR="00F80AE7" w:rsidRPr="0058407D" w:rsidRDefault="00F80AE7" w:rsidP="00F80AE7">
      <w:pPr>
        <w:rPr>
          <w:rFonts w:ascii="Segoe UI" w:eastAsiaTheme="minorHAnsi" w:hAnsi="Segoe UI" w:cs="Segoe UI"/>
          <w:sz w:val="22"/>
          <w:szCs w:val="22"/>
        </w:rPr>
      </w:pPr>
    </w:p>
    <w:p w14:paraId="08464F98" w14:textId="77777777" w:rsidR="00F80AE7" w:rsidRPr="0058407D" w:rsidRDefault="00F80AE7" w:rsidP="00F80AE7">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4624" behindDoc="0" locked="0" layoutInCell="1" allowOverlap="1" wp14:anchorId="0B0F70B4" wp14:editId="6A635EAA">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2AAA384" id="Straight Connector 8"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2576" behindDoc="0" locked="0" layoutInCell="1" allowOverlap="1" wp14:anchorId="01337F38" wp14:editId="2FA44A8E">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84CBF7" id="Straight Connector 9" o:spid="_x0000_s1026" style="position:absolute;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0C6828C1" w14:textId="77777777" w:rsidR="00F80AE7" w:rsidRPr="00DA179D" w:rsidRDefault="00F80AE7" w:rsidP="00F80AE7">
      <w:pPr>
        <w:rPr>
          <w:rFonts w:ascii="Segoe UI" w:eastAsiaTheme="minorHAnsi" w:hAnsi="Segoe UI" w:cs="Segoe UI"/>
          <w:sz w:val="22"/>
          <w:szCs w:val="22"/>
        </w:rPr>
      </w:pPr>
      <w:r w:rsidRPr="0058407D">
        <w:rPr>
          <w:rFonts w:ascii="Segoe UI" w:eastAsiaTheme="minorHAnsi" w:hAnsi="Segoe UI" w:cs="Segoe UI"/>
          <w:sz w:val="22"/>
          <w:szCs w:val="22"/>
        </w:rPr>
        <w:t>Accountability partner signature                                                                Date</w:t>
      </w:r>
    </w:p>
    <w:p w14:paraId="77EA32CA" w14:textId="77777777" w:rsidR="003C079C" w:rsidRPr="00346FD8" w:rsidRDefault="003C079C" w:rsidP="00346FD8">
      <w:pPr>
        <w:pStyle w:val="NormalWeb"/>
        <w:rPr>
          <w:rFonts w:ascii="Segoe UI" w:eastAsiaTheme="minorHAnsi" w:hAnsi="Segoe UI" w:cs="Segoe UI"/>
          <w:color w:val="000000"/>
          <w:sz w:val="20"/>
          <w:szCs w:val="20"/>
        </w:rPr>
      </w:pPr>
    </w:p>
    <w:sectPr w:rsidR="003C079C" w:rsidRPr="00346FD8"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DB6D2" w14:textId="77777777" w:rsidR="009B58BD" w:rsidRDefault="009B58BD" w:rsidP="001D4782">
      <w:r>
        <w:separator/>
      </w:r>
    </w:p>
  </w:endnote>
  <w:endnote w:type="continuationSeparator" w:id="0">
    <w:p w14:paraId="35264D53" w14:textId="77777777" w:rsidR="009B58BD" w:rsidRDefault="009B58BD"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EndPr/>
    <w:sdtContent>
      <w:sdt>
        <w:sdtPr>
          <w:id w:val="-1769616900"/>
          <w:docPartObj>
            <w:docPartGallery w:val="Page Numbers (Top of Page)"/>
            <w:docPartUnique/>
          </w:docPartObj>
        </w:sdtPr>
        <w:sdtEndPr/>
        <w:sdtContent>
          <w:p w14:paraId="2F8A7926"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3F9F1DA4" wp14:editId="5640E45C">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8577B7"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9F1DA4"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128577B7"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2410B" w14:textId="77777777" w:rsidR="009B58BD" w:rsidRDefault="009B58BD" w:rsidP="001D4782">
      <w:r>
        <w:separator/>
      </w:r>
    </w:p>
  </w:footnote>
  <w:footnote w:type="continuationSeparator" w:id="0">
    <w:p w14:paraId="2FB8A59A" w14:textId="77777777" w:rsidR="009B58BD" w:rsidRDefault="009B58BD"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64BDC" w14:textId="77777777" w:rsidR="001D4782" w:rsidRDefault="00F92A96">
    <w:pPr>
      <w:pStyle w:val="Header"/>
    </w:pPr>
    <w:r>
      <w:rPr>
        <w:noProof/>
      </w:rPr>
      <w:drawing>
        <wp:anchor distT="0" distB="0" distL="114300" distR="114300" simplePos="0" relativeHeight="251663360" behindDoc="0" locked="0" layoutInCell="1" allowOverlap="1" wp14:anchorId="4A82803F" wp14:editId="0B7EDB23">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1CA996EC" wp14:editId="310FA0F8">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8BA563"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24D8"/>
    <w:multiLevelType w:val="hybridMultilevel"/>
    <w:tmpl w:val="76AAF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B00E68"/>
    <w:multiLevelType w:val="hybridMultilevel"/>
    <w:tmpl w:val="A84A9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A4C33FB"/>
    <w:multiLevelType w:val="hybridMultilevel"/>
    <w:tmpl w:val="C1EE4A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EDE0DDB"/>
    <w:multiLevelType w:val="multilevel"/>
    <w:tmpl w:val="99B8D43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04F5B47"/>
    <w:multiLevelType w:val="multilevel"/>
    <w:tmpl w:val="DEB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34D9A"/>
    <w:multiLevelType w:val="multilevel"/>
    <w:tmpl w:val="A9CA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D95498"/>
    <w:multiLevelType w:val="multilevel"/>
    <w:tmpl w:val="26B6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DE2262"/>
    <w:multiLevelType w:val="hybridMultilevel"/>
    <w:tmpl w:val="7D268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BFB3127"/>
    <w:multiLevelType w:val="hybridMultilevel"/>
    <w:tmpl w:val="DACA2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663861"/>
    <w:multiLevelType w:val="hybridMultilevel"/>
    <w:tmpl w:val="A014A398"/>
    <w:lvl w:ilvl="0" w:tplc="04090005">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1" w15:restartNumberingAfterBreak="0">
    <w:nsid w:val="21EE6FD0"/>
    <w:multiLevelType w:val="hybridMultilevel"/>
    <w:tmpl w:val="ABF45B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4E405B"/>
    <w:multiLevelType w:val="multilevel"/>
    <w:tmpl w:val="2310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79200F"/>
    <w:multiLevelType w:val="multilevel"/>
    <w:tmpl w:val="2C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0B4000"/>
    <w:multiLevelType w:val="hybridMultilevel"/>
    <w:tmpl w:val="0E88DC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B8E1105"/>
    <w:multiLevelType w:val="multilevel"/>
    <w:tmpl w:val="4F22553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6" w15:restartNumberingAfterBreak="0">
    <w:nsid w:val="2CC83412"/>
    <w:multiLevelType w:val="hybridMultilevel"/>
    <w:tmpl w:val="A586B57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62151D"/>
    <w:multiLevelType w:val="hybridMultilevel"/>
    <w:tmpl w:val="649075BC"/>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56F2EEE8">
      <w:numFmt w:val="bullet"/>
      <w:lvlText w:val="•"/>
      <w:lvlJc w:val="left"/>
      <w:pPr>
        <w:ind w:left="2160" w:hanging="360"/>
      </w:pPr>
      <w:rPr>
        <w:rFonts w:ascii="Tahoma" w:eastAsia="Times New Roman"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6CB37FC"/>
    <w:multiLevelType w:val="multilevel"/>
    <w:tmpl w:val="006A4B6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379E613C"/>
    <w:multiLevelType w:val="hybridMultilevel"/>
    <w:tmpl w:val="128CCB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0"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FD50E9E"/>
    <w:multiLevelType w:val="hybridMultilevel"/>
    <w:tmpl w:val="D0026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46667C28"/>
    <w:multiLevelType w:val="multilevel"/>
    <w:tmpl w:val="C312388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3" w15:restartNumberingAfterBreak="0">
    <w:nsid w:val="4E961084"/>
    <w:multiLevelType w:val="hybridMultilevel"/>
    <w:tmpl w:val="AB8E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511C65"/>
    <w:multiLevelType w:val="hybridMultilevel"/>
    <w:tmpl w:val="270C5B9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702539"/>
    <w:multiLevelType w:val="hybridMultilevel"/>
    <w:tmpl w:val="4CF6DF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3BC1DEF"/>
    <w:multiLevelType w:val="hybridMultilevel"/>
    <w:tmpl w:val="BAFE586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6B47573"/>
    <w:multiLevelType w:val="hybridMultilevel"/>
    <w:tmpl w:val="4BBE43B8"/>
    <w:lvl w:ilvl="0" w:tplc="48090001">
      <w:start w:val="1"/>
      <w:numFmt w:val="bullet"/>
      <w:lvlText w:val=""/>
      <w:lvlJc w:val="left"/>
      <w:pPr>
        <w:ind w:left="720" w:hanging="360"/>
      </w:pPr>
      <w:rPr>
        <w:rFonts w:ascii="Symbol" w:hAnsi="Symbol"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58A9068B"/>
    <w:multiLevelType w:val="hybridMultilevel"/>
    <w:tmpl w:val="7F86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5A3727CD"/>
    <w:multiLevelType w:val="multilevel"/>
    <w:tmpl w:val="437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0B3CCE"/>
    <w:multiLevelType w:val="hybridMultilevel"/>
    <w:tmpl w:val="F0FEE9A6"/>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64D6B09"/>
    <w:multiLevelType w:val="multilevel"/>
    <w:tmpl w:val="1CF8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E0738D"/>
    <w:multiLevelType w:val="hybridMultilevel"/>
    <w:tmpl w:val="5DA06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FF25E8C"/>
    <w:multiLevelType w:val="multilevel"/>
    <w:tmpl w:val="D2A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577A94"/>
    <w:multiLevelType w:val="hybridMultilevel"/>
    <w:tmpl w:val="B27E01E0"/>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73611F3"/>
    <w:multiLevelType w:val="hybridMultilevel"/>
    <w:tmpl w:val="1A86EA60"/>
    <w:lvl w:ilvl="0" w:tplc="C24451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F612A5"/>
    <w:multiLevelType w:val="hybridMultilevel"/>
    <w:tmpl w:val="086EE3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A38789D"/>
    <w:multiLevelType w:val="hybridMultilevel"/>
    <w:tmpl w:val="C902E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1180593">
    <w:abstractNumId w:val="15"/>
  </w:num>
  <w:num w:numId="2" w16cid:durableId="692340477">
    <w:abstractNumId w:val="28"/>
  </w:num>
  <w:num w:numId="3" w16cid:durableId="755326728">
    <w:abstractNumId w:val="1"/>
  </w:num>
  <w:num w:numId="4" w16cid:durableId="72629480">
    <w:abstractNumId w:val="2"/>
  </w:num>
  <w:num w:numId="5" w16cid:durableId="219293142">
    <w:abstractNumId w:val="27"/>
  </w:num>
  <w:num w:numId="6" w16cid:durableId="565576756">
    <w:abstractNumId w:val="36"/>
  </w:num>
  <w:num w:numId="7" w16cid:durableId="266159306">
    <w:abstractNumId w:val="10"/>
  </w:num>
  <w:num w:numId="8" w16cid:durableId="383678055">
    <w:abstractNumId w:val="17"/>
  </w:num>
  <w:num w:numId="9" w16cid:durableId="428896647">
    <w:abstractNumId w:val="38"/>
  </w:num>
  <w:num w:numId="10" w16cid:durableId="182667707">
    <w:abstractNumId w:val="35"/>
  </w:num>
  <w:num w:numId="11" w16cid:durableId="138809831">
    <w:abstractNumId w:val="9"/>
  </w:num>
  <w:num w:numId="12" w16cid:durableId="1910533089">
    <w:abstractNumId w:val="19"/>
  </w:num>
  <w:num w:numId="13" w16cid:durableId="1138575444">
    <w:abstractNumId w:val="11"/>
  </w:num>
  <w:num w:numId="14" w16cid:durableId="506286750">
    <w:abstractNumId w:val="31"/>
  </w:num>
  <w:num w:numId="15" w16cid:durableId="577176271">
    <w:abstractNumId w:val="22"/>
  </w:num>
  <w:num w:numId="16" w16cid:durableId="737703344">
    <w:abstractNumId w:val="23"/>
  </w:num>
  <w:num w:numId="17" w16cid:durableId="1328165206">
    <w:abstractNumId w:val="33"/>
  </w:num>
  <w:num w:numId="18" w16cid:durableId="1402408995">
    <w:abstractNumId w:val="5"/>
  </w:num>
  <w:num w:numId="19" w16cid:durableId="1112673584">
    <w:abstractNumId w:val="32"/>
  </w:num>
  <w:num w:numId="20" w16cid:durableId="443499012">
    <w:abstractNumId w:val="13"/>
  </w:num>
  <w:num w:numId="21" w16cid:durableId="1656836992">
    <w:abstractNumId w:val="12"/>
  </w:num>
  <w:num w:numId="22" w16cid:durableId="744572536">
    <w:abstractNumId w:val="34"/>
  </w:num>
  <w:num w:numId="23" w16cid:durableId="995456973">
    <w:abstractNumId w:val="4"/>
  </w:num>
  <w:num w:numId="24" w16cid:durableId="954554505">
    <w:abstractNumId w:val="6"/>
  </w:num>
  <w:num w:numId="25" w16cid:durableId="426391631">
    <w:abstractNumId w:val="29"/>
  </w:num>
  <w:num w:numId="26" w16cid:durableId="312488329">
    <w:abstractNumId w:val="21"/>
  </w:num>
  <w:num w:numId="27" w16cid:durableId="1053701661">
    <w:abstractNumId w:val="7"/>
  </w:num>
  <w:num w:numId="28" w16cid:durableId="292368611">
    <w:abstractNumId w:val="30"/>
  </w:num>
  <w:num w:numId="29" w16cid:durableId="949975081">
    <w:abstractNumId w:val="0"/>
  </w:num>
  <w:num w:numId="30" w16cid:durableId="1534222163">
    <w:abstractNumId w:val="25"/>
  </w:num>
  <w:num w:numId="31" w16cid:durableId="427434688">
    <w:abstractNumId w:val="16"/>
  </w:num>
  <w:num w:numId="32" w16cid:durableId="562716704">
    <w:abstractNumId w:val="37"/>
  </w:num>
  <w:num w:numId="33" w16cid:durableId="2012563072">
    <w:abstractNumId w:val="26"/>
  </w:num>
  <w:num w:numId="34" w16cid:durableId="136070829">
    <w:abstractNumId w:val="18"/>
  </w:num>
  <w:num w:numId="35" w16cid:durableId="499084766">
    <w:abstractNumId w:val="14"/>
  </w:num>
  <w:num w:numId="36" w16cid:durableId="1823231431">
    <w:abstractNumId w:val="24"/>
  </w:num>
  <w:num w:numId="37" w16cid:durableId="485627247">
    <w:abstractNumId w:val="3"/>
  </w:num>
  <w:num w:numId="38" w16cid:durableId="1949044352">
    <w:abstractNumId w:val="20"/>
  </w:num>
  <w:num w:numId="39" w16cid:durableId="950545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5653"/>
    <w:rsid w:val="000100E4"/>
    <w:rsid w:val="0001504B"/>
    <w:rsid w:val="000222A7"/>
    <w:rsid w:val="00022356"/>
    <w:rsid w:val="00027287"/>
    <w:rsid w:val="00031DDD"/>
    <w:rsid w:val="0003395A"/>
    <w:rsid w:val="00040164"/>
    <w:rsid w:val="00043DCA"/>
    <w:rsid w:val="000450A2"/>
    <w:rsid w:val="000478E4"/>
    <w:rsid w:val="00053D8F"/>
    <w:rsid w:val="000629AA"/>
    <w:rsid w:val="00062FE9"/>
    <w:rsid w:val="000666A4"/>
    <w:rsid w:val="0007216B"/>
    <w:rsid w:val="00074B5A"/>
    <w:rsid w:val="000915B4"/>
    <w:rsid w:val="00095385"/>
    <w:rsid w:val="000A013F"/>
    <w:rsid w:val="000A7B7F"/>
    <w:rsid w:val="000B30B1"/>
    <w:rsid w:val="000C034A"/>
    <w:rsid w:val="000C201E"/>
    <w:rsid w:val="000C2DB9"/>
    <w:rsid w:val="000F74AF"/>
    <w:rsid w:val="00100004"/>
    <w:rsid w:val="00110067"/>
    <w:rsid w:val="001105FE"/>
    <w:rsid w:val="00123318"/>
    <w:rsid w:val="00123C5D"/>
    <w:rsid w:val="001275AD"/>
    <w:rsid w:val="00130A18"/>
    <w:rsid w:val="001402EE"/>
    <w:rsid w:val="0014102D"/>
    <w:rsid w:val="00142BA6"/>
    <w:rsid w:val="001507B4"/>
    <w:rsid w:val="00155743"/>
    <w:rsid w:val="00155ADA"/>
    <w:rsid w:val="00162247"/>
    <w:rsid w:val="00164D58"/>
    <w:rsid w:val="00167825"/>
    <w:rsid w:val="00173D6E"/>
    <w:rsid w:val="001815F0"/>
    <w:rsid w:val="001909E1"/>
    <w:rsid w:val="001A4A01"/>
    <w:rsid w:val="001B5394"/>
    <w:rsid w:val="001C598C"/>
    <w:rsid w:val="001C74EA"/>
    <w:rsid w:val="001D27FE"/>
    <w:rsid w:val="001D3F5F"/>
    <w:rsid w:val="001D4782"/>
    <w:rsid w:val="001D66FE"/>
    <w:rsid w:val="001D7F93"/>
    <w:rsid w:val="001F122C"/>
    <w:rsid w:val="001F2914"/>
    <w:rsid w:val="001F7A86"/>
    <w:rsid w:val="00203A7D"/>
    <w:rsid w:val="0022226B"/>
    <w:rsid w:val="00222D90"/>
    <w:rsid w:val="00225E2A"/>
    <w:rsid w:val="00226245"/>
    <w:rsid w:val="00230C2C"/>
    <w:rsid w:val="00245FEB"/>
    <w:rsid w:val="00256453"/>
    <w:rsid w:val="00256E62"/>
    <w:rsid w:val="00257604"/>
    <w:rsid w:val="00257BC7"/>
    <w:rsid w:val="0026058F"/>
    <w:rsid w:val="002615BA"/>
    <w:rsid w:val="002665A2"/>
    <w:rsid w:val="00273408"/>
    <w:rsid w:val="00276D0D"/>
    <w:rsid w:val="00294F6A"/>
    <w:rsid w:val="002A201C"/>
    <w:rsid w:val="002B735E"/>
    <w:rsid w:val="002C6C54"/>
    <w:rsid w:val="002E4862"/>
    <w:rsid w:val="002E5621"/>
    <w:rsid w:val="002E5C3F"/>
    <w:rsid w:val="002E7828"/>
    <w:rsid w:val="002F554E"/>
    <w:rsid w:val="002F7CF8"/>
    <w:rsid w:val="00310049"/>
    <w:rsid w:val="00323C9E"/>
    <w:rsid w:val="0032793F"/>
    <w:rsid w:val="003304E4"/>
    <w:rsid w:val="0034059B"/>
    <w:rsid w:val="00343230"/>
    <w:rsid w:val="0034552F"/>
    <w:rsid w:val="003466A3"/>
    <w:rsid w:val="00346FD8"/>
    <w:rsid w:val="003509DF"/>
    <w:rsid w:val="00360222"/>
    <w:rsid w:val="00361972"/>
    <w:rsid w:val="003751CF"/>
    <w:rsid w:val="0037605B"/>
    <w:rsid w:val="00376B33"/>
    <w:rsid w:val="00380F46"/>
    <w:rsid w:val="003850DE"/>
    <w:rsid w:val="00391336"/>
    <w:rsid w:val="00392FF8"/>
    <w:rsid w:val="00393BB5"/>
    <w:rsid w:val="003960BA"/>
    <w:rsid w:val="003969CD"/>
    <w:rsid w:val="003A1609"/>
    <w:rsid w:val="003A2248"/>
    <w:rsid w:val="003A4735"/>
    <w:rsid w:val="003B23E4"/>
    <w:rsid w:val="003B4E93"/>
    <w:rsid w:val="003B5963"/>
    <w:rsid w:val="003C079C"/>
    <w:rsid w:val="003C39B5"/>
    <w:rsid w:val="003C4CAE"/>
    <w:rsid w:val="003F70A3"/>
    <w:rsid w:val="003F768C"/>
    <w:rsid w:val="004006BB"/>
    <w:rsid w:val="004025B1"/>
    <w:rsid w:val="00403571"/>
    <w:rsid w:val="00406CAE"/>
    <w:rsid w:val="00415547"/>
    <w:rsid w:val="004166B8"/>
    <w:rsid w:val="00425551"/>
    <w:rsid w:val="00425F99"/>
    <w:rsid w:val="00433848"/>
    <w:rsid w:val="00434316"/>
    <w:rsid w:val="004372B2"/>
    <w:rsid w:val="00442B8B"/>
    <w:rsid w:val="004453CF"/>
    <w:rsid w:val="00460610"/>
    <w:rsid w:val="00480F37"/>
    <w:rsid w:val="004832BB"/>
    <w:rsid w:val="004839CD"/>
    <w:rsid w:val="00484348"/>
    <w:rsid w:val="00486973"/>
    <w:rsid w:val="0049422F"/>
    <w:rsid w:val="004959E4"/>
    <w:rsid w:val="004A22F9"/>
    <w:rsid w:val="004A4421"/>
    <w:rsid w:val="004B05BA"/>
    <w:rsid w:val="004B5C00"/>
    <w:rsid w:val="004B5D01"/>
    <w:rsid w:val="004C6985"/>
    <w:rsid w:val="004C7AD7"/>
    <w:rsid w:val="004D0E61"/>
    <w:rsid w:val="004D14DA"/>
    <w:rsid w:val="004D14F3"/>
    <w:rsid w:val="004D6B68"/>
    <w:rsid w:val="004E1619"/>
    <w:rsid w:val="00502D5E"/>
    <w:rsid w:val="00510897"/>
    <w:rsid w:val="00510D7B"/>
    <w:rsid w:val="00511BCC"/>
    <w:rsid w:val="00515050"/>
    <w:rsid w:val="005333F2"/>
    <w:rsid w:val="005401BE"/>
    <w:rsid w:val="0054516E"/>
    <w:rsid w:val="0054772E"/>
    <w:rsid w:val="00556498"/>
    <w:rsid w:val="00556C98"/>
    <w:rsid w:val="00563CAF"/>
    <w:rsid w:val="00566B8F"/>
    <w:rsid w:val="00571403"/>
    <w:rsid w:val="00584930"/>
    <w:rsid w:val="005912BF"/>
    <w:rsid w:val="00594218"/>
    <w:rsid w:val="0059488E"/>
    <w:rsid w:val="005948E7"/>
    <w:rsid w:val="00594FE9"/>
    <w:rsid w:val="0059600D"/>
    <w:rsid w:val="005968A1"/>
    <w:rsid w:val="005A0F0A"/>
    <w:rsid w:val="005A4649"/>
    <w:rsid w:val="005A504B"/>
    <w:rsid w:val="005B20C6"/>
    <w:rsid w:val="005B33A3"/>
    <w:rsid w:val="005B3BD0"/>
    <w:rsid w:val="005B5243"/>
    <w:rsid w:val="005C409D"/>
    <w:rsid w:val="005D6D64"/>
    <w:rsid w:val="005D769E"/>
    <w:rsid w:val="005E30FE"/>
    <w:rsid w:val="005F0162"/>
    <w:rsid w:val="005F194B"/>
    <w:rsid w:val="005F2198"/>
    <w:rsid w:val="005F2ED1"/>
    <w:rsid w:val="00601314"/>
    <w:rsid w:val="00606564"/>
    <w:rsid w:val="00623A15"/>
    <w:rsid w:val="0062549C"/>
    <w:rsid w:val="00627DC4"/>
    <w:rsid w:val="00632069"/>
    <w:rsid w:val="00632741"/>
    <w:rsid w:val="00634989"/>
    <w:rsid w:val="00641639"/>
    <w:rsid w:val="00641656"/>
    <w:rsid w:val="00647316"/>
    <w:rsid w:val="00647CB6"/>
    <w:rsid w:val="00671894"/>
    <w:rsid w:val="006824A6"/>
    <w:rsid w:val="00685F0F"/>
    <w:rsid w:val="00691442"/>
    <w:rsid w:val="00693965"/>
    <w:rsid w:val="006A2B65"/>
    <w:rsid w:val="006B11E4"/>
    <w:rsid w:val="006B1625"/>
    <w:rsid w:val="006B1734"/>
    <w:rsid w:val="006B4E69"/>
    <w:rsid w:val="006C1E27"/>
    <w:rsid w:val="006C56A7"/>
    <w:rsid w:val="006C5DB9"/>
    <w:rsid w:val="006D082A"/>
    <w:rsid w:val="006E014C"/>
    <w:rsid w:val="006E562F"/>
    <w:rsid w:val="006E7CEB"/>
    <w:rsid w:val="006F0C4D"/>
    <w:rsid w:val="00703C07"/>
    <w:rsid w:val="00712B26"/>
    <w:rsid w:val="0071494C"/>
    <w:rsid w:val="007205A8"/>
    <w:rsid w:val="00721547"/>
    <w:rsid w:val="007221F3"/>
    <w:rsid w:val="00726B5A"/>
    <w:rsid w:val="00735085"/>
    <w:rsid w:val="00736352"/>
    <w:rsid w:val="00742354"/>
    <w:rsid w:val="00754323"/>
    <w:rsid w:val="007547AA"/>
    <w:rsid w:val="00757F42"/>
    <w:rsid w:val="00764F59"/>
    <w:rsid w:val="00766E5B"/>
    <w:rsid w:val="0077197A"/>
    <w:rsid w:val="00773003"/>
    <w:rsid w:val="007736DD"/>
    <w:rsid w:val="00774EC3"/>
    <w:rsid w:val="007760B9"/>
    <w:rsid w:val="007772CF"/>
    <w:rsid w:val="00780164"/>
    <w:rsid w:val="0079415D"/>
    <w:rsid w:val="00796693"/>
    <w:rsid w:val="007A4E64"/>
    <w:rsid w:val="007B1B14"/>
    <w:rsid w:val="007B55AB"/>
    <w:rsid w:val="007C29AA"/>
    <w:rsid w:val="007C5424"/>
    <w:rsid w:val="007D2FF4"/>
    <w:rsid w:val="007D6C9F"/>
    <w:rsid w:val="007E3E78"/>
    <w:rsid w:val="007E49F8"/>
    <w:rsid w:val="007E65FD"/>
    <w:rsid w:val="007F1286"/>
    <w:rsid w:val="007F3C81"/>
    <w:rsid w:val="007F4DF0"/>
    <w:rsid w:val="007F5C5A"/>
    <w:rsid w:val="008001C6"/>
    <w:rsid w:val="00812B80"/>
    <w:rsid w:val="00813ACA"/>
    <w:rsid w:val="00815B90"/>
    <w:rsid w:val="00822B90"/>
    <w:rsid w:val="00831300"/>
    <w:rsid w:val="00855E7C"/>
    <w:rsid w:val="0086230E"/>
    <w:rsid w:val="00864D44"/>
    <w:rsid w:val="00872A61"/>
    <w:rsid w:val="00875E70"/>
    <w:rsid w:val="0088432D"/>
    <w:rsid w:val="00884659"/>
    <w:rsid w:val="00887E07"/>
    <w:rsid w:val="00891EB5"/>
    <w:rsid w:val="0089314F"/>
    <w:rsid w:val="008A0C51"/>
    <w:rsid w:val="008A4811"/>
    <w:rsid w:val="008B2521"/>
    <w:rsid w:val="008B37A1"/>
    <w:rsid w:val="008B5AFB"/>
    <w:rsid w:val="008B6696"/>
    <w:rsid w:val="008B7E09"/>
    <w:rsid w:val="008D1446"/>
    <w:rsid w:val="008D6B31"/>
    <w:rsid w:val="008E31B9"/>
    <w:rsid w:val="008E3FD4"/>
    <w:rsid w:val="008E6A8B"/>
    <w:rsid w:val="008F0339"/>
    <w:rsid w:val="008F1241"/>
    <w:rsid w:val="008F3527"/>
    <w:rsid w:val="0090696A"/>
    <w:rsid w:val="00913BDB"/>
    <w:rsid w:val="00931F90"/>
    <w:rsid w:val="00936C1D"/>
    <w:rsid w:val="00937A86"/>
    <w:rsid w:val="009508EF"/>
    <w:rsid w:val="00965634"/>
    <w:rsid w:val="009735A7"/>
    <w:rsid w:val="0097473D"/>
    <w:rsid w:val="009834CF"/>
    <w:rsid w:val="00987E3C"/>
    <w:rsid w:val="00996B54"/>
    <w:rsid w:val="009A2801"/>
    <w:rsid w:val="009A3407"/>
    <w:rsid w:val="009B4FE7"/>
    <w:rsid w:val="009B58BD"/>
    <w:rsid w:val="009C30DA"/>
    <w:rsid w:val="009D1209"/>
    <w:rsid w:val="009D63BD"/>
    <w:rsid w:val="009E66EB"/>
    <w:rsid w:val="009F0B3B"/>
    <w:rsid w:val="009F269E"/>
    <w:rsid w:val="00A04C99"/>
    <w:rsid w:val="00A110AC"/>
    <w:rsid w:val="00A1307C"/>
    <w:rsid w:val="00A169D5"/>
    <w:rsid w:val="00A16F7D"/>
    <w:rsid w:val="00A17E66"/>
    <w:rsid w:val="00A2234F"/>
    <w:rsid w:val="00A32826"/>
    <w:rsid w:val="00A449C6"/>
    <w:rsid w:val="00A4699F"/>
    <w:rsid w:val="00A55C53"/>
    <w:rsid w:val="00A56588"/>
    <w:rsid w:val="00A667D4"/>
    <w:rsid w:val="00A66B61"/>
    <w:rsid w:val="00A679D7"/>
    <w:rsid w:val="00A77F19"/>
    <w:rsid w:val="00A93274"/>
    <w:rsid w:val="00A96E76"/>
    <w:rsid w:val="00AB0370"/>
    <w:rsid w:val="00AB1960"/>
    <w:rsid w:val="00AC0090"/>
    <w:rsid w:val="00AC21A7"/>
    <w:rsid w:val="00AC38D3"/>
    <w:rsid w:val="00AD0328"/>
    <w:rsid w:val="00AE30F6"/>
    <w:rsid w:val="00AF098E"/>
    <w:rsid w:val="00AF3EBE"/>
    <w:rsid w:val="00B006EA"/>
    <w:rsid w:val="00B0089A"/>
    <w:rsid w:val="00B17ED9"/>
    <w:rsid w:val="00B224AD"/>
    <w:rsid w:val="00B24D78"/>
    <w:rsid w:val="00B30F3B"/>
    <w:rsid w:val="00B3328A"/>
    <w:rsid w:val="00B33378"/>
    <w:rsid w:val="00B35897"/>
    <w:rsid w:val="00B4062E"/>
    <w:rsid w:val="00B46F37"/>
    <w:rsid w:val="00B51E0D"/>
    <w:rsid w:val="00B55683"/>
    <w:rsid w:val="00B57F7B"/>
    <w:rsid w:val="00B70964"/>
    <w:rsid w:val="00B70F13"/>
    <w:rsid w:val="00B71B52"/>
    <w:rsid w:val="00B72F71"/>
    <w:rsid w:val="00B742BB"/>
    <w:rsid w:val="00B7450E"/>
    <w:rsid w:val="00B74B2F"/>
    <w:rsid w:val="00B74F08"/>
    <w:rsid w:val="00B84EDA"/>
    <w:rsid w:val="00B851D4"/>
    <w:rsid w:val="00B92912"/>
    <w:rsid w:val="00BA0363"/>
    <w:rsid w:val="00BA128D"/>
    <w:rsid w:val="00BA27EE"/>
    <w:rsid w:val="00BA5256"/>
    <w:rsid w:val="00BA53A4"/>
    <w:rsid w:val="00BB335C"/>
    <w:rsid w:val="00BB755E"/>
    <w:rsid w:val="00BC1A20"/>
    <w:rsid w:val="00BC7178"/>
    <w:rsid w:val="00BD0FA9"/>
    <w:rsid w:val="00BD2777"/>
    <w:rsid w:val="00BD4EAD"/>
    <w:rsid w:val="00BE1C43"/>
    <w:rsid w:val="00BE25B1"/>
    <w:rsid w:val="00BE28B4"/>
    <w:rsid w:val="00BE73D3"/>
    <w:rsid w:val="00BE77BD"/>
    <w:rsid w:val="00BF1C65"/>
    <w:rsid w:val="00C014E8"/>
    <w:rsid w:val="00C01835"/>
    <w:rsid w:val="00C100F9"/>
    <w:rsid w:val="00C11A03"/>
    <w:rsid w:val="00C13161"/>
    <w:rsid w:val="00C13D41"/>
    <w:rsid w:val="00C14C00"/>
    <w:rsid w:val="00C214BD"/>
    <w:rsid w:val="00C23CEB"/>
    <w:rsid w:val="00C35DC9"/>
    <w:rsid w:val="00C35EFD"/>
    <w:rsid w:val="00C503F9"/>
    <w:rsid w:val="00C507C1"/>
    <w:rsid w:val="00C50E95"/>
    <w:rsid w:val="00C6036E"/>
    <w:rsid w:val="00C612C3"/>
    <w:rsid w:val="00C85A80"/>
    <w:rsid w:val="00C85B91"/>
    <w:rsid w:val="00C87E4D"/>
    <w:rsid w:val="00C93D43"/>
    <w:rsid w:val="00C96FD7"/>
    <w:rsid w:val="00CA14E1"/>
    <w:rsid w:val="00CA5EB6"/>
    <w:rsid w:val="00CA6497"/>
    <w:rsid w:val="00CB0338"/>
    <w:rsid w:val="00CB5CD2"/>
    <w:rsid w:val="00CC7856"/>
    <w:rsid w:val="00CD22DF"/>
    <w:rsid w:val="00CE3CD3"/>
    <w:rsid w:val="00CF0BD5"/>
    <w:rsid w:val="00CF27E9"/>
    <w:rsid w:val="00CF40A9"/>
    <w:rsid w:val="00D00EA1"/>
    <w:rsid w:val="00D05D8E"/>
    <w:rsid w:val="00D12CBC"/>
    <w:rsid w:val="00D15206"/>
    <w:rsid w:val="00D238C7"/>
    <w:rsid w:val="00D41F13"/>
    <w:rsid w:val="00D4345E"/>
    <w:rsid w:val="00D5286B"/>
    <w:rsid w:val="00D552AD"/>
    <w:rsid w:val="00D57077"/>
    <w:rsid w:val="00D70D6B"/>
    <w:rsid w:val="00D7188F"/>
    <w:rsid w:val="00D809DF"/>
    <w:rsid w:val="00D924D3"/>
    <w:rsid w:val="00D92F06"/>
    <w:rsid w:val="00D968BD"/>
    <w:rsid w:val="00DA1461"/>
    <w:rsid w:val="00DA28FF"/>
    <w:rsid w:val="00DA64CC"/>
    <w:rsid w:val="00DA69D9"/>
    <w:rsid w:val="00DD2DD7"/>
    <w:rsid w:val="00DD49CD"/>
    <w:rsid w:val="00DE26B7"/>
    <w:rsid w:val="00DE2CD9"/>
    <w:rsid w:val="00DE7EFD"/>
    <w:rsid w:val="00DF0912"/>
    <w:rsid w:val="00E0300A"/>
    <w:rsid w:val="00E034F1"/>
    <w:rsid w:val="00E03549"/>
    <w:rsid w:val="00E123D3"/>
    <w:rsid w:val="00E12439"/>
    <w:rsid w:val="00E17CC5"/>
    <w:rsid w:val="00E21C9F"/>
    <w:rsid w:val="00E2549A"/>
    <w:rsid w:val="00E25883"/>
    <w:rsid w:val="00E32FCB"/>
    <w:rsid w:val="00E33D8B"/>
    <w:rsid w:val="00E413CA"/>
    <w:rsid w:val="00E42D44"/>
    <w:rsid w:val="00E50EF1"/>
    <w:rsid w:val="00E65AC4"/>
    <w:rsid w:val="00E66DC2"/>
    <w:rsid w:val="00E815E8"/>
    <w:rsid w:val="00E82B3A"/>
    <w:rsid w:val="00E913A1"/>
    <w:rsid w:val="00EA33E8"/>
    <w:rsid w:val="00EA5505"/>
    <w:rsid w:val="00EA551E"/>
    <w:rsid w:val="00EA780B"/>
    <w:rsid w:val="00EB1848"/>
    <w:rsid w:val="00EB3E6A"/>
    <w:rsid w:val="00EB55FD"/>
    <w:rsid w:val="00EC1D06"/>
    <w:rsid w:val="00EC1E54"/>
    <w:rsid w:val="00EC3715"/>
    <w:rsid w:val="00EC646B"/>
    <w:rsid w:val="00ED3D71"/>
    <w:rsid w:val="00EE0B81"/>
    <w:rsid w:val="00EE514B"/>
    <w:rsid w:val="00EE648D"/>
    <w:rsid w:val="00EF046E"/>
    <w:rsid w:val="00F04F9E"/>
    <w:rsid w:val="00F202C2"/>
    <w:rsid w:val="00F253B6"/>
    <w:rsid w:val="00F302F8"/>
    <w:rsid w:val="00F347C5"/>
    <w:rsid w:val="00F55C26"/>
    <w:rsid w:val="00F6469F"/>
    <w:rsid w:val="00F64CDC"/>
    <w:rsid w:val="00F66015"/>
    <w:rsid w:val="00F670CC"/>
    <w:rsid w:val="00F71666"/>
    <w:rsid w:val="00F73527"/>
    <w:rsid w:val="00F75E92"/>
    <w:rsid w:val="00F775C9"/>
    <w:rsid w:val="00F80AE7"/>
    <w:rsid w:val="00F87E69"/>
    <w:rsid w:val="00F92A96"/>
    <w:rsid w:val="00F93E57"/>
    <w:rsid w:val="00F96693"/>
    <w:rsid w:val="00F9684D"/>
    <w:rsid w:val="00F97D64"/>
    <w:rsid w:val="00FA08BE"/>
    <w:rsid w:val="00FA5B60"/>
    <w:rsid w:val="00FA6E7A"/>
    <w:rsid w:val="00FB2331"/>
    <w:rsid w:val="00FD1310"/>
    <w:rsid w:val="00FD59E0"/>
    <w:rsid w:val="00FD5B26"/>
    <w:rsid w:val="00FD6C7B"/>
    <w:rsid w:val="00FE0F53"/>
    <w:rsid w:val="00FE69FB"/>
    <w:rsid w:val="00FE713A"/>
    <w:rsid w:val="00FF3385"/>
    <w:rsid w:val="00FF45CA"/>
    <w:rsid w:val="00FF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EBAD9C"/>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FEB"/>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5"/>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F80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F128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598567989">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52567751">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274828589">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33414032">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74367859">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 w:id="1993872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customXml/itemProps2.xml><?xml version="1.0" encoding="utf-8"?>
<ds:datastoreItem xmlns:ds="http://schemas.openxmlformats.org/officeDocument/2006/customXml" ds:itemID="{FF9995B7-88E5-4DE2-8027-8F46FEEF708C}">
  <ds:schemaRefs>
    <ds:schemaRef ds:uri="http://schemas.microsoft.com/sharepoint/v3/contenttype/forms"/>
  </ds:schemaRefs>
</ds:datastoreItem>
</file>

<file path=customXml/itemProps3.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Pages>
  <Words>976</Words>
  <Characters>6005</Characters>
  <Application>Microsoft Office Word</Application>
  <DocSecurity>0</DocSecurity>
  <Lines>50</Lines>
  <Paragraphs>13</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22</cp:revision>
  <cp:lastPrinted>2023-07-08T15:04:00Z</cp:lastPrinted>
  <dcterms:created xsi:type="dcterms:W3CDTF">2025-06-17T12:18:00Z</dcterms:created>
  <dcterms:modified xsi:type="dcterms:W3CDTF">2025-06-19T10:12:00Z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