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E82B" w14:textId="60A00003" w:rsidR="00A04362" w:rsidRPr="00A04362" w:rsidRDefault="007D456C" w:rsidP="000B0918">
      <w:pPr>
        <w:autoSpaceDE w:val="0"/>
        <w:autoSpaceDN w:val="0"/>
        <w:adjustRightInd w:val="0"/>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094E3D" w:rsidRPr="00A04362">
        <w:rPr>
          <w:rFonts w:ascii="Segoe UI" w:eastAsiaTheme="minorHAnsi" w:hAnsi="Segoe UI" w:cs="Segoe UI"/>
          <w:b/>
          <w:bCs/>
          <w:color w:val="C00000"/>
          <w:sz w:val="28"/>
          <w:szCs w:val="28"/>
        </w:rPr>
        <w:t>Decision-Making</w:t>
      </w:r>
      <w:r w:rsidR="00A04362" w:rsidRPr="00A04362">
        <w:rPr>
          <w:rFonts w:ascii="Segoe UI" w:eastAsiaTheme="minorHAnsi" w:hAnsi="Segoe UI" w:cs="Segoe UI"/>
          <w:b/>
          <w:bCs/>
          <w:color w:val="C00000"/>
          <w:sz w:val="28"/>
          <w:szCs w:val="28"/>
        </w:rPr>
        <w:t xml:space="preserve"> Competency</w:t>
      </w:r>
    </w:p>
    <w:p w14:paraId="21E4BE52" w14:textId="1369EA7D" w:rsidR="00A04362" w:rsidRPr="00A04362" w:rsidRDefault="007D456C" w:rsidP="000B0918">
      <w:pPr>
        <w:spacing w:before="100" w:beforeAutospacing="1" w:after="100" w:afterAutospacing="1"/>
        <w:rPr>
          <w:rFonts w:ascii="Segoe UI" w:eastAsiaTheme="minorHAnsi" w:hAnsi="Segoe UI" w:cs="Segoe UI"/>
          <w:color w:val="000000"/>
          <w:sz w:val="22"/>
          <w:szCs w:val="22"/>
        </w:rPr>
      </w:pPr>
      <w:r>
        <w:rPr>
          <w:rFonts w:ascii="Segoe UI" w:eastAsiaTheme="minorHAnsi" w:hAnsi="Segoe UI" w:cs="Segoe UI"/>
          <w:color w:val="000000"/>
          <w:sz w:val="22"/>
          <w:szCs w:val="22"/>
        </w:rPr>
        <w:t>T</w:t>
      </w:r>
      <w:r w:rsidR="00A04362" w:rsidRPr="00A04362">
        <w:rPr>
          <w:rFonts w:ascii="Segoe UI" w:eastAsiaTheme="minorHAnsi" w:hAnsi="Segoe UI" w:cs="Segoe UI"/>
          <w:color w:val="000000"/>
          <w:sz w:val="22"/>
          <w:szCs w:val="22"/>
        </w:rPr>
        <w:t>he ability to evaluate all aspects of a situation and consistently make sound, timely, and accountable choices. Strong decision makers integrate data, stakeholder input, and consequence analysis to drive strategic outcomes, even under pressure or uncertainty. Developing this competency enhances your leadership effectiveness, increases trust and clarity within teams, and equips you to act decisively in complex, high-stakes environments. This plan offers a structured path to refine your judgment, increase your confidence in navigating ambiguity, and elevate the quality and impact of your decisions.</w:t>
      </w:r>
    </w:p>
    <w:p w14:paraId="6B8BEBDA" w14:textId="106C29E7" w:rsidR="00A04362" w:rsidRPr="00A04362" w:rsidRDefault="00A04362" w:rsidP="000B0918">
      <w:pPr>
        <w:rPr>
          <w:rFonts w:ascii="Segoe UI" w:eastAsiaTheme="minorHAnsi" w:hAnsi="Segoe UI" w:cs="Segoe UI"/>
          <w:b/>
          <w:bCs/>
          <w:color w:val="000000"/>
          <w:sz w:val="22"/>
          <w:szCs w:val="22"/>
        </w:rPr>
      </w:pPr>
      <w:r w:rsidRPr="00A04362">
        <w:rPr>
          <w:rFonts w:ascii="Segoe UI" w:eastAsiaTheme="minorHAnsi" w:hAnsi="Segoe UI" w:cs="Segoe UI"/>
          <w:b/>
          <w:bCs/>
          <w:color w:val="000000"/>
          <w:sz w:val="22"/>
          <w:szCs w:val="22"/>
        </w:rPr>
        <w:t>Instruction / Action Statement</w:t>
      </w:r>
    </w:p>
    <w:p w14:paraId="524E7380" w14:textId="1F53A478" w:rsidR="001A545B" w:rsidRPr="0072294D" w:rsidRDefault="001A545B" w:rsidP="001A545B">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3A5B2D" w:rsidRPr="00A04362">
        <w:rPr>
          <w:rFonts w:ascii="Segoe UI" w:eastAsiaTheme="minorHAnsi" w:hAnsi="Segoe UI" w:cs="Segoe UI"/>
          <w:color w:val="000000"/>
          <w:sz w:val="22"/>
          <w:szCs w:val="22"/>
        </w:rPr>
        <w:t xml:space="preserve">Decision-Making </w:t>
      </w:r>
      <w:r w:rsidRPr="00091DE7">
        <w:rPr>
          <w:rFonts w:ascii="Segoe UI" w:eastAsiaTheme="minorHAnsi" w:hAnsi="Segoe UI" w:cs="Segoe UI"/>
          <w:color w:val="000000"/>
          <w:sz w:val="22"/>
          <w:szCs w:val="22"/>
        </w:rPr>
        <w:t xml:space="preserve">competency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26B1CD9E" w14:textId="77777777" w:rsidR="001A545B" w:rsidRPr="00183C9E" w:rsidRDefault="001A545B" w:rsidP="001A545B">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4F478BFD" w14:textId="77777777" w:rsidR="0045673C" w:rsidRPr="001F4851" w:rsidRDefault="0045673C" w:rsidP="000B0918">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9744" behindDoc="0" locked="0" layoutInCell="1" allowOverlap="1" wp14:anchorId="0DF4480F" wp14:editId="6F7D2111">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97A1A" id="Rectangle 3" o:spid="_x0000_s1026" style="position:absolute;margin-left:297pt;margin-top:15.25pt;width:22.2pt;height:19.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6672" behindDoc="0" locked="0" layoutInCell="1" allowOverlap="1" wp14:anchorId="2E6A7D2B" wp14:editId="465094FD">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23EF2" id="Rectangle 3" o:spid="_x0000_s1026" style="position:absolute;margin-left:189pt;margin-top:15.35pt;width:22.2pt;height:19.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7696" behindDoc="0" locked="0" layoutInCell="1" allowOverlap="1" wp14:anchorId="1C709ADC" wp14:editId="26F1A172">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5999D5" id="Rectangle 3" o:spid="_x0000_s1026" style="position:absolute;margin-left:102pt;margin-top:15.85pt;width:22.2pt;height:19.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8720" behindDoc="0" locked="0" layoutInCell="1" allowOverlap="1" wp14:anchorId="1ECB5CBF" wp14:editId="7AB1C60D">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A5DED" id="Rectangle 3" o:spid="_x0000_s1026" style="position:absolute;margin-left:25.2pt;margin-top:15.85pt;width:22.2pt;height:19.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6D24287" w14:textId="77777777" w:rsidR="0045673C" w:rsidRPr="001F4851" w:rsidRDefault="0045673C" w:rsidP="000B0918">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4B4EF1CF" w14:textId="77777777" w:rsidR="0045673C" w:rsidRPr="001F4851" w:rsidRDefault="0045673C" w:rsidP="000B0918">
      <w:pPr>
        <w:jc w:val="center"/>
        <w:rPr>
          <w:rFonts w:ascii="Segoe UI" w:eastAsiaTheme="minorHAnsi" w:hAnsi="Segoe UI" w:cs="Segoe UI"/>
          <w:color w:val="000000"/>
          <w:sz w:val="22"/>
          <w:szCs w:val="22"/>
        </w:rPr>
      </w:pPr>
    </w:p>
    <w:p w14:paraId="2E9F77F4" w14:textId="77777777" w:rsidR="0045673C" w:rsidRPr="001F4851" w:rsidRDefault="0045673C" w:rsidP="000B0918">
      <w:pPr>
        <w:rPr>
          <w:rFonts w:ascii="Segoe UI" w:eastAsiaTheme="minorHAnsi" w:hAnsi="Segoe UI" w:cs="Segoe UI"/>
          <w:color w:val="000000"/>
          <w:sz w:val="22"/>
          <w:szCs w:val="22"/>
        </w:rPr>
      </w:pPr>
    </w:p>
    <w:p w14:paraId="679A7689" w14:textId="77777777" w:rsidR="003F5503" w:rsidRPr="00E24062" w:rsidRDefault="003F5503" w:rsidP="003F550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7936" behindDoc="0" locked="0" layoutInCell="1" allowOverlap="1" wp14:anchorId="3E1EA44E" wp14:editId="389227F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641B99" id="Rectangle 3" o:spid="_x0000_s1026" style="position:absolute;margin-left:0;margin-top:-3.65pt;width:22.2pt;height:19.8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BC245C1" w14:textId="77777777" w:rsidR="003F5503" w:rsidRPr="0062081D" w:rsidRDefault="003F5503" w:rsidP="003F550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6FACABD" w14:textId="77777777" w:rsidR="003F5503" w:rsidRPr="001F4851" w:rsidRDefault="003F5503" w:rsidP="003F5503">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5A150514" wp14:editId="7370A6E1">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7C792" id="Rectangle 3" o:spid="_x0000_s1026" style="position:absolute;margin-left:0;margin-top:1.1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E409564" w14:textId="77777777" w:rsidR="003F5503" w:rsidRPr="001F4851" w:rsidRDefault="003F5503" w:rsidP="003F5503">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43BF050B" wp14:editId="123141DA">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87F09" id="Rectangle 3" o:spid="_x0000_s1026" style="position:absolute;margin-left:.35pt;margin-top:30.3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EB00A46" w14:textId="77777777" w:rsidR="003F5503" w:rsidRPr="00E24062" w:rsidRDefault="003F5503" w:rsidP="003F5503">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286FD78" w14:textId="77777777" w:rsidR="003F5503" w:rsidRPr="00B31123" w:rsidRDefault="003F5503" w:rsidP="003F5503">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1008" behindDoc="0" locked="0" layoutInCell="1" allowOverlap="1" wp14:anchorId="06B80D48" wp14:editId="5DE248C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7BB64C" id="Rectangle 3" o:spid="_x0000_s1026" style="position:absolute;margin-left:0;margin-top:31.1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FB69680" w14:textId="77777777" w:rsidR="003F5503" w:rsidRPr="001F4851" w:rsidRDefault="003F5503" w:rsidP="003F550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AB85EED" w14:textId="77777777" w:rsidR="003F5503" w:rsidRDefault="003F5503" w:rsidP="003F550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59974EE8" w14:textId="77777777" w:rsidR="0045673C" w:rsidRDefault="0045673C" w:rsidP="000B0918">
      <w:pPr>
        <w:autoSpaceDE w:val="0"/>
        <w:autoSpaceDN w:val="0"/>
        <w:adjustRightInd w:val="0"/>
        <w:rPr>
          <w:rFonts w:ascii="Segoe UI" w:eastAsiaTheme="minorHAnsi" w:hAnsi="Segoe UI" w:cs="Segoe UI"/>
          <w:b/>
          <w:bCs/>
          <w:color w:val="C00000"/>
          <w:sz w:val="28"/>
          <w:szCs w:val="28"/>
        </w:rPr>
      </w:pPr>
    </w:p>
    <w:p w14:paraId="6E3F5488" w14:textId="1DD6EEE3" w:rsidR="002C6AB3" w:rsidRDefault="00E427EA" w:rsidP="000B0918">
      <w:pPr>
        <w:autoSpaceDE w:val="0"/>
        <w:autoSpaceDN w:val="0"/>
        <w:adjustRightInd w:val="0"/>
        <w:rPr>
          <w:rFonts w:ascii="Segoe UI" w:eastAsiaTheme="minorHAnsi" w:hAnsi="Segoe UI" w:cs="Segoe UI"/>
          <w:b/>
          <w:bCs/>
          <w:color w:val="000000"/>
          <w:sz w:val="22"/>
          <w:szCs w:val="22"/>
        </w:rPr>
      </w:pPr>
      <w:r w:rsidRPr="002C6AB3">
        <w:rPr>
          <w:rFonts w:ascii="Segoe UI" w:eastAsiaTheme="minorHAnsi" w:hAnsi="Segoe UI" w:cs="Segoe UI"/>
          <w:b/>
          <w:bCs/>
          <w:color w:val="C00000"/>
          <w:sz w:val="28"/>
          <w:szCs w:val="28"/>
        </w:rPr>
        <w:t>Decision Making</w:t>
      </w:r>
    </w:p>
    <w:p w14:paraId="648A6452" w14:textId="77777777" w:rsidR="002C6AB3" w:rsidRDefault="002C6AB3" w:rsidP="000B0918">
      <w:pPr>
        <w:autoSpaceDE w:val="0"/>
        <w:autoSpaceDN w:val="0"/>
        <w:adjustRightInd w:val="0"/>
        <w:rPr>
          <w:rFonts w:ascii="Segoe UI" w:eastAsiaTheme="minorHAnsi" w:hAnsi="Segoe UI" w:cs="Segoe UI"/>
          <w:b/>
          <w:bCs/>
          <w:color w:val="000000"/>
          <w:sz w:val="22"/>
          <w:szCs w:val="22"/>
        </w:rPr>
      </w:pPr>
    </w:p>
    <w:p w14:paraId="74A82A6D" w14:textId="0E9AD281" w:rsidR="00E427EA" w:rsidRPr="00E427EA" w:rsidRDefault="00E427EA" w:rsidP="000B0918">
      <w:pPr>
        <w:autoSpaceDE w:val="0"/>
        <w:autoSpaceDN w:val="0"/>
        <w:adjustRightInd w:val="0"/>
        <w:rPr>
          <w:rFonts w:ascii="Segoe UI" w:eastAsiaTheme="minorHAnsi" w:hAnsi="Segoe UI" w:cs="Segoe UI"/>
          <w:color w:val="000000"/>
          <w:sz w:val="22"/>
          <w:szCs w:val="22"/>
        </w:rPr>
      </w:pPr>
      <w:r w:rsidRPr="00E427EA">
        <w:rPr>
          <w:rFonts w:ascii="Segoe UI" w:eastAsiaTheme="minorHAnsi" w:hAnsi="Segoe UI" w:cs="Segoe UI"/>
          <w:color w:val="000000"/>
          <w:sz w:val="22"/>
          <w:szCs w:val="22"/>
        </w:rPr>
        <w:lastRenderedPageBreak/>
        <w:t xml:space="preserve">Analyzing all aspects of a situation to make consistently sound and timely decisions. </w:t>
      </w:r>
    </w:p>
    <w:p w14:paraId="07AAF0F8" w14:textId="77777777" w:rsidR="00BA27EE" w:rsidRDefault="00222D90" w:rsidP="000B0918">
      <w:pPr>
        <w:rPr>
          <w:b/>
          <w:bCs/>
        </w:rPr>
      </w:pPr>
      <w:r>
        <w:rPr>
          <w:b/>
          <w:bCs/>
        </w:rPr>
        <w:t xml:space="preserve"> </w:t>
      </w:r>
    </w:p>
    <w:p w14:paraId="03F11395"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Analyzes all dimensions of a situation, including risks, stakeholders, timing, historical components, and potential trade-offs, before initiating a decision, ensuring no critical detail is overlooked.</w:t>
      </w:r>
    </w:p>
    <w:p w14:paraId="5288EA09"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Gathers input from relevant sources (data, team insights, subject-matter experts) and asks the right questions, rather than relying on assumptions, to build a strong, evidence-backed rationale for action.</w:t>
      </w:r>
    </w:p>
    <w:p w14:paraId="698729DE"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Anticipates both immediate and downstream consequences of a decision by mentally simulating potential outcomes across multiple scenarios.</w:t>
      </w:r>
    </w:p>
    <w:p w14:paraId="015E183F"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Makes complex or high-stakes decisions within defined time constraints, even when information is incomplete or when uncertainty is high.</w:t>
      </w:r>
    </w:p>
    <w:p w14:paraId="11D4E043"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Pushes forward with decisions despite external resistance, emotional pressure, or disagreement when the data and rationale support the choice.</w:t>
      </w:r>
    </w:p>
    <w:p w14:paraId="2EAC26BC"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Demonstrates a straightforward, structured thought process and can explain the ‘why’ behind each decision with logical consistency and strategic alignment.</w:t>
      </w:r>
    </w:p>
    <w:p w14:paraId="1D56C8B6"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Accepts full accountability for the results of decisions, whether successful or not, and addresses the fallout without shifting blame.</w:t>
      </w:r>
    </w:p>
    <w:p w14:paraId="255EB81C"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Uses feedback and outcome analysis to refine future decision-making, learning from both successes and failures to improve judgment over time.</w:t>
      </w:r>
    </w:p>
    <w:p w14:paraId="3DC9DF07"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Balances decisiveness with flexibility, knowing when to stick to a choice and when to pivot based on new evidence or shifting contexts.</w:t>
      </w:r>
    </w:p>
    <w:p w14:paraId="047DF15E" w14:textId="77777777" w:rsidR="00412DDC" w:rsidRPr="00412DDC" w:rsidRDefault="00412DDC" w:rsidP="00412DDC">
      <w:pPr>
        <w:numPr>
          <w:ilvl w:val="0"/>
          <w:numId w:val="7"/>
        </w:numPr>
        <w:rPr>
          <w:rFonts w:ascii="Segoe UI" w:eastAsiaTheme="minorHAnsi" w:hAnsi="Segoe UI" w:cs="Segoe UI"/>
          <w:color w:val="000000"/>
          <w:sz w:val="22"/>
          <w:szCs w:val="22"/>
        </w:rPr>
      </w:pPr>
      <w:r w:rsidRPr="00412DDC">
        <w:rPr>
          <w:rFonts w:ascii="Segoe UI" w:eastAsiaTheme="minorHAnsi" w:hAnsi="Segoe UI" w:cs="Segoe UI"/>
          <w:color w:val="000000"/>
          <w:sz w:val="22"/>
          <w:szCs w:val="22"/>
        </w:rPr>
        <w:t>Maintains emotional control and clarity of thought in high-pressure moments, ensuring that decisions are based on logic and principle rather than reaction or bias.</w:t>
      </w:r>
    </w:p>
    <w:p w14:paraId="119AB72B" w14:textId="77777777" w:rsidR="00633626" w:rsidRPr="00633626" w:rsidRDefault="00633626" w:rsidP="000B0918">
      <w:pPr>
        <w:rPr>
          <w:rFonts w:ascii="Segoe UI" w:eastAsiaTheme="minorHAnsi" w:hAnsi="Segoe UI" w:cs="Segoe UI"/>
          <w:color w:val="000000"/>
          <w:sz w:val="22"/>
          <w:szCs w:val="22"/>
        </w:rPr>
      </w:pPr>
    </w:p>
    <w:p w14:paraId="24696D00" w14:textId="3C5485B8" w:rsidR="00E4057A" w:rsidRPr="00482A6D" w:rsidRDefault="00E4057A" w:rsidP="000B0918">
      <w:pPr>
        <w:rPr>
          <w:rFonts w:ascii="Segoe UI" w:eastAsiaTheme="minorHAnsi" w:hAnsi="Segoe UI" w:cs="Segoe UI"/>
          <w:sz w:val="22"/>
          <w:szCs w:val="22"/>
        </w:rPr>
      </w:pPr>
      <w:r w:rsidRPr="00633626">
        <w:rPr>
          <w:rFonts w:ascii="Segoe UI" w:eastAsiaTheme="minorHAnsi" w:hAnsi="Segoe UI" w:cs="Segoe UI"/>
          <w:color w:val="000000"/>
          <w:sz w:val="22"/>
          <w:szCs w:val="22"/>
        </w:rPr>
        <w:t>Unlock your potential in this area by exploring and applying these empowering strategies, each step brings you closer to mastering this Competency and achieving your</w:t>
      </w:r>
      <w:r w:rsidRPr="0058407D">
        <w:rPr>
          <w:rFonts w:ascii="Segoe UI" w:eastAsiaTheme="minorHAnsi" w:hAnsi="Segoe UI" w:cs="Segoe UI"/>
          <w:sz w:val="22"/>
          <w:szCs w:val="22"/>
        </w:rPr>
        <w:t xml:space="preserve"> goals!</w:t>
      </w:r>
    </w:p>
    <w:p w14:paraId="54046E51" w14:textId="77777777" w:rsidR="00C01115" w:rsidRPr="00951F3C" w:rsidRDefault="00C01115" w:rsidP="00C01115">
      <w:pPr>
        <w:rPr>
          <w:rFonts w:ascii="Segoe UI" w:eastAsia="Times New Roman" w:hAnsi="Segoe UI" w:cs="Segoe UI"/>
          <w:color w:val="0E101A"/>
          <w:sz w:val="22"/>
          <w:szCs w:val="22"/>
        </w:rPr>
      </w:pPr>
    </w:p>
    <w:p w14:paraId="445A4A3D" w14:textId="77777777" w:rsidR="009A59D3" w:rsidRPr="00951F3C"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t>Practice Structured Decision Frameworks (e.g., SWOT, Cost-Benefit, 5 Whys):</w:t>
      </w:r>
      <w:r w:rsidRPr="00951F3C">
        <w:rPr>
          <w:rFonts w:ascii="Segoe UI" w:eastAsia="Times New Roman" w:hAnsi="Segoe UI" w:cs="Segoe UI"/>
          <w:color w:val="0E101A"/>
          <w:sz w:val="22"/>
          <w:szCs w:val="22"/>
        </w:rPr>
        <w:t xml:space="preserve"> Use analytical tools consistently to evaluate all angles, facts, assumptions, risks, and trade-offs before committing to a choice.</w:t>
      </w:r>
    </w:p>
    <w:p w14:paraId="1A0DD0C4" w14:textId="77777777" w:rsidR="009A59D3" w:rsidRPr="00951F3C"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t>Run ‘Pre-Mortem’ Scenarios for Every Major Decision:</w:t>
      </w:r>
      <w:r w:rsidRPr="00951F3C">
        <w:rPr>
          <w:rFonts w:ascii="Segoe UI" w:eastAsia="Times New Roman" w:hAnsi="Segoe UI" w:cs="Segoe UI"/>
          <w:color w:val="0E101A"/>
          <w:sz w:val="22"/>
          <w:szCs w:val="22"/>
        </w:rPr>
        <w:t xml:space="preserve"> Before finalizing a decision, imagine that it failed, then identify what could have caused the failure. This enhances foresight and consequence anticipation.</w:t>
      </w:r>
    </w:p>
    <w:p w14:paraId="3B8F2D33" w14:textId="2EBA9542" w:rsidR="009A59D3" w:rsidRPr="00951F3C"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t>Regularly Use Decision Logs or journals to document</w:t>
      </w:r>
      <w:r w:rsidRPr="00951F3C">
        <w:rPr>
          <w:rFonts w:ascii="Segoe UI" w:eastAsia="Times New Roman" w:hAnsi="Segoe UI" w:cs="Segoe UI"/>
          <w:color w:val="0E101A"/>
          <w:sz w:val="22"/>
          <w:szCs w:val="22"/>
        </w:rPr>
        <w:t xml:space="preserve"> the rationale, alternatives </w:t>
      </w:r>
      <w:r w:rsidR="00951F3C" w:rsidRPr="00951F3C">
        <w:rPr>
          <w:rFonts w:ascii="Segoe UI" w:eastAsia="Times New Roman" w:hAnsi="Segoe UI" w:cs="Segoe UI"/>
          <w:color w:val="0E101A"/>
          <w:sz w:val="22"/>
          <w:szCs w:val="22"/>
        </w:rPr>
        <w:t>considered and</w:t>
      </w:r>
      <w:r w:rsidRPr="00951F3C">
        <w:rPr>
          <w:rFonts w:ascii="Segoe UI" w:eastAsia="Times New Roman" w:hAnsi="Segoe UI" w:cs="Segoe UI"/>
          <w:color w:val="0E101A"/>
          <w:sz w:val="22"/>
          <w:szCs w:val="22"/>
        </w:rPr>
        <w:t xml:space="preserve"> expected outcomes of significant decisions. Review past entries periodically to refine judgment.</w:t>
      </w:r>
    </w:p>
    <w:p w14:paraId="711130D2" w14:textId="77777777" w:rsidR="009A59D3" w:rsidRPr="00951F3C"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t>Engage in Cross-Functional Simulations and Role-Plays:</w:t>
      </w:r>
      <w:r w:rsidRPr="00951F3C">
        <w:rPr>
          <w:rFonts w:ascii="Segoe UI" w:eastAsia="Times New Roman" w:hAnsi="Segoe UI" w:cs="Segoe UI"/>
          <w:color w:val="0E101A"/>
          <w:sz w:val="22"/>
          <w:szCs w:val="22"/>
        </w:rPr>
        <w:t xml:space="preserve"> Participate in time-bound decision-making exercises that simulate real-world complexity and opposition. This strengthens decisiveness under pressure.</w:t>
      </w:r>
    </w:p>
    <w:p w14:paraId="3133689B" w14:textId="77777777" w:rsidR="00951F3C" w:rsidRPr="00951F3C" w:rsidRDefault="00951F3C" w:rsidP="009A59D3">
      <w:pPr>
        <w:pStyle w:val="ListParagraph"/>
        <w:numPr>
          <w:ilvl w:val="0"/>
          <w:numId w:val="5"/>
        </w:numPr>
        <w:rPr>
          <w:rFonts w:ascii="Segoe UI" w:eastAsia="Times New Roman" w:hAnsi="Segoe UI" w:cs="Segoe UI"/>
          <w:color w:val="0E101A"/>
          <w:sz w:val="22"/>
          <w:szCs w:val="22"/>
        </w:rPr>
      </w:pPr>
      <w:r w:rsidRPr="00951F3C">
        <w:rPr>
          <w:rStyle w:val="Strong"/>
          <w:rFonts w:ascii="Segoe UI" w:hAnsi="Segoe UI" w:cs="Segoe UI"/>
          <w:color w:val="0E101A"/>
          <w:sz w:val="22"/>
          <w:szCs w:val="22"/>
        </w:rPr>
        <w:t>Solicit Diverse Inputs Before Making a Decision, Then Make an Independent Choice:</w:t>
      </w:r>
      <w:r w:rsidRPr="00951F3C">
        <w:rPr>
          <w:rFonts w:ascii="Segoe UI" w:hAnsi="Segoe UI" w:cs="Segoe UI"/>
          <w:sz w:val="22"/>
          <w:szCs w:val="22"/>
        </w:rPr>
        <w:t xml:space="preserve"> Train yourself to collect varied perspectives (from the team, data, and experts), then synthesize that input into a single, informed decision.</w:t>
      </w:r>
    </w:p>
    <w:p w14:paraId="622B8422" w14:textId="28326AAE" w:rsidR="009A59D3" w:rsidRPr="00951F3C"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lastRenderedPageBreak/>
        <w:t>Learn to Tolerate Ambiguity and Incomplete Information:</w:t>
      </w:r>
      <w:r w:rsidRPr="00951F3C">
        <w:rPr>
          <w:rFonts w:ascii="Segoe UI" w:eastAsia="Times New Roman" w:hAnsi="Segoe UI" w:cs="Segoe UI"/>
          <w:color w:val="0E101A"/>
          <w:sz w:val="22"/>
          <w:szCs w:val="22"/>
        </w:rPr>
        <w:t xml:space="preserve"> Deliberately practice decision-making in gray areas, using intuition backed by structured logic, especially when the “perfect” answer isn’t available.</w:t>
      </w:r>
    </w:p>
    <w:p w14:paraId="1BC01976" w14:textId="77777777" w:rsidR="009A59D3" w:rsidRPr="009A59D3" w:rsidRDefault="00C01115" w:rsidP="009A59D3">
      <w:pPr>
        <w:pStyle w:val="ListParagraph"/>
        <w:numPr>
          <w:ilvl w:val="0"/>
          <w:numId w:val="5"/>
        </w:numPr>
        <w:rPr>
          <w:rFonts w:ascii="Segoe UI" w:eastAsia="Times New Roman" w:hAnsi="Segoe UI" w:cs="Segoe UI"/>
          <w:color w:val="0E101A"/>
          <w:sz w:val="22"/>
          <w:szCs w:val="22"/>
        </w:rPr>
      </w:pPr>
      <w:r w:rsidRPr="00951F3C">
        <w:rPr>
          <w:rFonts w:ascii="Segoe UI" w:eastAsia="Times New Roman" w:hAnsi="Segoe UI" w:cs="Segoe UI"/>
          <w:b/>
          <w:bCs/>
          <w:color w:val="0E101A"/>
          <w:sz w:val="22"/>
          <w:szCs w:val="22"/>
        </w:rPr>
        <w:t>Build Accountability Contracts for Your Decisions:</w:t>
      </w:r>
      <w:r w:rsidRPr="00951F3C">
        <w:rPr>
          <w:rFonts w:ascii="Segoe UI" w:eastAsia="Times New Roman" w:hAnsi="Segoe UI" w:cs="Segoe UI"/>
          <w:color w:val="0E101A"/>
          <w:sz w:val="22"/>
          <w:szCs w:val="22"/>
        </w:rPr>
        <w:t xml:space="preserve"> Create a habit of clearly stating your choice and publicly owning the outcome</w:t>
      </w:r>
      <w:r w:rsidRPr="009A59D3">
        <w:rPr>
          <w:rFonts w:ascii="Segoe UI" w:eastAsia="Times New Roman" w:hAnsi="Segoe UI" w:cs="Segoe UI"/>
          <w:color w:val="0E101A"/>
          <w:sz w:val="22"/>
          <w:szCs w:val="22"/>
        </w:rPr>
        <w:t>, reinforcing ownership even when the decision is difficult or risky.</w:t>
      </w:r>
    </w:p>
    <w:p w14:paraId="4E901CF3" w14:textId="77777777" w:rsidR="009A59D3" w:rsidRPr="009A59D3" w:rsidRDefault="00C01115" w:rsidP="009A59D3">
      <w:pPr>
        <w:pStyle w:val="ListParagraph"/>
        <w:numPr>
          <w:ilvl w:val="0"/>
          <w:numId w:val="5"/>
        </w:numPr>
        <w:rPr>
          <w:rFonts w:ascii="Segoe UI" w:eastAsia="Times New Roman" w:hAnsi="Segoe UI" w:cs="Segoe UI"/>
          <w:color w:val="0E101A"/>
          <w:sz w:val="22"/>
          <w:szCs w:val="22"/>
        </w:rPr>
      </w:pPr>
      <w:r w:rsidRPr="009A59D3">
        <w:rPr>
          <w:rFonts w:ascii="Segoe UI" w:eastAsia="Times New Roman" w:hAnsi="Segoe UI" w:cs="Segoe UI"/>
          <w:b/>
          <w:bCs/>
          <w:color w:val="0E101A"/>
          <w:sz w:val="22"/>
          <w:szCs w:val="22"/>
        </w:rPr>
        <w:t>Analyze Your Past Decisions with 20/20 Hindsight:</w:t>
      </w:r>
      <w:r w:rsidRPr="009A59D3">
        <w:rPr>
          <w:rFonts w:ascii="Segoe UI" w:eastAsia="Times New Roman" w:hAnsi="Segoe UI" w:cs="Segoe UI"/>
          <w:color w:val="0E101A"/>
          <w:sz w:val="22"/>
          <w:szCs w:val="22"/>
        </w:rPr>
        <w:t xml:space="preserve"> Break down both successful and failed decisions to understand the thinking process, emotional state, and external pressures involved. Identify your patterns.</w:t>
      </w:r>
    </w:p>
    <w:p w14:paraId="5A9C0941" w14:textId="77777777" w:rsidR="009A59D3" w:rsidRPr="009A59D3" w:rsidRDefault="00C01115" w:rsidP="009A59D3">
      <w:pPr>
        <w:pStyle w:val="ListParagraph"/>
        <w:numPr>
          <w:ilvl w:val="0"/>
          <w:numId w:val="5"/>
        </w:numPr>
        <w:rPr>
          <w:rFonts w:ascii="Segoe UI" w:eastAsia="Times New Roman" w:hAnsi="Segoe UI" w:cs="Segoe UI"/>
          <w:color w:val="0E101A"/>
          <w:sz w:val="22"/>
          <w:szCs w:val="22"/>
        </w:rPr>
      </w:pPr>
      <w:r w:rsidRPr="009A59D3">
        <w:rPr>
          <w:rFonts w:ascii="Segoe UI" w:eastAsia="Times New Roman" w:hAnsi="Segoe UI" w:cs="Segoe UI"/>
          <w:b/>
          <w:bCs/>
          <w:color w:val="0E101A"/>
          <w:sz w:val="22"/>
          <w:szCs w:val="22"/>
        </w:rPr>
        <w:t>Train Emotional Regulation Techniques:</w:t>
      </w:r>
      <w:r w:rsidRPr="009A59D3">
        <w:rPr>
          <w:rFonts w:ascii="Segoe UI" w:eastAsia="Times New Roman" w:hAnsi="Segoe UI" w:cs="Segoe UI"/>
          <w:color w:val="0E101A"/>
          <w:sz w:val="22"/>
          <w:szCs w:val="22"/>
        </w:rPr>
        <w:t xml:space="preserve"> Use breathing, visualization, or cognitive reframing to maintain clarity during high-stakes, high-pressure decisions. Emotional control directly affects decision quality.</w:t>
      </w:r>
    </w:p>
    <w:p w14:paraId="3AB2DDB1" w14:textId="3682FFCC" w:rsidR="00C01115" w:rsidRPr="009A59D3" w:rsidRDefault="00C01115" w:rsidP="009A59D3">
      <w:pPr>
        <w:pStyle w:val="ListParagraph"/>
        <w:numPr>
          <w:ilvl w:val="0"/>
          <w:numId w:val="5"/>
        </w:numPr>
        <w:rPr>
          <w:rFonts w:ascii="Segoe UI" w:eastAsia="Times New Roman" w:hAnsi="Segoe UI" w:cs="Segoe UI"/>
          <w:color w:val="0E101A"/>
          <w:sz w:val="22"/>
          <w:szCs w:val="22"/>
        </w:rPr>
      </w:pPr>
      <w:r w:rsidRPr="009A59D3">
        <w:rPr>
          <w:rFonts w:ascii="Segoe UI" w:eastAsia="Times New Roman" w:hAnsi="Segoe UI" w:cs="Segoe UI"/>
          <w:b/>
          <w:bCs/>
          <w:color w:val="0E101A"/>
          <w:sz w:val="22"/>
          <w:szCs w:val="22"/>
        </w:rPr>
        <w:t>Adopt a “Decide-Then-Refine” Mindset:</w:t>
      </w:r>
      <w:r w:rsidRPr="009A59D3">
        <w:rPr>
          <w:rFonts w:ascii="Segoe UI" w:eastAsia="Times New Roman" w:hAnsi="Segoe UI" w:cs="Segoe UI"/>
          <w:color w:val="0E101A"/>
          <w:sz w:val="22"/>
          <w:szCs w:val="22"/>
        </w:rPr>
        <w:t xml:space="preserve"> Emphasize making well-reasoned decisions quickly, then iterating or correcting course based on feedback and results, rather than waiting for perfect certainty.</w:t>
      </w:r>
    </w:p>
    <w:p w14:paraId="1D5363C4" w14:textId="77777777" w:rsidR="00C01115" w:rsidRDefault="00C01115" w:rsidP="000B0918">
      <w:pPr>
        <w:jc w:val="center"/>
        <w:rPr>
          <w:rFonts w:ascii="Segoe UI" w:eastAsiaTheme="minorHAnsi" w:hAnsi="Segoe UI" w:cs="Segoe UI"/>
          <w:b/>
          <w:bCs/>
          <w:sz w:val="22"/>
          <w:szCs w:val="22"/>
        </w:rPr>
      </w:pPr>
    </w:p>
    <w:p w14:paraId="60D7368B" w14:textId="62276B7C" w:rsidR="00DB7165" w:rsidRPr="0058407D" w:rsidRDefault="00DB7165" w:rsidP="000B091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3B546A4F" w14:textId="77777777" w:rsidR="00DB7165" w:rsidRPr="0058407D" w:rsidRDefault="00DB7165" w:rsidP="000B0918">
      <w:pPr>
        <w:rPr>
          <w:rFonts w:ascii="Segoe UI" w:eastAsiaTheme="minorHAnsi" w:hAnsi="Segoe UI" w:cs="Segoe UI"/>
          <w:sz w:val="22"/>
          <w:szCs w:val="22"/>
        </w:rPr>
      </w:pPr>
    </w:p>
    <w:p w14:paraId="307F1D2F" w14:textId="77777777" w:rsidR="00DB7165" w:rsidRPr="0058407D" w:rsidRDefault="00DB7165" w:rsidP="009A59D3">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178F6EAA" w14:textId="77777777" w:rsidR="00DB7165" w:rsidRPr="0058407D" w:rsidRDefault="00DB7165" w:rsidP="000B0918">
      <w:pPr>
        <w:pStyle w:val="ListParagraph"/>
        <w:rPr>
          <w:rFonts w:ascii="Segoe UI" w:eastAsiaTheme="minorHAnsi" w:hAnsi="Segoe UI" w:cs="Segoe UI"/>
          <w:sz w:val="22"/>
          <w:szCs w:val="22"/>
        </w:rPr>
      </w:pPr>
    </w:p>
    <w:p w14:paraId="74953A62" w14:textId="77777777" w:rsidR="00DB7165" w:rsidRPr="0058407D" w:rsidRDefault="00DB7165" w:rsidP="009A59D3">
      <w:pPr>
        <w:pStyle w:val="ListParagraph"/>
        <w:numPr>
          <w:ilvl w:val="0"/>
          <w:numId w:val="3"/>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BEDBE82" w14:textId="77777777" w:rsidR="00DB7165" w:rsidRPr="0058407D" w:rsidRDefault="00DB7165" w:rsidP="000B0918">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DB7165" w:rsidRPr="0058407D" w14:paraId="6FDFE012" w14:textId="77777777" w:rsidTr="00255333">
        <w:trPr>
          <w:trHeight w:val="703"/>
        </w:trPr>
        <w:tc>
          <w:tcPr>
            <w:tcW w:w="3595" w:type="dxa"/>
          </w:tcPr>
          <w:p w14:paraId="0AB25347" w14:textId="77777777" w:rsidR="00DB7165" w:rsidRPr="0058407D" w:rsidRDefault="00DB7165" w:rsidP="000B091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76317A4B" w14:textId="77777777" w:rsidR="00DB7165" w:rsidRPr="0058407D" w:rsidRDefault="00DB7165" w:rsidP="000B091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32D9597" w14:textId="77777777" w:rsidR="00DB7165" w:rsidRPr="0058407D" w:rsidRDefault="00DB7165" w:rsidP="000B091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6D0B5EB" w14:textId="77777777" w:rsidR="00DB7165" w:rsidRPr="0058407D" w:rsidRDefault="00DB7165" w:rsidP="000B0918">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DB7165" w:rsidRPr="0058407D" w14:paraId="28212CA7" w14:textId="77777777" w:rsidTr="00255333">
        <w:trPr>
          <w:trHeight w:val="712"/>
        </w:trPr>
        <w:tc>
          <w:tcPr>
            <w:tcW w:w="3595" w:type="dxa"/>
          </w:tcPr>
          <w:p w14:paraId="7AA3FB5C"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FEEFD1E" w14:textId="77777777" w:rsidR="00DB7165" w:rsidRPr="0058407D" w:rsidRDefault="00DB7165" w:rsidP="000B0918">
            <w:pPr>
              <w:rPr>
                <w:rFonts w:ascii="Segoe UI" w:eastAsiaTheme="minorHAnsi" w:hAnsi="Segoe UI" w:cs="Segoe UI"/>
                <w:sz w:val="22"/>
                <w:szCs w:val="22"/>
              </w:rPr>
            </w:pPr>
          </w:p>
        </w:tc>
        <w:tc>
          <w:tcPr>
            <w:tcW w:w="1081" w:type="dxa"/>
          </w:tcPr>
          <w:p w14:paraId="0E715C1E" w14:textId="77777777" w:rsidR="00DB7165" w:rsidRPr="0058407D" w:rsidRDefault="00DB7165" w:rsidP="000B0918">
            <w:pPr>
              <w:rPr>
                <w:rFonts w:ascii="Segoe UI" w:eastAsiaTheme="minorHAnsi" w:hAnsi="Segoe UI" w:cs="Segoe UI"/>
                <w:sz w:val="22"/>
                <w:szCs w:val="22"/>
              </w:rPr>
            </w:pPr>
          </w:p>
        </w:tc>
        <w:tc>
          <w:tcPr>
            <w:tcW w:w="3595" w:type="dxa"/>
          </w:tcPr>
          <w:p w14:paraId="2DE793E3" w14:textId="77777777" w:rsidR="00DB7165" w:rsidRPr="0058407D" w:rsidRDefault="00DB7165" w:rsidP="000B0918">
            <w:pPr>
              <w:rPr>
                <w:rFonts w:ascii="Segoe UI" w:eastAsiaTheme="minorHAnsi" w:hAnsi="Segoe UI" w:cs="Segoe UI"/>
                <w:sz w:val="22"/>
                <w:szCs w:val="22"/>
              </w:rPr>
            </w:pPr>
          </w:p>
        </w:tc>
      </w:tr>
      <w:tr w:rsidR="00DB7165" w:rsidRPr="0058407D" w14:paraId="50A949DE" w14:textId="77777777" w:rsidTr="00255333">
        <w:trPr>
          <w:trHeight w:val="793"/>
        </w:trPr>
        <w:tc>
          <w:tcPr>
            <w:tcW w:w="3595" w:type="dxa"/>
          </w:tcPr>
          <w:p w14:paraId="1BBADD8F"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6AD27716" w14:textId="77777777" w:rsidR="00DB7165" w:rsidRPr="0058407D" w:rsidRDefault="00DB7165" w:rsidP="000B0918">
            <w:pPr>
              <w:rPr>
                <w:rFonts w:ascii="Segoe UI" w:eastAsiaTheme="minorHAnsi" w:hAnsi="Segoe UI" w:cs="Segoe UI"/>
                <w:sz w:val="22"/>
                <w:szCs w:val="22"/>
              </w:rPr>
            </w:pPr>
          </w:p>
        </w:tc>
        <w:tc>
          <w:tcPr>
            <w:tcW w:w="1081" w:type="dxa"/>
          </w:tcPr>
          <w:p w14:paraId="272F736A" w14:textId="77777777" w:rsidR="00DB7165" w:rsidRPr="0058407D" w:rsidRDefault="00DB7165" w:rsidP="000B0918">
            <w:pPr>
              <w:rPr>
                <w:rFonts w:ascii="Segoe UI" w:eastAsiaTheme="minorHAnsi" w:hAnsi="Segoe UI" w:cs="Segoe UI"/>
                <w:sz w:val="22"/>
                <w:szCs w:val="22"/>
              </w:rPr>
            </w:pPr>
          </w:p>
        </w:tc>
        <w:tc>
          <w:tcPr>
            <w:tcW w:w="3595" w:type="dxa"/>
          </w:tcPr>
          <w:p w14:paraId="626B7D0D" w14:textId="77777777" w:rsidR="00DB7165" w:rsidRPr="0058407D" w:rsidRDefault="00DB7165" w:rsidP="000B0918">
            <w:pPr>
              <w:rPr>
                <w:rFonts w:ascii="Segoe UI" w:eastAsiaTheme="minorHAnsi" w:hAnsi="Segoe UI" w:cs="Segoe UI"/>
                <w:sz w:val="22"/>
                <w:szCs w:val="22"/>
              </w:rPr>
            </w:pPr>
          </w:p>
        </w:tc>
      </w:tr>
      <w:tr w:rsidR="00DB7165" w:rsidRPr="0058407D" w14:paraId="69791F1C" w14:textId="77777777" w:rsidTr="00255333">
        <w:trPr>
          <w:trHeight w:val="883"/>
        </w:trPr>
        <w:tc>
          <w:tcPr>
            <w:tcW w:w="3595" w:type="dxa"/>
          </w:tcPr>
          <w:p w14:paraId="0983A3F1"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A35034F" w14:textId="77777777" w:rsidR="00DB7165" w:rsidRPr="0058407D" w:rsidRDefault="00DB7165" w:rsidP="000B0918">
            <w:pPr>
              <w:rPr>
                <w:rFonts w:ascii="Segoe UI" w:eastAsiaTheme="minorHAnsi" w:hAnsi="Segoe UI" w:cs="Segoe UI"/>
                <w:sz w:val="22"/>
                <w:szCs w:val="22"/>
              </w:rPr>
            </w:pPr>
          </w:p>
        </w:tc>
        <w:tc>
          <w:tcPr>
            <w:tcW w:w="1081" w:type="dxa"/>
          </w:tcPr>
          <w:p w14:paraId="7ECCAE5C" w14:textId="77777777" w:rsidR="00DB7165" w:rsidRPr="0058407D" w:rsidRDefault="00DB7165" w:rsidP="000B0918">
            <w:pPr>
              <w:rPr>
                <w:rFonts w:ascii="Segoe UI" w:eastAsiaTheme="minorHAnsi" w:hAnsi="Segoe UI" w:cs="Segoe UI"/>
                <w:sz w:val="22"/>
                <w:szCs w:val="22"/>
              </w:rPr>
            </w:pPr>
          </w:p>
        </w:tc>
        <w:tc>
          <w:tcPr>
            <w:tcW w:w="3595" w:type="dxa"/>
          </w:tcPr>
          <w:p w14:paraId="0D49F643" w14:textId="77777777" w:rsidR="00DB7165" w:rsidRPr="0058407D" w:rsidRDefault="00DB7165" w:rsidP="000B0918">
            <w:pPr>
              <w:rPr>
                <w:rFonts w:ascii="Segoe UI" w:eastAsiaTheme="minorHAnsi" w:hAnsi="Segoe UI" w:cs="Segoe UI"/>
                <w:sz w:val="22"/>
                <w:szCs w:val="22"/>
              </w:rPr>
            </w:pPr>
          </w:p>
        </w:tc>
      </w:tr>
      <w:tr w:rsidR="00DB7165" w:rsidRPr="0058407D" w14:paraId="5D89B160" w14:textId="77777777" w:rsidTr="00255333">
        <w:trPr>
          <w:trHeight w:val="811"/>
        </w:trPr>
        <w:tc>
          <w:tcPr>
            <w:tcW w:w="3595" w:type="dxa"/>
          </w:tcPr>
          <w:p w14:paraId="66AB6CE8"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97DE429" w14:textId="77777777" w:rsidR="00DB7165" w:rsidRPr="0058407D" w:rsidRDefault="00DB7165" w:rsidP="000B0918">
            <w:pPr>
              <w:rPr>
                <w:rFonts w:ascii="Segoe UI" w:eastAsiaTheme="minorHAnsi" w:hAnsi="Segoe UI" w:cs="Segoe UI"/>
                <w:sz w:val="22"/>
                <w:szCs w:val="22"/>
              </w:rPr>
            </w:pPr>
          </w:p>
        </w:tc>
        <w:tc>
          <w:tcPr>
            <w:tcW w:w="1081" w:type="dxa"/>
          </w:tcPr>
          <w:p w14:paraId="4DA6D79A" w14:textId="77777777" w:rsidR="00DB7165" w:rsidRPr="0058407D" w:rsidRDefault="00DB7165" w:rsidP="000B0918">
            <w:pPr>
              <w:rPr>
                <w:rFonts w:ascii="Segoe UI" w:eastAsiaTheme="minorHAnsi" w:hAnsi="Segoe UI" w:cs="Segoe UI"/>
                <w:sz w:val="22"/>
                <w:szCs w:val="22"/>
              </w:rPr>
            </w:pPr>
          </w:p>
        </w:tc>
        <w:tc>
          <w:tcPr>
            <w:tcW w:w="3595" w:type="dxa"/>
          </w:tcPr>
          <w:p w14:paraId="14AA1F91" w14:textId="77777777" w:rsidR="00DB7165" w:rsidRPr="0058407D" w:rsidRDefault="00DB7165" w:rsidP="000B0918">
            <w:pPr>
              <w:rPr>
                <w:rFonts w:ascii="Segoe UI" w:eastAsiaTheme="minorHAnsi" w:hAnsi="Segoe UI" w:cs="Segoe UI"/>
                <w:sz w:val="22"/>
                <w:szCs w:val="22"/>
              </w:rPr>
            </w:pPr>
          </w:p>
        </w:tc>
      </w:tr>
      <w:tr w:rsidR="00DB7165" w:rsidRPr="0058407D" w14:paraId="3CA262D4" w14:textId="77777777" w:rsidTr="00255333">
        <w:trPr>
          <w:trHeight w:val="802"/>
        </w:trPr>
        <w:tc>
          <w:tcPr>
            <w:tcW w:w="3595" w:type="dxa"/>
          </w:tcPr>
          <w:p w14:paraId="06669675"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8A6AD2B" w14:textId="77777777" w:rsidR="00DB7165" w:rsidRPr="0058407D" w:rsidRDefault="00DB7165" w:rsidP="000B0918">
            <w:pPr>
              <w:rPr>
                <w:rFonts w:ascii="Segoe UI" w:eastAsiaTheme="minorHAnsi" w:hAnsi="Segoe UI" w:cs="Segoe UI"/>
                <w:sz w:val="22"/>
                <w:szCs w:val="22"/>
              </w:rPr>
            </w:pPr>
          </w:p>
        </w:tc>
        <w:tc>
          <w:tcPr>
            <w:tcW w:w="1081" w:type="dxa"/>
          </w:tcPr>
          <w:p w14:paraId="1D4E19F9" w14:textId="77777777" w:rsidR="00DB7165" w:rsidRPr="0058407D" w:rsidRDefault="00DB7165" w:rsidP="000B0918">
            <w:pPr>
              <w:rPr>
                <w:rFonts w:ascii="Segoe UI" w:eastAsiaTheme="minorHAnsi" w:hAnsi="Segoe UI" w:cs="Segoe UI"/>
                <w:sz w:val="22"/>
                <w:szCs w:val="22"/>
              </w:rPr>
            </w:pPr>
          </w:p>
        </w:tc>
        <w:tc>
          <w:tcPr>
            <w:tcW w:w="3595" w:type="dxa"/>
          </w:tcPr>
          <w:p w14:paraId="584726A5" w14:textId="77777777" w:rsidR="00DB7165" w:rsidRPr="0058407D" w:rsidRDefault="00DB7165" w:rsidP="000B0918">
            <w:pPr>
              <w:rPr>
                <w:rFonts w:ascii="Segoe UI" w:eastAsiaTheme="minorHAnsi" w:hAnsi="Segoe UI" w:cs="Segoe UI"/>
                <w:sz w:val="22"/>
                <w:szCs w:val="22"/>
              </w:rPr>
            </w:pPr>
          </w:p>
        </w:tc>
      </w:tr>
      <w:tr w:rsidR="00DB7165" w:rsidRPr="0058407D" w14:paraId="730703D9" w14:textId="77777777" w:rsidTr="00255333">
        <w:trPr>
          <w:trHeight w:val="793"/>
        </w:trPr>
        <w:tc>
          <w:tcPr>
            <w:tcW w:w="3595" w:type="dxa"/>
          </w:tcPr>
          <w:p w14:paraId="3CB64585"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3795C560" w14:textId="77777777" w:rsidR="00DB7165" w:rsidRPr="0058407D" w:rsidRDefault="00DB7165" w:rsidP="000B0918">
            <w:pPr>
              <w:rPr>
                <w:rFonts w:ascii="Segoe UI" w:eastAsiaTheme="minorHAnsi" w:hAnsi="Segoe UI" w:cs="Segoe UI"/>
                <w:sz w:val="22"/>
                <w:szCs w:val="22"/>
              </w:rPr>
            </w:pPr>
          </w:p>
        </w:tc>
        <w:tc>
          <w:tcPr>
            <w:tcW w:w="1081" w:type="dxa"/>
          </w:tcPr>
          <w:p w14:paraId="07C1C759" w14:textId="77777777" w:rsidR="00DB7165" w:rsidRPr="0058407D" w:rsidRDefault="00DB7165" w:rsidP="000B0918">
            <w:pPr>
              <w:rPr>
                <w:rFonts w:ascii="Segoe UI" w:eastAsiaTheme="minorHAnsi" w:hAnsi="Segoe UI" w:cs="Segoe UI"/>
                <w:sz w:val="22"/>
                <w:szCs w:val="22"/>
              </w:rPr>
            </w:pPr>
          </w:p>
        </w:tc>
        <w:tc>
          <w:tcPr>
            <w:tcW w:w="3595" w:type="dxa"/>
          </w:tcPr>
          <w:p w14:paraId="30096225" w14:textId="77777777" w:rsidR="00DB7165" w:rsidRPr="0058407D" w:rsidRDefault="00DB7165" w:rsidP="000B0918">
            <w:pPr>
              <w:rPr>
                <w:rFonts w:ascii="Segoe UI" w:eastAsiaTheme="minorHAnsi" w:hAnsi="Segoe UI" w:cs="Segoe UI"/>
                <w:sz w:val="22"/>
                <w:szCs w:val="22"/>
              </w:rPr>
            </w:pPr>
          </w:p>
        </w:tc>
      </w:tr>
      <w:tr w:rsidR="00DB7165" w:rsidRPr="0058407D" w14:paraId="7B32B5EA" w14:textId="77777777" w:rsidTr="00255333">
        <w:trPr>
          <w:trHeight w:val="712"/>
        </w:trPr>
        <w:tc>
          <w:tcPr>
            <w:tcW w:w="3595" w:type="dxa"/>
          </w:tcPr>
          <w:p w14:paraId="6F2B96F0"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764A5FCF" w14:textId="77777777" w:rsidR="00DB7165" w:rsidRPr="0058407D" w:rsidRDefault="00DB7165" w:rsidP="000B0918">
            <w:pPr>
              <w:rPr>
                <w:rFonts w:ascii="Segoe UI" w:eastAsiaTheme="minorHAnsi" w:hAnsi="Segoe UI" w:cs="Segoe UI"/>
                <w:sz w:val="22"/>
                <w:szCs w:val="22"/>
              </w:rPr>
            </w:pPr>
          </w:p>
        </w:tc>
        <w:tc>
          <w:tcPr>
            <w:tcW w:w="1081" w:type="dxa"/>
          </w:tcPr>
          <w:p w14:paraId="1E4A7453" w14:textId="77777777" w:rsidR="00DB7165" w:rsidRPr="0058407D" w:rsidRDefault="00DB7165" w:rsidP="000B0918">
            <w:pPr>
              <w:rPr>
                <w:rFonts w:ascii="Segoe UI" w:eastAsiaTheme="minorHAnsi" w:hAnsi="Segoe UI" w:cs="Segoe UI"/>
                <w:sz w:val="22"/>
                <w:szCs w:val="22"/>
              </w:rPr>
            </w:pPr>
          </w:p>
        </w:tc>
        <w:tc>
          <w:tcPr>
            <w:tcW w:w="3595" w:type="dxa"/>
          </w:tcPr>
          <w:p w14:paraId="295D4BD3" w14:textId="77777777" w:rsidR="00DB7165" w:rsidRPr="0058407D" w:rsidRDefault="00DB7165" w:rsidP="000B0918">
            <w:pPr>
              <w:rPr>
                <w:rFonts w:ascii="Segoe UI" w:eastAsiaTheme="minorHAnsi" w:hAnsi="Segoe UI" w:cs="Segoe UI"/>
                <w:sz w:val="22"/>
                <w:szCs w:val="22"/>
              </w:rPr>
            </w:pPr>
          </w:p>
        </w:tc>
      </w:tr>
      <w:tr w:rsidR="00DB7165" w:rsidRPr="0058407D" w14:paraId="729D2FD1" w14:textId="77777777" w:rsidTr="00255333">
        <w:trPr>
          <w:trHeight w:val="703"/>
        </w:trPr>
        <w:tc>
          <w:tcPr>
            <w:tcW w:w="3595" w:type="dxa"/>
          </w:tcPr>
          <w:p w14:paraId="6379D129"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5359F52C" w14:textId="77777777" w:rsidR="00DB7165" w:rsidRPr="0058407D" w:rsidRDefault="00DB7165" w:rsidP="000B0918">
            <w:pPr>
              <w:rPr>
                <w:rFonts w:ascii="Segoe UI" w:eastAsiaTheme="minorHAnsi" w:hAnsi="Segoe UI" w:cs="Segoe UI"/>
                <w:sz w:val="22"/>
                <w:szCs w:val="22"/>
              </w:rPr>
            </w:pPr>
          </w:p>
        </w:tc>
        <w:tc>
          <w:tcPr>
            <w:tcW w:w="1081" w:type="dxa"/>
          </w:tcPr>
          <w:p w14:paraId="3D1F8CAD" w14:textId="77777777" w:rsidR="00DB7165" w:rsidRPr="0058407D" w:rsidRDefault="00DB7165" w:rsidP="000B0918">
            <w:pPr>
              <w:rPr>
                <w:rFonts w:ascii="Segoe UI" w:eastAsiaTheme="minorHAnsi" w:hAnsi="Segoe UI" w:cs="Segoe UI"/>
                <w:sz w:val="22"/>
                <w:szCs w:val="22"/>
              </w:rPr>
            </w:pPr>
          </w:p>
        </w:tc>
        <w:tc>
          <w:tcPr>
            <w:tcW w:w="3595" w:type="dxa"/>
          </w:tcPr>
          <w:p w14:paraId="7E648DB4" w14:textId="77777777" w:rsidR="00DB7165" w:rsidRPr="0058407D" w:rsidRDefault="00DB7165" w:rsidP="000B0918">
            <w:pPr>
              <w:rPr>
                <w:rFonts w:ascii="Segoe UI" w:eastAsiaTheme="minorHAnsi" w:hAnsi="Segoe UI" w:cs="Segoe UI"/>
                <w:sz w:val="22"/>
                <w:szCs w:val="22"/>
              </w:rPr>
            </w:pPr>
          </w:p>
        </w:tc>
      </w:tr>
      <w:tr w:rsidR="00DB7165" w:rsidRPr="0058407D" w14:paraId="7F21BF1F" w14:textId="77777777" w:rsidTr="00255333">
        <w:trPr>
          <w:trHeight w:val="721"/>
        </w:trPr>
        <w:tc>
          <w:tcPr>
            <w:tcW w:w="3595" w:type="dxa"/>
          </w:tcPr>
          <w:p w14:paraId="134067D4"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28DBF015" w14:textId="77777777" w:rsidR="00DB7165" w:rsidRPr="0058407D" w:rsidRDefault="00DB7165" w:rsidP="000B0918">
            <w:pPr>
              <w:rPr>
                <w:rFonts w:ascii="Segoe UI" w:eastAsiaTheme="minorHAnsi" w:hAnsi="Segoe UI" w:cs="Segoe UI"/>
                <w:sz w:val="22"/>
                <w:szCs w:val="22"/>
              </w:rPr>
            </w:pPr>
          </w:p>
        </w:tc>
        <w:tc>
          <w:tcPr>
            <w:tcW w:w="1081" w:type="dxa"/>
          </w:tcPr>
          <w:p w14:paraId="189614B9" w14:textId="77777777" w:rsidR="00DB7165" w:rsidRPr="0058407D" w:rsidRDefault="00DB7165" w:rsidP="000B0918">
            <w:pPr>
              <w:rPr>
                <w:rFonts w:ascii="Segoe UI" w:eastAsiaTheme="minorHAnsi" w:hAnsi="Segoe UI" w:cs="Segoe UI"/>
                <w:sz w:val="22"/>
                <w:szCs w:val="22"/>
              </w:rPr>
            </w:pPr>
          </w:p>
        </w:tc>
        <w:tc>
          <w:tcPr>
            <w:tcW w:w="3595" w:type="dxa"/>
          </w:tcPr>
          <w:p w14:paraId="50A5AE6F" w14:textId="77777777" w:rsidR="00DB7165" w:rsidRPr="0058407D" w:rsidRDefault="00DB7165" w:rsidP="000B0918">
            <w:pPr>
              <w:rPr>
                <w:rFonts w:ascii="Segoe UI" w:eastAsiaTheme="minorHAnsi" w:hAnsi="Segoe UI" w:cs="Segoe UI"/>
                <w:sz w:val="22"/>
                <w:szCs w:val="22"/>
              </w:rPr>
            </w:pPr>
          </w:p>
        </w:tc>
      </w:tr>
      <w:tr w:rsidR="00DB7165" w:rsidRPr="0058407D" w14:paraId="015844E9" w14:textId="77777777" w:rsidTr="00255333">
        <w:trPr>
          <w:trHeight w:val="703"/>
        </w:trPr>
        <w:tc>
          <w:tcPr>
            <w:tcW w:w="3595" w:type="dxa"/>
          </w:tcPr>
          <w:p w14:paraId="4CAE108E"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CBE0102" w14:textId="77777777" w:rsidR="00DB7165" w:rsidRPr="0058407D" w:rsidRDefault="00DB7165" w:rsidP="000B0918">
            <w:pPr>
              <w:rPr>
                <w:rFonts w:ascii="Segoe UI" w:eastAsiaTheme="minorHAnsi" w:hAnsi="Segoe UI" w:cs="Segoe UI"/>
                <w:sz w:val="22"/>
                <w:szCs w:val="22"/>
              </w:rPr>
            </w:pPr>
          </w:p>
        </w:tc>
        <w:tc>
          <w:tcPr>
            <w:tcW w:w="1081" w:type="dxa"/>
          </w:tcPr>
          <w:p w14:paraId="3039995F" w14:textId="77777777" w:rsidR="00DB7165" w:rsidRPr="0058407D" w:rsidRDefault="00DB7165" w:rsidP="000B0918">
            <w:pPr>
              <w:rPr>
                <w:rFonts w:ascii="Segoe UI" w:eastAsiaTheme="minorHAnsi" w:hAnsi="Segoe UI" w:cs="Segoe UI"/>
                <w:sz w:val="22"/>
                <w:szCs w:val="22"/>
              </w:rPr>
            </w:pPr>
          </w:p>
        </w:tc>
        <w:tc>
          <w:tcPr>
            <w:tcW w:w="3595" w:type="dxa"/>
          </w:tcPr>
          <w:p w14:paraId="2CBD9DB7" w14:textId="77777777" w:rsidR="00DB7165" w:rsidRPr="0058407D" w:rsidRDefault="00DB7165" w:rsidP="000B0918">
            <w:pPr>
              <w:rPr>
                <w:rFonts w:ascii="Segoe UI" w:eastAsiaTheme="minorHAnsi" w:hAnsi="Segoe UI" w:cs="Segoe UI"/>
                <w:sz w:val="22"/>
                <w:szCs w:val="22"/>
              </w:rPr>
            </w:pPr>
          </w:p>
        </w:tc>
      </w:tr>
    </w:tbl>
    <w:p w14:paraId="32584070" w14:textId="77777777" w:rsidR="00DB7165" w:rsidRPr="0058407D" w:rsidRDefault="00DB7165" w:rsidP="000B0918">
      <w:pPr>
        <w:rPr>
          <w:rFonts w:ascii="Segoe UI" w:eastAsiaTheme="minorHAnsi" w:hAnsi="Segoe UI" w:cs="Segoe UI"/>
          <w:color w:val="000000"/>
          <w:sz w:val="22"/>
          <w:szCs w:val="22"/>
        </w:rPr>
      </w:pPr>
    </w:p>
    <w:p w14:paraId="7EACDF74" w14:textId="77777777" w:rsidR="00DB7165" w:rsidRDefault="00DB7165" w:rsidP="000B0918">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E40008F" w14:textId="77777777" w:rsidR="009A23E8" w:rsidRDefault="009A23E8" w:rsidP="000B0918">
      <w:pPr>
        <w:rPr>
          <w:rFonts w:ascii="Segoe UI" w:eastAsiaTheme="minorHAnsi" w:hAnsi="Segoe UI" w:cs="Segoe UI"/>
          <w:b/>
          <w:bCs/>
          <w:sz w:val="22"/>
          <w:szCs w:val="22"/>
        </w:rPr>
      </w:pPr>
    </w:p>
    <w:p w14:paraId="0CD887E0" w14:textId="77777777" w:rsidR="009A23E8" w:rsidRDefault="009A23E8" w:rsidP="009A23E8">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B01BDBA" w14:textId="77777777" w:rsidR="009A23E8" w:rsidRPr="00482A6D" w:rsidRDefault="009A23E8" w:rsidP="000B0918">
      <w:pPr>
        <w:rPr>
          <w:rFonts w:ascii="Segoe UI" w:eastAsiaTheme="minorHAnsi" w:hAnsi="Segoe UI" w:cs="Segoe UI"/>
          <w:b/>
          <w:bCs/>
          <w:sz w:val="22"/>
          <w:szCs w:val="22"/>
        </w:rPr>
      </w:pPr>
    </w:p>
    <w:p w14:paraId="49055785" w14:textId="77777777" w:rsidR="00DB7165" w:rsidRPr="0058407D" w:rsidRDefault="00DB7165" w:rsidP="009A59D3">
      <w:pPr>
        <w:pStyle w:val="ListParagraph"/>
        <w:numPr>
          <w:ilvl w:val="0"/>
          <w:numId w:val="2"/>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6CFB5A9C" w14:textId="77777777" w:rsidR="00DB7165" w:rsidRPr="0058407D" w:rsidRDefault="00DB7165" w:rsidP="000B0918">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6DFFE268" wp14:editId="0C9DA1E7">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5EDF7807" w14:textId="77777777" w:rsidR="00DB7165" w:rsidRDefault="00DB7165" w:rsidP="00DB71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FFE268"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5EDF7807" w14:textId="77777777" w:rsidR="00DB7165" w:rsidRDefault="00DB7165" w:rsidP="00DB7165"/>
                  </w:txbxContent>
                </v:textbox>
              </v:shape>
            </w:pict>
          </mc:Fallback>
        </mc:AlternateContent>
      </w:r>
    </w:p>
    <w:p w14:paraId="01D015F3" w14:textId="77777777" w:rsidR="00DB7165" w:rsidRPr="0058407D" w:rsidRDefault="00DB7165" w:rsidP="000B0918">
      <w:pPr>
        <w:pStyle w:val="ListParagraph"/>
        <w:ind w:left="360"/>
        <w:rPr>
          <w:rFonts w:ascii="Segoe UI" w:eastAsiaTheme="minorHAnsi" w:hAnsi="Segoe UI" w:cs="Segoe UI"/>
          <w:sz w:val="22"/>
          <w:szCs w:val="22"/>
        </w:rPr>
      </w:pPr>
    </w:p>
    <w:p w14:paraId="26E6C7BF" w14:textId="77777777" w:rsidR="00DB7165" w:rsidRPr="0058407D" w:rsidRDefault="00DB7165" w:rsidP="000B0918">
      <w:pPr>
        <w:pStyle w:val="ListParagraph"/>
        <w:ind w:left="360"/>
        <w:rPr>
          <w:rFonts w:ascii="Segoe UI" w:eastAsiaTheme="minorHAnsi" w:hAnsi="Segoe UI" w:cs="Segoe UI"/>
          <w:sz w:val="22"/>
          <w:szCs w:val="22"/>
        </w:rPr>
      </w:pPr>
    </w:p>
    <w:p w14:paraId="7E89B444" w14:textId="77777777" w:rsidR="00DB7165" w:rsidRDefault="00DB7165" w:rsidP="000B0918">
      <w:pPr>
        <w:pStyle w:val="ListParagraph"/>
        <w:ind w:left="360"/>
        <w:rPr>
          <w:rFonts w:ascii="Segoe UI" w:eastAsiaTheme="minorHAnsi" w:hAnsi="Segoe UI" w:cs="Segoe UI"/>
          <w:sz w:val="22"/>
          <w:szCs w:val="22"/>
        </w:rPr>
      </w:pPr>
    </w:p>
    <w:p w14:paraId="03D5894C" w14:textId="77777777" w:rsidR="00DB7165" w:rsidRPr="0058407D" w:rsidRDefault="00DB7165" w:rsidP="000B0918">
      <w:pPr>
        <w:pStyle w:val="ListParagraph"/>
        <w:ind w:left="360"/>
        <w:rPr>
          <w:rFonts w:ascii="Segoe UI" w:eastAsiaTheme="minorHAnsi" w:hAnsi="Segoe UI" w:cs="Segoe UI"/>
          <w:sz w:val="22"/>
          <w:szCs w:val="22"/>
        </w:rPr>
      </w:pPr>
    </w:p>
    <w:p w14:paraId="3200CE00" w14:textId="77777777" w:rsidR="00DB7165" w:rsidRPr="0058407D" w:rsidRDefault="00DB7165" w:rsidP="009A59D3">
      <w:pPr>
        <w:pStyle w:val="ListParagraph"/>
        <w:numPr>
          <w:ilvl w:val="0"/>
          <w:numId w:val="2"/>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63EBA1FA" w14:textId="77777777" w:rsidR="00DB7165" w:rsidRDefault="00DB7165" w:rsidP="000B091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1658C09C" wp14:editId="65E1E228">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1535C07" w14:textId="77777777" w:rsidR="00DB7165" w:rsidRDefault="00DB7165" w:rsidP="00DB71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58C09C"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01535C07" w14:textId="77777777" w:rsidR="00DB7165" w:rsidRDefault="00DB7165" w:rsidP="00DB7165"/>
                  </w:txbxContent>
                </v:textbox>
              </v:shape>
            </w:pict>
          </mc:Fallback>
        </mc:AlternateContent>
      </w:r>
    </w:p>
    <w:p w14:paraId="61B1D4B3" w14:textId="77777777" w:rsidR="00DB7165" w:rsidRPr="0058407D" w:rsidRDefault="00DB7165" w:rsidP="000B0918">
      <w:pPr>
        <w:rPr>
          <w:rFonts w:ascii="Segoe UI" w:eastAsiaTheme="minorHAnsi" w:hAnsi="Segoe UI" w:cs="Segoe UI"/>
          <w:sz w:val="22"/>
          <w:szCs w:val="22"/>
        </w:rPr>
      </w:pPr>
    </w:p>
    <w:p w14:paraId="7E39D1E8" w14:textId="77777777" w:rsidR="00DB7165" w:rsidRPr="0058407D" w:rsidRDefault="00DB7165" w:rsidP="000B0918">
      <w:pPr>
        <w:rPr>
          <w:rFonts w:ascii="Segoe UI" w:eastAsiaTheme="minorHAnsi" w:hAnsi="Segoe UI" w:cs="Segoe UI"/>
          <w:sz w:val="22"/>
          <w:szCs w:val="22"/>
        </w:rPr>
      </w:pPr>
    </w:p>
    <w:p w14:paraId="0B36AD4B" w14:textId="77777777" w:rsidR="00DB7165" w:rsidRPr="0058407D" w:rsidRDefault="00DB7165" w:rsidP="000B0918">
      <w:pPr>
        <w:rPr>
          <w:rFonts w:ascii="Segoe UI" w:eastAsiaTheme="minorHAnsi" w:hAnsi="Segoe UI" w:cs="Segoe UI"/>
          <w:sz w:val="22"/>
          <w:szCs w:val="22"/>
        </w:rPr>
      </w:pPr>
    </w:p>
    <w:p w14:paraId="4BA2BB09" w14:textId="77777777" w:rsidR="00DB7165" w:rsidRPr="0058407D" w:rsidRDefault="00DB7165" w:rsidP="000B0918">
      <w:pPr>
        <w:rPr>
          <w:rFonts w:ascii="Segoe UI" w:eastAsiaTheme="minorHAnsi" w:hAnsi="Segoe UI" w:cs="Segoe UI"/>
          <w:sz w:val="22"/>
          <w:szCs w:val="22"/>
        </w:rPr>
      </w:pPr>
    </w:p>
    <w:p w14:paraId="15A7579D" w14:textId="2E5D6E80" w:rsidR="00DB7165" w:rsidRPr="00A63E83" w:rsidRDefault="00DB7165" w:rsidP="009A59D3">
      <w:pPr>
        <w:pStyle w:val="ListParagraph"/>
        <w:numPr>
          <w:ilvl w:val="0"/>
          <w:numId w:val="2"/>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25AE0F4B" wp14:editId="218D8644">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0DD8528" w14:textId="77777777" w:rsidR="00DB7165" w:rsidRDefault="00DB7165" w:rsidP="00DB71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AE0F4B"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30DD8528" w14:textId="77777777" w:rsidR="00DB7165" w:rsidRDefault="00DB7165" w:rsidP="00DB7165"/>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FD8ED0A" w14:textId="77777777" w:rsidR="00DB7165" w:rsidRDefault="00DB7165" w:rsidP="000B0918">
      <w:pPr>
        <w:rPr>
          <w:rFonts w:ascii="Segoe UI" w:eastAsiaTheme="minorHAnsi" w:hAnsi="Segoe UI" w:cs="Segoe UI"/>
          <w:sz w:val="22"/>
          <w:szCs w:val="22"/>
        </w:rPr>
      </w:pPr>
    </w:p>
    <w:p w14:paraId="0225DD2C" w14:textId="77777777" w:rsidR="000B0918" w:rsidRDefault="000B0918" w:rsidP="000B0918">
      <w:pPr>
        <w:rPr>
          <w:rFonts w:ascii="Segoe UI" w:eastAsiaTheme="minorHAnsi" w:hAnsi="Segoe UI" w:cs="Segoe UI"/>
          <w:sz w:val="22"/>
          <w:szCs w:val="22"/>
        </w:rPr>
      </w:pPr>
    </w:p>
    <w:p w14:paraId="55CA1D2B" w14:textId="77777777" w:rsidR="000B0918" w:rsidRDefault="000B0918" w:rsidP="000B0918">
      <w:pPr>
        <w:rPr>
          <w:rFonts w:ascii="Segoe UI" w:eastAsiaTheme="minorHAnsi" w:hAnsi="Segoe UI" w:cs="Segoe UI"/>
          <w:sz w:val="22"/>
          <w:szCs w:val="22"/>
        </w:rPr>
      </w:pPr>
    </w:p>
    <w:p w14:paraId="07086C4B" w14:textId="77777777" w:rsidR="000B0918" w:rsidRDefault="000B0918" w:rsidP="000B0918">
      <w:pPr>
        <w:rPr>
          <w:rFonts w:ascii="Segoe UI" w:eastAsiaTheme="minorHAnsi" w:hAnsi="Segoe UI" w:cs="Segoe UI"/>
          <w:sz w:val="22"/>
          <w:szCs w:val="22"/>
        </w:rPr>
      </w:pPr>
    </w:p>
    <w:p w14:paraId="526BE006" w14:textId="77777777" w:rsidR="000B0918" w:rsidRPr="0058407D" w:rsidRDefault="000B0918" w:rsidP="000B0918">
      <w:pPr>
        <w:rPr>
          <w:rFonts w:ascii="Segoe UI" w:eastAsiaTheme="minorHAnsi" w:hAnsi="Segoe UI" w:cs="Segoe UI"/>
          <w:sz w:val="22"/>
          <w:szCs w:val="22"/>
        </w:rPr>
      </w:pPr>
    </w:p>
    <w:p w14:paraId="6790DB80" w14:textId="77777777" w:rsidR="006468B4" w:rsidRPr="001F4851" w:rsidRDefault="006468B4" w:rsidP="009A59D3">
      <w:pPr>
        <w:pStyle w:val="ListParagraph"/>
        <w:numPr>
          <w:ilvl w:val="0"/>
          <w:numId w:val="2"/>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3B41BCA7" w14:textId="77777777" w:rsidR="006468B4" w:rsidRPr="008246B6" w:rsidRDefault="006468B4" w:rsidP="000B0918">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6AF298BB" wp14:editId="73284EA5">
                <wp:simplePos x="0" y="0"/>
                <wp:positionH relativeFrom="column">
                  <wp:posOffset>139184</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0CAC8039" w14:textId="77777777" w:rsidR="006468B4" w:rsidRDefault="006468B4" w:rsidP="006468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F298BB" id="_x0000_s1029" type="#_x0000_t202" style="position:absolute;left:0;text-align:left;margin-left:10.95pt;margin-top:6.35pt;width:435pt;height:122.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" fillcolor="window" strokeweight=".5pt">
                <v:textbox>
                  <w:txbxContent>
                    <w:p w14:paraId="0CAC8039" w14:textId="77777777" w:rsidR="006468B4" w:rsidRDefault="006468B4" w:rsidP="006468B4"/>
                  </w:txbxContent>
                </v:textbox>
              </v:shape>
            </w:pict>
          </mc:Fallback>
        </mc:AlternateContent>
      </w:r>
    </w:p>
    <w:p w14:paraId="63EF35DF" w14:textId="77777777" w:rsidR="006468B4" w:rsidRPr="001F4851" w:rsidRDefault="006468B4" w:rsidP="000B0918">
      <w:pPr>
        <w:rPr>
          <w:rFonts w:ascii="Segoe UI" w:hAnsi="Segoe UI" w:cs="Segoe UI"/>
          <w:sz w:val="22"/>
          <w:szCs w:val="22"/>
        </w:rPr>
      </w:pPr>
      <w:r w:rsidRPr="001F4851">
        <w:rPr>
          <w:rStyle w:val="Strong"/>
          <w:rFonts w:ascii="Segoe UI" w:hAnsi="Segoe UI" w:cs="Segoe UI"/>
          <w:b w:val="0"/>
          <w:bCs w:val="0"/>
          <w:sz w:val="22"/>
          <w:szCs w:val="22"/>
        </w:rPr>
        <w:t xml:space="preserve"> </w:t>
      </w:r>
    </w:p>
    <w:p w14:paraId="6270E799" w14:textId="77777777" w:rsidR="00302127" w:rsidRDefault="00302127" w:rsidP="000B0918">
      <w:pPr>
        <w:rPr>
          <w:rFonts w:ascii="Segoe UI" w:eastAsiaTheme="minorHAnsi" w:hAnsi="Segoe UI" w:cs="Segoe UI"/>
          <w:sz w:val="22"/>
          <w:szCs w:val="22"/>
        </w:rPr>
      </w:pPr>
    </w:p>
    <w:p w14:paraId="52694026" w14:textId="77777777" w:rsidR="006468B4" w:rsidRDefault="006468B4" w:rsidP="000B0918">
      <w:pPr>
        <w:rPr>
          <w:rFonts w:ascii="Segoe UI" w:eastAsiaTheme="minorHAnsi" w:hAnsi="Segoe UI" w:cs="Segoe UI"/>
          <w:sz w:val="22"/>
          <w:szCs w:val="22"/>
        </w:rPr>
      </w:pPr>
    </w:p>
    <w:p w14:paraId="5CDCCE4A" w14:textId="77777777" w:rsidR="006468B4" w:rsidRDefault="006468B4" w:rsidP="000B0918">
      <w:pPr>
        <w:rPr>
          <w:rFonts w:ascii="Segoe UI" w:eastAsiaTheme="minorHAnsi" w:hAnsi="Segoe UI" w:cs="Segoe UI"/>
          <w:sz w:val="22"/>
          <w:szCs w:val="22"/>
        </w:rPr>
      </w:pPr>
    </w:p>
    <w:p w14:paraId="2297BA3B" w14:textId="77777777" w:rsidR="006468B4" w:rsidRDefault="006468B4" w:rsidP="000B0918">
      <w:pPr>
        <w:rPr>
          <w:rFonts w:ascii="Segoe UI" w:eastAsiaTheme="minorHAnsi" w:hAnsi="Segoe UI" w:cs="Segoe UI"/>
          <w:sz w:val="22"/>
          <w:szCs w:val="22"/>
        </w:rPr>
      </w:pPr>
    </w:p>
    <w:p w14:paraId="1AFCE546" w14:textId="77777777" w:rsidR="006468B4" w:rsidRDefault="006468B4" w:rsidP="000B0918">
      <w:pPr>
        <w:rPr>
          <w:rFonts w:ascii="Segoe UI" w:eastAsiaTheme="minorHAnsi" w:hAnsi="Segoe UI" w:cs="Segoe UI"/>
          <w:sz w:val="22"/>
          <w:szCs w:val="22"/>
        </w:rPr>
      </w:pPr>
    </w:p>
    <w:p w14:paraId="6758919F" w14:textId="77777777" w:rsidR="006468B4" w:rsidRDefault="006468B4" w:rsidP="000B0918">
      <w:pPr>
        <w:rPr>
          <w:rFonts w:ascii="Segoe UI" w:eastAsiaTheme="minorHAnsi" w:hAnsi="Segoe UI" w:cs="Segoe UI"/>
          <w:sz w:val="22"/>
          <w:szCs w:val="22"/>
        </w:rPr>
      </w:pPr>
    </w:p>
    <w:p w14:paraId="50B39620" w14:textId="77777777" w:rsidR="00956DE2" w:rsidRDefault="00956DE2" w:rsidP="000B0918">
      <w:pPr>
        <w:rPr>
          <w:rFonts w:ascii="Segoe UI" w:eastAsiaTheme="minorHAnsi" w:hAnsi="Segoe UI" w:cs="Segoe UI"/>
          <w:sz w:val="22"/>
          <w:szCs w:val="22"/>
        </w:rPr>
      </w:pPr>
    </w:p>
    <w:p w14:paraId="500A6BA7" w14:textId="529F9F6A"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D64A642" wp14:editId="294B1DBA">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F03AC"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1C023B0" wp14:editId="0325FCD8">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2BF7E9"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AD0C966"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76CB1ED3" w14:textId="77777777" w:rsidR="00DB7165" w:rsidRPr="0058407D" w:rsidRDefault="00DB7165" w:rsidP="000B0918">
      <w:pPr>
        <w:rPr>
          <w:rFonts w:ascii="Segoe UI" w:eastAsiaTheme="minorHAnsi" w:hAnsi="Segoe UI" w:cs="Segoe UI"/>
          <w:sz w:val="22"/>
          <w:szCs w:val="22"/>
        </w:rPr>
      </w:pPr>
    </w:p>
    <w:p w14:paraId="696A7D82" w14:textId="77777777" w:rsidR="00DB7165" w:rsidRPr="0058407D" w:rsidRDefault="00DB7165" w:rsidP="000B0918">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63619F24" wp14:editId="33231C85">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10AD94"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6509EF22" wp14:editId="4927DCDE">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7D6AD"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55DE3FB" w14:textId="77777777" w:rsidR="00DB7165" w:rsidRPr="0047793A" w:rsidRDefault="00DB7165" w:rsidP="000B0918">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736DCFC0" w14:textId="77777777" w:rsidR="00E4057A" w:rsidRPr="00E4057A" w:rsidRDefault="00E4057A" w:rsidP="000B0918">
      <w:pPr>
        <w:spacing w:before="100" w:beforeAutospacing="1" w:after="100" w:afterAutospacing="1"/>
        <w:rPr>
          <w:rFonts w:ascii="Segoe UI" w:eastAsia="Times New Roman" w:hAnsi="Segoe UI" w:cs="Segoe UI"/>
          <w:sz w:val="22"/>
          <w:szCs w:val="22"/>
        </w:rPr>
      </w:pPr>
    </w:p>
    <w:sectPr w:rsidR="00E4057A" w:rsidRPr="00E4057A"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D7561" w14:textId="77777777" w:rsidR="00B3723E" w:rsidRDefault="00B3723E" w:rsidP="001D4782">
      <w:r>
        <w:separator/>
      </w:r>
    </w:p>
  </w:endnote>
  <w:endnote w:type="continuationSeparator" w:id="0">
    <w:p w14:paraId="3D259139" w14:textId="77777777" w:rsidR="00B3723E" w:rsidRDefault="00B3723E"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199D8B89"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72F0894A" wp14:editId="10CFD90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C52F1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r>
                                    <w:fldChar w:fldCharType="begin"/>
                                  </w:r>
                                  <w:r>
                                    <w:instrText xml:space="preserve"> NUMPAGES  </w:instrText>
                                  </w:r>
                                  <w:r>
                                    <w:fldChar w:fldCharType="separate"/>
                                  </w:r>
                                  <w:r w:rsidRPr="00A679D7">
                                    <w:rPr>
                                      <w:sz w:val="24"/>
                                      <w:szCs w:val="24"/>
                                    </w:rPr>
                                    <w:t>1</w:t>
                                  </w:r>
                                  <w:r>
                                    <w:rPr>
                                      <w:sz w:val="24"/>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F0894A"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10C52F1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r>
                              <w:fldChar w:fldCharType="begin"/>
                            </w:r>
                            <w:r>
                              <w:instrText xml:space="preserve"> NUMPAGES  </w:instrText>
                            </w:r>
                            <w:r>
                              <w:fldChar w:fldCharType="separate"/>
                            </w:r>
                            <w:r w:rsidRPr="00A679D7">
                              <w:rPr>
                                <w:sz w:val="24"/>
                                <w:szCs w:val="24"/>
                              </w:rPr>
                              <w:t>1</w:t>
                            </w:r>
                            <w:r>
                              <w:rPr>
                                <w:sz w:val="24"/>
                                <w:szCs w:val="24"/>
                              </w:rPr>
                              <w:fldChar w:fldCharType="end"/>
                            </w:r>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19A4" w14:textId="77777777" w:rsidR="00B3723E" w:rsidRDefault="00B3723E" w:rsidP="001D4782">
      <w:r>
        <w:separator/>
      </w:r>
    </w:p>
  </w:footnote>
  <w:footnote w:type="continuationSeparator" w:id="0">
    <w:p w14:paraId="663BF8AE" w14:textId="77777777" w:rsidR="00B3723E" w:rsidRDefault="00B3723E"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09E9" w14:textId="77777777" w:rsidR="001D4782" w:rsidRDefault="00F92A96">
    <w:pPr>
      <w:pStyle w:val="Header"/>
    </w:pPr>
    <w:r>
      <w:rPr>
        <w:noProof/>
      </w:rPr>
      <w:drawing>
        <wp:anchor distT="0" distB="0" distL="114300" distR="114300" simplePos="0" relativeHeight="251663360" behindDoc="0" locked="0" layoutInCell="1" allowOverlap="1" wp14:anchorId="12A5FC2A" wp14:editId="04C781D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74CC0F5B" wp14:editId="53760D7E">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5A8DE"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D2A"/>
    <w:multiLevelType w:val="hybridMultilevel"/>
    <w:tmpl w:val="385200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5A0375"/>
    <w:multiLevelType w:val="multilevel"/>
    <w:tmpl w:val="963031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01473F"/>
    <w:multiLevelType w:val="multilevel"/>
    <w:tmpl w:val="2452E2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15D0019"/>
    <w:multiLevelType w:val="multilevel"/>
    <w:tmpl w:val="BEAC6B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9293142">
    <w:abstractNumId w:val="5"/>
  </w:num>
  <w:num w:numId="2" w16cid:durableId="1949044352">
    <w:abstractNumId w:val="3"/>
  </w:num>
  <w:num w:numId="3" w16cid:durableId="95054535">
    <w:abstractNumId w:val="1"/>
  </w:num>
  <w:num w:numId="4" w16cid:durableId="1121925124">
    <w:abstractNumId w:val="2"/>
  </w:num>
  <w:num w:numId="5" w16cid:durableId="1792673161">
    <w:abstractNumId w:val="0"/>
  </w:num>
  <w:num w:numId="6" w16cid:durableId="359743670">
    <w:abstractNumId w:val="6"/>
  </w:num>
  <w:num w:numId="7" w16cid:durableId="182427466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0944"/>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02EC"/>
    <w:rsid w:val="000915B4"/>
    <w:rsid w:val="00094E3D"/>
    <w:rsid w:val="00095385"/>
    <w:rsid w:val="000A013F"/>
    <w:rsid w:val="000A7B7F"/>
    <w:rsid w:val="000B0918"/>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67A00"/>
    <w:rsid w:val="00173D6E"/>
    <w:rsid w:val="001815F0"/>
    <w:rsid w:val="001909E1"/>
    <w:rsid w:val="001A4A01"/>
    <w:rsid w:val="001A545B"/>
    <w:rsid w:val="001B5394"/>
    <w:rsid w:val="001C598C"/>
    <w:rsid w:val="001C74EA"/>
    <w:rsid w:val="001D27FE"/>
    <w:rsid w:val="001D3F5F"/>
    <w:rsid w:val="001D4782"/>
    <w:rsid w:val="001D66FE"/>
    <w:rsid w:val="001D7F93"/>
    <w:rsid w:val="001E3741"/>
    <w:rsid w:val="001F122C"/>
    <w:rsid w:val="001F2914"/>
    <w:rsid w:val="001F2B15"/>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AB3"/>
    <w:rsid w:val="002C6C54"/>
    <w:rsid w:val="002E4862"/>
    <w:rsid w:val="002E5621"/>
    <w:rsid w:val="002E5C3F"/>
    <w:rsid w:val="002E7828"/>
    <w:rsid w:val="002F36FA"/>
    <w:rsid w:val="002F554E"/>
    <w:rsid w:val="002F7857"/>
    <w:rsid w:val="002F7CF8"/>
    <w:rsid w:val="00302127"/>
    <w:rsid w:val="00310049"/>
    <w:rsid w:val="00323C9E"/>
    <w:rsid w:val="0032793F"/>
    <w:rsid w:val="003304E4"/>
    <w:rsid w:val="0034059B"/>
    <w:rsid w:val="00343230"/>
    <w:rsid w:val="0034552F"/>
    <w:rsid w:val="003466A3"/>
    <w:rsid w:val="003509DF"/>
    <w:rsid w:val="00360222"/>
    <w:rsid w:val="00361972"/>
    <w:rsid w:val="0036308E"/>
    <w:rsid w:val="003751CF"/>
    <w:rsid w:val="0037605B"/>
    <w:rsid w:val="00376B33"/>
    <w:rsid w:val="00380F46"/>
    <w:rsid w:val="003850DE"/>
    <w:rsid w:val="00391336"/>
    <w:rsid w:val="00392FF8"/>
    <w:rsid w:val="00393BB5"/>
    <w:rsid w:val="003960BA"/>
    <w:rsid w:val="003969CD"/>
    <w:rsid w:val="003A1609"/>
    <w:rsid w:val="003A2248"/>
    <w:rsid w:val="003A4735"/>
    <w:rsid w:val="003A5B2D"/>
    <w:rsid w:val="003B23E4"/>
    <w:rsid w:val="003B4E93"/>
    <w:rsid w:val="003B5963"/>
    <w:rsid w:val="003C39B5"/>
    <w:rsid w:val="003C4CAE"/>
    <w:rsid w:val="003F5503"/>
    <w:rsid w:val="003F70A3"/>
    <w:rsid w:val="003F768C"/>
    <w:rsid w:val="004006BB"/>
    <w:rsid w:val="004025B1"/>
    <w:rsid w:val="00403571"/>
    <w:rsid w:val="00406CAE"/>
    <w:rsid w:val="00412DDC"/>
    <w:rsid w:val="00415547"/>
    <w:rsid w:val="004166B8"/>
    <w:rsid w:val="00425551"/>
    <w:rsid w:val="00425F99"/>
    <w:rsid w:val="00432B06"/>
    <w:rsid w:val="00433848"/>
    <w:rsid w:val="00434316"/>
    <w:rsid w:val="004372B2"/>
    <w:rsid w:val="00442B8B"/>
    <w:rsid w:val="004453CF"/>
    <w:rsid w:val="0045673C"/>
    <w:rsid w:val="00460610"/>
    <w:rsid w:val="00480F37"/>
    <w:rsid w:val="004839CD"/>
    <w:rsid w:val="00484348"/>
    <w:rsid w:val="004845DB"/>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35B0"/>
    <w:rsid w:val="005C409D"/>
    <w:rsid w:val="005D1A10"/>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3626"/>
    <w:rsid w:val="00634989"/>
    <w:rsid w:val="00641639"/>
    <w:rsid w:val="00641656"/>
    <w:rsid w:val="006468B4"/>
    <w:rsid w:val="00647316"/>
    <w:rsid w:val="00647CB6"/>
    <w:rsid w:val="00664B2E"/>
    <w:rsid w:val="00671894"/>
    <w:rsid w:val="006824A6"/>
    <w:rsid w:val="00685F0F"/>
    <w:rsid w:val="00691442"/>
    <w:rsid w:val="00693965"/>
    <w:rsid w:val="006A2B65"/>
    <w:rsid w:val="006B11E4"/>
    <w:rsid w:val="006B1625"/>
    <w:rsid w:val="006B1734"/>
    <w:rsid w:val="006B4E69"/>
    <w:rsid w:val="006C1E27"/>
    <w:rsid w:val="006C553B"/>
    <w:rsid w:val="006C56A7"/>
    <w:rsid w:val="006C5DB9"/>
    <w:rsid w:val="006D082A"/>
    <w:rsid w:val="006E014C"/>
    <w:rsid w:val="006E562F"/>
    <w:rsid w:val="006E7CEB"/>
    <w:rsid w:val="006F0C4D"/>
    <w:rsid w:val="006F42E8"/>
    <w:rsid w:val="00703C07"/>
    <w:rsid w:val="00710D82"/>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456C"/>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1A3B"/>
    <w:rsid w:val="008D1446"/>
    <w:rsid w:val="008D6B31"/>
    <w:rsid w:val="008E31B9"/>
    <w:rsid w:val="008E3FD4"/>
    <w:rsid w:val="008E6A8B"/>
    <w:rsid w:val="008F0339"/>
    <w:rsid w:val="008F1241"/>
    <w:rsid w:val="008F19EE"/>
    <w:rsid w:val="008F3527"/>
    <w:rsid w:val="00902FDD"/>
    <w:rsid w:val="0090696A"/>
    <w:rsid w:val="00913BDB"/>
    <w:rsid w:val="00931F90"/>
    <w:rsid w:val="00936C1D"/>
    <w:rsid w:val="0093722B"/>
    <w:rsid w:val="00946C34"/>
    <w:rsid w:val="009508EF"/>
    <w:rsid w:val="00951F3C"/>
    <w:rsid w:val="00956DE2"/>
    <w:rsid w:val="00965634"/>
    <w:rsid w:val="009735A7"/>
    <w:rsid w:val="0097473D"/>
    <w:rsid w:val="00975DAF"/>
    <w:rsid w:val="009867D9"/>
    <w:rsid w:val="00987E3C"/>
    <w:rsid w:val="00996B54"/>
    <w:rsid w:val="009A23E8"/>
    <w:rsid w:val="009A2801"/>
    <w:rsid w:val="009A59D3"/>
    <w:rsid w:val="009B4FE7"/>
    <w:rsid w:val="009C30DA"/>
    <w:rsid w:val="009D1209"/>
    <w:rsid w:val="009D63BD"/>
    <w:rsid w:val="009E66EB"/>
    <w:rsid w:val="009F0B3B"/>
    <w:rsid w:val="009F269E"/>
    <w:rsid w:val="00A04362"/>
    <w:rsid w:val="00A04C99"/>
    <w:rsid w:val="00A110AC"/>
    <w:rsid w:val="00A169D5"/>
    <w:rsid w:val="00A16F7D"/>
    <w:rsid w:val="00A17E66"/>
    <w:rsid w:val="00A2234F"/>
    <w:rsid w:val="00A32826"/>
    <w:rsid w:val="00A426E5"/>
    <w:rsid w:val="00A449C6"/>
    <w:rsid w:val="00A4699F"/>
    <w:rsid w:val="00A55C53"/>
    <w:rsid w:val="00A636B3"/>
    <w:rsid w:val="00A63E83"/>
    <w:rsid w:val="00A667D4"/>
    <w:rsid w:val="00A66B61"/>
    <w:rsid w:val="00A679D7"/>
    <w:rsid w:val="00A77F19"/>
    <w:rsid w:val="00A93274"/>
    <w:rsid w:val="00A96E76"/>
    <w:rsid w:val="00AB0370"/>
    <w:rsid w:val="00AC0090"/>
    <w:rsid w:val="00AC21A7"/>
    <w:rsid w:val="00AC38D3"/>
    <w:rsid w:val="00AD0328"/>
    <w:rsid w:val="00AD431E"/>
    <w:rsid w:val="00AE30F6"/>
    <w:rsid w:val="00AF3EBE"/>
    <w:rsid w:val="00AF7456"/>
    <w:rsid w:val="00B006EA"/>
    <w:rsid w:val="00B17ED9"/>
    <w:rsid w:val="00B224AD"/>
    <w:rsid w:val="00B24D78"/>
    <w:rsid w:val="00B30F3B"/>
    <w:rsid w:val="00B3328A"/>
    <w:rsid w:val="00B33378"/>
    <w:rsid w:val="00B35897"/>
    <w:rsid w:val="00B3723E"/>
    <w:rsid w:val="00B4062E"/>
    <w:rsid w:val="00B46F37"/>
    <w:rsid w:val="00B51E0D"/>
    <w:rsid w:val="00B55683"/>
    <w:rsid w:val="00B57F7B"/>
    <w:rsid w:val="00B66EFA"/>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364B"/>
    <w:rsid w:val="00BB755E"/>
    <w:rsid w:val="00BC1A20"/>
    <w:rsid w:val="00BC7178"/>
    <w:rsid w:val="00BD0FA9"/>
    <w:rsid w:val="00BD2777"/>
    <w:rsid w:val="00BD4EAD"/>
    <w:rsid w:val="00BE1C43"/>
    <w:rsid w:val="00BE25B1"/>
    <w:rsid w:val="00BE28B4"/>
    <w:rsid w:val="00BE73D3"/>
    <w:rsid w:val="00BE77BD"/>
    <w:rsid w:val="00BF1C65"/>
    <w:rsid w:val="00C01115"/>
    <w:rsid w:val="00C014E8"/>
    <w:rsid w:val="00C01835"/>
    <w:rsid w:val="00C100F9"/>
    <w:rsid w:val="00C11A03"/>
    <w:rsid w:val="00C13161"/>
    <w:rsid w:val="00C13D41"/>
    <w:rsid w:val="00C14C00"/>
    <w:rsid w:val="00C214BD"/>
    <w:rsid w:val="00C23CEB"/>
    <w:rsid w:val="00C35DC9"/>
    <w:rsid w:val="00C35EFD"/>
    <w:rsid w:val="00C36A45"/>
    <w:rsid w:val="00C503F9"/>
    <w:rsid w:val="00C507C1"/>
    <w:rsid w:val="00C50E95"/>
    <w:rsid w:val="00C6036E"/>
    <w:rsid w:val="00C656D1"/>
    <w:rsid w:val="00C85A80"/>
    <w:rsid w:val="00C85B91"/>
    <w:rsid w:val="00C87E4D"/>
    <w:rsid w:val="00C93D43"/>
    <w:rsid w:val="00C96FD7"/>
    <w:rsid w:val="00CA14E1"/>
    <w:rsid w:val="00CA5EB6"/>
    <w:rsid w:val="00CA6497"/>
    <w:rsid w:val="00CB0338"/>
    <w:rsid w:val="00CB5CD2"/>
    <w:rsid w:val="00CC1DB4"/>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674F9"/>
    <w:rsid w:val="00D70D6B"/>
    <w:rsid w:val="00D7188F"/>
    <w:rsid w:val="00D809DF"/>
    <w:rsid w:val="00D924D3"/>
    <w:rsid w:val="00D92F06"/>
    <w:rsid w:val="00D968BD"/>
    <w:rsid w:val="00DA1461"/>
    <w:rsid w:val="00DA28FF"/>
    <w:rsid w:val="00DA64CC"/>
    <w:rsid w:val="00DA69D9"/>
    <w:rsid w:val="00DB7165"/>
    <w:rsid w:val="00DD2DD7"/>
    <w:rsid w:val="00DD49CD"/>
    <w:rsid w:val="00DE26B7"/>
    <w:rsid w:val="00DE2CD9"/>
    <w:rsid w:val="00DE7EFD"/>
    <w:rsid w:val="00DF0912"/>
    <w:rsid w:val="00E0300A"/>
    <w:rsid w:val="00E034F1"/>
    <w:rsid w:val="00E03549"/>
    <w:rsid w:val="00E05390"/>
    <w:rsid w:val="00E123D3"/>
    <w:rsid w:val="00E12439"/>
    <w:rsid w:val="00E17CC5"/>
    <w:rsid w:val="00E21C9F"/>
    <w:rsid w:val="00E2549A"/>
    <w:rsid w:val="00E25883"/>
    <w:rsid w:val="00E32FCB"/>
    <w:rsid w:val="00E33D8B"/>
    <w:rsid w:val="00E4057A"/>
    <w:rsid w:val="00E413CA"/>
    <w:rsid w:val="00E427EA"/>
    <w:rsid w:val="00E42D44"/>
    <w:rsid w:val="00E46A3F"/>
    <w:rsid w:val="00E50EF1"/>
    <w:rsid w:val="00E65877"/>
    <w:rsid w:val="00E65AC4"/>
    <w:rsid w:val="00E66DC2"/>
    <w:rsid w:val="00E815E8"/>
    <w:rsid w:val="00E82B3A"/>
    <w:rsid w:val="00E90A1B"/>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271F4"/>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2B4D1"/>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B7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43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27544413">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14993116">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07508288">
      <w:bodyDiv w:val="1"/>
      <w:marLeft w:val="0"/>
      <w:marRight w:val="0"/>
      <w:marTop w:val="0"/>
      <w:marBottom w:val="0"/>
      <w:divBdr>
        <w:top w:val="none" w:sz="0" w:space="0" w:color="auto"/>
        <w:left w:val="none" w:sz="0" w:space="0" w:color="auto"/>
        <w:bottom w:val="none" w:sz="0" w:space="0" w:color="auto"/>
        <w:right w:val="none" w:sz="0" w:space="0" w:color="auto"/>
      </w:divBdr>
    </w:div>
    <w:div w:id="557011126">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763843850">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90798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469153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50260336">
      <w:bodyDiv w:val="1"/>
      <w:marLeft w:val="0"/>
      <w:marRight w:val="0"/>
      <w:marTop w:val="0"/>
      <w:marBottom w:val="0"/>
      <w:divBdr>
        <w:top w:val="none" w:sz="0" w:space="0" w:color="auto"/>
        <w:left w:val="none" w:sz="0" w:space="0" w:color="auto"/>
        <w:bottom w:val="none" w:sz="0" w:space="0" w:color="auto"/>
        <w:right w:val="none" w:sz="0" w:space="0" w:color="auto"/>
      </w:divBdr>
    </w:div>
    <w:div w:id="213532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1026</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50</cp:revision>
  <cp:lastPrinted>2023-07-08T15:04:00Z</cp:lastPrinted>
  <dcterms:created xsi:type="dcterms:W3CDTF">2025-04-11T11:48:00Z</dcterms:created>
  <dcterms:modified xsi:type="dcterms:W3CDTF">2025-06-24T16:27:00Z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