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4CA7" w14:textId="08795100" w:rsidR="00B21373" w:rsidRPr="00B21373" w:rsidRDefault="006243D9" w:rsidP="00B21373">
      <w:pPr>
        <w:rPr>
          <w:rFonts w:ascii="Segoe UI" w:eastAsiaTheme="minorHAnsi" w:hAnsi="Segoe UI" w:cs="Segoe UI"/>
          <w:b/>
          <w:bCs/>
          <w:color w:val="C00000"/>
          <w:sz w:val="28"/>
          <w:szCs w:val="28"/>
        </w:rPr>
      </w:pPr>
      <w:r w:rsidRPr="005775EA">
        <w:rPr>
          <w:rFonts w:ascii="Segoe UI" w:eastAsiaTheme="minorHAnsi" w:hAnsi="Segoe UI" w:cs="Segoe UI"/>
          <w:b/>
          <w:bCs/>
          <w:color w:val="000000" w:themeColor="text1"/>
          <w:sz w:val="28"/>
          <w:szCs w:val="28"/>
        </w:rPr>
        <w:t xml:space="preserve">This </w:t>
      </w:r>
      <w:r w:rsidR="00E6423E">
        <w:rPr>
          <w:rFonts w:ascii="Segoe UI" w:eastAsiaTheme="minorHAnsi" w:hAnsi="Segoe UI" w:cs="Segoe UI"/>
          <w:b/>
          <w:bCs/>
          <w:color w:val="000000" w:themeColor="text1"/>
          <w:sz w:val="28"/>
          <w:szCs w:val="28"/>
        </w:rPr>
        <w:t>d</w:t>
      </w:r>
      <w:r w:rsidRPr="005775EA">
        <w:rPr>
          <w:rFonts w:ascii="Segoe UI" w:eastAsiaTheme="minorHAnsi" w:hAnsi="Segoe UI" w:cs="Segoe UI"/>
          <w:b/>
          <w:bCs/>
          <w:color w:val="000000" w:themeColor="text1"/>
          <w:sz w:val="28"/>
          <w:szCs w:val="28"/>
        </w:rPr>
        <w:t>ocument is to help you learn and increas</w:t>
      </w:r>
      <w:r>
        <w:rPr>
          <w:rFonts w:ascii="Segoe UI" w:eastAsiaTheme="minorHAnsi" w:hAnsi="Segoe UI" w:cs="Segoe UI"/>
          <w:b/>
          <w:bCs/>
          <w:color w:val="000000" w:themeColor="text1"/>
          <w:sz w:val="28"/>
          <w:szCs w:val="28"/>
        </w:rPr>
        <w:t>e</w:t>
      </w:r>
      <w:r w:rsidRPr="005775EA">
        <w:rPr>
          <w:rFonts w:ascii="Segoe UI" w:eastAsiaTheme="minorHAnsi" w:hAnsi="Segoe UI" w:cs="Segoe UI"/>
          <w:b/>
          <w:bCs/>
          <w:color w:val="000000" w:themeColor="text1"/>
          <w:sz w:val="28"/>
          <w:szCs w:val="28"/>
        </w:rPr>
        <w:t xml:space="preserve"> </w:t>
      </w:r>
      <w:r>
        <w:rPr>
          <w:rFonts w:ascii="Segoe UI" w:eastAsiaTheme="minorHAnsi" w:hAnsi="Segoe UI" w:cs="Segoe UI"/>
          <w:b/>
          <w:bCs/>
          <w:color w:val="000000" w:themeColor="text1"/>
          <w:sz w:val="28"/>
          <w:szCs w:val="28"/>
        </w:rPr>
        <w:t xml:space="preserve">the </w:t>
      </w:r>
      <w:r w:rsidRPr="005775EA">
        <w:rPr>
          <w:rFonts w:ascii="Segoe UI" w:eastAsiaTheme="minorHAnsi" w:hAnsi="Segoe UI" w:cs="Segoe UI"/>
          <w:b/>
          <w:bCs/>
          <w:color w:val="000000" w:themeColor="text1"/>
          <w:sz w:val="28"/>
          <w:szCs w:val="28"/>
        </w:rPr>
        <w:t>Driving Force -</w:t>
      </w:r>
      <w:r w:rsidR="00B21373" w:rsidRPr="00B21373">
        <w:rPr>
          <w:rFonts w:ascii="Segoe UI" w:eastAsiaTheme="minorHAnsi" w:hAnsi="Segoe UI" w:cs="Segoe UI"/>
          <w:b/>
          <w:bCs/>
          <w:color w:val="C00000"/>
          <w:sz w:val="28"/>
          <w:szCs w:val="28"/>
        </w:rPr>
        <w:t xml:space="preserve">Structured </w:t>
      </w:r>
      <w:r>
        <w:rPr>
          <w:rFonts w:ascii="Segoe UI" w:eastAsiaTheme="minorHAnsi" w:hAnsi="Segoe UI" w:cs="Segoe UI"/>
          <w:b/>
          <w:bCs/>
          <w:color w:val="C00000"/>
          <w:sz w:val="28"/>
          <w:szCs w:val="28"/>
        </w:rPr>
        <w:t xml:space="preserve"> </w:t>
      </w:r>
    </w:p>
    <w:p w14:paraId="6EFF6052" w14:textId="759199AF" w:rsidR="00B21373" w:rsidRPr="00B21373" w:rsidRDefault="001542BB" w:rsidP="00B21373">
      <w:pPr>
        <w:pStyle w:val="NormalWeb"/>
        <w:rPr>
          <w:rFonts w:ascii="Segoe UI" w:eastAsiaTheme="minorHAnsi" w:hAnsi="Segoe UI" w:cs="Segoe UI"/>
          <w:color w:val="000000"/>
          <w:sz w:val="22"/>
          <w:szCs w:val="22"/>
        </w:rPr>
      </w:pPr>
      <w:r>
        <w:rPr>
          <w:rFonts w:ascii="Segoe UI" w:eastAsiaTheme="minorHAnsi" w:hAnsi="Segoe UI" w:cs="Segoe UI"/>
          <w:color w:val="000000"/>
          <w:sz w:val="22"/>
          <w:szCs w:val="22"/>
        </w:rPr>
        <w:t>A</w:t>
      </w:r>
      <w:r w:rsidR="00B21373" w:rsidRPr="00B21373">
        <w:rPr>
          <w:rFonts w:ascii="Segoe UI" w:eastAsiaTheme="minorHAnsi" w:hAnsi="Segoe UI" w:cs="Segoe UI"/>
          <w:color w:val="000000"/>
          <w:sz w:val="22"/>
          <w:szCs w:val="22"/>
        </w:rPr>
        <w:t xml:space="preserve"> motivation rooted in tradition, proven systems, and clearly defined expectations. Individuals driven by structure find clarity and confidence when working within established frameworks, protocols, or rules. They prefer consistency over ambiguity, value hierarchy and authority, and rely on historical methods for decision-making and progress. Developing this </w:t>
      </w:r>
      <w:r w:rsidR="007A160D">
        <w:rPr>
          <w:rFonts w:ascii="Segoe UI" w:eastAsiaTheme="minorHAnsi" w:hAnsi="Segoe UI" w:cs="Segoe UI"/>
          <w:color w:val="000000"/>
          <w:sz w:val="22"/>
          <w:szCs w:val="22"/>
        </w:rPr>
        <w:t>driving force</w:t>
      </w:r>
      <w:r w:rsidR="007A160D" w:rsidRPr="00B21373">
        <w:rPr>
          <w:rFonts w:ascii="Segoe UI" w:eastAsiaTheme="minorHAnsi" w:hAnsi="Segoe UI" w:cs="Segoe UI"/>
          <w:color w:val="000000"/>
          <w:sz w:val="22"/>
          <w:szCs w:val="22"/>
        </w:rPr>
        <w:t xml:space="preserve"> </w:t>
      </w:r>
      <w:r w:rsidR="00B21373" w:rsidRPr="00B21373">
        <w:rPr>
          <w:rFonts w:ascii="Segoe UI" w:eastAsiaTheme="minorHAnsi" w:hAnsi="Segoe UI" w:cs="Segoe UI"/>
          <w:color w:val="000000"/>
          <w:sz w:val="22"/>
          <w:szCs w:val="22"/>
        </w:rPr>
        <w:t>enables individuals to bring order, dependability, and discipline into teams and projects</w:t>
      </w:r>
      <w:r w:rsidR="00B21373">
        <w:rPr>
          <w:rFonts w:ascii="Segoe UI" w:eastAsiaTheme="minorHAnsi" w:hAnsi="Segoe UI" w:cs="Segoe UI"/>
          <w:color w:val="000000"/>
          <w:sz w:val="22"/>
          <w:szCs w:val="22"/>
        </w:rPr>
        <w:t xml:space="preserve">, </w:t>
      </w:r>
      <w:r w:rsidR="00B21373" w:rsidRPr="00B21373">
        <w:rPr>
          <w:rFonts w:ascii="Segoe UI" w:eastAsiaTheme="minorHAnsi" w:hAnsi="Segoe UI" w:cs="Segoe UI"/>
          <w:color w:val="000000"/>
          <w:sz w:val="22"/>
          <w:szCs w:val="22"/>
        </w:rPr>
        <w:t>especially in roles that require operational rigor, policy adherence, and accountability to institutional norms.</w:t>
      </w:r>
    </w:p>
    <w:p w14:paraId="3F5A0638" w14:textId="3AE3C863" w:rsidR="00D24F6E" w:rsidRPr="00464547" w:rsidRDefault="00D24F6E" w:rsidP="00D24F6E">
      <w:pPr>
        <w:rPr>
          <w:rFonts w:ascii="Segoe UI" w:eastAsiaTheme="minorHAnsi" w:hAnsi="Segoe UI" w:cs="Segoe UI"/>
          <w:b/>
          <w:bCs/>
          <w:color w:val="000000"/>
          <w:sz w:val="22"/>
          <w:szCs w:val="22"/>
        </w:rPr>
      </w:pPr>
      <w:r w:rsidRPr="00464547">
        <w:rPr>
          <w:rFonts w:ascii="Segoe UI" w:eastAsiaTheme="minorHAnsi" w:hAnsi="Segoe UI" w:cs="Segoe UI"/>
          <w:b/>
          <w:bCs/>
          <w:color w:val="000000"/>
          <w:sz w:val="22"/>
          <w:szCs w:val="22"/>
        </w:rPr>
        <w:t>Instruction / Action Statement</w:t>
      </w:r>
    </w:p>
    <w:p w14:paraId="7BAD601E" w14:textId="0306BDAE" w:rsidR="00D24F6E" w:rsidRDefault="00D24F6E" w:rsidP="00D24F6E">
      <w:pPr>
        <w:pStyle w:val="NormalWeb"/>
        <w:rPr>
          <w:rFonts w:ascii="Segoe UI" w:eastAsia="SimSun" w:hAnsi="Segoe UI" w:cs="Segoe UI"/>
          <w:sz w:val="22"/>
          <w:szCs w:val="22"/>
        </w:rPr>
      </w:pPr>
      <w:r w:rsidRPr="00464547">
        <w:rPr>
          <w:rFonts w:ascii="Segoe UI" w:eastAsiaTheme="minorHAnsi" w:hAnsi="Segoe UI" w:cs="Segoe UI"/>
          <w:color w:val="000000"/>
          <w:sz w:val="22"/>
          <w:szCs w:val="22"/>
        </w:rPr>
        <w:t xml:space="preserve">Review the definition of the </w:t>
      </w:r>
      <w:r w:rsidR="008D1CB1">
        <w:rPr>
          <w:rFonts w:ascii="Segoe UI" w:eastAsiaTheme="minorHAnsi" w:hAnsi="Segoe UI" w:cs="Segoe UI"/>
          <w:color w:val="000000"/>
          <w:sz w:val="22"/>
          <w:szCs w:val="22"/>
        </w:rPr>
        <w:t>Structured</w:t>
      </w:r>
      <w:r w:rsidRPr="00464547">
        <w:rPr>
          <w:rFonts w:ascii="Segoe UI" w:eastAsiaTheme="minorHAnsi" w:hAnsi="Segoe UI" w:cs="Segoe UI"/>
          <w:color w:val="000000"/>
          <w:sz w:val="22"/>
          <w:szCs w:val="22"/>
        </w:rPr>
        <w:t xml:space="preserve"> driving force and evaluate its relevance to your current responsibilities and the expectations of your future</w:t>
      </w:r>
      <w:r>
        <w:rPr>
          <w:rFonts w:ascii="Segoe UI" w:eastAsiaTheme="minorHAnsi" w:hAnsi="Segoe UI" w:cs="Segoe UI"/>
          <w:color w:val="000000"/>
          <w:sz w:val="22"/>
          <w:szCs w:val="22"/>
        </w:rPr>
        <w:t xml:space="preserve"> </w:t>
      </w:r>
      <w:r w:rsidRPr="00464547">
        <w:rPr>
          <w:rFonts w:ascii="Segoe UI" w:eastAsiaTheme="minorHAnsi" w:hAnsi="Segoe UI" w:cs="Segoe UI"/>
          <w:color w:val="000000"/>
          <w:sz w:val="22"/>
          <w:szCs w:val="22"/>
        </w:rPr>
        <w:t xml:space="preserve">aspirations. </w:t>
      </w:r>
      <w:bookmarkStart w:id="0" w:name="_Hlk198658682"/>
      <w:r>
        <w:rPr>
          <w:rFonts w:ascii="Segoe UI" w:eastAsia="SimSun" w:hAnsi="Segoe UI" w:cs="Segoe UI"/>
          <w:sz w:val="22"/>
          <w:szCs w:val="22"/>
        </w:rPr>
        <w:t xml:space="preserve">Based on the current demands of your role and the expectations of your future position, select one of the four effort levels, Critical, Important, Future Priority, or Personal Growth, that best reflects how urgently you need to develop this </w:t>
      </w:r>
      <w:r w:rsidRPr="00464547">
        <w:rPr>
          <w:rFonts w:ascii="Segoe UI" w:eastAsiaTheme="minorHAnsi" w:hAnsi="Segoe UI" w:cs="Segoe UI"/>
          <w:color w:val="000000"/>
          <w:sz w:val="22"/>
          <w:szCs w:val="22"/>
        </w:rPr>
        <w:t>driving force</w:t>
      </w:r>
      <w:r>
        <w:rPr>
          <w:rFonts w:ascii="Segoe UI" w:eastAsia="SimSun" w:hAnsi="Segoe UI" w:cs="Segoe UI"/>
          <w:sz w:val="22"/>
          <w:szCs w:val="22"/>
        </w:rPr>
        <w:t>.</w:t>
      </w:r>
    </w:p>
    <w:p w14:paraId="454D4D91" w14:textId="77777777" w:rsidR="00D24F6E" w:rsidRPr="00183C9E" w:rsidRDefault="00D24F6E" w:rsidP="00D24F6E">
      <w:pPr>
        <w:spacing w:before="100" w:beforeAutospacing="1" w:after="100" w:afterAutospacing="1"/>
        <w:rPr>
          <w:rFonts w:ascii="Segoe UI" w:hAnsi="Segoe UI" w:cs="Segoe UI"/>
          <w:sz w:val="22"/>
          <w:szCs w:val="22"/>
        </w:rPr>
      </w:pPr>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41A59874" w14:textId="77777777" w:rsidR="00D24F6E" w:rsidRPr="001F4851" w:rsidRDefault="00D24F6E" w:rsidP="00D24F6E">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1552" behindDoc="0" locked="0" layoutInCell="1" allowOverlap="1" wp14:anchorId="4E0C28F5" wp14:editId="438C2701">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39C04D" id="Rectangle 3" o:spid="_x0000_s1026" style="position:absolute;margin-left:297pt;margin-top:15.25pt;width:22.2pt;height:19.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8480" behindDoc="0" locked="0" layoutInCell="1" allowOverlap="1" wp14:anchorId="72C12FB2" wp14:editId="784FB3CD">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CFFA3" id="Rectangle 3" o:spid="_x0000_s1026" style="position:absolute;margin-left:189pt;margin-top:15.35pt;width:22.2pt;height:19.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9504" behindDoc="0" locked="0" layoutInCell="1" allowOverlap="1" wp14:anchorId="24B1AE4B" wp14:editId="4F783F99">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F80F16" id="Rectangle 3" o:spid="_x0000_s1026" style="position:absolute;margin-left:102pt;margin-top:15.85pt;width:22.2pt;height:19.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p>
    <w:p w14:paraId="08D67FBF" w14:textId="77777777" w:rsidR="00D24F6E" w:rsidRPr="001F4851" w:rsidRDefault="00D24F6E" w:rsidP="00D24F6E">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0528" behindDoc="0" locked="0" layoutInCell="1" allowOverlap="1" wp14:anchorId="532CADF1" wp14:editId="7419DCD3">
                <wp:simplePos x="0" y="0"/>
                <wp:positionH relativeFrom="column">
                  <wp:posOffset>320040</wp:posOffset>
                </wp:positionH>
                <wp:positionV relativeFrom="paragraph">
                  <wp:posOffset>6350</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472F36" id="Rectangle 3" o:spid="_x0000_s1026" style="position:absolute;margin-left:25.2pt;margin-top:.5pt;width:22.2pt;height:19.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" fillcolor="#ee853d [3029]" stroked="f">
                <v:fill color2="#ec7a2d [3173]" rotate="t" colors="0 #f18c55;.5 #f67b28;1 #e56b17" focus="100%" type="gradient">
                  <o:fill v:ext="view" type="gradientUnscaled"/>
                </v:fill>
                <v:shadow on="t" color="black" opacity="41287f" offset="0,1.5pt"/>
              </v:rect>
            </w:pict>
          </mc:Fallback>
        </mc:AlternateConten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27EF818E" w14:textId="77777777" w:rsidR="00D24F6E" w:rsidRPr="001F4851" w:rsidRDefault="00D24F6E" w:rsidP="00D24F6E">
      <w:pPr>
        <w:jc w:val="center"/>
        <w:rPr>
          <w:rFonts w:ascii="Segoe UI" w:eastAsiaTheme="minorHAnsi" w:hAnsi="Segoe UI" w:cs="Segoe UI"/>
          <w:color w:val="000000"/>
          <w:sz w:val="22"/>
          <w:szCs w:val="22"/>
        </w:rPr>
      </w:pPr>
    </w:p>
    <w:p w14:paraId="2A49DCC9" w14:textId="77777777" w:rsidR="00D24F6E" w:rsidRPr="001F4851" w:rsidRDefault="00D24F6E" w:rsidP="00D24F6E">
      <w:pPr>
        <w:rPr>
          <w:rFonts w:ascii="Segoe UI" w:eastAsiaTheme="minorHAnsi" w:hAnsi="Segoe UI" w:cs="Segoe UI"/>
          <w:color w:val="000000"/>
          <w:sz w:val="22"/>
          <w:szCs w:val="22"/>
        </w:rPr>
      </w:pPr>
    </w:p>
    <w:p w14:paraId="6EA7C756" w14:textId="77777777" w:rsidR="00D24F6E" w:rsidRPr="00E24062" w:rsidRDefault="00D24F6E" w:rsidP="00D24F6E">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72576" behindDoc="0" locked="0" layoutInCell="1" allowOverlap="1" wp14:anchorId="1F398889" wp14:editId="7D37A93C">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87AF48" id="Rectangle 3" o:spid="_x0000_s1026" style="position:absolute;margin-left:0;margin-top:-3.65pt;width:22.2pt;height:19.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3597108D" w14:textId="77777777" w:rsidR="00D24F6E" w:rsidRPr="0062081D" w:rsidRDefault="00D24F6E" w:rsidP="00D24F6E">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absolutely necessary for your current role. You need to focus on developing it immediately to meet job expectations.</w:t>
      </w:r>
    </w:p>
    <w:p w14:paraId="7F62B0AF" w14:textId="77777777" w:rsidR="00D24F6E" w:rsidRPr="001F4851" w:rsidRDefault="00D24F6E" w:rsidP="00D24F6E">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3600" behindDoc="0" locked="0" layoutInCell="1" allowOverlap="1" wp14:anchorId="5B646F36" wp14:editId="370B53BE">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80357B" id="Rectangle 3" o:spid="_x0000_s1026" style="position:absolute;margin-left:0;margin-top:1.15pt;width:22.2pt;height:19.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08212403" w14:textId="77777777" w:rsidR="00D24F6E" w:rsidRPr="001F4851" w:rsidRDefault="00D24F6E" w:rsidP="00D24F6E">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helpful for your role and will make your work easier and more effective. It’s worth working on, but it’s not the top priority.</w:t>
      </w:r>
    </w:p>
    <w:p w14:paraId="7A6F3312" w14:textId="77777777" w:rsidR="00D24F6E" w:rsidRPr="00E24062" w:rsidRDefault="00D24F6E" w:rsidP="00D24F6E">
      <w:pPr>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74624" behindDoc="0" locked="0" layoutInCell="1" allowOverlap="1" wp14:anchorId="489873CB" wp14:editId="1B9F0F6F">
                <wp:simplePos x="0" y="0"/>
                <wp:positionH relativeFrom="column">
                  <wp:posOffset>5091</wp:posOffset>
                </wp:positionH>
                <wp:positionV relativeFrom="paragraph">
                  <wp:posOffset>13970</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7F6A9" id="Rectangle 3" o:spid="_x0000_s1026" style="position:absolute;margin-left:.4pt;margin-top:1.1pt;width:22.2pt;height:19.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" fillcolor="#77b64e [3033]" stroked="f">
                <v:fill color2="#6eaa46 [3177]" rotate="t" colors="0 #81b861;.5 #6fb242;1 #61a235" focus="100%" type="gradient">
                  <o:fill v:ext="view" type="gradientUnscaled"/>
                </v:fill>
                <v:shadow on="t" color="black" opacity="41287f" offset="0,1.5pt"/>
              </v:rect>
            </w:pict>
          </mc:Fallback>
        </mc:AlternateContent>
      </w: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17072B48" w14:textId="77777777" w:rsidR="00D24F6E" w:rsidRPr="00B31123" w:rsidRDefault="00D24F6E" w:rsidP="00D24F6E">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75648" behindDoc="0" locked="0" layoutInCell="1" allowOverlap="1" wp14:anchorId="401FE340" wp14:editId="225DE47F">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049D0C" id="Rectangle 3" o:spid="_x0000_s1026" style="position:absolute;margin-left:0;margin-top:31.15pt;width:22.2pt;height:19.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This Driving force is not needed right now, but it will be important as your role grows or changes in the future. You can take your time to build it.</w:t>
      </w:r>
    </w:p>
    <w:p w14:paraId="091438CF" w14:textId="77777777" w:rsidR="00D24F6E" w:rsidRPr="001F4851" w:rsidRDefault="00D24F6E" w:rsidP="00D24F6E">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7D413E5" w14:textId="77777777" w:rsidR="00D24F6E" w:rsidRPr="003F64BD" w:rsidRDefault="00D24F6E" w:rsidP="00D24F6E">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This Driving force is not related to your current job but could be useful for personal or professional development in other areas. You can work on it when you want.</w:t>
      </w:r>
    </w:p>
    <w:p w14:paraId="2CE7454B" w14:textId="77777777" w:rsidR="00D24F6E" w:rsidRDefault="00D24F6E" w:rsidP="0086230E">
      <w:pPr>
        <w:rPr>
          <w:rFonts w:ascii="Segoe UI" w:eastAsiaTheme="minorHAnsi" w:hAnsi="Segoe UI" w:cs="Segoe UI"/>
          <w:b/>
          <w:bCs/>
          <w:color w:val="C00000"/>
          <w:sz w:val="28"/>
          <w:szCs w:val="28"/>
        </w:rPr>
      </w:pPr>
    </w:p>
    <w:p w14:paraId="4E70EA53" w14:textId="77777777" w:rsidR="003C2FE6" w:rsidRDefault="003C2FE6" w:rsidP="0086230E">
      <w:pPr>
        <w:rPr>
          <w:rFonts w:ascii="Segoe UI" w:eastAsiaTheme="minorHAnsi" w:hAnsi="Segoe UI" w:cs="Segoe UI"/>
          <w:b/>
          <w:bCs/>
          <w:color w:val="C00000"/>
          <w:sz w:val="28"/>
          <w:szCs w:val="28"/>
        </w:rPr>
      </w:pPr>
    </w:p>
    <w:p w14:paraId="3CBC2B4B" w14:textId="77777777" w:rsidR="003C2FE6" w:rsidRDefault="003C2FE6" w:rsidP="0086230E">
      <w:pPr>
        <w:rPr>
          <w:rFonts w:ascii="Segoe UI" w:eastAsiaTheme="minorHAnsi" w:hAnsi="Segoe UI" w:cs="Segoe UI"/>
          <w:b/>
          <w:bCs/>
          <w:color w:val="C00000"/>
          <w:sz w:val="28"/>
          <w:szCs w:val="28"/>
        </w:rPr>
      </w:pPr>
    </w:p>
    <w:p w14:paraId="6C9C54CA" w14:textId="5CDA45FF" w:rsidR="006529E8" w:rsidRDefault="006529E8" w:rsidP="0086230E">
      <w:pPr>
        <w:rPr>
          <w:rFonts w:ascii="Segoe UI" w:eastAsiaTheme="minorHAnsi" w:hAnsi="Segoe UI" w:cs="Segoe UI"/>
          <w:b/>
          <w:bCs/>
          <w:color w:val="C00000"/>
          <w:sz w:val="28"/>
          <w:szCs w:val="28"/>
        </w:rPr>
      </w:pPr>
      <w:r w:rsidRPr="000C74AC">
        <w:rPr>
          <w:rFonts w:ascii="Segoe UI" w:eastAsiaTheme="minorHAnsi" w:hAnsi="Segoe UI" w:cs="Segoe UI"/>
          <w:b/>
          <w:bCs/>
          <w:color w:val="C00000"/>
          <w:sz w:val="28"/>
          <w:szCs w:val="28"/>
        </w:rPr>
        <w:t xml:space="preserve">Structured </w:t>
      </w:r>
    </w:p>
    <w:p w14:paraId="6801B929" w14:textId="77777777" w:rsidR="000C74AC" w:rsidRPr="000C74AC" w:rsidRDefault="000C74AC" w:rsidP="0086230E">
      <w:pPr>
        <w:rPr>
          <w:rFonts w:ascii="Segoe UI" w:eastAsiaTheme="minorHAnsi" w:hAnsi="Segoe UI" w:cs="Segoe UI"/>
          <w:b/>
          <w:bCs/>
          <w:color w:val="C00000"/>
          <w:sz w:val="28"/>
          <w:szCs w:val="28"/>
        </w:rPr>
      </w:pPr>
    </w:p>
    <w:p w14:paraId="131AD22D" w14:textId="3C97F818" w:rsidR="00BA27EE" w:rsidRDefault="006529E8" w:rsidP="0086230E">
      <w:pPr>
        <w:rPr>
          <w:rFonts w:ascii="Segoe UI" w:hAnsi="Segoe UI" w:cs="Segoe UI"/>
          <w:sz w:val="22"/>
          <w:szCs w:val="22"/>
        </w:rPr>
      </w:pPr>
      <w:r w:rsidRPr="006529E8">
        <w:rPr>
          <w:rFonts w:ascii="Segoe UI" w:hAnsi="Segoe UI" w:cs="Segoe UI"/>
          <w:sz w:val="22"/>
          <w:szCs w:val="22"/>
        </w:rPr>
        <w:t>People who are driven by traditional approaches, proven methods and a defined system for living</w:t>
      </w:r>
      <w:r w:rsidR="000C74AC" w:rsidRPr="000C74AC">
        <w:rPr>
          <w:rFonts w:ascii="Segoe UI" w:hAnsi="Segoe UI" w:cs="Segoe UI"/>
          <w:sz w:val="22"/>
          <w:szCs w:val="22"/>
        </w:rPr>
        <w:t>.</w:t>
      </w:r>
    </w:p>
    <w:p w14:paraId="15341F56" w14:textId="77777777" w:rsidR="00271465" w:rsidRDefault="00271465" w:rsidP="0086230E">
      <w:pPr>
        <w:rPr>
          <w:rFonts w:ascii="Segoe UI" w:hAnsi="Segoe UI" w:cs="Segoe UI"/>
          <w:sz w:val="22"/>
          <w:szCs w:val="22"/>
        </w:rPr>
      </w:pPr>
    </w:p>
    <w:p w14:paraId="5A75B9B5" w14:textId="77777777" w:rsidR="000B3E30" w:rsidRPr="000B3E30" w:rsidRDefault="000B3E30" w:rsidP="000B3E30">
      <w:pPr>
        <w:numPr>
          <w:ilvl w:val="0"/>
          <w:numId w:val="35"/>
        </w:numPr>
        <w:rPr>
          <w:rFonts w:ascii="Segoe UI" w:hAnsi="Segoe UI" w:cs="Segoe UI"/>
          <w:sz w:val="22"/>
          <w:szCs w:val="22"/>
        </w:rPr>
      </w:pPr>
      <w:r w:rsidRPr="000B3E30">
        <w:rPr>
          <w:rFonts w:ascii="Segoe UI" w:hAnsi="Segoe UI" w:cs="Segoe UI"/>
          <w:sz w:val="22"/>
          <w:szCs w:val="22"/>
        </w:rPr>
        <w:t>Values establish frameworks such as traditions, religious beliefs, or institutional norms as guiding principles and foster and protect these core beliefs.</w:t>
      </w:r>
    </w:p>
    <w:p w14:paraId="7162406C" w14:textId="77777777" w:rsidR="000B3E30" w:rsidRPr="000B3E30" w:rsidRDefault="000B3E30" w:rsidP="000B3E30">
      <w:pPr>
        <w:numPr>
          <w:ilvl w:val="0"/>
          <w:numId w:val="35"/>
        </w:numPr>
        <w:rPr>
          <w:rFonts w:ascii="Segoe UI" w:hAnsi="Segoe UI" w:cs="Segoe UI"/>
          <w:sz w:val="22"/>
          <w:szCs w:val="22"/>
        </w:rPr>
      </w:pPr>
      <w:r w:rsidRPr="000B3E30">
        <w:rPr>
          <w:rFonts w:ascii="Segoe UI" w:hAnsi="Segoe UI" w:cs="Segoe UI"/>
          <w:sz w:val="22"/>
          <w:szCs w:val="22"/>
        </w:rPr>
        <w:t>Finds motivation in following proven methods that have stood the test of time rather than experimenting with new or untested approaches.</w:t>
      </w:r>
    </w:p>
    <w:p w14:paraId="614E701C" w14:textId="77777777" w:rsidR="000B3E30" w:rsidRPr="000B3E30" w:rsidRDefault="000B3E30" w:rsidP="000B3E30">
      <w:pPr>
        <w:numPr>
          <w:ilvl w:val="0"/>
          <w:numId w:val="35"/>
        </w:numPr>
        <w:rPr>
          <w:rFonts w:ascii="Segoe UI" w:hAnsi="Segoe UI" w:cs="Segoe UI"/>
          <w:sz w:val="22"/>
          <w:szCs w:val="22"/>
        </w:rPr>
      </w:pPr>
      <w:r w:rsidRPr="000B3E30">
        <w:rPr>
          <w:rFonts w:ascii="Segoe UI" w:hAnsi="Segoe UI" w:cs="Segoe UI"/>
          <w:sz w:val="22"/>
          <w:szCs w:val="22"/>
        </w:rPr>
        <w:t>Seeks clarity, consistency, and predictability through adherence to rules, protocols, and standard operating procedures in both personal and professional settings.</w:t>
      </w:r>
    </w:p>
    <w:p w14:paraId="192FCC33" w14:textId="77777777" w:rsidR="000B3E30" w:rsidRPr="000B3E30" w:rsidRDefault="000B3E30" w:rsidP="000B3E30">
      <w:pPr>
        <w:numPr>
          <w:ilvl w:val="0"/>
          <w:numId w:val="35"/>
        </w:numPr>
        <w:rPr>
          <w:rFonts w:ascii="Segoe UI" w:hAnsi="Segoe UI" w:cs="Segoe UI"/>
          <w:sz w:val="22"/>
          <w:szCs w:val="22"/>
        </w:rPr>
      </w:pPr>
      <w:r w:rsidRPr="000B3E30">
        <w:rPr>
          <w:rFonts w:ascii="Segoe UI" w:hAnsi="Segoe UI" w:cs="Segoe UI"/>
          <w:sz w:val="22"/>
          <w:szCs w:val="22"/>
        </w:rPr>
        <w:t>Experiences discomfort or resistance when placed in environments lacking order, routine, or clearly defined expectations.</w:t>
      </w:r>
    </w:p>
    <w:p w14:paraId="59B974D3" w14:textId="77777777" w:rsidR="000B3E30" w:rsidRPr="000B3E30" w:rsidRDefault="000B3E30" w:rsidP="000B3E30">
      <w:pPr>
        <w:numPr>
          <w:ilvl w:val="0"/>
          <w:numId w:val="35"/>
        </w:numPr>
        <w:rPr>
          <w:rFonts w:ascii="Segoe UI" w:hAnsi="Segoe UI" w:cs="Segoe UI"/>
          <w:sz w:val="22"/>
          <w:szCs w:val="22"/>
        </w:rPr>
      </w:pPr>
      <w:r w:rsidRPr="000B3E30">
        <w:rPr>
          <w:rFonts w:ascii="Segoe UI" w:hAnsi="Segoe UI" w:cs="Segoe UI"/>
          <w:sz w:val="22"/>
          <w:szCs w:val="22"/>
        </w:rPr>
        <w:t>Derives satisfaction from fulfilling predefined roles and responsibilities within a larger system or structure, valuing duty over individual recognition.</w:t>
      </w:r>
    </w:p>
    <w:p w14:paraId="3AC3BA9D" w14:textId="77777777" w:rsidR="000B3E30" w:rsidRPr="000B3E30" w:rsidRDefault="000B3E30" w:rsidP="000B3E30">
      <w:pPr>
        <w:numPr>
          <w:ilvl w:val="0"/>
          <w:numId w:val="35"/>
        </w:numPr>
        <w:rPr>
          <w:rFonts w:ascii="Segoe UI" w:hAnsi="Segoe UI" w:cs="Segoe UI"/>
          <w:sz w:val="22"/>
          <w:szCs w:val="22"/>
        </w:rPr>
      </w:pPr>
      <w:r w:rsidRPr="000B3E30">
        <w:rPr>
          <w:rFonts w:ascii="Segoe UI" w:hAnsi="Segoe UI" w:cs="Segoe UI"/>
          <w:sz w:val="22"/>
          <w:szCs w:val="22"/>
        </w:rPr>
        <w:t>Places a high value on working within defined systems and prefers environments where duties and processes are clearly outlined.</w:t>
      </w:r>
    </w:p>
    <w:p w14:paraId="01DAEB76" w14:textId="65F905AF" w:rsidR="000B3E30" w:rsidRPr="000B3E30" w:rsidRDefault="00514E4D" w:rsidP="000B3E30">
      <w:pPr>
        <w:numPr>
          <w:ilvl w:val="0"/>
          <w:numId w:val="35"/>
        </w:numPr>
        <w:rPr>
          <w:rFonts w:ascii="Segoe UI" w:hAnsi="Segoe UI" w:cs="Segoe UI"/>
          <w:sz w:val="22"/>
          <w:szCs w:val="22"/>
        </w:rPr>
      </w:pPr>
      <w:r w:rsidRPr="000B3E30">
        <w:rPr>
          <w:rFonts w:ascii="Segoe UI" w:hAnsi="Segoe UI" w:cs="Segoe UI"/>
          <w:sz w:val="22"/>
          <w:szCs w:val="22"/>
        </w:rPr>
        <w:t>Demonstrate</w:t>
      </w:r>
      <w:r w:rsidR="000B3E30" w:rsidRPr="000B3E30">
        <w:rPr>
          <w:rFonts w:ascii="Segoe UI" w:hAnsi="Segoe UI" w:cs="Segoe UI"/>
          <w:sz w:val="22"/>
          <w:szCs w:val="22"/>
        </w:rPr>
        <w:t xml:space="preserve"> diligence and discipline when working to advance causes or goals that align with their beliefs and values.</w:t>
      </w:r>
    </w:p>
    <w:p w14:paraId="4687B9DA" w14:textId="77777777" w:rsidR="000B3E30" w:rsidRPr="000B3E30" w:rsidRDefault="000B3E30" w:rsidP="000B3E30">
      <w:pPr>
        <w:numPr>
          <w:ilvl w:val="0"/>
          <w:numId w:val="35"/>
        </w:numPr>
        <w:rPr>
          <w:rFonts w:ascii="Segoe UI" w:hAnsi="Segoe UI" w:cs="Segoe UI"/>
          <w:sz w:val="22"/>
          <w:szCs w:val="22"/>
        </w:rPr>
      </w:pPr>
      <w:r w:rsidRPr="000B3E30">
        <w:rPr>
          <w:rFonts w:ascii="Segoe UI" w:hAnsi="Segoe UI" w:cs="Segoe UI"/>
          <w:sz w:val="22"/>
          <w:szCs w:val="22"/>
        </w:rPr>
        <w:t>Makes decisions based on historical precedent, institutional knowledge, or culturally accepted practices, showing a preference for stability over risk.</w:t>
      </w:r>
    </w:p>
    <w:p w14:paraId="5FF1AB93" w14:textId="77777777" w:rsidR="000B3E30" w:rsidRPr="000B3E30" w:rsidRDefault="000B3E30" w:rsidP="000B3E30">
      <w:pPr>
        <w:numPr>
          <w:ilvl w:val="0"/>
          <w:numId w:val="35"/>
        </w:numPr>
        <w:rPr>
          <w:rFonts w:ascii="Segoe UI" w:hAnsi="Segoe UI" w:cs="Segoe UI"/>
          <w:sz w:val="22"/>
          <w:szCs w:val="22"/>
        </w:rPr>
      </w:pPr>
      <w:r w:rsidRPr="000B3E30">
        <w:rPr>
          <w:rFonts w:ascii="Segoe UI" w:hAnsi="Segoe UI" w:cs="Segoe UI"/>
          <w:sz w:val="22"/>
          <w:szCs w:val="22"/>
        </w:rPr>
        <w:t>Supports hierarchy and respects authority figures or leadership roles that reinforce order and stability within an organization or community.</w:t>
      </w:r>
    </w:p>
    <w:p w14:paraId="00F4A01E" w14:textId="28150D2D" w:rsidR="00271465" w:rsidRDefault="000B3E30" w:rsidP="001D635F">
      <w:pPr>
        <w:numPr>
          <w:ilvl w:val="0"/>
          <w:numId w:val="35"/>
        </w:numPr>
        <w:rPr>
          <w:rFonts w:ascii="Segoe UI" w:hAnsi="Segoe UI" w:cs="Segoe UI"/>
          <w:sz w:val="22"/>
          <w:szCs w:val="22"/>
        </w:rPr>
      </w:pPr>
      <w:r w:rsidRPr="000B3E30">
        <w:rPr>
          <w:rFonts w:ascii="Segoe UI" w:hAnsi="Segoe UI" w:cs="Segoe UI"/>
          <w:sz w:val="22"/>
          <w:szCs w:val="22"/>
        </w:rPr>
        <w:t>Views innovation with caution, requiring validation, evidence, or endorsement from trusted systems before adopting new tools or methods.</w:t>
      </w:r>
    </w:p>
    <w:p w14:paraId="4A44BE3E" w14:textId="77777777" w:rsidR="001D635F" w:rsidRDefault="001D635F" w:rsidP="001D635F">
      <w:pPr>
        <w:rPr>
          <w:rFonts w:ascii="Segoe UI" w:eastAsiaTheme="minorHAnsi" w:hAnsi="Segoe UI" w:cs="Segoe UI"/>
          <w:sz w:val="22"/>
          <w:szCs w:val="22"/>
        </w:rPr>
      </w:pPr>
    </w:p>
    <w:p w14:paraId="4CAB2B36" w14:textId="6B26CAF3" w:rsidR="001D635F" w:rsidRDefault="001D635F" w:rsidP="001D635F">
      <w:pPr>
        <w:rPr>
          <w:rFonts w:ascii="Segoe UI" w:eastAsiaTheme="minorHAnsi" w:hAnsi="Segoe UI" w:cs="Segoe UI"/>
          <w:sz w:val="22"/>
          <w:szCs w:val="22"/>
        </w:rPr>
      </w:pPr>
      <w:r w:rsidRPr="001D635F">
        <w:rPr>
          <w:rFonts w:ascii="Segoe UI" w:eastAsiaTheme="minorHAnsi" w:hAnsi="Segoe UI" w:cs="Segoe UI"/>
          <w:sz w:val="22"/>
          <w:szCs w:val="22"/>
        </w:rPr>
        <w:t>Unlock your potential in this area by exploring and applying these empowering strategies, each step brings you closer to mastering this driving force and achieving your goals!</w:t>
      </w:r>
    </w:p>
    <w:p w14:paraId="28901F89" w14:textId="77777777" w:rsidR="009D5B70" w:rsidRDefault="009D5B70" w:rsidP="001D635F">
      <w:pPr>
        <w:rPr>
          <w:rFonts w:ascii="Segoe UI" w:eastAsiaTheme="minorHAnsi" w:hAnsi="Segoe UI" w:cs="Segoe UI"/>
          <w:sz w:val="22"/>
          <w:szCs w:val="22"/>
        </w:rPr>
      </w:pPr>
    </w:p>
    <w:p w14:paraId="18DDF6D1" w14:textId="33256CA7" w:rsidR="009D5B70" w:rsidRP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t>Create and Maintain Personal Systems</w:t>
      </w:r>
      <w:r w:rsidRPr="009D5B70">
        <w:rPr>
          <w:rFonts w:ascii="Segoe UI" w:hAnsi="Segoe UI" w:cs="Segoe UI"/>
          <w:sz w:val="22"/>
          <w:szCs w:val="22"/>
        </w:rPr>
        <w:t>: Design repeatable routines for daily tasks like planning, decision-making, and communication</w:t>
      </w:r>
      <w:r>
        <w:rPr>
          <w:rFonts w:ascii="Segoe UI" w:hAnsi="Segoe UI" w:cs="Segoe UI"/>
          <w:sz w:val="22"/>
          <w:szCs w:val="22"/>
        </w:rPr>
        <w:t xml:space="preserve">, </w:t>
      </w:r>
      <w:r w:rsidRPr="009D5B70">
        <w:rPr>
          <w:rFonts w:ascii="Segoe UI" w:hAnsi="Segoe UI" w:cs="Segoe UI"/>
          <w:sz w:val="22"/>
          <w:szCs w:val="22"/>
        </w:rPr>
        <w:t>turn habits into structured rituals that provide mental clarity.</w:t>
      </w:r>
    </w:p>
    <w:p w14:paraId="16526640" w14:textId="30C79628" w:rsidR="009D5B70" w:rsidRP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t>Develop Written Checklists and Templates</w:t>
      </w:r>
      <w:r w:rsidRPr="009D5B70">
        <w:rPr>
          <w:rFonts w:ascii="Segoe UI" w:hAnsi="Segoe UI" w:cs="Segoe UI"/>
          <w:sz w:val="22"/>
          <w:szCs w:val="22"/>
        </w:rPr>
        <w:t>: Use checklists, planners, and templates to standardize recurring activities, ensuring nothing gets missed and consistency is maintained.</w:t>
      </w:r>
    </w:p>
    <w:p w14:paraId="7229732C" w14:textId="73D84C41" w:rsidR="009D5B70" w:rsidRP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t>Follow Role-Specific Best Practices</w:t>
      </w:r>
      <w:r w:rsidRPr="009D5B70">
        <w:rPr>
          <w:rFonts w:ascii="Segoe UI" w:hAnsi="Segoe UI" w:cs="Segoe UI"/>
          <w:sz w:val="22"/>
          <w:szCs w:val="22"/>
        </w:rPr>
        <w:t>: Study and apply well-established approaches specific to the field or job function (e.g., HR policies, accounting procedures, or customer service standards).</w:t>
      </w:r>
    </w:p>
    <w:p w14:paraId="3B345B97" w14:textId="4BF23DA4" w:rsidR="009D5B70" w:rsidRP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t>Set Clear Expectations and Boundaries</w:t>
      </w:r>
      <w:r w:rsidRPr="009D5B70">
        <w:rPr>
          <w:rFonts w:ascii="Segoe UI" w:hAnsi="Segoe UI" w:cs="Segoe UI"/>
          <w:sz w:val="22"/>
          <w:szCs w:val="22"/>
        </w:rPr>
        <w:t>: Always define roles, responsibilities, and expectations clearly in personal and team interactions to reduce ambiguity and maintain order.</w:t>
      </w:r>
    </w:p>
    <w:p w14:paraId="62AA8C64" w14:textId="2733A94D" w:rsidR="009D5B70" w:rsidRP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lastRenderedPageBreak/>
        <w:t>Track Progress Using Defined Milestones</w:t>
      </w:r>
      <w:r w:rsidRPr="009D5B70">
        <w:rPr>
          <w:rFonts w:ascii="Segoe UI" w:hAnsi="Segoe UI" w:cs="Segoe UI"/>
          <w:sz w:val="22"/>
          <w:szCs w:val="22"/>
        </w:rPr>
        <w:t>: Break goals into structured phases or checkpoints, reviewing progress consistently to reinforce discipline and direction.</w:t>
      </w:r>
    </w:p>
    <w:p w14:paraId="43D8BEAE" w14:textId="03F2B7F5" w:rsidR="009D5B70" w:rsidRP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t>Engage with Tradition-Rich Communities</w:t>
      </w:r>
      <w:r w:rsidRPr="009D5B70">
        <w:rPr>
          <w:rFonts w:ascii="Segoe UI" w:hAnsi="Segoe UI" w:cs="Segoe UI"/>
          <w:sz w:val="22"/>
          <w:szCs w:val="22"/>
        </w:rPr>
        <w:t>: Join groups, forums, or institutions that uphold long-standing values or methods, helping reinforce respect for legacy and system-based living.</w:t>
      </w:r>
    </w:p>
    <w:p w14:paraId="6D17F7B1" w14:textId="1187E256" w:rsidR="009D5B70" w:rsidRP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t>Organize Information Systematically</w:t>
      </w:r>
      <w:r w:rsidRPr="009D5B70">
        <w:rPr>
          <w:rFonts w:ascii="Segoe UI" w:hAnsi="Segoe UI" w:cs="Segoe UI"/>
          <w:sz w:val="22"/>
          <w:szCs w:val="22"/>
        </w:rPr>
        <w:t>: Practice organizing digital files, notes, and workspaces using folders, tags, or logical categories that follow a clear system.</w:t>
      </w:r>
    </w:p>
    <w:p w14:paraId="4B864360" w14:textId="2502B6CA" w:rsidR="009D5B70" w:rsidRP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t>Strengthen Policy and Guideline Adherence</w:t>
      </w:r>
      <w:r w:rsidRPr="009D5B70">
        <w:rPr>
          <w:rFonts w:ascii="Segoe UI" w:hAnsi="Segoe UI" w:cs="Segoe UI"/>
          <w:sz w:val="22"/>
          <w:szCs w:val="22"/>
        </w:rPr>
        <w:t>: Regularly review organizational guidelines or personal standards to align behavior with established rules and expectations.</w:t>
      </w:r>
    </w:p>
    <w:p w14:paraId="78D3A04D" w14:textId="72796034" w:rsidR="009D5B70" w:rsidRP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t>Practice Consistent Reflection</w:t>
      </w:r>
      <w:r w:rsidRPr="009D5B70">
        <w:rPr>
          <w:rFonts w:ascii="Segoe UI" w:hAnsi="Segoe UI" w:cs="Segoe UI"/>
          <w:sz w:val="22"/>
          <w:szCs w:val="22"/>
        </w:rPr>
        <w:t>: Use weekly or monthly reviews to assess how structure improved results, identify gaps, and adjust methods</w:t>
      </w:r>
      <w:r>
        <w:rPr>
          <w:rFonts w:ascii="Segoe UI" w:hAnsi="Segoe UI" w:cs="Segoe UI"/>
          <w:sz w:val="22"/>
          <w:szCs w:val="22"/>
        </w:rPr>
        <w:t xml:space="preserve">, </w:t>
      </w:r>
      <w:r w:rsidRPr="009D5B70">
        <w:rPr>
          <w:rFonts w:ascii="Segoe UI" w:hAnsi="Segoe UI" w:cs="Segoe UI"/>
          <w:sz w:val="22"/>
          <w:szCs w:val="22"/>
        </w:rPr>
        <w:t>strengthening conscious alignment with the motivator.</w:t>
      </w:r>
    </w:p>
    <w:p w14:paraId="69B98F6C" w14:textId="36F8A67D" w:rsidR="009D5B70" w:rsidRDefault="009D5B70" w:rsidP="009D5B70">
      <w:pPr>
        <w:pStyle w:val="NormalWeb"/>
        <w:numPr>
          <w:ilvl w:val="1"/>
          <w:numId w:val="41"/>
        </w:numPr>
        <w:rPr>
          <w:rFonts w:ascii="Segoe UI" w:hAnsi="Segoe UI" w:cs="Segoe UI"/>
          <w:sz w:val="22"/>
          <w:szCs w:val="22"/>
        </w:rPr>
      </w:pPr>
      <w:r w:rsidRPr="009D5B70">
        <w:rPr>
          <w:rStyle w:val="Strong"/>
          <w:rFonts w:ascii="Segoe UI" w:hAnsi="Segoe UI" w:cs="Segoe UI"/>
          <w:sz w:val="22"/>
          <w:szCs w:val="22"/>
        </w:rPr>
        <w:t>Mentor Others in Structure</w:t>
      </w:r>
      <w:r w:rsidRPr="009D5B70">
        <w:rPr>
          <w:rFonts w:ascii="Segoe UI" w:hAnsi="Segoe UI" w:cs="Segoe UI"/>
          <w:sz w:val="22"/>
          <w:szCs w:val="22"/>
        </w:rPr>
        <w:t>: Teach or guide someone in applying structured approaches; this reinforces internal understanding and highlights areas of mastery or improvement.</w:t>
      </w:r>
    </w:p>
    <w:p w14:paraId="1C676195" w14:textId="77777777" w:rsidR="00CB013B" w:rsidRPr="001F4851" w:rsidRDefault="00CB013B" w:rsidP="00CB013B">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Commitment to Growth and Action Plan</w:t>
      </w:r>
    </w:p>
    <w:p w14:paraId="45175803" w14:textId="77777777" w:rsidR="00CB013B" w:rsidRPr="001F4851" w:rsidRDefault="00CB013B" w:rsidP="00CB013B">
      <w:pPr>
        <w:jc w:val="center"/>
        <w:rPr>
          <w:rFonts w:ascii="Segoe UI" w:eastAsiaTheme="minorHAnsi" w:hAnsi="Segoe UI" w:cs="Segoe UI"/>
          <w:b/>
          <w:bCs/>
          <w:sz w:val="22"/>
          <w:szCs w:val="22"/>
        </w:rPr>
      </w:pPr>
    </w:p>
    <w:p w14:paraId="2B983E7D" w14:textId="77777777" w:rsidR="00CB013B" w:rsidRPr="001F4851" w:rsidRDefault="00CB013B" w:rsidP="00CB013B">
      <w:pPr>
        <w:pStyle w:val="ListParagraph"/>
        <w:numPr>
          <w:ilvl w:val="0"/>
          <w:numId w:val="43"/>
        </w:numPr>
        <w:rPr>
          <w:rFonts w:ascii="Segoe UI" w:eastAsiaTheme="minorHAnsi" w:hAnsi="Segoe UI" w:cs="Segoe UI"/>
          <w:sz w:val="22"/>
          <w:szCs w:val="22"/>
        </w:rPr>
      </w:pPr>
      <w:r w:rsidRPr="001F4851">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Driving force</w:t>
      </w:r>
      <w:r w:rsidRPr="001F4851">
        <w:rPr>
          <w:rFonts w:ascii="Segoe UI" w:eastAsiaTheme="minorHAnsi" w:hAnsi="Segoe UI" w:cs="Segoe UI"/>
          <w:sz w:val="22"/>
          <w:szCs w:val="22"/>
        </w:rPr>
        <w:t>?</w:t>
      </w:r>
    </w:p>
    <w:p w14:paraId="0AA1FB42" w14:textId="77777777" w:rsidR="00CB013B" w:rsidRPr="001F4851" w:rsidRDefault="00CB013B" w:rsidP="00CB013B">
      <w:pPr>
        <w:pStyle w:val="ListParagraph"/>
        <w:rPr>
          <w:rFonts w:ascii="Segoe UI" w:eastAsiaTheme="minorHAnsi" w:hAnsi="Segoe UI" w:cs="Segoe UI"/>
          <w:sz w:val="22"/>
          <w:szCs w:val="22"/>
        </w:rPr>
      </w:pPr>
    </w:p>
    <w:p w14:paraId="0330CF26" w14:textId="77777777" w:rsidR="00CB013B" w:rsidRPr="001F4851" w:rsidRDefault="00CB013B" w:rsidP="00CB013B">
      <w:pPr>
        <w:pStyle w:val="ListParagraph"/>
        <w:numPr>
          <w:ilvl w:val="0"/>
          <w:numId w:val="43"/>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what strategies worked well, and what will you do differently next time?</w:t>
      </w:r>
    </w:p>
    <w:p w14:paraId="028792D1" w14:textId="77777777" w:rsidR="00CB013B" w:rsidRPr="001F4851" w:rsidRDefault="00CB013B" w:rsidP="00CB013B">
      <w:pPr>
        <w:rPr>
          <w:rFonts w:ascii="Segoe UI" w:eastAsiaTheme="minorHAnsi" w:hAnsi="Segoe UI" w:cs="Segoe UI"/>
          <w:b/>
          <w:bCs/>
          <w:sz w:val="22"/>
          <w:szCs w:val="22"/>
        </w:rPr>
      </w:pPr>
    </w:p>
    <w:p w14:paraId="2617FD46" w14:textId="77777777" w:rsidR="00CB013B" w:rsidRPr="001F4851" w:rsidRDefault="00CB013B" w:rsidP="00CB013B">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415"/>
        <w:gridCol w:w="1259"/>
        <w:gridCol w:w="1081"/>
        <w:gridCol w:w="3595"/>
      </w:tblGrid>
      <w:tr w:rsidR="00CB013B" w:rsidRPr="001F4851" w14:paraId="06DA5214" w14:textId="77777777" w:rsidTr="000A248C">
        <w:trPr>
          <w:trHeight w:val="703"/>
        </w:trPr>
        <w:tc>
          <w:tcPr>
            <w:tcW w:w="3415" w:type="dxa"/>
          </w:tcPr>
          <w:p w14:paraId="015C2A64" w14:textId="77777777" w:rsidR="00CB013B" w:rsidRPr="001F4851" w:rsidRDefault="00CB013B" w:rsidP="000A248C">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Development Activities</w:t>
            </w:r>
          </w:p>
        </w:tc>
        <w:tc>
          <w:tcPr>
            <w:tcW w:w="1259" w:type="dxa"/>
          </w:tcPr>
          <w:p w14:paraId="47D2E07F" w14:textId="77777777" w:rsidR="00CB013B" w:rsidRPr="001F4851" w:rsidRDefault="00CB013B" w:rsidP="000A248C">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Start Date</w:t>
            </w:r>
          </w:p>
        </w:tc>
        <w:tc>
          <w:tcPr>
            <w:tcW w:w="1081" w:type="dxa"/>
          </w:tcPr>
          <w:p w14:paraId="7FFB3B61" w14:textId="77777777" w:rsidR="00CB013B" w:rsidRPr="001F4851" w:rsidRDefault="00CB013B" w:rsidP="000A248C">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End Date</w:t>
            </w:r>
          </w:p>
        </w:tc>
        <w:tc>
          <w:tcPr>
            <w:tcW w:w="3595" w:type="dxa"/>
          </w:tcPr>
          <w:p w14:paraId="6421FC56" w14:textId="77777777" w:rsidR="00CB013B" w:rsidRPr="001F4851" w:rsidRDefault="00CB013B" w:rsidP="000A248C">
            <w:pPr>
              <w:jc w:val="center"/>
              <w:rPr>
                <w:rFonts w:ascii="Segoe UI" w:eastAsiaTheme="minorHAnsi" w:hAnsi="Segoe UI" w:cs="Segoe UI"/>
                <w:b/>
                <w:bCs/>
                <w:sz w:val="22"/>
                <w:szCs w:val="22"/>
              </w:rPr>
            </w:pPr>
            <w:r w:rsidRPr="001F4851">
              <w:rPr>
                <w:rFonts w:ascii="Segoe UI" w:eastAsiaTheme="minorHAnsi" w:hAnsi="Segoe UI" w:cs="Segoe UI"/>
                <w:b/>
                <w:bCs/>
                <w:sz w:val="22"/>
                <w:szCs w:val="22"/>
              </w:rPr>
              <w:t>Results</w:t>
            </w:r>
          </w:p>
        </w:tc>
      </w:tr>
      <w:tr w:rsidR="00CB013B" w:rsidRPr="001F4851" w14:paraId="760D124D" w14:textId="77777777" w:rsidTr="000A248C">
        <w:trPr>
          <w:trHeight w:val="712"/>
        </w:trPr>
        <w:tc>
          <w:tcPr>
            <w:tcW w:w="3415" w:type="dxa"/>
          </w:tcPr>
          <w:p w14:paraId="008B6CC9"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t>1.</w:t>
            </w:r>
          </w:p>
        </w:tc>
        <w:tc>
          <w:tcPr>
            <w:tcW w:w="1259" w:type="dxa"/>
          </w:tcPr>
          <w:p w14:paraId="7FD9123D" w14:textId="77777777" w:rsidR="00CB013B" w:rsidRPr="001F4851" w:rsidRDefault="00CB013B" w:rsidP="000A248C">
            <w:pPr>
              <w:rPr>
                <w:rFonts w:ascii="Segoe UI" w:eastAsiaTheme="minorHAnsi" w:hAnsi="Segoe UI" w:cs="Segoe UI"/>
                <w:sz w:val="22"/>
                <w:szCs w:val="22"/>
              </w:rPr>
            </w:pPr>
          </w:p>
        </w:tc>
        <w:tc>
          <w:tcPr>
            <w:tcW w:w="1081" w:type="dxa"/>
          </w:tcPr>
          <w:p w14:paraId="459DA958" w14:textId="77777777" w:rsidR="00CB013B" w:rsidRPr="001F4851" w:rsidRDefault="00CB013B" w:rsidP="000A248C">
            <w:pPr>
              <w:rPr>
                <w:rFonts w:ascii="Segoe UI" w:eastAsiaTheme="minorHAnsi" w:hAnsi="Segoe UI" w:cs="Segoe UI"/>
                <w:sz w:val="22"/>
                <w:szCs w:val="22"/>
              </w:rPr>
            </w:pPr>
          </w:p>
        </w:tc>
        <w:tc>
          <w:tcPr>
            <w:tcW w:w="3595" w:type="dxa"/>
          </w:tcPr>
          <w:p w14:paraId="4C766BA9" w14:textId="77777777" w:rsidR="00CB013B" w:rsidRPr="001F4851" w:rsidRDefault="00CB013B" w:rsidP="000A248C">
            <w:pPr>
              <w:rPr>
                <w:rFonts w:ascii="Segoe UI" w:eastAsiaTheme="minorHAnsi" w:hAnsi="Segoe UI" w:cs="Segoe UI"/>
                <w:sz w:val="22"/>
                <w:szCs w:val="22"/>
              </w:rPr>
            </w:pPr>
          </w:p>
        </w:tc>
      </w:tr>
      <w:tr w:rsidR="00CB013B" w:rsidRPr="001F4851" w14:paraId="23223E12" w14:textId="77777777" w:rsidTr="000A248C">
        <w:trPr>
          <w:trHeight w:val="793"/>
        </w:trPr>
        <w:tc>
          <w:tcPr>
            <w:tcW w:w="3415" w:type="dxa"/>
          </w:tcPr>
          <w:p w14:paraId="6E8400FE"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t>2.</w:t>
            </w:r>
          </w:p>
        </w:tc>
        <w:tc>
          <w:tcPr>
            <w:tcW w:w="1259" w:type="dxa"/>
          </w:tcPr>
          <w:p w14:paraId="5926F533" w14:textId="77777777" w:rsidR="00CB013B" w:rsidRPr="001F4851" w:rsidRDefault="00CB013B" w:rsidP="000A248C">
            <w:pPr>
              <w:rPr>
                <w:rFonts w:ascii="Segoe UI" w:eastAsiaTheme="minorHAnsi" w:hAnsi="Segoe UI" w:cs="Segoe UI"/>
                <w:sz w:val="22"/>
                <w:szCs w:val="22"/>
              </w:rPr>
            </w:pPr>
          </w:p>
        </w:tc>
        <w:tc>
          <w:tcPr>
            <w:tcW w:w="1081" w:type="dxa"/>
          </w:tcPr>
          <w:p w14:paraId="46999924" w14:textId="77777777" w:rsidR="00CB013B" w:rsidRPr="001F4851" w:rsidRDefault="00CB013B" w:rsidP="000A248C">
            <w:pPr>
              <w:rPr>
                <w:rFonts w:ascii="Segoe UI" w:eastAsiaTheme="minorHAnsi" w:hAnsi="Segoe UI" w:cs="Segoe UI"/>
                <w:sz w:val="22"/>
                <w:szCs w:val="22"/>
              </w:rPr>
            </w:pPr>
          </w:p>
        </w:tc>
        <w:tc>
          <w:tcPr>
            <w:tcW w:w="3595" w:type="dxa"/>
          </w:tcPr>
          <w:p w14:paraId="0D94DE56" w14:textId="77777777" w:rsidR="00CB013B" w:rsidRPr="001F4851" w:rsidRDefault="00CB013B" w:rsidP="000A248C">
            <w:pPr>
              <w:rPr>
                <w:rFonts w:ascii="Segoe UI" w:eastAsiaTheme="minorHAnsi" w:hAnsi="Segoe UI" w:cs="Segoe UI"/>
                <w:sz w:val="22"/>
                <w:szCs w:val="22"/>
              </w:rPr>
            </w:pPr>
          </w:p>
        </w:tc>
      </w:tr>
      <w:tr w:rsidR="00CB013B" w:rsidRPr="001F4851" w14:paraId="0B2C698F" w14:textId="77777777" w:rsidTr="000A248C">
        <w:trPr>
          <w:trHeight w:val="883"/>
        </w:trPr>
        <w:tc>
          <w:tcPr>
            <w:tcW w:w="3415" w:type="dxa"/>
          </w:tcPr>
          <w:p w14:paraId="73B3EE2F"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t>3.</w:t>
            </w:r>
          </w:p>
        </w:tc>
        <w:tc>
          <w:tcPr>
            <w:tcW w:w="1259" w:type="dxa"/>
          </w:tcPr>
          <w:p w14:paraId="58C58360" w14:textId="77777777" w:rsidR="00CB013B" w:rsidRPr="001F4851" w:rsidRDefault="00CB013B" w:rsidP="000A248C">
            <w:pPr>
              <w:rPr>
                <w:rFonts w:ascii="Segoe UI" w:eastAsiaTheme="minorHAnsi" w:hAnsi="Segoe UI" w:cs="Segoe UI"/>
                <w:sz w:val="22"/>
                <w:szCs w:val="22"/>
              </w:rPr>
            </w:pPr>
          </w:p>
        </w:tc>
        <w:tc>
          <w:tcPr>
            <w:tcW w:w="1081" w:type="dxa"/>
          </w:tcPr>
          <w:p w14:paraId="2C4DCEEC" w14:textId="77777777" w:rsidR="00CB013B" w:rsidRPr="001F4851" w:rsidRDefault="00CB013B" w:rsidP="000A248C">
            <w:pPr>
              <w:rPr>
                <w:rFonts w:ascii="Segoe UI" w:eastAsiaTheme="minorHAnsi" w:hAnsi="Segoe UI" w:cs="Segoe UI"/>
                <w:sz w:val="22"/>
                <w:szCs w:val="22"/>
              </w:rPr>
            </w:pPr>
          </w:p>
        </w:tc>
        <w:tc>
          <w:tcPr>
            <w:tcW w:w="3595" w:type="dxa"/>
          </w:tcPr>
          <w:p w14:paraId="4007ED6E" w14:textId="77777777" w:rsidR="00CB013B" w:rsidRPr="001F4851" w:rsidRDefault="00CB013B" w:rsidP="000A248C">
            <w:pPr>
              <w:rPr>
                <w:rFonts w:ascii="Segoe UI" w:eastAsiaTheme="minorHAnsi" w:hAnsi="Segoe UI" w:cs="Segoe UI"/>
                <w:sz w:val="22"/>
                <w:szCs w:val="22"/>
              </w:rPr>
            </w:pPr>
          </w:p>
        </w:tc>
      </w:tr>
      <w:tr w:rsidR="00CB013B" w:rsidRPr="001F4851" w14:paraId="67428914" w14:textId="77777777" w:rsidTr="000A248C">
        <w:trPr>
          <w:trHeight w:val="811"/>
        </w:trPr>
        <w:tc>
          <w:tcPr>
            <w:tcW w:w="3415" w:type="dxa"/>
          </w:tcPr>
          <w:p w14:paraId="41DA4933"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t>4.</w:t>
            </w:r>
          </w:p>
        </w:tc>
        <w:tc>
          <w:tcPr>
            <w:tcW w:w="1259" w:type="dxa"/>
          </w:tcPr>
          <w:p w14:paraId="6E36F07B" w14:textId="77777777" w:rsidR="00CB013B" w:rsidRPr="001F4851" w:rsidRDefault="00CB013B" w:rsidP="000A248C">
            <w:pPr>
              <w:rPr>
                <w:rFonts w:ascii="Segoe UI" w:eastAsiaTheme="minorHAnsi" w:hAnsi="Segoe UI" w:cs="Segoe UI"/>
                <w:sz w:val="22"/>
                <w:szCs w:val="22"/>
              </w:rPr>
            </w:pPr>
          </w:p>
        </w:tc>
        <w:tc>
          <w:tcPr>
            <w:tcW w:w="1081" w:type="dxa"/>
          </w:tcPr>
          <w:p w14:paraId="4CB49F69" w14:textId="77777777" w:rsidR="00CB013B" w:rsidRPr="001F4851" w:rsidRDefault="00CB013B" w:rsidP="000A248C">
            <w:pPr>
              <w:rPr>
                <w:rFonts w:ascii="Segoe UI" w:eastAsiaTheme="minorHAnsi" w:hAnsi="Segoe UI" w:cs="Segoe UI"/>
                <w:sz w:val="22"/>
                <w:szCs w:val="22"/>
              </w:rPr>
            </w:pPr>
          </w:p>
        </w:tc>
        <w:tc>
          <w:tcPr>
            <w:tcW w:w="3595" w:type="dxa"/>
          </w:tcPr>
          <w:p w14:paraId="48545B62" w14:textId="77777777" w:rsidR="00CB013B" w:rsidRPr="001F4851" w:rsidRDefault="00CB013B" w:rsidP="000A248C">
            <w:pPr>
              <w:rPr>
                <w:rFonts w:ascii="Segoe UI" w:eastAsiaTheme="minorHAnsi" w:hAnsi="Segoe UI" w:cs="Segoe UI"/>
                <w:sz w:val="22"/>
                <w:szCs w:val="22"/>
              </w:rPr>
            </w:pPr>
          </w:p>
        </w:tc>
      </w:tr>
      <w:tr w:rsidR="00CB013B" w:rsidRPr="001F4851" w14:paraId="31E07DCC" w14:textId="77777777" w:rsidTr="000A248C">
        <w:trPr>
          <w:trHeight w:val="802"/>
        </w:trPr>
        <w:tc>
          <w:tcPr>
            <w:tcW w:w="3415" w:type="dxa"/>
          </w:tcPr>
          <w:p w14:paraId="7E91B33B"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t>5.</w:t>
            </w:r>
          </w:p>
        </w:tc>
        <w:tc>
          <w:tcPr>
            <w:tcW w:w="1259" w:type="dxa"/>
          </w:tcPr>
          <w:p w14:paraId="3695DF03" w14:textId="77777777" w:rsidR="00CB013B" w:rsidRPr="001F4851" w:rsidRDefault="00CB013B" w:rsidP="000A248C">
            <w:pPr>
              <w:rPr>
                <w:rFonts w:ascii="Segoe UI" w:eastAsiaTheme="minorHAnsi" w:hAnsi="Segoe UI" w:cs="Segoe UI"/>
                <w:sz w:val="22"/>
                <w:szCs w:val="22"/>
              </w:rPr>
            </w:pPr>
          </w:p>
        </w:tc>
        <w:tc>
          <w:tcPr>
            <w:tcW w:w="1081" w:type="dxa"/>
          </w:tcPr>
          <w:p w14:paraId="2E99443E" w14:textId="77777777" w:rsidR="00CB013B" w:rsidRPr="001F4851" w:rsidRDefault="00CB013B" w:rsidP="000A248C">
            <w:pPr>
              <w:rPr>
                <w:rFonts w:ascii="Segoe UI" w:eastAsiaTheme="minorHAnsi" w:hAnsi="Segoe UI" w:cs="Segoe UI"/>
                <w:sz w:val="22"/>
                <w:szCs w:val="22"/>
              </w:rPr>
            </w:pPr>
          </w:p>
        </w:tc>
        <w:tc>
          <w:tcPr>
            <w:tcW w:w="3595" w:type="dxa"/>
          </w:tcPr>
          <w:p w14:paraId="48DBC34F" w14:textId="77777777" w:rsidR="00CB013B" w:rsidRPr="001F4851" w:rsidRDefault="00CB013B" w:rsidP="000A248C">
            <w:pPr>
              <w:rPr>
                <w:rFonts w:ascii="Segoe UI" w:eastAsiaTheme="minorHAnsi" w:hAnsi="Segoe UI" w:cs="Segoe UI"/>
                <w:sz w:val="22"/>
                <w:szCs w:val="22"/>
              </w:rPr>
            </w:pPr>
          </w:p>
        </w:tc>
      </w:tr>
      <w:tr w:rsidR="00CB013B" w:rsidRPr="001F4851" w14:paraId="53A0CDED" w14:textId="77777777" w:rsidTr="000A248C">
        <w:trPr>
          <w:trHeight w:val="793"/>
        </w:trPr>
        <w:tc>
          <w:tcPr>
            <w:tcW w:w="3415" w:type="dxa"/>
          </w:tcPr>
          <w:p w14:paraId="0C46DB9F"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lastRenderedPageBreak/>
              <w:t>6.</w:t>
            </w:r>
          </w:p>
        </w:tc>
        <w:tc>
          <w:tcPr>
            <w:tcW w:w="1259" w:type="dxa"/>
          </w:tcPr>
          <w:p w14:paraId="15641471" w14:textId="77777777" w:rsidR="00CB013B" w:rsidRPr="001F4851" w:rsidRDefault="00CB013B" w:rsidP="000A248C">
            <w:pPr>
              <w:rPr>
                <w:rFonts w:ascii="Segoe UI" w:eastAsiaTheme="minorHAnsi" w:hAnsi="Segoe UI" w:cs="Segoe UI"/>
                <w:sz w:val="22"/>
                <w:szCs w:val="22"/>
              </w:rPr>
            </w:pPr>
          </w:p>
        </w:tc>
        <w:tc>
          <w:tcPr>
            <w:tcW w:w="1081" w:type="dxa"/>
          </w:tcPr>
          <w:p w14:paraId="3B70F6F0" w14:textId="77777777" w:rsidR="00CB013B" w:rsidRPr="001F4851" w:rsidRDefault="00CB013B" w:rsidP="000A248C">
            <w:pPr>
              <w:rPr>
                <w:rFonts w:ascii="Segoe UI" w:eastAsiaTheme="minorHAnsi" w:hAnsi="Segoe UI" w:cs="Segoe UI"/>
                <w:sz w:val="22"/>
                <w:szCs w:val="22"/>
              </w:rPr>
            </w:pPr>
          </w:p>
        </w:tc>
        <w:tc>
          <w:tcPr>
            <w:tcW w:w="3595" w:type="dxa"/>
          </w:tcPr>
          <w:p w14:paraId="77BE1E64" w14:textId="77777777" w:rsidR="00CB013B" w:rsidRPr="001F4851" w:rsidRDefault="00CB013B" w:rsidP="000A248C">
            <w:pPr>
              <w:rPr>
                <w:rFonts w:ascii="Segoe UI" w:eastAsiaTheme="minorHAnsi" w:hAnsi="Segoe UI" w:cs="Segoe UI"/>
                <w:sz w:val="22"/>
                <w:szCs w:val="22"/>
              </w:rPr>
            </w:pPr>
          </w:p>
        </w:tc>
      </w:tr>
      <w:tr w:rsidR="00CB013B" w:rsidRPr="001F4851" w14:paraId="2A428D83" w14:textId="77777777" w:rsidTr="000A248C">
        <w:trPr>
          <w:trHeight w:val="712"/>
        </w:trPr>
        <w:tc>
          <w:tcPr>
            <w:tcW w:w="3415" w:type="dxa"/>
          </w:tcPr>
          <w:p w14:paraId="5B08D0A4"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t>7.</w:t>
            </w:r>
          </w:p>
        </w:tc>
        <w:tc>
          <w:tcPr>
            <w:tcW w:w="1259" w:type="dxa"/>
          </w:tcPr>
          <w:p w14:paraId="7C3911B8" w14:textId="77777777" w:rsidR="00CB013B" w:rsidRPr="001F4851" w:rsidRDefault="00CB013B" w:rsidP="000A248C">
            <w:pPr>
              <w:rPr>
                <w:rFonts w:ascii="Segoe UI" w:eastAsiaTheme="minorHAnsi" w:hAnsi="Segoe UI" w:cs="Segoe UI"/>
                <w:sz w:val="22"/>
                <w:szCs w:val="22"/>
              </w:rPr>
            </w:pPr>
          </w:p>
        </w:tc>
        <w:tc>
          <w:tcPr>
            <w:tcW w:w="1081" w:type="dxa"/>
          </w:tcPr>
          <w:p w14:paraId="3469C07F" w14:textId="77777777" w:rsidR="00CB013B" w:rsidRPr="001F4851" w:rsidRDefault="00CB013B" w:rsidP="000A248C">
            <w:pPr>
              <w:rPr>
                <w:rFonts w:ascii="Segoe UI" w:eastAsiaTheme="minorHAnsi" w:hAnsi="Segoe UI" w:cs="Segoe UI"/>
                <w:sz w:val="22"/>
                <w:szCs w:val="22"/>
              </w:rPr>
            </w:pPr>
          </w:p>
        </w:tc>
        <w:tc>
          <w:tcPr>
            <w:tcW w:w="3595" w:type="dxa"/>
          </w:tcPr>
          <w:p w14:paraId="580A9D54" w14:textId="77777777" w:rsidR="00CB013B" w:rsidRPr="001F4851" w:rsidRDefault="00CB013B" w:rsidP="000A248C">
            <w:pPr>
              <w:rPr>
                <w:rFonts w:ascii="Segoe UI" w:eastAsiaTheme="minorHAnsi" w:hAnsi="Segoe UI" w:cs="Segoe UI"/>
                <w:sz w:val="22"/>
                <w:szCs w:val="22"/>
              </w:rPr>
            </w:pPr>
          </w:p>
        </w:tc>
      </w:tr>
      <w:tr w:rsidR="00CB013B" w:rsidRPr="001F4851" w14:paraId="78537015" w14:textId="77777777" w:rsidTr="000A248C">
        <w:trPr>
          <w:trHeight w:val="703"/>
        </w:trPr>
        <w:tc>
          <w:tcPr>
            <w:tcW w:w="3415" w:type="dxa"/>
          </w:tcPr>
          <w:p w14:paraId="563BA6F1"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t>8.</w:t>
            </w:r>
          </w:p>
        </w:tc>
        <w:tc>
          <w:tcPr>
            <w:tcW w:w="1259" w:type="dxa"/>
          </w:tcPr>
          <w:p w14:paraId="498048E9" w14:textId="77777777" w:rsidR="00CB013B" w:rsidRPr="001F4851" w:rsidRDefault="00CB013B" w:rsidP="000A248C">
            <w:pPr>
              <w:rPr>
                <w:rFonts w:ascii="Segoe UI" w:eastAsiaTheme="minorHAnsi" w:hAnsi="Segoe UI" w:cs="Segoe UI"/>
                <w:sz w:val="22"/>
                <w:szCs w:val="22"/>
              </w:rPr>
            </w:pPr>
          </w:p>
        </w:tc>
        <w:tc>
          <w:tcPr>
            <w:tcW w:w="1081" w:type="dxa"/>
          </w:tcPr>
          <w:p w14:paraId="5979F8EC" w14:textId="77777777" w:rsidR="00CB013B" w:rsidRPr="001F4851" w:rsidRDefault="00CB013B" w:rsidP="000A248C">
            <w:pPr>
              <w:rPr>
                <w:rFonts w:ascii="Segoe UI" w:eastAsiaTheme="minorHAnsi" w:hAnsi="Segoe UI" w:cs="Segoe UI"/>
                <w:sz w:val="22"/>
                <w:szCs w:val="22"/>
              </w:rPr>
            </w:pPr>
          </w:p>
        </w:tc>
        <w:tc>
          <w:tcPr>
            <w:tcW w:w="3595" w:type="dxa"/>
          </w:tcPr>
          <w:p w14:paraId="374F4D40" w14:textId="77777777" w:rsidR="00CB013B" w:rsidRPr="001F4851" w:rsidRDefault="00CB013B" w:rsidP="000A248C">
            <w:pPr>
              <w:rPr>
                <w:rFonts w:ascii="Segoe UI" w:eastAsiaTheme="minorHAnsi" w:hAnsi="Segoe UI" w:cs="Segoe UI"/>
                <w:sz w:val="22"/>
                <w:szCs w:val="22"/>
              </w:rPr>
            </w:pPr>
          </w:p>
        </w:tc>
      </w:tr>
      <w:tr w:rsidR="00CB013B" w:rsidRPr="001F4851" w14:paraId="1DB358F6" w14:textId="77777777" w:rsidTr="000A248C">
        <w:trPr>
          <w:trHeight w:val="721"/>
        </w:trPr>
        <w:tc>
          <w:tcPr>
            <w:tcW w:w="3415" w:type="dxa"/>
          </w:tcPr>
          <w:p w14:paraId="33FFBBAF"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t>9.</w:t>
            </w:r>
          </w:p>
        </w:tc>
        <w:tc>
          <w:tcPr>
            <w:tcW w:w="1259" w:type="dxa"/>
          </w:tcPr>
          <w:p w14:paraId="74CFEB55" w14:textId="77777777" w:rsidR="00CB013B" w:rsidRPr="001F4851" w:rsidRDefault="00CB013B" w:rsidP="000A248C">
            <w:pPr>
              <w:rPr>
                <w:rFonts w:ascii="Segoe UI" w:eastAsiaTheme="minorHAnsi" w:hAnsi="Segoe UI" w:cs="Segoe UI"/>
                <w:sz w:val="22"/>
                <w:szCs w:val="22"/>
              </w:rPr>
            </w:pPr>
          </w:p>
        </w:tc>
        <w:tc>
          <w:tcPr>
            <w:tcW w:w="1081" w:type="dxa"/>
          </w:tcPr>
          <w:p w14:paraId="67841603" w14:textId="77777777" w:rsidR="00CB013B" w:rsidRPr="001F4851" w:rsidRDefault="00CB013B" w:rsidP="000A248C">
            <w:pPr>
              <w:rPr>
                <w:rFonts w:ascii="Segoe UI" w:eastAsiaTheme="minorHAnsi" w:hAnsi="Segoe UI" w:cs="Segoe UI"/>
                <w:sz w:val="22"/>
                <w:szCs w:val="22"/>
              </w:rPr>
            </w:pPr>
          </w:p>
        </w:tc>
        <w:tc>
          <w:tcPr>
            <w:tcW w:w="3595" w:type="dxa"/>
          </w:tcPr>
          <w:p w14:paraId="514D4DED" w14:textId="77777777" w:rsidR="00CB013B" w:rsidRPr="001F4851" w:rsidRDefault="00CB013B" w:rsidP="000A248C">
            <w:pPr>
              <w:rPr>
                <w:rFonts w:ascii="Segoe UI" w:eastAsiaTheme="minorHAnsi" w:hAnsi="Segoe UI" w:cs="Segoe UI"/>
                <w:sz w:val="22"/>
                <w:szCs w:val="22"/>
              </w:rPr>
            </w:pPr>
          </w:p>
        </w:tc>
      </w:tr>
      <w:tr w:rsidR="00CB013B" w:rsidRPr="001F4851" w14:paraId="3A24BFAB" w14:textId="77777777" w:rsidTr="000A248C">
        <w:trPr>
          <w:trHeight w:val="703"/>
        </w:trPr>
        <w:tc>
          <w:tcPr>
            <w:tcW w:w="3415" w:type="dxa"/>
          </w:tcPr>
          <w:p w14:paraId="0468A35F" w14:textId="77777777" w:rsidR="00CB013B" w:rsidRPr="001F4851" w:rsidRDefault="00CB013B" w:rsidP="000A248C">
            <w:pPr>
              <w:rPr>
                <w:rFonts w:ascii="Segoe UI" w:eastAsiaTheme="minorHAnsi" w:hAnsi="Segoe UI" w:cs="Segoe UI"/>
                <w:sz w:val="22"/>
                <w:szCs w:val="22"/>
              </w:rPr>
            </w:pPr>
            <w:r w:rsidRPr="001F4851">
              <w:rPr>
                <w:rFonts w:ascii="Segoe UI" w:eastAsiaTheme="minorHAnsi" w:hAnsi="Segoe UI" w:cs="Segoe UI"/>
                <w:sz w:val="22"/>
                <w:szCs w:val="22"/>
              </w:rPr>
              <w:t>10.</w:t>
            </w:r>
          </w:p>
        </w:tc>
        <w:tc>
          <w:tcPr>
            <w:tcW w:w="1259" w:type="dxa"/>
          </w:tcPr>
          <w:p w14:paraId="3D502A5C" w14:textId="77777777" w:rsidR="00CB013B" w:rsidRPr="001F4851" w:rsidRDefault="00CB013B" w:rsidP="000A248C">
            <w:pPr>
              <w:rPr>
                <w:rFonts w:ascii="Segoe UI" w:eastAsiaTheme="minorHAnsi" w:hAnsi="Segoe UI" w:cs="Segoe UI"/>
                <w:sz w:val="22"/>
                <w:szCs w:val="22"/>
              </w:rPr>
            </w:pPr>
          </w:p>
        </w:tc>
        <w:tc>
          <w:tcPr>
            <w:tcW w:w="1081" w:type="dxa"/>
          </w:tcPr>
          <w:p w14:paraId="4775E3C3" w14:textId="77777777" w:rsidR="00CB013B" w:rsidRPr="001F4851" w:rsidRDefault="00CB013B" w:rsidP="000A248C">
            <w:pPr>
              <w:rPr>
                <w:rFonts w:ascii="Segoe UI" w:eastAsiaTheme="minorHAnsi" w:hAnsi="Segoe UI" w:cs="Segoe UI"/>
                <w:sz w:val="22"/>
                <w:szCs w:val="22"/>
              </w:rPr>
            </w:pPr>
          </w:p>
        </w:tc>
        <w:tc>
          <w:tcPr>
            <w:tcW w:w="3595" w:type="dxa"/>
          </w:tcPr>
          <w:p w14:paraId="10AF8F9A" w14:textId="77777777" w:rsidR="00CB013B" w:rsidRPr="001F4851" w:rsidRDefault="00CB013B" w:rsidP="000A248C">
            <w:pPr>
              <w:rPr>
                <w:rFonts w:ascii="Segoe UI" w:eastAsiaTheme="minorHAnsi" w:hAnsi="Segoe UI" w:cs="Segoe UI"/>
                <w:sz w:val="22"/>
                <w:szCs w:val="22"/>
              </w:rPr>
            </w:pPr>
          </w:p>
        </w:tc>
      </w:tr>
    </w:tbl>
    <w:p w14:paraId="2ED9C9DB" w14:textId="77777777" w:rsidR="00CB013B" w:rsidRPr="001F4851" w:rsidRDefault="00CB013B" w:rsidP="00CB013B">
      <w:pPr>
        <w:rPr>
          <w:rFonts w:ascii="Segoe UI" w:eastAsiaTheme="minorHAnsi" w:hAnsi="Segoe UI" w:cs="Segoe UI"/>
          <w:color w:val="000000"/>
          <w:sz w:val="22"/>
          <w:szCs w:val="22"/>
        </w:rPr>
      </w:pPr>
    </w:p>
    <w:p w14:paraId="74219C04" w14:textId="77777777" w:rsidR="00CB013B" w:rsidRDefault="00CB013B" w:rsidP="00CB013B">
      <w:pPr>
        <w:rPr>
          <w:rFonts w:ascii="Segoe UI" w:eastAsiaTheme="minorHAnsi" w:hAnsi="Segoe UI" w:cs="Segoe UI"/>
          <w:b/>
          <w:bCs/>
          <w:sz w:val="22"/>
          <w:szCs w:val="22"/>
        </w:rPr>
      </w:pPr>
      <w:r w:rsidRPr="001F4851">
        <w:rPr>
          <w:rFonts w:ascii="Segoe UI" w:eastAsiaTheme="minorHAnsi" w:hAnsi="Segoe UI" w:cs="Segoe UI"/>
          <w:b/>
          <w:bCs/>
          <w:sz w:val="22"/>
          <w:szCs w:val="22"/>
        </w:rPr>
        <w:t>Evaluation/Measurables/ Reflection</w:t>
      </w:r>
    </w:p>
    <w:p w14:paraId="4B3DD349" w14:textId="77777777" w:rsidR="006243D9" w:rsidRDefault="006243D9" w:rsidP="00CB013B">
      <w:pPr>
        <w:rPr>
          <w:rFonts w:ascii="Segoe UI" w:eastAsiaTheme="minorHAnsi" w:hAnsi="Segoe UI" w:cs="Segoe UI"/>
          <w:b/>
          <w:bCs/>
          <w:sz w:val="22"/>
          <w:szCs w:val="22"/>
        </w:rPr>
      </w:pPr>
    </w:p>
    <w:p w14:paraId="1EB6977C" w14:textId="223193CA" w:rsidR="006243D9" w:rsidRPr="001F4851" w:rsidRDefault="00995535" w:rsidP="00CB013B">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486B2DE7" w14:textId="77777777" w:rsidR="00CB013B" w:rsidRPr="001F4851" w:rsidRDefault="00CB013B" w:rsidP="00CB013B">
      <w:pPr>
        <w:rPr>
          <w:rFonts w:ascii="Segoe UI" w:eastAsiaTheme="minorHAnsi" w:hAnsi="Segoe UI" w:cs="Segoe UI"/>
          <w:sz w:val="22"/>
          <w:szCs w:val="22"/>
        </w:rPr>
      </w:pPr>
    </w:p>
    <w:p w14:paraId="52CCD8D9" w14:textId="77777777" w:rsidR="00CB013B" w:rsidRPr="001F4851" w:rsidRDefault="00CB013B" w:rsidP="00CB013B">
      <w:pPr>
        <w:pStyle w:val="ListParagraph"/>
        <w:numPr>
          <w:ilvl w:val="0"/>
          <w:numId w:val="42"/>
        </w:numPr>
        <w:rPr>
          <w:rFonts w:ascii="Segoe UI" w:eastAsiaTheme="minorHAnsi" w:hAnsi="Segoe UI" w:cs="Segoe UI"/>
          <w:sz w:val="22"/>
          <w:szCs w:val="22"/>
        </w:rPr>
      </w:pPr>
      <w:r w:rsidRPr="001F4851">
        <w:rPr>
          <w:rFonts w:ascii="Segoe UI" w:eastAsiaTheme="minorHAnsi" w:hAnsi="Segoe UI" w:cs="Segoe UI"/>
          <w:sz w:val="22"/>
          <w:szCs w:val="22"/>
        </w:rPr>
        <w:t>Which strategy helped you the most in starting tasks, and how did it change your approach?</w:t>
      </w:r>
    </w:p>
    <w:p w14:paraId="17A7E62F" w14:textId="77777777" w:rsidR="00CB013B" w:rsidRPr="001F4851" w:rsidRDefault="00CB013B" w:rsidP="00CB013B">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59264" behindDoc="0" locked="0" layoutInCell="1" allowOverlap="1" wp14:anchorId="0455BCB7" wp14:editId="683579BE">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066CF06A" w14:textId="77777777" w:rsidR="00CB013B" w:rsidRDefault="00CB013B" w:rsidP="00CB01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455BCB7"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066CF06A" w14:textId="77777777" w:rsidR="00CB013B" w:rsidRDefault="00CB013B" w:rsidP="00CB013B"/>
                  </w:txbxContent>
                </v:textbox>
              </v:shape>
            </w:pict>
          </mc:Fallback>
        </mc:AlternateContent>
      </w:r>
    </w:p>
    <w:p w14:paraId="1F365B63" w14:textId="77777777" w:rsidR="00CB013B" w:rsidRPr="001F4851" w:rsidRDefault="00CB013B" w:rsidP="00CB013B">
      <w:pPr>
        <w:pStyle w:val="ListParagraph"/>
        <w:ind w:left="360"/>
        <w:rPr>
          <w:rFonts w:ascii="Segoe UI" w:eastAsiaTheme="minorHAnsi" w:hAnsi="Segoe UI" w:cs="Segoe UI"/>
          <w:sz w:val="22"/>
          <w:szCs w:val="22"/>
        </w:rPr>
      </w:pPr>
    </w:p>
    <w:p w14:paraId="035CB54B" w14:textId="77777777" w:rsidR="00CB013B" w:rsidRPr="001F4851" w:rsidRDefault="00CB013B" w:rsidP="00CB013B">
      <w:pPr>
        <w:pStyle w:val="ListParagraph"/>
        <w:ind w:left="360"/>
        <w:rPr>
          <w:rFonts w:ascii="Segoe UI" w:eastAsiaTheme="minorHAnsi" w:hAnsi="Segoe UI" w:cs="Segoe UI"/>
          <w:sz w:val="22"/>
          <w:szCs w:val="22"/>
        </w:rPr>
      </w:pPr>
    </w:p>
    <w:p w14:paraId="16A3A6EF" w14:textId="77777777" w:rsidR="00CB013B" w:rsidRDefault="00CB013B" w:rsidP="00CB013B">
      <w:pPr>
        <w:pStyle w:val="ListParagraph"/>
        <w:ind w:left="360"/>
        <w:rPr>
          <w:rFonts w:ascii="Segoe UI" w:eastAsiaTheme="minorHAnsi" w:hAnsi="Segoe UI" w:cs="Segoe UI"/>
          <w:sz w:val="22"/>
          <w:szCs w:val="22"/>
        </w:rPr>
      </w:pPr>
    </w:p>
    <w:p w14:paraId="1F47EA81" w14:textId="77777777" w:rsidR="00CB013B" w:rsidRPr="001F4851" w:rsidRDefault="00CB013B" w:rsidP="00CB013B">
      <w:pPr>
        <w:pStyle w:val="ListParagraph"/>
        <w:ind w:left="360"/>
        <w:rPr>
          <w:rFonts w:ascii="Segoe UI" w:eastAsiaTheme="minorHAnsi" w:hAnsi="Segoe UI" w:cs="Segoe UI"/>
          <w:sz w:val="22"/>
          <w:szCs w:val="22"/>
        </w:rPr>
      </w:pPr>
    </w:p>
    <w:p w14:paraId="24FC1BE0" w14:textId="77777777" w:rsidR="00CB013B" w:rsidRPr="001F4851" w:rsidRDefault="00CB013B" w:rsidP="00CB013B">
      <w:pPr>
        <w:pStyle w:val="ListParagraph"/>
        <w:numPr>
          <w:ilvl w:val="0"/>
          <w:numId w:val="42"/>
        </w:numPr>
        <w:rPr>
          <w:rFonts w:ascii="Segoe UI" w:eastAsiaTheme="minorHAnsi" w:hAnsi="Segoe UI" w:cs="Segoe UI"/>
          <w:sz w:val="22"/>
          <w:szCs w:val="22"/>
        </w:rPr>
      </w:pPr>
      <w:r w:rsidRPr="001F4851">
        <w:rPr>
          <w:rFonts w:ascii="Segoe UI" w:eastAsiaTheme="minorHAnsi" w:hAnsi="Segoe UI" w:cs="Segoe UI"/>
          <w:sz w:val="22"/>
          <w:szCs w:val="22"/>
        </w:rPr>
        <w:t>What task did you complete with confidence and initiative, and how did it feel afterward?</w:t>
      </w:r>
    </w:p>
    <w:p w14:paraId="76C61F03" w14:textId="77777777" w:rsidR="00CB013B" w:rsidRPr="001F4851" w:rsidRDefault="00CB013B" w:rsidP="00CB013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0288" behindDoc="0" locked="0" layoutInCell="1" allowOverlap="1" wp14:anchorId="668C4FE1" wp14:editId="2FE14D1F">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9DE7811" w14:textId="77777777" w:rsidR="00CB013B" w:rsidRDefault="00CB013B" w:rsidP="00CB01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8C4FE1" id="_x0000_s1027" type="#_x0000_t202" style="position:absolute;margin-left:11.4pt;margin-top:2.95pt;width:435pt;height:52.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39DE7811" w14:textId="77777777" w:rsidR="00CB013B" w:rsidRDefault="00CB013B" w:rsidP="00CB013B"/>
                  </w:txbxContent>
                </v:textbox>
              </v:shape>
            </w:pict>
          </mc:Fallback>
        </mc:AlternateContent>
      </w:r>
    </w:p>
    <w:p w14:paraId="29A0B099" w14:textId="77777777" w:rsidR="00CB013B" w:rsidRPr="001F4851" w:rsidRDefault="00CB013B" w:rsidP="00CB013B">
      <w:pPr>
        <w:rPr>
          <w:rFonts w:ascii="Segoe UI" w:eastAsiaTheme="minorHAnsi" w:hAnsi="Segoe UI" w:cs="Segoe UI"/>
          <w:sz w:val="22"/>
          <w:szCs w:val="22"/>
        </w:rPr>
      </w:pPr>
    </w:p>
    <w:p w14:paraId="14A3B6D3" w14:textId="77777777" w:rsidR="00CB013B" w:rsidRPr="001F4851" w:rsidRDefault="00CB013B" w:rsidP="00CB013B">
      <w:pPr>
        <w:rPr>
          <w:rFonts w:ascii="Segoe UI" w:eastAsiaTheme="minorHAnsi" w:hAnsi="Segoe UI" w:cs="Segoe UI"/>
          <w:sz w:val="22"/>
          <w:szCs w:val="22"/>
        </w:rPr>
      </w:pPr>
    </w:p>
    <w:p w14:paraId="67A97CF0" w14:textId="77777777" w:rsidR="00CB013B" w:rsidRPr="001F4851" w:rsidRDefault="00CB013B" w:rsidP="00CB013B">
      <w:pPr>
        <w:rPr>
          <w:rFonts w:ascii="Segoe UI" w:eastAsiaTheme="minorHAnsi" w:hAnsi="Segoe UI" w:cs="Segoe UI"/>
          <w:sz w:val="22"/>
          <w:szCs w:val="22"/>
        </w:rPr>
      </w:pPr>
    </w:p>
    <w:p w14:paraId="6C2AFD8B" w14:textId="77777777" w:rsidR="00CB013B" w:rsidRPr="001F4851" w:rsidRDefault="00CB013B" w:rsidP="00CB013B">
      <w:pPr>
        <w:rPr>
          <w:rFonts w:ascii="Segoe UI" w:eastAsiaTheme="minorHAnsi" w:hAnsi="Segoe UI" w:cs="Segoe UI"/>
          <w:sz w:val="22"/>
          <w:szCs w:val="22"/>
        </w:rPr>
      </w:pPr>
    </w:p>
    <w:p w14:paraId="484DAF16" w14:textId="77777777" w:rsidR="00CB013B" w:rsidRPr="001F4851" w:rsidRDefault="00CB013B" w:rsidP="00CB013B">
      <w:pPr>
        <w:pStyle w:val="ListParagraph"/>
        <w:numPr>
          <w:ilvl w:val="0"/>
          <w:numId w:val="42"/>
        </w:numPr>
        <w:rPr>
          <w:rFonts w:ascii="Segoe UI" w:eastAsiaTheme="minorHAnsi" w:hAnsi="Segoe UI" w:cs="Segoe UI"/>
          <w:sz w:val="22"/>
          <w:szCs w:val="22"/>
        </w:rPr>
      </w:pPr>
      <w:r w:rsidRPr="001F4851">
        <w:rPr>
          <w:rFonts w:ascii="Segoe UI" w:eastAsiaTheme="minorHAnsi" w:hAnsi="Segoe UI" w:cs="Segoe UI"/>
          <w:sz w:val="22"/>
          <w:szCs w:val="22"/>
        </w:rPr>
        <w:t>What challenges did you face while implementing the strategies, and how did you overcome them?</w:t>
      </w:r>
    </w:p>
    <w:p w14:paraId="6742C6EA" w14:textId="77777777" w:rsidR="00CB013B" w:rsidRPr="001F4851" w:rsidRDefault="00CB013B" w:rsidP="00CB013B">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1312" behindDoc="0" locked="0" layoutInCell="1" allowOverlap="1" wp14:anchorId="715864B1" wp14:editId="671BD09C">
                <wp:simplePos x="0" y="0"/>
                <wp:positionH relativeFrom="column">
                  <wp:posOffset>167640</wp:posOffset>
                </wp:positionH>
                <wp:positionV relativeFrom="paragraph">
                  <wp:posOffset>76200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DF9BD8A" w14:textId="77777777" w:rsidR="00CB013B" w:rsidRDefault="00CB013B" w:rsidP="00CB01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5864B1" id="_x0000_s1028" type="#_x0000_t202" style="position:absolute;left:0;text-align:left;margin-left:13.2pt;margin-top:6pt;width:435pt;height:52.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" fillcolor="window" strokeweight=".5pt">
                <v:textbox>
                  <w:txbxContent>
                    <w:p w14:paraId="6DF9BD8A" w14:textId="77777777" w:rsidR="00CB013B" w:rsidRDefault="00CB013B" w:rsidP="00CB013B"/>
                  </w:txbxContent>
                </v:textbox>
              </v:shape>
            </w:pict>
          </mc:Fallback>
        </mc:AlternateContent>
      </w:r>
    </w:p>
    <w:p w14:paraId="07D5FCBE" w14:textId="77777777" w:rsidR="00CB013B" w:rsidRPr="001F4851" w:rsidRDefault="00CB013B" w:rsidP="00CB013B">
      <w:pPr>
        <w:rPr>
          <w:rFonts w:ascii="Segoe UI" w:eastAsiaTheme="minorHAnsi" w:hAnsi="Segoe UI" w:cs="Segoe UI"/>
          <w:b/>
          <w:bCs/>
          <w:color w:val="000000"/>
          <w:sz w:val="22"/>
          <w:szCs w:val="22"/>
        </w:rPr>
      </w:pPr>
    </w:p>
    <w:p w14:paraId="374DB08F" w14:textId="77777777" w:rsidR="00CB013B" w:rsidRDefault="00CB013B" w:rsidP="00CB013B">
      <w:pPr>
        <w:spacing w:before="100" w:beforeAutospacing="1" w:after="100" w:afterAutospacing="1"/>
        <w:rPr>
          <w:rFonts w:ascii="Segoe UI" w:eastAsiaTheme="minorHAnsi" w:hAnsi="Segoe UI" w:cs="Segoe UI"/>
          <w:color w:val="000000"/>
          <w:sz w:val="22"/>
          <w:szCs w:val="22"/>
        </w:rPr>
      </w:pPr>
    </w:p>
    <w:p w14:paraId="3A7B25E2" w14:textId="77777777" w:rsidR="00CB013B" w:rsidRPr="00561B6C" w:rsidRDefault="00CB013B" w:rsidP="00CB013B">
      <w:pPr>
        <w:pStyle w:val="ListParagraph"/>
        <w:numPr>
          <w:ilvl w:val="0"/>
          <w:numId w:val="42"/>
        </w:numPr>
        <w:rPr>
          <w:rFonts w:ascii="Segoe UI" w:eastAsiaTheme="minorHAnsi" w:hAnsi="Segoe UI" w:cs="Segoe UI"/>
          <w:sz w:val="22"/>
          <w:szCs w:val="22"/>
        </w:rPr>
      </w:pPr>
      <w:r w:rsidRPr="00561B6C">
        <w:rPr>
          <w:rFonts w:ascii="Segoe UI" w:eastAsiaTheme="minorHAnsi" w:hAnsi="Segoe UI" w:cs="Segoe UI"/>
          <w:sz w:val="22"/>
          <w:szCs w:val="22"/>
        </w:rPr>
        <w:t>Any other observations or “AHA” moments that you want to capture for future reference?</w:t>
      </w:r>
    </w:p>
    <w:p w14:paraId="216910F7" w14:textId="77777777" w:rsidR="00CB013B" w:rsidRDefault="00CB013B" w:rsidP="00CB013B">
      <w:pPr>
        <w:pStyle w:val="ListParagraph"/>
        <w:ind w:left="360"/>
        <w:rPr>
          <w:rFonts w:ascii="Segoe UI" w:eastAsiaTheme="minorHAnsi" w:hAnsi="Segoe UI" w:cs="Segoe UI"/>
          <w:sz w:val="22"/>
          <w:szCs w:val="22"/>
        </w:rPr>
      </w:pPr>
      <w:r>
        <w:rPr>
          <w:noProof/>
        </w:rPr>
        <mc:AlternateContent>
          <mc:Choice Requires="wps">
            <w:drawing>
              <wp:anchor distT="0" distB="0" distL="114300" distR="114300" simplePos="0" relativeHeight="251666432" behindDoc="0" locked="0" layoutInCell="1" allowOverlap="1" wp14:anchorId="311EE9AF" wp14:editId="09F79F77">
                <wp:simplePos x="0" y="0"/>
                <wp:positionH relativeFrom="column">
                  <wp:posOffset>167640</wp:posOffset>
                </wp:positionH>
                <wp:positionV relativeFrom="paragraph">
                  <wp:posOffset>78740</wp:posOffset>
                </wp:positionV>
                <wp:extent cx="5524500" cy="1931670"/>
                <wp:effectExtent l="0" t="0" r="19050" b="11430"/>
                <wp:wrapNone/>
                <wp:docPr id="1209010823" name="Text Box 18"/>
                <wp:cNvGraphicFramePr/>
                <a:graphic xmlns:a="http://schemas.openxmlformats.org/drawingml/2006/main">
                  <a:graphicData uri="http://schemas.microsoft.com/office/word/2010/wordprocessingShape">
                    <wps:wsp>
                      <wps:cNvSpPr txBox="1"/>
                      <wps:spPr>
                        <a:xfrm>
                          <a:off x="0" y="0"/>
                          <a:ext cx="5524500" cy="1931670"/>
                        </a:xfrm>
                        <a:prstGeom prst="rect">
                          <a:avLst/>
                        </a:prstGeom>
                        <a:solidFill>
                          <a:sysClr val="window" lastClr="FFFFFF"/>
                        </a:solidFill>
                        <a:ln w="6350">
                          <a:solidFill>
                            <a:prstClr val="black"/>
                          </a:solidFill>
                        </a:ln>
                      </wps:spPr>
                      <wps:txbx>
                        <w:txbxContent>
                          <w:p w14:paraId="2EC33E4A" w14:textId="77777777" w:rsidR="00CB013B" w:rsidRDefault="00CB013B" w:rsidP="00CB013B"/>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11EE9AF" id="Text Box 18" o:spid="_x0000_s1029" type="#_x0000_t202" style="position:absolute;left:0;text-align:left;margin-left:13.2pt;margin-top:6.2pt;width:435pt;height:15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" fillcolor="window" strokeweight=".5pt">
                <v:textbox>
                  <w:txbxContent>
                    <w:p w14:paraId="2EC33E4A" w14:textId="77777777" w:rsidR="00CB013B" w:rsidRDefault="00CB013B" w:rsidP="00CB013B"/>
                  </w:txbxContent>
                </v:textbox>
              </v:shape>
            </w:pict>
          </mc:Fallback>
        </mc:AlternateContent>
      </w:r>
    </w:p>
    <w:p w14:paraId="56BCA09B" w14:textId="77777777" w:rsidR="00CB013B" w:rsidRDefault="00CB013B" w:rsidP="00CB013B">
      <w:pPr>
        <w:rPr>
          <w:rFonts w:ascii="Segoe UI" w:hAnsi="Segoe UI" w:cs="Segoe UI"/>
          <w:sz w:val="22"/>
          <w:szCs w:val="22"/>
        </w:rPr>
      </w:pPr>
      <w:r>
        <w:rPr>
          <w:rStyle w:val="Strong"/>
          <w:rFonts w:ascii="Segoe UI" w:hAnsi="Segoe UI" w:cs="Segoe UI"/>
          <w:sz w:val="22"/>
          <w:szCs w:val="22"/>
        </w:rPr>
        <w:t xml:space="preserve"> </w:t>
      </w:r>
    </w:p>
    <w:p w14:paraId="1D6A4216" w14:textId="77777777" w:rsidR="00CB013B" w:rsidRDefault="00CB013B" w:rsidP="00CB013B">
      <w:pPr>
        <w:rPr>
          <w:rFonts w:ascii="Segoe UI" w:eastAsiaTheme="minorHAnsi" w:hAnsi="Segoe UI" w:cs="Segoe UI"/>
          <w:sz w:val="22"/>
          <w:szCs w:val="22"/>
        </w:rPr>
      </w:pPr>
    </w:p>
    <w:p w14:paraId="10760F6D" w14:textId="77777777" w:rsidR="00CB013B" w:rsidRPr="001F4851" w:rsidRDefault="00CB013B" w:rsidP="00CB013B">
      <w:pPr>
        <w:spacing w:before="100" w:beforeAutospacing="1" w:after="100" w:afterAutospacing="1"/>
        <w:rPr>
          <w:rFonts w:ascii="Segoe UI" w:eastAsiaTheme="minorHAnsi" w:hAnsi="Segoe UI" w:cs="Segoe UI"/>
          <w:color w:val="000000"/>
          <w:sz w:val="22"/>
          <w:szCs w:val="22"/>
        </w:rPr>
      </w:pPr>
    </w:p>
    <w:p w14:paraId="1C3A7C60" w14:textId="77777777" w:rsidR="00CB013B" w:rsidRPr="001F4851" w:rsidRDefault="00CB013B" w:rsidP="00CB013B">
      <w:pPr>
        <w:rPr>
          <w:rFonts w:ascii="Segoe UI" w:hAnsi="Segoe UI" w:cs="Segoe UI"/>
          <w:sz w:val="22"/>
          <w:szCs w:val="22"/>
        </w:rPr>
      </w:pPr>
      <w:r w:rsidRPr="001F4851">
        <w:rPr>
          <w:rStyle w:val="Strong"/>
          <w:rFonts w:ascii="Segoe UI" w:hAnsi="Segoe UI" w:cs="Segoe UI"/>
          <w:b w:val="0"/>
          <w:bCs w:val="0"/>
          <w:sz w:val="22"/>
          <w:szCs w:val="22"/>
        </w:rPr>
        <w:t xml:space="preserve"> </w:t>
      </w:r>
    </w:p>
    <w:p w14:paraId="0AC2360F" w14:textId="77777777" w:rsidR="00CB013B" w:rsidRPr="001F4851" w:rsidRDefault="00CB013B" w:rsidP="00CB013B">
      <w:pPr>
        <w:rPr>
          <w:rFonts w:ascii="Segoe UI" w:eastAsiaTheme="minorHAnsi" w:hAnsi="Segoe UI" w:cs="Segoe UI"/>
          <w:color w:val="000000"/>
          <w:sz w:val="22"/>
          <w:szCs w:val="22"/>
        </w:rPr>
      </w:pPr>
    </w:p>
    <w:p w14:paraId="57A0A65A" w14:textId="77777777" w:rsidR="00CB013B" w:rsidRDefault="00CB013B" w:rsidP="00CB013B">
      <w:pPr>
        <w:rPr>
          <w:rFonts w:ascii="Segoe UI" w:eastAsiaTheme="minorHAnsi" w:hAnsi="Segoe UI" w:cs="Segoe UI"/>
          <w:sz w:val="22"/>
          <w:szCs w:val="22"/>
        </w:rPr>
      </w:pPr>
    </w:p>
    <w:p w14:paraId="491AC0C8" w14:textId="77777777" w:rsidR="00CB013B" w:rsidRDefault="00CB013B" w:rsidP="00CB013B">
      <w:pPr>
        <w:rPr>
          <w:rFonts w:ascii="Segoe UI" w:eastAsiaTheme="minorHAnsi" w:hAnsi="Segoe UI" w:cs="Segoe UI"/>
          <w:sz w:val="22"/>
          <w:szCs w:val="22"/>
        </w:rPr>
      </w:pPr>
    </w:p>
    <w:p w14:paraId="22629CB0" w14:textId="77777777" w:rsidR="00CB013B" w:rsidRDefault="00CB013B" w:rsidP="00CB013B">
      <w:pPr>
        <w:rPr>
          <w:rFonts w:ascii="Segoe UI" w:eastAsiaTheme="minorHAnsi" w:hAnsi="Segoe UI" w:cs="Segoe UI"/>
          <w:sz w:val="22"/>
          <w:szCs w:val="22"/>
        </w:rPr>
      </w:pPr>
    </w:p>
    <w:p w14:paraId="3C21D239" w14:textId="77777777" w:rsidR="00CB013B" w:rsidRDefault="00CB013B" w:rsidP="00CB013B">
      <w:pPr>
        <w:rPr>
          <w:rFonts w:ascii="Segoe UI" w:eastAsiaTheme="minorHAnsi" w:hAnsi="Segoe UI" w:cs="Segoe UI"/>
          <w:sz w:val="22"/>
          <w:szCs w:val="22"/>
        </w:rPr>
      </w:pPr>
    </w:p>
    <w:p w14:paraId="788A96B7" w14:textId="77777777" w:rsidR="00CB013B" w:rsidRPr="001F4851" w:rsidRDefault="00CB013B" w:rsidP="00CB013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2336" behindDoc="0" locked="0" layoutInCell="1" allowOverlap="1" wp14:anchorId="7BAD573E" wp14:editId="43F8DC82">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63777" id="Straight Connector 8" o:spid="_x0000_s1026" style="position:absolute;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64384" behindDoc="0" locked="0" layoutInCell="1" allowOverlap="1" wp14:anchorId="3D305226" wp14:editId="01CC5D5E">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2752C37"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7C4EBA7" w14:textId="77777777" w:rsidR="00CB013B" w:rsidRPr="001F4851" w:rsidRDefault="00CB013B" w:rsidP="00CB013B">
      <w:pPr>
        <w:rPr>
          <w:rFonts w:ascii="Segoe UI" w:eastAsiaTheme="minorHAnsi" w:hAnsi="Segoe UI" w:cs="Segoe UI"/>
          <w:sz w:val="22"/>
          <w:szCs w:val="22"/>
        </w:rPr>
      </w:pPr>
      <w:r w:rsidRPr="001F4851">
        <w:rPr>
          <w:rFonts w:ascii="Segoe UI" w:eastAsiaTheme="minorHAnsi" w:hAnsi="Segoe UI" w:cs="Segoe UI"/>
          <w:sz w:val="22"/>
          <w:szCs w:val="22"/>
        </w:rPr>
        <w:t xml:space="preserve">Leader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58916B90" w14:textId="77777777" w:rsidR="00CB013B" w:rsidRPr="001F4851" w:rsidRDefault="00CB013B" w:rsidP="00CB013B">
      <w:pPr>
        <w:rPr>
          <w:rFonts w:ascii="Segoe UI" w:eastAsiaTheme="minorHAnsi" w:hAnsi="Segoe UI" w:cs="Segoe UI"/>
          <w:sz w:val="22"/>
          <w:szCs w:val="22"/>
        </w:rPr>
      </w:pPr>
    </w:p>
    <w:p w14:paraId="5DD863EE" w14:textId="77777777" w:rsidR="00CB013B" w:rsidRPr="001F4851" w:rsidRDefault="00CB013B" w:rsidP="00CB013B">
      <w:pPr>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65408" behindDoc="0" locked="0" layoutInCell="1" allowOverlap="1" wp14:anchorId="18267F4C" wp14:editId="17EE372B">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B4BEEF7"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1F4851">
        <w:rPr>
          <w:rFonts w:ascii="Segoe UI" w:eastAsiaTheme="minorHAnsi" w:hAnsi="Segoe UI" w:cs="Segoe UI"/>
          <w:noProof/>
          <w:sz w:val="22"/>
          <w:szCs w:val="22"/>
        </w:rPr>
        <mc:AlternateContent>
          <mc:Choice Requires="wps">
            <w:drawing>
              <wp:anchor distT="0" distB="0" distL="114300" distR="114300" simplePos="0" relativeHeight="251663360" behindDoc="0" locked="0" layoutInCell="1" allowOverlap="1" wp14:anchorId="28C72BB6" wp14:editId="7BE4BCB4">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C846C1" id="Straight Connector 9"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517E7B86" w14:textId="77777777" w:rsidR="00CB013B" w:rsidRPr="001F4851" w:rsidRDefault="00CB013B" w:rsidP="00CB013B">
      <w:pPr>
        <w:rPr>
          <w:rFonts w:ascii="Segoe UI" w:eastAsiaTheme="minorHAnsi" w:hAnsi="Segoe UI" w:cs="Segoe UI"/>
          <w:sz w:val="22"/>
          <w:szCs w:val="22"/>
        </w:rPr>
      </w:pPr>
      <w:r w:rsidRPr="001F4851">
        <w:rPr>
          <w:rFonts w:ascii="Segoe UI" w:eastAsiaTheme="minorHAnsi" w:hAnsi="Segoe UI" w:cs="Segoe UI"/>
          <w:sz w:val="22"/>
          <w:szCs w:val="22"/>
        </w:rPr>
        <w:t xml:space="preserve">Accountability partner signature                                                        </w:t>
      </w:r>
      <w:r>
        <w:rPr>
          <w:rFonts w:ascii="Segoe UI" w:eastAsiaTheme="minorHAnsi" w:hAnsi="Segoe UI" w:cs="Segoe UI"/>
          <w:sz w:val="22"/>
          <w:szCs w:val="22"/>
        </w:rPr>
        <w:t xml:space="preserve">    </w:t>
      </w:r>
      <w:r w:rsidRPr="001F4851">
        <w:rPr>
          <w:rFonts w:ascii="Segoe UI" w:eastAsiaTheme="minorHAnsi" w:hAnsi="Segoe UI" w:cs="Segoe UI"/>
          <w:sz w:val="22"/>
          <w:szCs w:val="22"/>
        </w:rPr>
        <w:t xml:space="preserve"> Date</w:t>
      </w:r>
    </w:p>
    <w:p w14:paraId="7C55AA41" w14:textId="77777777" w:rsidR="00CB013B" w:rsidRPr="00076D22" w:rsidRDefault="00CB013B" w:rsidP="00CB013B">
      <w:pPr>
        <w:spacing w:before="100" w:beforeAutospacing="1" w:after="100" w:afterAutospacing="1"/>
        <w:rPr>
          <w:rFonts w:ascii="Segoe UI" w:hAnsi="Segoe UI" w:cs="Segoe UI"/>
        </w:rPr>
      </w:pPr>
    </w:p>
    <w:p w14:paraId="7D717300" w14:textId="77777777" w:rsidR="00CB013B" w:rsidRPr="00076D22" w:rsidRDefault="00CB013B" w:rsidP="00CB013B">
      <w:pPr>
        <w:rPr>
          <w:rFonts w:ascii="Segoe UI" w:hAnsi="Segoe UI" w:cs="Segoe UI"/>
        </w:rPr>
      </w:pPr>
    </w:p>
    <w:p w14:paraId="391AAF13" w14:textId="77777777" w:rsidR="00CB013B" w:rsidRPr="009D5B70" w:rsidRDefault="00CB013B" w:rsidP="00CB013B">
      <w:pPr>
        <w:pStyle w:val="NormalWeb"/>
        <w:rPr>
          <w:rFonts w:ascii="Segoe UI" w:hAnsi="Segoe UI" w:cs="Segoe UI"/>
          <w:sz w:val="22"/>
          <w:szCs w:val="22"/>
        </w:rPr>
      </w:pPr>
    </w:p>
    <w:p w14:paraId="4643A511" w14:textId="77777777" w:rsidR="009D5B70" w:rsidRPr="009D5B70" w:rsidRDefault="009D5B70" w:rsidP="009D5B70">
      <w:pPr>
        <w:rPr>
          <w:rFonts w:ascii="Segoe UI" w:eastAsiaTheme="minorHAnsi" w:hAnsi="Segoe UI" w:cs="Segoe UI"/>
        </w:rPr>
      </w:pPr>
    </w:p>
    <w:p w14:paraId="3F236A20" w14:textId="77777777" w:rsidR="001D635F" w:rsidRPr="001D635F" w:rsidRDefault="001D635F" w:rsidP="001D635F">
      <w:pPr>
        <w:rPr>
          <w:rFonts w:ascii="Segoe UI" w:hAnsi="Segoe UI" w:cs="Segoe UI"/>
          <w:sz w:val="22"/>
          <w:szCs w:val="22"/>
        </w:rPr>
      </w:pPr>
    </w:p>
    <w:sectPr w:rsidR="001D635F" w:rsidRPr="001D635F"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C4B7E" w14:textId="77777777" w:rsidR="00942244" w:rsidRDefault="00942244" w:rsidP="001D4782">
      <w:r>
        <w:separator/>
      </w:r>
    </w:p>
  </w:endnote>
  <w:endnote w:type="continuationSeparator" w:id="0">
    <w:p w14:paraId="1358DE39" w14:textId="77777777" w:rsidR="00942244" w:rsidRDefault="00942244"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24C3B58A"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0ED99E65" wp14:editId="4D9E3CC4">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8E0E42"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D99E65"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4A8E0E42"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E2692" w14:textId="77777777" w:rsidR="00942244" w:rsidRDefault="00942244" w:rsidP="001D4782">
      <w:r>
        <w:separator/>
      </w:r>
    </w:p>
  </w:footnote>
  <w:footnote w:type="continuationSeparator" w:id="0">
    <w:p w14:paraId="1BDC88B1" w14:textId="77777777" w:rsidR="00942244" w:rsidRDefault="00942244"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0E6B" w14:textId="77777777" w:rsidR="001D4782" w:rsidRDefault="00F92A96">
    <w:pPr>
      <w:pStyle w:val="Header"/>
    </w:pPr>
    <w:r>
      <w:rPr>
        <w:noProof/>
      </w:rPr>
      <w:drawing>
        <wp:anchor distT="0" distB="0" distL="114300" distR="114300" simplePos="0" relativeHeight="251663360" behindDoc="0" locked="0" layoutInCell="1" allowOverlap="1" wp14:anchorId="034D5D32" wp14:editId="49FD0282">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0A5609AD" wp14:editId="21BDF12A">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3A540"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F7A0154"/>
    <w:multiLevelType w:val="hybridMultilevel"/>
    <w:tmpl w:val="4C5E2DA8"/>
    <w:lvl w:ilvl="0" w:tplc="908A675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93679"/>
    <w:multiLevelType w:val="hybridMultilevel"/>
    <w:tmpl w:val="A84CF50A"/>
    <w:lvl w:ilvl="0" w:tplc="908A675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75D0F"/>
    <w:multiLevelType w:val="hybridMultilevel"/>
    <w:tmpl w:val="B4D8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91339"/>
    <w:multiLevelType w:val="hybridMultilevel"/>
    <w:tmpl w:val="70EC78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91D4605"/>
    <w:multiLevelType w:val="multilevel"/>
    <w:tmpl w:val="F1F4A692"/>
    <w:lvl w:ilvl="0">
      <w:start w:val="1"/>
      <w:numFmt w:val="decimal"/>
      <w:lvlText w:val="%1."/>
      <w:lvlJc w:val="left"/>
      <w:pPr>
        <w:tabs>
          <w:tab w:val="num" w:pos="360"/>
        </w:tabs>
        <w:ind w:left="360" w:hanging="360"/>
      </w:pPr>
    </w:lvl>
    <w:lvl w:ilvl="1">
      <w:numFmt w:val="bullet"/>
      <w:lvlText w:val=""/>
      <w:lvlJc w:val="left"/>
      <w:pPr>
        <w:ind w:left="1080" w:hanging="360"/>
      </w:pPr>
      <w:rPr>
        <w:rFonts w:ascii="Segoe UI" w:eastAsia="Times New Roman" w:hAnsi="Segoe UI" w:cs="Segoe U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786128E"/>
    <w:multiLevelType w:val="hybridMultilevel"/>
    <w:tmpl w:val="95C88D2E"/>
    <w:lvl w:ilvl="0" w:tplc="908A675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C73A6F"/>
    <w:multiLevelType w:val="hybridMultilevel"/>
    <w:tmpl w:val="DBCCCF68"/>
    <w:lvl w:ilvl="0" w:tplc="908A675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55C6DA5"/>
    <w:multiLevelType w:val="hybridMultilevel"/>
    <w:tmpl w:val="F7BA602A"/>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6F25ABE"/>
    <w:multiLevelType w:val="multilevel"/>
    <w:tmpl w:val="F1F4A692"/>
    <w:lvl w:ilvl="0">
      <w:start w:val="1"/>
      <w:numFmt w:val="decimal"/>
      <w:lvlText w:val="%1."/>
      <w:lvlJc w:val="left"/>
      <w:pPr>
        <w:tabs>
          <w:tab w:val="num" w:pos="360"/>
        </w:tabs>
        <w:ind w:left="360" w:hanging="360"/>
      </w:pPr>
    </w:lvl>
    <w:lvl w:ilvl="1">
      <w:numFmt w:val="bullet"/>
      <w:lvlText w:val=""/>
      <w:lvlJc w:val="left"/>
      <w:pPr>
        <w:ind w:left="1080" w:hanging="360"/>
      </w:pPr>
      <w:rPr>
        <w:rFonts w:ascii="Segoe UI" w:eastAsia="Times New Roman" w:hAnsi="Segoe UI" w:cs="Segoe U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827D04"/>
    <w:multiLevelType w:val="multilevel"/>
    <w:tmpl w:val="F1F4A692"/>
    <w:lvl w:ilvl="0">
      <w:start w:val="1"/>
      <w:numFmt w:val="decimal"/>
      <w:lvlText w:val="%1."/>
      <w:lvlJc w:val="left"/>
      <w:pPr>
        <w:tabs>
          <w:tab w:val="num" w:pos="360"/>
        </w:tabs>
        <w:ind w:left="360" w:hanging="360"/>
      </w:pPr>
    </w:lvl>
    <w:lvl w:ilvl="1">
      <w:numFmt w:val="bullet"/>
      <w:lvlText w:val=""/>
      <w:lvlJc w:val="left"/>
      <w:pPr>
        <w:ind w:left="1080" w:hanging="360"/>
      </w:pPr>
      <w:rPr>
        <w:rFonts w:ascii="Segoe UI" w:eastAsia="Times New Roman" w:hAnsi="Segoe UI" w:cs="Segoe U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CA414C0"/>
    <w:multiLevelType w:val="hybridMultilevel"/>
    <w:tmpl w:val="792E7A16"/>
    <w:lvl w:ilvl="0" w:tplc="908A6754">
      <w:numFmt w:val="bullet"/>
      <w:lvlText w:val=""/>
      <w:lvlJc w:val="left"/>
      <w:pPr>
        <w:ind w:left="720" w:hanging="360"/>
      </w:pPr>
      <w:rPr>
        <w:rFonts w:ascii="Segoe UI" w:eastAsia="Times New Roman"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6A442E9"/>
    <w:multiLevelType w:val="hybridMultilevel"/>
    <w:tmpl w:val="51C41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6118FD"/>
    <w:multiLevelType w:val="hybridMultilevel"/>
    <w:tmpl w:val="C8E817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71180593">
    <w:abstractNumId w:val="16"/>
  </w:num>
  <w:num w:numId="2" w16cid:durableId="692340477">
    <w:abstractNumId w:val="28"/>
  </w:num>
  <w:num w:numId="3" w16cid:durableId="755326728">
    <w:abstractNumId w:val="0"/>
  </w:num>
  <w:num w:numId="4" w16cid:durableId="72629480">
    <w:abstractNumId w:val="1"/>
  </w:num>
  <w:num w:numId="5" w16cid:durableId="219293142">
    <w:abstractNumId w:val="26"/>
  </w:num>
  <w:num w:numId="6" w16cid:durableId="565576756">
    <w:abstractNumId w:val="40"/>
  </w:num>
  <w:num w:numId="7" w16cid:durableId="266159306">
    <w:abstractNumId w:val="11"/>
  </w:num>
  <w:num w:numId="8" w16cid:durableId="383678055">
    <w:abstractNumId w:val="17"/>
  </w:num>
  <w:num w:numId="9" w16cid:durableId="428896647">
    <w:abstractNumId w:val="41"/>
  </w:num>
  <w:num w:numId="10" w16cid:durableId="182667707">
    <w:abstractNumId w:val="38"/>
  </w:num>
  <w:num w:numId="11" w16cid:durableId="138809831">
    <w:abstractNumId w:val="9"/>
  </w:num>
  <w:num w:numId="12" w16cid:durableId="1910533089">
    <w:abstractNumId w:val="18"/>
  </w:num>
  <w:num w:numId="13" w16cid:durableId="1138575444">
    <w:abstractNumId w:val="12"/>
  </w:num>
  <w:num w:numId="14" w16cid:durableId="506286750">
    <w:abstractNumId w:val="32"/>
  </w:num>
  <w:num w:numId="15" w16cid:durableId="577176271">
    <w:abstractNumId w:val="22"/>
  </w:num>
  <w:num w:numId="16" w16cid:durableId="737703344">
    <w:abstractNumId w:val="24"/>
  </w:num>
  <w:num w:numId="17" w16cid:durableId="1328165206">
    <w:abstractNumId w:val="35"/>
  </w:num>
  <w:num w:numId="18" w16cid:durableId="1402408995">
    <w:abstractNumId w:val="4"/>
  </w:num>
  <w:num w:numId="19" w16cid:durableId="1112673584">
    <w:abstractNumId w:val="34"/>
  </w:num>
  <w:num w:numId="20" w16cid:durableId="443499012">
    <w:abstractNumId w:val="15"/>
  </w:num>
  <w:num w:numId="21" w16cid:durableId="1656836992">
    <w:abstractNumId w:val="14"/>
  </w:num>
  <w:num w:numId="22" w16cid:durableId="744572536">
    <w:abstractNumId w:val="37"/>
  </w:num>
  <w:num w:numId="23" w16cid:durableId="995456973">
    <w:abstractNumId w:val="3"/>
  </w:num>
  <w:num w:numId="24" w16cid:durableId="954554505">
    <w:abstractNumId w:val="5"/>
  </w:num>
  <w:num w:numId="25" w16cid:durableId="426391631">
    <w:abstractNumId w:val="30"/>
  </w:num>
  <w:num w:numId="26" w16cid:durableId="312488329">
    <w:abstractNumId w:val="21"/>
  </w:num>
  <w:num w:numId="27" w16cid:durableId="1053701661">
    <w:abstractNumId w:val="6"/>
  </w:num>
  <w:num w:numId="28" w16cid:durableId="292368611">
    <w:abstractNumId w:val="31"/>
  </w:num>
  <w:num w:numId="29" w16cid:durableId="1616867666">
    <w:abstractNumId w:val="10"/>
  </w:num>
  <w:num w:numId="30" w16cid:durableId="695623875">
    <w:abstractNumId w:val="7"/>
  </w:num>
  <w:num w:numId="31" w16cid:durableId="636300031">
    <w:abstractNumId w:val="13"/>
  </w:num>
  <w:num w:numId="32" w16cid:durableId="290094210">
    <w:abstractNumId w:val="25"/>
  </w:num>
  <w:num w:numId="33" w16cid:durableId="486095570">
    <w:abstractNumId w:val="23"/>
  </w:num>
  <w:num w:numId="34" w16cid:durableId="39676297">
    <w:abstractNumId w:val="42"/>
  </w:num>
  <w:num w:numId="35" w16cid:durableId="137109455">
    <w:abstractNumId w:val="29"/>
  </w:num>
  <w:num w:numId="36" w16cid:durableId="370302455">
    <w:abstractNumId w:val="2"/>
  </w:num>
  <w:num w:numId="37" w16cid:durableId="475610645">
    <w:abstractNumId w:val="36"/>
  </w:num>
  <w:num w:numId="38" w16cid:durableId="558630400">
    <w:abstractNumId w:val="33"/>
  </w:num>
  <w:num w:numId="39" w16cid:durableId="1656034359">
    <w:abstractNumId w:val="19"/>
  </w:num>
  <w:num w:numId="40" w16cid:durableId="1404373832">
    <w:abstractNumId w:val="39"/>
  </w:num>
  <w:num w:numId="41" w16cid:durableId="981351342">
    <w:abstractNumId w:val="27"/>
  </w:num>
  <w:num w:numId="42" w16cid:durableId="1949044352">
    <w:abstractNumId w:val="20"/>
  </w:num>
  <w:num w:numId="43"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5653"/>
    <w:rsid w:val="000478E4"/>
    <w:rsid w:val="00053D8F"/>
    <w:rsid w:val="000629AA"/>
    <w:rsid w:val="00062FE9"/>
    <w:rsid w:val="000666A4"/>
    <w:rsid w:val="0007216B"/>
    <w:rsid w:val="00074B5A"/>
    <w:rsid w:val="000915B4"/>
    <w:rsid w:val="00095385"/>
    <w:rsid w:val="000A013F"/>
    <w:rsid w:val="000A7B7F"/>
    <w:rsid w:val="000B3E30"/>
    <w:rsid w:val="000C034A"/>
    <w:rsid w:val="000C201E"/>
    <w:rsid w:val="000C2DB9"/>
    <w:rsid w:val="000C74AC"/>
    <w:rsid w:val="000F74AF"/>
    <w:rsid w:val="00100004"/>
    <w:rsid w:val="00110067"/>
    <w:rsid w:val="001105FE"/>
    <w:rsid w:val="00123318"/>
    <w:rsid w:val="00123C5D"/>
    <w:rsid w:val="001275AD"/>
    <w:rsid w:val="00130A18"/>
    <w:rsid w:val="001402EE"/>
    <w:rsid w:val="0014102D"/>
    <w:rsid w:val="00142BA6"/>
    <w:rsid w:val="001507B4"/>
    <w:rsid w:val="001542BB"/>
    <w:rsid w:val="00155743"/>
    <w:rsid w:val="00155ADA"/>
    <w:rsid w:val="00162247"/>
    <w:rsid w:val="00164D58"/>
    <w:rsid w:val="00167825"/>
    <w:rsid w:val="00173D6E"/>
    <w:rsid w:val="001815F0"/>
    <w:rsid w:val="001909E1"/>
    <w:rsid w:val="001A4A01"/>
    <w:rsid w:val="001B5394"/>
    <w:rsid w:val="001C598C"/>
    <w:rsid w:val="001C74EA"/>
    <w:rsid w:val="001D27FE"/>
    <w:rsid w:val="001D33B5"/>
    <w:rsid w:val="001D3F5F"/>
    <w:rsid w:val="001D4782"/>
    <w:rsid w:val="001D635F"/>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1465"/>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4059B"/>
    <w:rsid w:val="00342DD2"/>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2FE6"/>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4E4D"/>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43D9"/>
    <w:rsid w:val="0062549C"/>
    <w:rsid w:val="00627DC4"/>
    <w:rsid w:val="00632069"/>
    <w:rsid w:val="00632741"/>
    <w:rsid w:val="00634989"/>
    <w:rsid w:val="00641639"/>
    <w:rsid w:val="00641656"/>
    <w:rsid w:val="00647316"/>
    <w:rsid w:val="00647CB6"/>
    <w:rsid w:val="006529E8"/>
    <w:rsid w:val="00671894"/>
    <w:rsid w:val="006824A6"/>
    <w:rsid w:val="00685F0F"/>
    <w:rsid w:val="00686B84"/>
    <w:rsid w:val="00691442"/>
    <w:rsid w:val="00693965"/>
    <w:rsid w:val="006A2B65"/>
    <w:rsid w:val="006B11E4"/>
    <w:rsid w:val="006B1625"/>
    <w:rsid w:val="006B1734"/>
    <w:rsid w:val="006B4E69"/>
    <w:rsid w:val="006C1E27"/>
    <w:rsid w:val="006C56A7"/>
    <w:rsid w:val="006C5DB9"/>
    <w:rsid w:val="006D082A"/>
    <w:rsid w:val="006E014C"/>
    <w:rsid w:val="006E562F"/>
    <w:rsid w:val="006E710E"/>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160D"/>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018D"/>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1CB1"/>
    <w:rsid w:val="008D6B31"/>
    <w:rsid w:val="008E31B9"/>
    <w:rsid w:val="008E3FD4"/>
    <w:rsid w:val="008E5F07"/>
    <w:rsid w:val="008E6A8B"/>
    <w:rsid w:val="008F0339"/>
    <w:rsid w:val="008F1241"/>
    <w:rsid w:val="008F3527"/>
    <w:rsid w:val="0090696A"/>
    <w:rsid w:val="00913BDB"/>
    <w:rsid w:val="00931F90"/>
    <w:rsid w:val="00936C1D"/>
    <w:rsid w:val="00942244"/>
    <w:rsid w:val="009508EF"/>
    <w:rsid w:val="00965634"/>
    <w:rsid w:val="009735A7"/>
    <w:rsid w:val="0097473D"/>
    <w:rsid w:val="00986939"/>
    <w:rsid w:val="00987E3C"/>
    <w:rsid w:val="00995535"/>
    <w:rsid w:val="00996B54"/>
    <w:rsid w:val="009A2801"/>
    <w:rsid w:val="009B4FE7"/>
    <w:rsid w:val="009C30DA"/>
    <w:rsid w:val="009D1209"/>
    <w:rsid w:val="009D5B70"/>
    <w:rsid w:val="009D63BD"/>
    <w:rsid w:val="009E66EB"/>
    <w:rsid w:val="009F0B3B"/>
    <w:rsid w:val="009F269E"/>
    <w:rsid w:val="00A04C99"/>
    <w:rsid w:val="00A110AC"/>
    <w:rsid w:val="00A1504D"/>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30F6"/>
    <w:rsid w:val="00AF3EBE"/>
    <w:rsid w:val="00B006EA"/>
    <w:rsid w:val="00B17ED9"/>
    <w:rsid w:val="00B21373"/>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41BAC"/>
    <w:rsid w:val="00C503F9"/>
    <w:rsid w:val="00C507C1"/>
    <w:rsid w:val="00C50E95"/>
    <w:rsid w:val="00C6036E"/>
    <w:rsid w:val="00C85A80"/>
    <w:rsid w:val="00C85B91"/>
    <w:rsid w:val="00C87E4D"/>
    <w:rsid w:val="00C93D43"/>
    <w:rsid w:val="00C96FD7"/>
    <w:rsid w:val="00CA14E1"/>
    <w:rsid w:val="00CA5EB6"/>
    <w:rsid w:val="00CA6497"/>
    <w:rsid w:val="00CB013B"/>
    <w:rsid w:val="00CB0338"/>
    <w:rsid w:val="00CB5CD2"/>
    <w:rsid w:val="00CC7856"/>
    <w:rsid w:val="00CD22DF"/>
    <w:rsid w:val="00CE3CD3"/>
    <w:rsid w:val="00CF0BD5"/>
    <w:rsid w:val="00CF27E9"/>
    <w:rsid w:val="00CF40A9"/>
    <w:rsid w:val="00D00EA1"/>
    <w:rsid w:val="00D05D8E"/>
    <w:rsid w:val="00D12CBC"/>
    <w:rsid w:val="00D15206"/>
    <w:rsid w:val="00D24F6E"/>
    <w:rsid w:val="00D37E45"/>
    <w:rsid w:val="00D41F13"/>
    <w:rsid w:val="00D4345E"/>
    <w:rsid w:val="00D5286B"/>
    <w:rsid w:val="00D552AD"/>
    <w:rsid w:val="00D57077"/>
    <w:rsid w:val="00D6495C"/>
    <w:rsid w:val="00D70D6B"/>
    <w:rsid w:val="00D7188F"/>
    <w:rsid w:val="00D809DF"/>
    <w:rsid w:val="00D84BB1"/>
    <w:rsid w:val="00D92F06"/>
    <w:rsid w:val="00D968BD"/>
    <w:rsid w:val="00DA1461"/>
    <w:rsid w:val="00DA28FF"/>
    <w:rsid w:val="00DA64CC"/>
    <w:rsid w:val="00DA69D9"/>
    <w:rsid w:val="00DD2DD7"/>
    <w:rsid w:val="00DD49CD"/>
    <w:rsid w:val="00DE017B"/>
    <w:rsid w:val="00DE26B7"/>
    <w:rsid w:val="00DE2CD9"/>
    <w:rsid w:val="00DE7EFD"/>
    <w:rsid w:val="00DF0912"/>
    <w:rsid w:val="00E0300A"/>
    <w:rsid w:val="00E034F1"/>
    <w:rsid w:val="00E03549"/>
    <w:rsid w:val="00E123D3"/>
    <w:rsid w:val="00E12439"/>
    <w:rsid w:val="00E17CC5"/>
    <w:rsid w:val="00E21C9F"/>
    <w:rsid w:val="00E2549A"/>
    <w:rsid w:val="00E25883"/>
    <w:rsid w:val="00E30B23"/>
    <w:rsid w:val="00E32FCB"/>
    <w:rsid w:val="00E33D8B"/>
    <w:rsid w:val="00E413CA"/>
    <w:rsid w:val="00E42D44"/>
    <w:rsid w:val="00E50EF1"/>
    <w:rsid w:val="00E6423E"/>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55412"/>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B01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213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26437718">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45895801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51494252">
      <w:bodyDiv w:val="1"/>
      <w:marLeft w:val="0"/>
      <w:marRight w:val="0"/>
      <w:marTop w:val="0"/>
      <w:marBottom w:val="0"/>
      <w:divBdr>
        <w:top w:val="none" w:sz="0" w:space="0" w:color="auto"/>
        <w:left w:val="none" w:sz="0" w:space="0" w:color="auto"/>
        <w:bottom w:val="none" w:sz="0" w:space="0" w:color="auto"/>
        <w:right w:val="none" w:sz="0" w:space="0" w:color="auto"/>
      </w:divBdr>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46851048">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37202304">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14357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FF9995B7-88E5-4DE2-8027-8F46FEEF70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965</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24</cp:revision>
  <cp:lastPrinted>2023-07-08T15:04:00Z</cp:lastPrinted>
  <dcterms:created xsi:type="dcterms:W3CDTF">2025-06-01T08:05:00Z</dcterms:created>
  <dcterms:modified xsi:type="dcterms:W3CDTF">2025-06-19T10:49:00Z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