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WILLIS GROUP HOLDINGS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BANK OF NEW YORK MELLON,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Dated as of</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Subordinated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4.71625425989"/>
        <w:gridCol w:w="346.7180323010816"/>
        <w:gridCol w:w="6571.6935842347"/>
        <w:gridCol w:w="346.7180323010816"/>
        <w:gridCol w:w="346.7180323010816"/>
        <w:gridCol w:w="346.7180323010816"/>
        <w:gridCol w:w="346.7180323010816"/>
        <w:tblGridChange w:id="0">
          <w:tblGrid>
            <w:gridCol w:w="1054.71625425989"/>
            <w:gridCol w:w="346.7180323010816"/>
            <w:gridCol w:w="6571.6935842347"/>
            <w:gridCol w:w="346.7180323010816"/>
            <w:gridCol w:w="346.7180323010816"/>
            <w:gridCol w:w="346.7180323010816"/>
            <w:gridCol w:w="346.71803230108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OTHER PROVISIONS OF GENERAL APPLICATION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Documents Delivered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etc. to Trustee and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 Waiver of Trial by Jury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FORMS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in Global Form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Registration of Transfer and Exchange Global Securities Representing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To Subordinate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Liquidation, Dissolution, Bankruptcy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on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of Payment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Distribution Must Be Paid 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4.71625425989"/>
        <w:gridCol w:w="346.7180323010816"/>
        <w:gridCol w:w="6571.6935842347"/>
        <w:gridCol w:w="346.7180323010816"/>
        <w:gridCol w:w="346.7180323010816"/>
        <w:gridCol w:w="346.7180323010816"/>
        <w:gridCol w:w="346.7180323010816"/>
        <w:tblGridChange w:id="0">
          <w:tblGrid>
            <w:gridCol w:w="1054.71625425989"/>
            <w:gridCol w:w="346.7180323010816"/>
            <w:gridCol w:w="6571.6935842347"/>
            <w:gridCol w:w="346.7180323010816"/>
            <w:gridCol w:w="346.7180323010816"/>
            <w:gridCol w:w="346.7180323010816"/>
            <w:gridCol w:w="346.71803230108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Subrogation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May Not Be Impaired by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Trustee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 or Notice to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 Not to Prevent Events of Default or Limit Right to Accelerate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Moneys Not Subordinated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Entitled to Rely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to Effectuate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Not Fiduciary for Holders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Reliance by Holders of Senior Indebtedness on Subordination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Trustee’s Compensation Not Prejudiced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DEFEASANCE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of Securities of any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 of Certain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 of Moneys Held by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THE TRUSTEE AND HOLDERS ON EVENT OF DEFAULT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Unconditional Right of Holders to Receive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Duties and Responsibilities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4.71625425989"/>
        <w:gridCol w:w="346.7180323010816"/>
        <w:gridCol w:w="6571.6935842347"/>
        <w:gridCol w:w="346.7180323010816"/>
        <w:gridCol w:w="346.7180323010816"/>
        <w:gridCol w:w="346.7180323010816"/>
        <w:gridCol w:w="346.7180323010816"/>
        <w:tblGridChange w:id="0">
          <w:tblGrid>
            <w:gridCol w:w="1054.71625425989"/>
            <w:gridCol w:w="346.7180323010816"/>
            <w:gridCol w:w="6571.6935842347"/>
            <w:gridCol w:w="346.7180323010816"/>
            <w:gridCol w:w="346.7180323010816"/>
            <w:gridCol w:w="346.7180323010816"/>
            <w:gridCol w:w="346.71803230108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Responsible for Recitals or Issuance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Hold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Disqualification; 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Preferential Collection of Claims Against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LISTS AND REPORTS BY TRUSTEE AND ISSUER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Issuer to Furnish Trustee Names and Addresses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of Information; Communications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CONSOLIDATION, MERGER, CONVEYANCE, TRANSFER OR LEASE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Consolidation, etc. Only on Certain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Corporation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Conformity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in Securities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for Securities Payments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Taxes and Other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Certain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by Officers as to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Assurances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4.71625425989"/>
        <w:gridCol w:w="346.7180323010816"/>
        <w:gridCol w:w="6571.6935842347"/>
        <w:gridCol w:w="346.7180323010816"/>
        <w:gridCol w:w="346.7180323010816"/>
        <w:gridCol w:w="346.7180323010816"/>
        <w:gridCol w:w="346.7180323010816"/>
        <w:tblGridChange w:id="0">
          <w:tblGrid>
            <w:gridCol w:w="1054.71625425989"/>
            <w:gridCol w:w="346.7180323010816"/>
            <w:gridCol w:w="6571.6935842347"/>
            <w:gridCol w:w="346.7180323010816"/>
            <w:gridCol w:w="346.7180323010816"/>
            <w:gridCol w:w="346.7180323010816"/>
            <w:gridCol w:w="346.71803230108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Election to Redeem; 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by Trustee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No Longer Outstanding After Notice to Trustee and Deposit of Cash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INCORPORATORS, STOCKHOLDERS, OFFICERS AND DIRECTORS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Exemption from Individual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MEETINGS OF HOLDERS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Purposes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of Meetings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of Meetings by Issuer or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Qualification for 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Quorum; Adjourned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Procedure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Consent in Lieu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Delay of Rights by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Reconciliation and Tie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relating to Sections 310 through 318, inclusive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 Indenture Act of 1939,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5"/>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9.02743142144635"/>
        <w:gridCol w:w="389.02743142144635"/>
        <w:gridCol w:w="7282.593516209476"/>
        <w:gridCol w:w="389.02743142144635"/>
        <w:gridCol w:w="910.3241895261845"/>
        <w:tblGridChange w:id="0">
          <w:tblGrid>
            <w:gridCol w:w="389.02743142144635"/>
            <w:gridCol w:w="389.02743142144635"/>
            <w:gridCol w:w="7282.593516209476"/>
            <w:gridCol w:w="389.02743142144635"/>
            <w:gridCol w:w="910.32418952618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Trust Indenture Act 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7.08, 7.10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 8.02(a)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8.02(b)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8.02(c)</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6"/>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reconciliation and tie shall not, for any purpose, be deemed to be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dated as of, between WILLIS GROUP HOLDINGS PUBLIC LIMITED COMPANY, a company organized and existing under the laws of Ireland, as issuer (the “Issuer”), and The Bank of New York Mellon, a New York banking corporation, as trustee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has duly authorized the execution and delivery of this Indenture to provide for the issuance from time to time of its unsecured subordinated debentures, notes or other evidences of indebtedness (the “Securities”), to be issued in one or more series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things necessary to make this Indenture a valid agreement of the Issuer,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and in consideration of the premises and the purchase of the Securities by the Holders thereof, it is mutually covenanted and agreed, for the equal and proportionate benefit of all Holders of the Securities or of series thereof,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other terms used herein which are defined in the Trust Indenture Act or by Commission rule under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accounting terms not otherwise defined herein have the meanings assigned to them in accordance with GAAP;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Certain terms, used principally in Article Seven, are defined in that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 when used with respect to any Holder,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means, with respect to any specified Person, any other Person directly or indirectly controlling or controlled by or under direct or indirect common control with such specified Person. For purposes of this definition, “control” (including, with correlative meanings, the terms “controlling,” “controlled by” and “under common control with”), as used with respect to any Person, shall mean the possession, directly or indirectly, of the power to direct or cause the direction of the management or policies of such Person, whether through the ownership of voting securities, by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“Authorized Newspaper” shall mean a newspaper of general circulation in the Borough of Manhattan, The City of New York, and customarily published on each Business Day, currently expected to be </w:t>
      </w:r>
      <w:r w:rsidDel="00000000" w:rsidR="00000000" w:rsidRPr="00000000">
        <w:rPr>
          <w:rFonts w:ascii="Times New Roman" w:cs="Times New Roman" w:eastAsia="Times New Roman" w:hAnsi="Times New Roman"/>
          <w:i w:val="1"/>
          <w:sz w:val="20"/>
          <w:szCs w:val="20"/>
          <w:rtl w:val="0"/>
        </w:rPr>
        <w:t xml:space="preserve">The Wall Street Journal </w:t>
      </w:r>
      <w:r w:rsidDel="00000000" w:rsidR="00000000" w:rsidRPr="00000000">
        <w:rPr>
          <w:rFonts w:ascii="Times New Roman" w:cs="Times New Roman" w:eastAsia="Times New Roman" w:hAnsi="Times New Roman"/>
          <w:sz w:val="20"/>
          <w:szCs w:val="20"/>
          <w:rtl w:val="0"/>
        </w:rPr>
        <w:t xml:space="preserve">(National Edition). Where successive publications are required to be made in an Authorized Newspaper, the successive publications may be made in the same or different newspapers meeting the foregoing requirements and in each case on any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“Bankruptcy Law” means (i) any and all relevant provisions of the Companies Act 1981 of Bermuda, including but not limited to Part XIII, as supplemented or amended, together with all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regulations and instruments made thereunder and applicable laws of Bermuda relating to bankruptcy, insolvency, winding up, administration, receivership or other similar matters, (ii) the U.K. Insolvency Act 1986, as supplemented or amended, together with all rules, regulations and instruments made thereunder and applicable laws of England and Wales relating to bankruptcy, insolvency, winding up, administration, receivership and other similar matters and (iii) Title 11, United States Bankruptcy Code of 1978 as amended, or any similar United States federal or state law relating to relief of debtors or any amendment to, succession to or change in any such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either the board of directors of the Issuer or any committee of that board duly authorized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Resolution” means a copy of a resolution or resolutions certified by the Secretary or an Assistant Secretary of the Issuer to have been duly adopted by the Board of Directors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when used with respect to any Place of Payment, means each Monday, Tuesday, Wednesday, Thursday and Friday which is not a day on which banking institutions in that Place of Payment are authorized or obligated by law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Stock” means with respect to any Person, any shares or other equivalents (however designated) of any class of corporate stock interests or any other participations, rights, warrants, options or other interests in the nature of an equity interest in such Person, including, without limitation, preferred stock and any debt security convertible or exchangeable into such equity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“Cash Equivalents” means (i) United States dollars, (ii) pounds sterling, (iii) Euro, (iv) Japanese Yen, (v) Canadian dollars, (vi) Australian dollars, (vii) securities issued or directly and fully guaranteed or insured by the United States or United Kingdom government or any agency or instrumentality thereof with maturities of 24 months or less from the date of acquisition, (viii)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in excess of $500.0 million, (ix) repurchase obligations for underlying securities of the types described in clauses (vii) and (viii) entered into with any financial institution meeting the qualifications specified in clause (viii) above, (x) commercial paper rated A-1 or the equivalent thereof by Moody’s or S&amp;P and in each case maturing within one year after the date of acquisition, (xi) investment funds investing 95% of their assets in securities of the types described in clauses (i)-(x) above, (xii) readily marketable direct obligations issued by any state of the United States of America or any political subdivision thereof having one of the two highest rating categories obtainable from either Moody’s or S&amp;P with maturities of 24 months or less from the date of acquisition and (xiii) Indebtedness or preferred stock issued by Persons with a rating of “A” or higher from S&amp;P or “A2” or higher from Moody’s with maturities of 24 months or less from the date of acquisition. Notwithstanding the foregoing, Cash Equivalents shall include amounts denominated in currencies other than those set forth in clauses (i) through (vi) above,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amounts are converted into any currency listed in clauses (i) through (vi) as promptly as practicable and in any event within ten Business Days following the receipt of such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“Commission” means the Securities and Exchange Commission, as from time to time constituted, created under the Securities Exchange Act of 1934, or, if at any time after the execution of this instrument such Commission is not existing and performing the duties now assigned to it under the Trust Indenture Act, then the body performing such duties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“Corporate Trust Office” means the principal corporate trust office of the Trustee in New York, New York at which at any particular time its corporate trust business shall be administered.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“Corporation” includes corporations, associations, companies and business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“Credit Agreement” means that certain $1,000,000,000.00 Credit Agreement, dated as of October 1, 2008, among Willis North America Inc., Bank of America, N.A. as administrative agent, and each lender from time to time party thereto and any amendments, supplements, modifications, extensions, renewals or restatements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 means any receiver, trustee, assignee, liquidator, sequestrator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“Defaulted Interest” has the meaning specified in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“Depository” has the meaning specified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“Designated Senior Indebtedness” means Senior Indebtedness under (i) any Credit Agreement and (ii) any other Senior Indebtedness the principal amount of which is $25.0 million or more and that has been designated by the Issuer as Designated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or “$” means a dollar or other equivalent unit in such coin or currency of the United States as at the time of payment is legal tender for the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has the meaning specified in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“GAAP” shall mean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Security” has the meaning specified in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“Government Securities” means direct obligations of, or obligations guaranteed by, the United States of America for the payment of which obligations or guarantee the full faith and credit of the United States is pledged and which have a remaining weighted average life to maturity of not more than one year from the date of investment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“Hedging Obligation” means, with respect to any Person, the obligations of such Person under (i) currency exchange, interest rate or commodity swap agreements, currency exchange, interest rate or commodity cap agreements and currency exchange, interest rate or commodity collar agreements and (ii) other agreements or arrangements designed to protect such Person against fluctuations in currency exchange, interest rates or commodity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means a Person in whose name a Security is registered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“Indebtedness” means, with respect to any Person, (a) the principal of and premium (if any) in respect of any obligation of such Person for money borrowed, and any obligation evidenced by notes, debentures, bonds or other similar instruments for the payment of which such Person is responsible or liable; (b) all obligations of such Person as lessee under leases required to be capitalized on the balance sheet of the lessee under GAAP and leases of property or assets made as part of any sale and leaseback transaction entered into by such Person; (c) all obligations of such Person issued or assumed as the deferred purchase price of any property, all conditional sale obligations of such Person and all obligations of such Person under any title retention agreement (but excluding trade accounts payable or similar obligations to a trade creditor arising in the ordinary course of business); (d) all obligations of such Person for the reimbursement of any obligor on any letter of credit, banker’s acceptance or similar credit transaction; (e) all obligations of the type referred to in clauses (a) through (d) of other Persons and all dividends of other Persons for the payment of which, in either case, such Person is responsible or liable, directly or indirectly, as obligor, guarantor or otherwise, including by means of any guarantee (other than by endorsement of negotiable instruments for collection in the ordinary course of business); (f) all obligations of the type referred to in clauses (a) through (d) of other Persons secured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 on any property of such Person (whether or not such obligation is assumed by such Person); and (g) to the extent not otherwise included in this definition, Hedging Obligations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as it may from time to time be supplemented or amended by one or more indentures supplemental hereto entered into pursuant to the applicable provisions hereof and shall include the form and terms of particular series of Securities established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when used with respect to an Original Issue Discount Security which by its terms bears interest only after Maturity, means interest payable after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Payment Date” when used with respect to any Security, means the Stated Maturity of an installment of interest 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“Issuer” means Willis Group Holdings Public Limited Company, a company organized and existing under the laws of Ireland, until a successor Person shall have become such pursuant to the applicable provisions of the Indenture, and thereafter “Issuer”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[“Issuer Request” or “Issuer Order” means a written request or order signed in the name of the Issuer by its Chairman of the Board, its President or a Vice President, and by its Treasurer, an Assistant Treasurer, its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“Legal Defeasance” has the meaning specified in Section 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“Letter of Credit Obligations” means all obligations in respect of Indebtedness of the Issuer with respect to letters of credit issued pursuant to any Credit Agreement which Indebtedness shall be deemed to consist of (a) the aggregate maximum amount available to be drawn under all such letters of credit (the determination of such aggregate maximum amount to assume compliance with all conditions for drawing) and (b) the aggregate amount that has been paid by, and not reimbursed to, the issuers of such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“Lien” means, with respect to any property of any Person, any mortgage or deed of trust, pledge, hypothecation, assignment, deposit arrangement, security interest, lien, charge, encumbrance, preference, priority or other security agreement or preferential arrangement of any kind or nature whatsoever on or with respect to such property (including any capital lease obligation, conditional sale or other title retention agreement having substantially the same economic effect as any of the foregoing or any sale and leaseback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“Maturity” when used with respect to any Security, means the date on which the principal of such Security or an installment of principal becomes due and payable as therein or herein provided, whether at the Stated Maturity or by declaration of acceleration, call for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“Moody’s” means Moody’s Investors Service,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“Non-Payment Default”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“Obligation” means any principal, premium, interest (including interest accruing subsequent to a bankruptcy or other similar proceeding whether or not such interest is an allowed claim enforceable against the Issuer in a bankruptcy case under Federal Bankruptcy Law), penalties, fees, indemnifications, reimbursements, damages and other liabilities payable pursuant to the terms of the documentation governing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the Chairman of the Board, the President or a Vice President, and by the Treasurer, an Assistant Treasurer, the Secretary or an Assistant Secretary of the Issuer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 written opinion of counsel, who may be counsel for the Issuer, and who shall be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“Original Issue Discount Security” means any Security which provides for an amount less than the principal amount thereof to be due and payable upon a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respect to Securities, means, as of the date of determination, all Securities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Securities theretofore cancelled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Securities or portions thereof for whose payment or redemption money or, as provided in Section 5.05 hereof, U.S. Government Obligations, in the necessary amount has been theretofore deposited with the Trustee or any Paying Agent (other than the Issuer) in trust or, except for purposes of Section 5.01, set aside and segregated in trust by the Issuer (if the Issuer shall act as its own Paying Agent) for the Holders of such Securities; provided that, if such Securities are to be redeemed, notice of such redemption has been duly given pursuant to this Indenture or provision therefor satisfactory to the Trustee has been made;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Securities which have been paid pursuant to Section 3.06 or in exchange for or in lieu of which other Securities have been authenticated and delivered pursuant to this Indenture, other than any such Securities in respect of which there shall have been presented to the Trustee proof satisfactory to it that such Securities are held by a protected purchaser in whose hands such Securities are valid obligations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determining whether the Holders of the requisite principal amount of the Outstanding Securities have given any request, demand, authorization, direction, notice, consent or waiver hereunder or whether a quorum is present at a meeting of Holders of Securities, (i) the principal amount of an Original Issue Discount Security that shall be deemed to be Outstanding shall be the amount of the principal thereof that would be due and payable as of the date of such determination upon acceleration of the maturity thereof pursuant to Section 6.01 and (ii) Securities owned by the Issuer or any other obligor upon the Securities or any Affiliate of the Issuer or of such other obligor shall be disregarded and deemed not to be Outstanding, except that, in determining whether the Trustee shall be protected in relying upon any such request, demand, authorization, direction, notice, consent or waiver, or upon such determination as to the presence of a quorum, only Securities which a Responsible Officer of the Trustee knows to be so owned shall be so disregarded. Securities so owned which have been pledged in good faith may be regarded as Outstanding if the pledgee establishes to the satisfaction of the Trustee the pledgee’s right so to act with respect to such Securities and that the pledgee is not the Issuer or any other obligor upon the Securities or any Affiliate of the Issuer or of such other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“Paying Agent” means any Person authorized by the Issuer to pay the principal of (and premium, if any) or interest on any Securities on behalf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Blockage Notice”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Blockage Period”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Default”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partnership, joint venture, joint-stock company,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“Place of Payment” when used with respect to the Securities of any series, means the place or places where the principal of (and premium, if any) and interest on the Securities of that series are payable as specified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“Predecessor Security” of any particular Security means every previous Security evidencing all or a portion of the same debt as that evidenced by such particular Security; and, for the purposes of this definition, any Security authenticated and delivered under Section 3.06 in exchange for or in lieu of a mutilated, destroyed, lost or stolen Security shall be deemed to evidence the same debt as the mutilated, destroyed, lost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of a debt security, including any Security, on any day and for any purpose means the amount (including, without limitation, in the case of an Original Issue Discount Security, any accrued original issue discount, but excluding interest) that is payable with respect to such debt security as of such date and for such purpose (including, without limitation, in connection with any sinking fund, upon any redemption at the option of the Issuer upon any purchase or exchange at the option of the Issuer or the holder of such debt security and upon any acceleration of the maturity of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Amount” of a debt security, including any Security, means the principal amount as set forth on the face of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Date” when used with respect to any Security to be redeemed,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Price” when used with respect to any Security to be redeemed, means the price (exclusive of accrued interest, if any) at which it is to be redeemed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“Regular Record Date” for the interest payable on any Interest Payment Date on the Securities of any series means the date specified for that purpose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“Reporting Date” shall mean, when used with respect to any series of Securities, the date (and each successive anniversary thereof) established by a Board Resolution pursuant to Section 3.01 which shall be a date no more than ten months from the date of the initial issuance of such series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“Representative” means the trustee, agent or representative (if any) for an issue of Senior Indebtedness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“Responsible Officer” when used with respect to the Trustee, means any officer assigned to and working in the corporate trust department of the Trustee with direct responsibility for the administration of this Indenture and also means, with respect to a particular corporate trust matter, any other officer to whom such matter is referred because of his or her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“S&amp;P” means Standard and Poor’s Ratings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has the meaning stated in the first recital of this Indenture and more particularly means any Securities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“Security Register” and “Security Registrar” have the respective meanings specified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means (i) the Indebtedness under any Credit Agreement, (ii) Indebtedness evidenced by the Issuer’s guarantee of Trinity Acquisition plc’s 12.875% Senior Notes due December 31, 2016 and (iii) any other Indebtedness of the Issuer, unless the instrument under which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Indebtedness is incurred expressly provides that it is on a parity with or subordinated in right of payment to the Securities, including, with respect to clauses (i), (ii) and (iii), interest accruing subsequent to the filing of, or which would have accrued but for the filing of, a petition for bankruptcy, in accordance with and at the rate (including any rate applicable upon any default or event of default, to the extent lawful) specified in the documents evidencing or governing such Senior Indebtedness, whether or not such interest is an allowable claim in such bankruptcy proceeding. Notwithstanding anything to the contrary in the foregoing, “Senior Indebtedness” shall not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liability for federal, state, local or other taxes owed or owing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obligation of the Issuer to its direct or indirect parent corporations, if any, any of its Subsidiaries or any other Affiliate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any accounts payable or trade liabilities (including obligations in respect of funds held for the account of third parties) arising in the ordinary course of business (including guarantees thereof or instruments evidencing such liabilities) other than obligations in respect of Letter of Credit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any Indebtedness that is incurred in violation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Indebtedness which, when incurred and without respect to any election under Section 1111(b) of Title 11, United States Code, is without recourse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any Indebtedness, guarantee or obligation of the Issuer which is evidenced by Subordinated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Indebtedness evidenced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Capital Stock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“Significant Subsidiary” means any Subsidiary of the Issuer that would be a “significant subsidiary” as defined in Article 1, Rule 1-02 of Regulation S-X, promulgated pursuant to the Securities Act of 1933, as amended, as such regulation is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“Special Record Date” for the payment of any Defaulted Interest means a date fixed by the Trustee pursuant to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“Stated Maturity” when used with respect to any Security or any installment of principal thereof or interest thereon, means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“Subordinated Indebtedness” means Indebtedness which ranks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in right of payment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means, with respect to any Person, (i) any corporation, association, or other business entity (other than a partnership, joint venture, limited liability company or similar entity)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(ii) any partnership, joint venture, limited liability company or similar entity of which (x) more than 50% of the capital accounts, distribution rights, total equity and voting interests or general or limited partnership interests, as applicable, are owned or controlled, directly or indirectly, by such Person or one or more of the other Subsidiaries of that Person or a combination thereof whether in the form of membership, general, special or limited partnership or otherwise and (y) such Person or any wholly owned Subsidiary of such Person is a controlling general partner or otherwise controls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Indenture Act” means the Trust Indenture Act of 1939, as amended, and as in force at the date as of which this instrument was executed, except as provided in Section 10.05; provided, however, that in the event the Trust Indenture Act is amended after such date, “Trust Indenture Act” means, with respect to the Securities of any series issued after such date, the Trust Indenture Act of 1939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Government Obligations” has the meaning specified in Section 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 when used with respect to the Issuer or the Trustee, means any vice president, whether or not designated by a number or a word or words added before or after the 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application or request by the Issuer to the Trustee to take any action under any provision of this Indenture, the Issuer shall furnish to the Trustee an Officers’ Certificate stating that all conditions precedent (including any covenant compliance with which constitutes a condition precedent), if any, provided for in this Indenture relating to the proposed action that such action has been complied with and an Opinion of Counsel stating that in the opinion of such counsel that such action is authorized or permitted by this Indenture and that all such conditions precedent (including any covenants compliance with which constitutes a condition precedent), if any, have been complied with, except that in the case of any such application or request as to which the furnishing of such documents is specifically required by any provision of this Indenture relating to such particular application or request,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certificate or opinion with respect to compliance with a condition or covenant provided for in this Indenture (other than annual certificates provided pursuant to Section 11.08)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statement that each individual signing such certificate or opinion has read such covenant or condition and the definitions 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 statement that, in the opinion of each such individual,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 statement as to whether, in the opinion of each such individual,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Form of Documents Delivered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certificate or opinion of an officer of the Issuer may be based, insofar as it relates to legal matters, upon a certificate or Opinion of Counsel, or representations by counsel, unless such officer knows, or in the exercise of reasonable care should know, that the certificate or opinion or representations with respect to the matters upon which his certificate or opinion is based are erroneous. Any such certificate or Opinion of Counsel or representation by counsel may be based, insofar as it relates to factual matters, upon a certificate or opinion of, or representations by, an officer or officers of the Issuer stating that the information with respect to such factual matters is in the possession of the Issuer, unless such counsel knows, or in the exercise of reasonable care should know, that the certificate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Acts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request, demand, authorization, direction, notice, consent, waiver or other action provided by this Indenture to be given or taken by Holders may be embodied in and evidenced by one or more instruments of substantially similar tenor signed by such Holders in person or by agent duly appointed in writing or by the record of the Holders voting in favor thereof at any meeting of such Holders duly called and held in accordance with the provisions of Article Fifteen; and, except as herein otherwise expressly provided, such action shall become effective when such instrument or instruments or any such record is delivered to the Trustee and, where it is hereby expressly required, to the Issuer. Such instrument or instruments or such record (and the action embodied therein and evidenced thereby) are herein sometimes referred to as the “Act” of the Holders signing such instrument or instruments or voting at such meeting. Proof of execution of any such instrument or of a writing appointing any such agent shall be sufficient for any purpose of this Indenture and conclusive in favor of the Trustee and the Issuer if made in the manner provided in this Section. The record of any meeting of Holders of Securities shall be proved in the manner provided in Section 15.07 and the record so proved shall be sufficient for any purpose of this Indenture and conclusive in favor of the Trustee and the Issuer, if made in the manner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fact and date of the execution by any Person of any such instrument or writing may be proved by the affidavit of a witness of such execution or by a certificate of a notary public or other officer authorized by law to take acknowledgments of deeds, certifying that the individual signing such instrument or writing acknowledged to him the execution thereof, or may be proved in such other manner as shall be deemed sufficient by the Trustee. Where such execution is by a signer acting in a capacity other than his individual capacity, such certificate or affidavit shall also constitute sufficient proof of his authority. The fact and date of the execution of any such instrument or writing, or the authority of the Person executing the same, may also be proved in any other manner which the Trustee deems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ownership of Securities shall be proved by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request, demand, authorization, direction, notice, consent, waiver or other Act of the Holder of any Security shall bind every future Holder of the same Security and the Holder of every Security issued upon the registration of transfer thereof or in exchange therefor or in lieu thereof in respect of anything done, omitted or suffered to be done by the Trustee or the Issuer in reliance thereon, whether or not notation of such action is made upon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Issuer or the Trustee, as applicable, may set a date for the purpose of determining the Holders of Securities entitled to consent, vote or take any other action referred to in this Section 1.04, which date shall be not less than 10 days nor more than 60 days prior to the taking of the consent, vote or other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1.05 </w:t>
      </w:r>
      <w:r w:rsidDel="00000000" w:rsidR="00000000" w:rsidRPr="00000000">
        <w:rPr>
          <w:rFonts w:ascii="Times New Roman" w:cs="Times New Roman" w:eastAsia="Times New Roman" w:hAnsi="Times New Roman"/>
          <w:i w:val="1"/>
          <w:sz w:val="20"/>
          <w:szCs w:val="20"/>
          <w:rtl w:val="0"/>
        </w:rPr>
        <w:t xml:space="preserve">Notices, etc. to Trustee and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request, demand, authorization, direction, notice, consent, waiver or Act of the Holders or other document provided or permitted by this Indenture to be made upon, given or furnished to, or filed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by any Holder or by the Issuer shall be sufficient for every purpose hereunder if made, given, furnished or filed in writing to or with the Trustee at its Corporate Trust Office and, unless otherwise herein expressly provided, any such document shall be deemed to be sufficiently made, given, furnished or filed upon its receipt by a Responsible Officer of the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by the Trustee or by any Holder shall be sufficient for every purpose hereunder (unless otherwise herein expressly provided) if in writing and mailed, first-class postage prepaid, to the Issuer addressed to it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at any other address or addresses previously furnished in writing to the Trustee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1.06 </w:t>
      </w:r>
      <w:r w:rsidDel="00000000" w:rsidR="00000000" w:rsidRPr="00000000">
        <w:rPr>
          <w:rFonts w:ascii="Times New Roman" w:cs="Times New Roman" w:eastAsia="Times New Roman" w:hAnsi="Times New Roman"/>
          <w:i w:val="1"/>
          <w:sz w:val="20"/>
          <w:szCs w:val="20"/>
          <w:rtl w:val="0"/>
        </w:rPr>
        <w:t xml:space="preserve">Notice to Holders;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this Indenture provides for notice to Holders of any event, such notice shall be sufficiently given (unless otherwise herein expressly provided) if in writing and mailed, first-class postage prepaid, to each Holder affected by such event, at his address as it appears in the Security Register, not later than the latest date, and not earlier than the earliest date, prescribed for the giving of such notice. In any case where notice to Holders is given by mail, neither the failure to mail such notice, nor any defect in any notice so mailed, to any particular Holder shall affect the sufficiency of such notice with respect to other Holders. Where this Indenture provides for notice in any manner, such notice may be waived in writing by the Person entitled to receive such notice, either before or after the event, and such waiver shall be the equivalent of such notice. Waivers of notice by Holders shall be filed with the Trustee, but such filing shall not be a condition precedent to the validity of any action taken in reliance upon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by reason of the suspension of regular mail service or by reason of any other cause it shall be impracticable to give such notice by mail, then such notification as shall be made with the approval of the Trustee shall constitute a sufficient notification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1.07 </w:t>
      </w:r>
      <w:r w:rsidDel="00000000" w:rsidR="00000000" w:rsidRPr="00000000">
        <w:rPr>
          <w:rFonts w:ascii="Times New Roman" w:cs="Times New Roman" w:eastAsia="Times New Roman" w:hAnsi="Times New Roman"/>
          <w:i w:val="1"/>
          <w:sz w:val="20"/>
          <w:szCs w:val="20"/>
          <w:rtl w:val="0"/>
        </w:rPr>
        <w:t xml:space="preserve">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provision hereof limits, qualifies or conflicts with the duties imposed by any of Sections 310 to 317, inclusive, of the Trust Indenture Act through operation of Section 318(c), such imposed duties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1.08 </w:t>
      </w:r>
      <w:r w:rsidDel="00000000" w:rsidR="00000000" w:rsidRPr="00000000">
        <w:rPr>
          <w:rFonts w:ascii="Times New Roman" w:cs="Times New Roman" w:eastAsia="Times New Roman" w:hAnsi="Times New Roman"/>
          <w:i w:val="1"/>
          <w:sz w:val="20"/>
          <w:szCs w:val="20"/>
          <w:rtl w:val="0"/>
        </w:rPr>
        <w:t xml:space="preserve">Effect of Headings and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Article and Section headings herein and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1.09 </w:t>
      </w:r>
      <w:r w:rsidDel="00000000" w:rsidR="00000000" w:rsidRPr="00000000">
        <w:rPr>
          <w:rFonts w:ascii="Times New Roman" w:cs="Times New Roman" w:eastAsia="Times New Roman" w:hAnsi="Times New Roman"/>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covenants and agreements in this Indenture by the Issuer shall bind its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 </w:t>
      </w:r>
      <w:r w:rsidDel="00000000" w:rsidR="00000000" w:rsidRPr="00000000">
        <w:rPr>
          <w:rFonts w:ascii="Times New Roman" w:cs="Times New Roman" w:eastAsia="Times New Roman" w:hAnsi="Times New Roman"/>
          <w:i w:val="1"/>
          <w:sz w:val="20"/>
          <w:szCs w:val="20"/>
          <w:rtl w:val="0"/>
        </w:rPr>
        <w:t xml:space="preserve">Separability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 </w:t>
      </w:r>
      <w:r w:rsidDel="00000000" w:rsidR="00000000" w:rsidRPr="00000000">
        <w:rPr>
          <w:rFonts w:ascii="Times New Roman" w:cs="Times New Roman" w:eastAsia="Times New Roman" w:hAnsi="Times New Roman"/>
          <w:i w:val="1"/>
          <w:sz w:val="20"/>
          <w:szCs w:val="20"/>
          <w:rtl w:val="0"/>
        </w:rPr>
        <w:t xml:space="preserve">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Indenture or in the Securities, express or implied, shall give to any Person, other than the parties hereto and their successors hereunder and the Holders and to the extent provided in Article Four the holders of Senior Indebtedness, any benefit or any legal or equitable right, remedy or claim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1.12 </w:t>
      </w:r>
      <w:r w:rsidDel="00000000" w:rsidR="00000000" w:rsidRPr="00000000">
        <w:rPr>
          <w:rFonts w:ascii="Times New Roman" w:cs="Times New Roman" w:eastAsia="Times New Roman" w:hAnsi="Times New Roman"/>
          <w:i w:val="1"/>
          <w:sz w:val="20"/>
          <w:szCs w:val="20"/>
          <w:rtl w:val="0"/>
        </w:rPr>
        <w:t xml:space="preserve">Governing Law; Waiver of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and the Securities shall be governed by and construed in accordance with the laws of the State of New York. Each of the Issuer and the Trustee irrevocably waives, to the fullest extent permitted by applicable law, any and all right to trial by jury in any legal proceeding arising out of or relating to this Indenture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1.13 </w:t>
      </w:r>
      <w:r w:rsidDel="00000000" w:rsidR="00000000" w:rsidRPr="00000000">
        <w:rPr>
          <w:rFonts w:ascii="Times New Roman" w:cs="Times New Roman" w:eastAsia="Times New Roman" w:hAnsi="Times New Roman"/>
          <w:i w:val="1"/>
          <w:sz w:val="20"/>
          <w:szCs w:val="20"/>
          <w:rtl w:val="0"/>
        </w:rPr>
        <w:t xml:space="preserve">Legal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any case where any Interest Payment Date, Redemption Date or Stated Maturity of any Security shall not be a Business Day at any Place of Payment, then (notwithstanding any other provision of this Indenture or of the Securities) payment of principal of (and premium, if any) or interest, if any, on such Security need not be made at such Place of Payment on such date, but may be made on the next succeeding Business Day at such Place of Payment with the same force and effect as if made on the Interest Payment Date or Redemption Date, or at the Stated Maturity, provided that no additional interest shall accrue with respect to the payment due on such date for the period from and after such Interest Payment Date, Redemption Date or Stated Maturity,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Forms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each series shall be in substantially the form established from time to time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as may, consistently herewith, be determined by the officers executing such Securities, as evidenced by their execution of such Securities. Any portion of the text of any Security may be set forth on the reverse thereof, with an appropriate reference thereto on the face of the Security. If the form of Securities of any series is established by action taken pursuant to a Board Resolution, a copy of an appropriate record of such action shall be certified by the Secretary or an Assistant Secretary of the Issuer and delivered to the Trustee at or prior to the delivery of the Issuer Order contemplated by Section 3.03 for the authentication and delivery of such Securities. Any such Board Resolution or record of such action shall have attached thereto a true and correct copy of the form of Security referred to therein approved by or pursuant to such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Trustee’s certificate of authentication shall be in substantially the form set forth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definitive Securities shall be printed, lithographed or engraved on steel engraved borders or may be produced in any other manner, all as determined by the officers executing such Securities,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of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Trustee’s certificate of authentication on all Securities shall be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Securities of the series designated therein issued under the within-mentioned Indenture.</w:t>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Securities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Security of a series is issuable in global form (a “Global Security”), such Global Security may provide that it shall represent the aggregate amount of Outstanding Securities from time to time endorsed thereon and may also provide that the aggregate amount of Outstanding Securities represented thereby may from time to time be reduced to reflect exchanges. Any endorsement of a Global Security to reflect the amount, or any increase or decrease in the amount, of Outstanding Securities represented thereby shall be made by the Trustee and in such manner as shall be specified in such Global Security. Any instructions by the Issuer with respect to a Global Security, after its initial issuance, shall be in writing but need not comply with Section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Securities may be issued in either temporary or permanent form. Permanent Global Securities will be issued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aggregate principal amount of Securities which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may be issued in one or more series. There shall be established in or pursuant to a Board Resolution, and set forth in an Officers’ Certificate of the Issuer or established in one or more indentures supplemental hereto, prior to the issuance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title of the Securities of the series (which shall distinguish the Securities of the series from all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aggregate principal amount of the Securities of such series and any limit upon the aggregate principal amount of the Securities of the series which may be authenticated and delivered under this Indenture (except for Securities authenticated and delivered upon registration of transfer of, or in exchange for, or in lieu of, other securities of the series pursuant to Section 3.04, 3.05, 3.06, 10.06 or 12.07);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date or dates on which the principal (and premium, if any) of the Securities of the series is payable or the method of determination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rate or rates (which may be fixed or variable), or the method of determination thereof, at which the Securities of the series shall bear interest, if any, including the rate of interest applicable on overdue payments of principal or interest, if different from the rate of interest stated in the title of the Security, the date or dates from which such interest shall accrue or the method of determination thereof, the Interest Payment Dates on which such interest shall be payable and the Regular Record Date for the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Paying Agent or Paying Agents for the Securities of the series if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of Payment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if other than U.S. Dollars, the foreign currency or currencies in which Securities of the series shall be denominated or in which payment of the principal of (and premium, if any) or interest on Securities of the series may be made, and the particular provisions applicable thereto and, if applicable, the amount of the Securities of the series which entitles the Holder of a Security of the series or its proxy to one vote for purposes of Section 15.06;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the right, if any, of the Issuer to redeem the Securities of such series and the period or periods within which, the price or prices at which and the terms and conditions upon which Securities of the series may be redeemed, in whole or in part, at the option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the obligation, if any, of the Issuer to redeem or purchase Securities of the series pursuant to any sinking fund or analogous provisions or at the option of a Holder thereof and the period or periods within which, the price or prices at which and the terms and conditions upon which Securities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if other than denominations of $1,000 and any integral multiple thereof, the denominations in which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whether the Securities of the series shall be issued in whole or in part in the form of one or more Global Securities and, in such case, the depository (the “Depository”) for such Global Security or Securities; and the manner in which and the circumstances under which Global Securities representing Securities of the series may be exchanged for Securities in definitive form, if other than, or in addition to, the manner and circumstances specified in Section 3.05(b);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if other than the principal amount thereof, the portion of the principal amount of Securities of the series which shall be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if the provisions of Section 5.02 of this Indenture are to apply to the Securities of the series, a statement indicating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any deletions from or modifications of or additions to the Events of Default set forth in Section 6.01 pertaining to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the form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the Reporting Date of the Securities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any other terms of a particular series and any other provisions expressing or referring to the terms and conditions upon which the Securities of that series are to be issued, which terms and provisions are not in conflict with the provisions of this Indenture or do not adversely affect the rights of Holders of any other series of Securities then Outstanding);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addition to or subtraction from or variation of Articles Four, Five, Six, Nine, Eleven, Thirteen and Sixteen (and Section 1.01 insofar as it relates to the definition of certain terms as used in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Articles) with regard to the Securities of a particular series shall not be deemed to constitute a conflict with the provisions of those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of any one series shall be substantially identical except as to denomination and except as may otherwise be provided in or pursuant to such Board Resolution and set forth in such Officers’ Certificate or in any such indenture supplemental hereto. All Securities of any one series need not be issued at the same time, and unless otherwise provided, a series may be reopened for issuance of additional Securities of such series without the consent of the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modified in a Board Resolution, Officers’ Certificate or supplemental indenture establishing a series of Securities, the Securities shall be subordinated in right of payment to Senior Indebtedness as provided in Article Four. The Securities of all series shall rank on a parity in right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of the terms of the series are established by action taken pursuant to a Board Resolution, a copy of an appropriate record of such action shall be certified by the Secretary or an Assistant Secretary of the Issuer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each series shall be issuable in registered form without coupons in such denominations as shall be specified as contemplated by Section 3.01. In the absence of any such provisions with respect to the Securities of any series, the Securities of such series shall be issuable in denominations of $1,000 and any integral multiple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Execution, Authentication, Delivery and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executed on behalf of the Issuer by its Chairman of the Board, its President or one of its Vice Presidents, under its corporate seal reproduced thereon attested by its Secretary or one of its Assistant Secretaries. The signature of any of these officers on the Securities may be manual or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bearing the manual or facsimile signatures of individuals who were at any time the proper officers of the Issuer shall bind such Person notwithstanding that such individuals or any of them have ceased to hold such offices prior to the authentication and delivery of such Securities or did not hold such offices at the date of issuance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and from time to time after the execution and delivery of this Indenture, the Issuer may deliver Securities of any series executed by the Issuer to the Trustee for authentication, together with an Issuer Order for the authentication and delivery of such Securities, and the Trustee in accordance with the Issuer Order shall authenticate and deliver such Securities. If any Security shall be represented by a permanent Global Security, then, for purposes of this Section and Section 3.04, the notation of a beneficial owner’s interest therein upon original issuance of such Security or upon exchange of a portion of a temporary Global Security shall be deemed to be delivery in connection with the original issuance of such beneficial owner’s interest in such permanent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authenticating such Securities, and accepting the additional responsibilities under this Indenture in relation to such Securities, the Trustee shall be entitled to receive and (subject to Section 7.01) shall be fully protected in relying upon the documents specified in Section 314 of the Trust Indenture Act, and, in addition: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Board Resolution relating thereto, and if applicable, an appropriate record of any action taken pursuant to such Board Resolution, certified by the Secretary or Assistant Secretary of the Issuer,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 executed supplemental indenture, if 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an Opinion of Counsel which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that the form and terms of such Securities have been established by or pursuant to Board Resolutions, by a supplemental indenture or by both such resolution or resolutions and such supplemental indenture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that the supplemental indenture, if any, when executed and delivered by the Issuer and the Trustee, will constitute a valid and legally binding obligation of the Issuer;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that such Securities, when authenticated and delivered by the Trustee and issued by the Issuer in the manner and subject to any conditions specified in such Opinion of Counsel, will constitute valid and legally binding obligations of the Issuer, enforceable in accordance with their terms, subject to bankruptcy, insolvency, reorganization and other laws of general applicability relating to or affecting the enforcement of creditors’ rights and to general equity principles, and will be entitled to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such form or terms have been so established, the Trustee shall not be required to authenticate such Securities if the issue of such Securities pursuant to this Indenture will affect the Trustee’s own rights, duties or immunities under the Securities and this Indenture or otherwise in a manner which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Nothwithstanding the provisions of Section 3.01 and of this Section 3.03, if all Securities of a series are not to be originally issued at one time, it shall not be necessary to deliver the Board Resolution and the Officers’ Certificate otherwise required pursuant to Section 3.01 or the Board Resolution and Opinion of Counsel otherwise required pursuant to this Section 3.03 at or prior to the time of authentication of each Security of such series, if such documents are delivered at or prior to the authentication upon original issuance of the first Security of such series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Security shall be entitled to any benefit under this Indenture or be valid or obligatory for any purpose unless there appears on such Security a certificate of authentication substantially in the form provided for herein executed by the Trustee by manual signature, and such certificate upon any Security shall be conclusive evidence, and the only evidence, that such Security has been duly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Pending the preparation of definitive Securities of any series, the Issuer may execute, and upon Issuer Order, the Trustee shall authenticate and deliver, temporary Securities which are printed, lithographed, typewritten, reproduced or otherwise produced, in any authorized denomination, substantially of the tenor of the definitive Securities in lieu of which they are issued and with such appropriate insertions, omissions, substitutions and other variations as the officers executing such Securities may determine,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temporary Securities of any series are issued, the Issuer will cause definitive Securities of that series to be prepared without unreasonable delay. After the preparation of definitive Securities of such series, the temporary Securities of such series shall be exchangeable for definitive Securities of such series upon surrender of the temporary Securities of such series at the office or agency of the Issuer in a Place of Payment for that series, without charge to the Holder. Upon surrender for cancellation of any one or more temporary Securities of any series, the Issuer shall execute and the Trustee shall authenticate and deliver in exchange therefor a like principal amount of definitive Securities of the same series of authorized denominations. Until so exchanged the temporary Securities of any series shall in all respects be entitled to the same benefits under this Indenture as definitive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Registration, Registration of Transfer and Exchange Global Securities Representing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shall cause to be kept at the Corporate Trust Office of the Trustee a register (the register maintained in such office and in any other office or agency of the Issuer in a Place of Payment being herein sometimes referred to as the “Security Register”) in which, subject to such reasonable regulations as it may prescribe, the Issuer shall provide for the registration of Securities and of transfers of Securities. The Trustee is hereby appointed “Security Registrar” for the purpose of registering Securities and transfers of Securities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surrender for registration of transfer of any Security of any series at the office or agency in a Place of Payment for that series, the Issuer shall execute, and the Trustee shall authenticate and deliver, in the name of the designated transferee or transferees, one or more new Securities of the same series, of any authorized denominations and of a like aggregate principal amount and Stated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this Article Three, at the option of the Holder, Securities of any series may be exchanged for other Securities of the same series, of any authorized denominations and of an equal aggregate principal amount, upon surrender of the Securities to be exchanged at such office or agency. Whenever any Securities are so surrendered for exchange, the Issuer shall execute, and the Trustee shall authenticate and deliver, the Securities which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issued upon any registration of transfer or exchange of Securities shall be the valid obligations of the Issuer evidencing the same debt and entitled to the same benefits under this Indenture as the Securities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Security presented or surrendered for registration of transfer or for exchange shall (if so required by the Issuer or the Trustee) be duly endorsed, or be accompanied by a written instrument of transfer in form satisfactory to the Issuer and the Security Registrar duly executed, by the Holder thereof or his attorney duly authorized in writing with such signature guaranteed by a commercial bank reasonably acceptable to the Trustee or by a member of a national securities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registration of transfer or exchange of Securities, but the Issuer may require payment of a sum sufficient to cover any tax or other governmental charge that may be imposed in connection with any registration of transfer or exchange of Securities, other than exchanges pursuant to Section 3.04, 10.06 or 12.07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not be required (i) to issue, register the transfer of or exchange Securities of any series during a period beginning at the opening of business 15 days before the day of the mailing of a notice of redemption of Securities of that series selected for redemption under Section 12.03 and ending at the close of business on the day of such mailing, or (ii) to register the transfer of or exchange of any Security so selected for redemption in whole or in part, except the unredeemed portion of any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Issuer shall establish pursuant to Section 3.01 that the Securities of a series are to be issued in whole or in part in the form of one or more Global Securities, then the Issuer shall execute and the Trustee shall, in accordance with Section 3.03 and the Issuer Order with respect to such series, authenticate and deliver one or more Global Securities in temporary or permanent form that (i) shall represent and shall be denominated in an amount equal to the aggregate principal amount of the Outstanding Securities of such series to be represented by one or more Global Securities, (ii) shall be registered in the name of the Depositary for such Global Security or Securities or the nominee of such Depositary, (iii) shall be delivered by the Trustee or delivered or held pursuant to such Depositary’s instruction, and (iv) unless otherwise provided for, the Securities of such series pursuant to Section 3.01, shall bear a legend substantially to the following effect: “This Security may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and until this Security is exchanged in whole or in part for Securities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Depositary designated pursuant to Section 3.01 must, at the time of its designation and at all times while it serves as Depositary, be a clearing agency registered under the Securities Exchange Act of 1934, as amended (the “Exchange Act”), and any other applicable statute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the Depositary for the Securities of a series notifies the Issuer that it is unwilling or unable to continue as Depositary for the Securities of such series or if at any time the Depositary for Securities of a series shall no longer be a clearing agency registered and in good standing under the Exchange Act or other applicable statute or regulation (as required by this Section 3.05), the Issuer shall appoint a successor Depositary eligible under this Section 3.05 with respect to the Securities of such series. If a successor Depositary for the Securities of such series is not appointed by the Issuer within 90 days after the Issuer receives such notice or becomes aware of such condition, the Issuer shall execute, and the Trustee, upon receipt of an Issuer Order for the authentication and delivery of definitive Securities of such series, will authenticate and deliver, Securities of such series in definitive form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any time and in its sole discretion determine that the Securities of any series issued in the form of one or more Global Securities shall no longer be represented by such Global Security or Securities. In such event, the Issuer shall execute, and the Trustee, upon receipt of an Issuer Order for the authentication and delivery of definitive Securities of such series, will authenticate and deliver, Securities of such series in definitive form and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Securities of any series shall have been issued in the form of one or more Global Securities and if an Event of Default with respect to the Securities of such series shall have occurred and be continuing, the Issuer may, and upon the request of the Trustee shall, promptly execute, and the Trustee, upon receipt of an Issuer Order for the authentication and delivery of definitive Securities of such series, will authenticate and deliver, Securities of such series in definitive form and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Depositary for such series of Securities may surrender a Global Security for such series of Securities in exchange in whole or in part for Securities of such series in definitive form on such terms as are acceptable to the Issuer and such Depositary. Thereupon, the Issuer shall execute and the Trustee shall authenticate and deliver, without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each Person specified by the Depositary a new Security or Securities of the same series, of any authorized denomination as requested by such Person in an aggregate principal amount equal to and in exchange for such Person’s beneficial interest in the Global Security;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the Depositary a new Global Security in a denomination equal to the difference, if any, between the principal amount of the surrendered Global Security and the aggregate principal amount of Securities delivered to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exchange of a Global Security for Securities in definitive form, such Global Security shall be cancelled by the Trustee. Securities issued in exchange for a Global Security pursuant to this subsection (b) shall be registered in such names and in such authorized denominations as the Depositary for such Global Security, pursuant to instructions from its direct or indirect participants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shall instruct the Trustee. The Trustee shall deliver such Securities to the Persons in whose names such Securities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Mutilated, Destroyed, Lost and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mutilated Security is surrendered to the Trustee, the Issuer shall execute and the Trustee shall authenticate and deliver in exchange therefor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there shall be delivered to the Issuer and the Trustee (i) evidence to their satisfaction of the destruction, loss or theft of any Security and (ii) such security or indemnity as may be required by them to save each of them and any agent of either of them harmless, then, in the absence of notice to the Issuer or the Trustee that such Security has been acquired by a protected purchaser, the Issuer shall execute and upon its request the Trustee shall authenticate and deliver, in lieu of any such destroyed, lost or stolen Security,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such mutilated, destroyed, lost or stolen Security has become or is about to become due and payable, the Issuer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issuance of any new Security under this Section, the Issuer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new Security of any series issued pursuant to this Section in lieu of any destroyed, lost or stolen Security shall constitute an original additional contractual obligation of the Issuer, whether or not the destroyed, lost or stolen Security shall be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Payment of Interest; Interest Rights 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on any Security which is payable, and is punctually paid or duly provided for, on any Interest Payment Date shall be paid to the Person in whose name that Security (or one or more Predecessor Securities) is registered at the close of business on the Regular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the option of the Issuer, interest on the Securities of any series that bear interest may be paid by mailing a check to the address of the Person entitled thereto as such address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interest on any Security of any series which is payable, but is not punctually paid or duly provided for, on any Interest Payment Date (“Defaulted Interest”) shall forthwith cease to be payable to the Holder on the relevant Regular Record Date by virtue of having been such Holder, and such Defaulted Interest may be paid by the Issuer, at its election in each case, as provided in clause (1) or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may elect to make payment of any Defaulted Interest to the Persons in whose names the Securities of such series (or their respective Predecessor Securities) are registered at the close of business on a Special Record Date for the payment of such Defaulted Interest, which shall be fixed in the following manner. The Issuer shall notify the Trustee in writing of the amount of Defaulted Interest proposed to be paid on each Security of such series and the date of the proposed payment, and at the same time the Issuer shall deposit with the Trustee an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Issuer of such Special Record Date and, in the name and at the expense of the Issuer, shall cause notice of the proposed payment of such Defaulted Interest and the Special Record Date therefor to be mailed, first-class postage prepaid, to each Holder of Securities of such series at his address as it appears in the Security Register, not less than 10 days prior to such Special Record Date. Notice of the proposed payment of such Defaulted Interest and the Special Record Date therefor having been so mailed, such Defaulted Interest shall be paid to the Persons in whose names the Securities of such series (or their respective Predecessor Securities) are registered at the close of business on such Special Record Date and shall no longer be payable pursuant to the following clause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may make payment of any Defaulted Interest on the Securities of any series in any other lawful manner not inconsistent with the requirements of any securities exchange on which such Securities may be listed, and upon such notice as may be required by such exchange, if, after notice given by the Issuer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foregoing provisions of this Section, each Security delivered under this Indenture upon registration of transfer of or in exchange for or in lieu of any other Security shall carry the rights to interest accrued and unpaid, and to accrue, which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due presentment of a Security for registration of transfer, the Issuer, the Trustee and any agent of the Issuer or the Trustee may treat the Person in whose name such Security is registered as the owner of such Security for the purpose of receiving payment of principal of (and premium, if any) and (subject to Section 3.07) interest on such Security and for all other purposes whatsoever, whether or not such Security be overdue, and none of the Issuer, the Trustee or any agent of the Issuer or the Trustee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surrendered for payment, redemption, conversion, registration of transfer or exchange or for credit against any sinking fund payment or analogous obligation shall, if surrendered to any Person other than the Trustee, be delivered to the Trustee and promptly shall be cancelled by it and, if surrendered to the Trustee, shall be promptly cancelled by it. The Issuer may at any time deliver to the Trustee for cancellation any Securities previously authenticated and delivered hereunder which the Issuer may have acquired in any manner whatsoever, and all Securities so delivered promptly shall be cancelled by the Trustee. No Securities shall be authenticated in lieu of or in exchange for any Securities cancelled as provided in this Section, except as expressly permitted by this Indenture. All cancelled Securities held by the Trustee shall be disposed of in accordance with the Trustee’s customary procedures unless directed by an Issuer Order. The acquisition of any Securities by the Issuer shall not operate as a redemption or satisfaction of the Indebtedness represented thereby unless and until such Securities are surrendered to the Trustee for cancellation. Permanent Global Securities shall not be destroyed until exchanged in full for definitive Securities or until payment thereon is made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i w:val="1"/>
          <w:sz w:val="20"/>
          <w:szCs w:val="20"/>
          <w:rtl w:val="0"/>
        </w:rPr>
        <w:t xml:space="preserve">Computation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specified as contemplated by Section 3.01 for Securities of any series, interest on the Securities of each series shall be computed on the basis of a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in issuing the Securities may use “CUSIP” numbers (if then generally in use), and, if so, the Trustee shall use “CUSIP” numbers in notices of redemption as a convenience to Holders;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any such notice may state that no representation is made as to the correctness of such numbers either as printed on the Securities or as contained in any notice of a redemption and that reliance may be placed only on the other identification numbers printed on the Securities, and any such redemption shall not be affected by any defect in or omission of such numbers. The Issuer will promptly notify the Trustee in writing of any change in the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Agreement To Subordinate.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agrees, and each Holder by accepting a Security of any series agrees, that the Indebtedness evidenced by the Securities is subordinated in right of payment, to the extent and in the manner provided in this Article Four, to the prior payment in full in cash or Cash Equivalents of all Senior Indebtedness of the Issuer and that the subordination is for the benefit of and enforceable by the holders of such Senior Indebtedness. The Securities shall in all respects rank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with all other Subordinated Indebtedness of the Issuer; and only Indebtedness of the Issuer that is Senior Indebtedness of the Issuer shall rank senior to the Securities in accordance with the provisions set forth herein. All provisions of this Article Four shall be subject to Section 4.12.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Liquidation, Dissolution,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distribution to creditors of the Issuer in a liquidation or dissolution of the Issuer or in a bankruptcy, reorganization, insolvency, receivership or similar proceeding relating to the Issuer or its property, an assignment for the benefit of creditors or any marshaling of the Issuer’s assets and liabilities, the holders of Senior Indebtedness shall be entitled to receive payment in full in cash or Cash Equivalents of such Senior Indebtedness and all outstanding Letter of Credit Obligations shall be fully cash collateralized before the Holders shall be entitled to receive any payment with respect to the Securities, and until all Senior Indebtedness is paid in full in cash or Cash Equivalents, any distribution to which the Holders would be entitled shall be made to the holders of Senior Indebtedness (except that Holders may receive (i) shares of stock and any debt securities that are subordinated at least to the same extent as the Securities to (a) Senior Indebtedness and (b) any securities issued in exchange for Senior Indebtedness and (ii) payments and other distributions made from the trusts described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i w:val="1"/>
          <w:sz w:val="20"/>
          <w:szCs w:val="20"/>
          <w:rtl w:val="0"/>
        </w:rPr>
        <w:t xml:space="preserve">Default on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not make any payment upon or in respect of the Securities (except that Holders may receive (i) shares of stock and any debt securities that are subordinated at least to the same extent as the Securities to (a) Senior Indebtedness and (b) any securities issued in exchange for Senior Indebtedness and (ii) payments and other distributions made from the trusts described in Section 5.01) until all Senior Indebtedness has been paid in full in cash or Cash Equivalents if (i) a default in the payment of the principal of, premium, if any, or interest on, or of unreimbursed amounts under drawn letters of credit or in respect of bankers’ acceptances or fees relating to letters of credit or bankers’ acceptances constituting, Designated Senior Indebtedness occurs and is continuing beyond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period of grace in the indenture, agreement or other document governing such Designated Senior Indebtedness (a “Payment Default”) or (ii) any other default occurs and is continuing with respect to Designated Senior Indebtedness that permits holders of the Designated Senior Indebtedness as to which such default relates to accelerate its maturity without further notice (except such notice as may be required to effect such acceleration) or the expiration of any applicable grace periods (a “Non-Payment Default”) and the Trustee receives a notice of such default (a “Payment Blockage Notice”) from a representative of holders of such Designated Senior Indebtedness. Payments on the Securities, including any missed payments, may and shall be resumed (a) in the case of a Payment Default, upon the date on which such default is cured or waived or shall have ceased to exist or such Designated Senior Indebtedness shall have been discharged or paid in full in cash or Cash Equivalents and all outstanding Letter of Credit Obligations shall have been fully cash collateralized and (b) in case of a Non-Payment Default, the earlier of (x) the date on which such nonpayment default is cured or waived, (y) 179 days after the date on which the applicable Payment Blockage Notice is received (each such period, the “Payment Blockage Period”) or (z) the date such Payment Blockage Period shall be terminated by written notice to the Trustee from the requisite holders of such Designated Senior Indebtedness necessary to terminate such period or from their representative. No new Payment Blockage Period may be commenced unless and until 365 days have elapsed since the effectiveness of the immediately preceding Payment Blockage Notice. However, if any Payment Blockage Notice within such 365-day period is given by or on behalf of any holders of Designated Senior Indebtedness (other than the agent under the Senior Credit Facilities), the agent under the Senior Credit Facilities may give another Payment Blockage Notice within such period. In no event, however, shall the total number of days during which any Payment Blockage Period or Periods is in effect exceed 179 days in the aggregate during any 365 consecutive day period. No Non-Payment Default that existed or was continuing on the date of delivery of any Payment Blockage Notice to the Trustee shall be, or be made, the basis for a subsequent Payment Blockage Notice unless such default shall have been cured or waived for a period of not less than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i w:val="1"/>
          <w:sz w:val="20"/>
          <w:szCs w:val="20"/>
          <w:rtl w:val="0"/>
        </w:rPr>
        <w:t xml:space="preserve">Acceleration of Payment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payment of the Securities of any series is accelerated because of an Event of Default, the Issuer or the Trustee shall promptly notify the holders of the Designated Senior Indebtedness (or their Representative) of the acceleration. If any Designated Senior Indebtedness is outstanding, the Issuer shall not pay the Securities until five Business Days after such holders or the Representative of the Designated Senior Indebtedness receive notice of such acceleration and, thereafter, shall pay the Securities only if this Article Four otherwise permits payment at that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i w:val="1"/>
          <w:sz w:val="20"/>
          <w:szCs w:val="20"/>
          <w:rtl w:val="0"/>
        </w:rPr>
        <w:t xml:space="preserve">When Distribution Must Be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 distribution is made to Holders that because of this Article Four should not have been made to them, the Holders who receive the distribution shall hold it in trust for holders of Senior Indebtedness of the Issuer and pay it over to them as their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i w:val="1"/>
          <w:sz w:val="20"/>
          <w:szCs w:val="20"/>
          <w:rtl w:val="0"/>
        </w:rPr>
        <w:t xml:space="preserve">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all Senior Indebtedness of the Issuer is paid in full and until the Securities are paid in full, Holders shall be subrogated to the rights of holders of such Senior Indebtedness to receive distributions applicable to Senior Indebtedness. A distribution made under this Article Four to holders of such Senior Indebtedness which otherwise would have been made to Holders is not, as between the Issuer and Holders, a payment by the Issuer on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4.07 </w:t>
      </w:r>
      <w:r w:rsidDel="00000000" w:rsidR="00000000" w:rsidRPr="00000000">
        <w:rPr>
          <w:rFonts w:ascii="Times New Roman" w:cs="Times New Roman" w:eastAsia="Times New Roman" w:hAnsi="Times New Roman"/>
          <w:i w:val="1"/>
          <w:sz w:val="20"/>
          <w:szCs w:val="20"/>
          <w:rtl w:val="0"/>
        </w:rPr>
        <w:t xml:space="preserve">Relative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Article Four defines the relative rights of Holders and holders of Senior Indebtedness of the Issuer. Nothing in this Indenture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impair, as between the Issuer and Holders, the obligation of the Issuer, which is absolute and unconditional, to pay principal of and interest on and liquidated damages in respect of, the Securities in accordance with their terms;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prevent the Trustee or any Holder from exercising its available remedies upon the occurrence of an Event of Default, subject to the rights of holders of Senior Indebtedness of the Issuer to receive distributions otherwise payable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4.08 </w:t>
      </w:r>
      <w:r w:rsidDel="00000000" w:rsidR="00000000" w:rsidRPr="00000000">
        <w:rPr>
          <w:rFonts w:ascii="Times New Roman" w:cs="Times New Roman" w:eastAsia="Times New Roman" w:hAnsi="Times New Roman"/>
          <w:i w:val="1"/>
          <w:sz w:val="20"/>
          <w:szCs w:val="20"/>
          <w:rtl w:val="0"/>
        </w:rPr>
        <w:t xml:space="preserve">Subordination May Not Be Impaired by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right of any holder of Senior Indebtedness of the Issuer to enforce the subordination of the Indebtedness evidenced by the Securities shall be impaired by any act or failure to act by the Issuer or by its failure to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4.09 </w:t>
      </w:r>
      <w:r w:rsidDel="00000000" w:rsidR="00000000" w:rsidRPr="00000000">
        <w:rPr>
          <w:rFonts w:ascii="Times New Roman" w:cs="Times New Roman" w:eastAsia="Times New Roman" w:hAnsi="Times New Roman"/>
          <w:i w:val="1"/>
          <w:sz w:val="20"/>
          <w:szCs w:val="20"/>
          <w:rtl w:val="0"/>
        </w:rPr>
        <w:t xml:space="preserve">Rights of Trustee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Section 4.03, the Trustee or Paying Agent may continue to make payments on the Securities and shall not be charged with knowledge of the existence of facts that would prohibit the making of any such payments unless, not less than two Business Days prior to the date of such payment, a Responsible Officer of the Trustee receives notice satisfactory to it that payments may not be made under this Article Four. The Issuer, the Registrar, the Paying Agent, a Representative or a holder of Senior Indebtedness of the Issuer may give the notice;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an issue of Senior Indebtedness of the Issuer has a Representative, only the Representative may give the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in its individual or any other capacity may hold Senior Indebtedness of the Issuer with the same rights it would have if it were not Trustee. The Registrar and the Paying Agent may do the same with like rights. The Trustee shall be entitled to all the rights set forth in this Article Four with respect to any Senior Indebtedness of the Issuer which may at any time be held by it, to the same extent as any other holder of such Senior Indebtedness; and nothing in Article Seven shall deprive the Trustee of any of its rights as such holder. Nothing in this Article Four shall apply to claims of, or payments to, the Trustee under or pursuant to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4.10 </w:t>
      </w:r>
      <w:r w:rsidDel="00000000" w:rsidR="00000000" w:rsidRPr="00000000">
        <w:rPr>
          <w:rFonts w:ascii="Times New Roman" w:cs="Times New Roman" w:eastAsia="Times New Roman" w:hAnsi="Times New Roman"/>
          <w:i w:val="1"/>
          <w:sz w:val="20"/>
          <w:szCs w:val="20"/>
          <w:rtl w:val="0"/>
        </w:rPr>
        <w:t xml:space="preserve">Distribution or Notice to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a distribution is to be made or a notice given to holders of Senior Indebtedness of the Issuer, the distribution may be made and the notice given to their Representative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4.11 </w:t>
      </w:r>
      <w:r w:rsidDel="00000000" w:rsidR="00000000" w:rsidRPr="00000000">
        <w:rPr>
          <w:rFonts w:ascii="Times New Roman" w:cs="Times New Roman" w:eastAsia="Times New Roman" w:hAnsi="Times New Roman"/>
          <w:i w:val="1"/>
          <w:sz w:val="20"/>
          <w:szCs w:val="20"/>
          <w:rtl w:val="0"/>
        </w:rPr>
        <w:t xml:space="preserve">Article Four Not to Prevent Events of Default or Limit Right to Accelerate.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failure to make a payment pursuant to the Securities by reason of any provision in this Article Four shall not be construed as preventing the occurrence of an Event of Default. Nothing in this Article Four shall have any effect on the right of the Holders or the Trustee to accelerate the maturity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4.12 </w:t>
      </w:r>
      <w:r w:rsidDel="00000000" w:rsidR="00000000" w:rsidRPr="00000000">
        <w:rPr>
          <w:rFonts w:ascii="Times New Roman" w:cs="Times New Roman" w:eastAsia="Times New Roman" w:hAnsi="Times New Roman"/>
          <w:i w:val="1"/>
          <w:sz w:val="20"/>
          <w:szCs w:val="20"/>
          <w:rtl w:val="0"/>
        </w:rPr>
        <w:t xml:space="preserve">Trust Moneys Not Subordinated.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contained herein to the contrary, payments from money or the proceeds of Government Securities held in trust under Article Five by the Trustee for the payment of principal of and interest on the Securities shall not be subordinated to the prior payment of any Senior Indebtedness of the Issuer or subject to the restrictions set forth in this Article Four, and none of the Holders shall be obligated to pay over any such amount to the Issuer or any holder of Senior Indebtedness of the Issuer or any other creditor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4.13 </w:t>
      </w:r>
      <w:r w:rsidDel="00000000" w:rsidR="00000000" w:rsidRPr="00000000">
        <w:rPr>
          <w:rFonts w:ascii="Times New Roman" w:cs="Times New Roman" w:eastAsia="Times New Roman" w:hAnsi="Times New Roman"/>
          <w:i w:val="1"/>
          <w:sz w:val="20"/>
          <w:szCs w:val="20"/>
          <w:rtl w:val="0"/>
        </w:rPr>
        <w:t xml:space="preserve">Trustee Entitled to 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payment or distribution pursuant to this Article Four, the Trustee and the Holders shall be entitled to rely (i) upon any order or decree of a court of competent jurisdiction in which any proceedings of the nature referred to in Section 4.02 are pending, (ii) upon a certificate of the liquidating trustee or agent or other Person making such payment or distribution to the Trustee or to the Holders or (iii) upon the Representatives for the holders of Senior Indebtedness of the Issuer for the purpose of ascertaining the Persons entitled to participate in such payment or distribution, the holders of such Senior Indebtedness and other Indebtedness of the Issuer, the amount thereof or payable thereon, the amount or amounts paid or distributed thereon and all other facts pertinent thereto or to this Article Four. In the event that the Trustee determines, in good faith, that evidence is required with respect to the right of any Person as a holder of Senior Indebtedness of the Issuer to participate in any payment or distribution pursuant to this Article Four, the Trustee may request such Person to furnish evidence to the reasonable satisfaction of the Trustee as to the amount of such Senior Indebtedness held by such Person, the extent to which such Person is entitled to participate in such payment or distribution and other facts pertinent to the rights of such Person under this Article Four, and, if such evidence is not furnished, the Trustee may defer any payment to such Person pending judicial determination as to the right of such Person to receive such payment. The provisions of Sections 7.01 and 7.03 shall be applicable to all actions or omissions of actions by the Trustee pursuant to this 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4.14 </w:t>
      </w:r>
      <w:r w:rsidDel="00000000" w:rsidR="00000000" w:rsidRPr="00000000">
        <w:rPr>
          <w:rFonts w:ascii="Times New Roman" w:cs="Times New Roman" w:eastAsia="Times New Roman" w:hAnsi="Times New Roman"/>
          <w:i w:val="1"/>
          <w:sz w:val="20"/>
          <w:szCs w:val="20"/>
          <w:rtl w:val="0"/>
        </w:rPr>
        <w:t xml:space="preserve">Trustee to Effectuate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Holder by accepting a Security of any series authorizes and directs the Trustee on his behalf to take such action as may be necessary or appropriate to acknowledge or effectuate the subordination between the Holders and the holders of Senior Indebtedness of the Issuer as provided in this Article Four and appoints the Trustee as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4.15 </w:t>
      </w:r>
      <w:r w:rsidDel="00000000" w:rsidR="00000000" w:rsidRPr="00000000">
        <w:rPr>
          <w:rFonts w:ascii="Times New Roman" w:cs="Times New Roman" w:eastAsia="Times New Roman" w:hAnsi="Times New Roman"/>
          <w:i w:val="1"/>
          <w:sz w:val="20"/>
          <w:szCs w:val="20"/>
          <w:rtl w:val="0"/>
        </w:rPr>
        <w:t xml:space="preserve">Trustee Not Fiduciary for Holders of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be deemed to owe any fiduciary duty to the holders of Senior Indebtedness of the Issuer and shall not be liable to any such holders if it shall mistakenly pay over or distribute to Holders or the Issuer or any other Person, money or assets to which any holders of Senior Indebtedness of the Issuer shall be entitled by virtue of this Article Four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4.16 </w:t>
      </w:r>
      <w:r w:rsidDel="00000000" w:rsidR="00000000" w:rsidRPr="00000000">
        <w:rPr>
          <w:rFonts w:ascii="Times New Roman" w:cs="Times New Roman" w:eastAsia="Times New Roman" w:hAnsi="Times New Roman"/>
          <w:i w:val="1"/>
          <w:sz w:val="20"/>
          <w:szCs w:val="20"/>
          <w:rtl w:val="0"/>
        </w:rPr>
        <w:t xml:space="preserve">Reliance by Holders of Senior Indebtedness on Subordination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Holder by accepting a Security of any series acknowledges and agrees that the foregoing subordination provisions are, and are intended to be, an inducement and a consideration to each holder of any Senior Indebtedness of the Issuer, whether such Senior Indebtedness was created or acquired before or after the issuance of the Securities, to acquire and continue to hold, or to continue to hold, such Senior Indebtedness and such holder of such Senior Indebtedness shall be deemed conclusively to have relied on such subordination provisions in acquiring and continuing to hold, or in continuing to hold,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in any way limiting the generality of paragraph (a) of this Section, the holders of Senior Indebtedness may, at any time and from time to time, without the consent of or notice to the Trustee or the Holders, without incurring responsibility to the Holders and without impairing or releasing the subordination provided in this Article Four or the obligations hereunder of the Holders to the holders of Senior Indebtedness, do any one or more of the following: (1) change the manner, place or terms of payment or extend the time of payment of, or renew or alter, Senior Indebtedness or any instrument evidencing the same or any agreement under which Senior Indebtedness is outstanding; (2) sell, exchange, release or otherwise deal with any property pledged, mortgaged or otherwise securing Senior Indebtedness; (3) release any Person liable in any manner for the collection of Senior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Indebtedness; and (4) exercise or refrain from exercising any rights against the Issuer or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4.17 </w:t>
      </w:r>
      <w:r w:rsidDel="00000000" w:rsidR="00000000" w:rsidRPr="00000000">
        <w:rPr>
          <w:rFonts w:ascii="Times New Roman" w:cs="Times New Roman" w:eastAsia="Times New Roman" w:hAnsi="Times New Roman"/>
          <w:i w:val="1"/>
          <w:sz w:val="20"/>
          <w:szCs w:val="20"/>
          <w:rtl w:val="0"/>
        </w:rPr>
        <w:t xml:space="preserve">Trustee’s Compensation Not Prejudiced.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Article Four shall apply to amounts due to the Trustee pursuant to other sections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4.18 </w:t>
      </w:r>
      <w:r w:rsidDel="00000000" w:rsidR="00000000" w:rsidRPr="00000000">
        <w:rPr>
          <w:rFonts w:ascii="Times New Roman" w:cs="Times New Roman" w:eastAsia="Times New Roman" w:hAnsi="Times New Roman"/>
          <w:i w:val="1"/>
          <w:sz w:val="20"/>
          <w:szCs w:val="20"/>
          <w:rtl w:val="0"/>
        </w:rPr>
        <w:t xml:space="preserve">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terms of this Article Four shall not apply to payments from money or the proceeds of U.S. Government Securities held in trust by the Trustee for the payment of principal of and interest on the Securities pursuant to the provisions described in Section 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Satisfaction and Discharge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be deemed to have satisfied and discharged the entire Indebtedness on all the Securities of any particular series (except as to any surviving rights of registration of transfer or exchange of Securities herein expressly provided for), and the Trustee, upon Issuer Request and at the expense of the Issuer, shall execute such instruments as may be requested by the Issuer acknowledging satisfaction and discharge of such Indebtedness,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all Securities theretofore authenticated and delivered (other than (i) Securities which have been destroyed, lost or stolen and which have been replaced or paid as provided in Section 3.06 and (ii) Securities for whose payment money has theretofore been deposited in trust or segregated and held in trust by the Issuer and thereafter repaid to the Issuer or discharged from such trust, as provided in Section 11.03)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such Securities not theretofore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will become due and payable at their Stated Maturity within one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are to be called for redemption within one year under arrangements satisfactory to the Trustee for the giving of notice of redemption by the Trustee in the name, and at the expense,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Issuer, in the case of (A), (B) or (C) above, has deposited or caused to be deposited with the Trustee as trust funds in trust for the purpose an amount sufficient to pay and discharge the entire Indebtedness on such Securities not theretofore delivered to the Trustee for cancellation (other than Securities which have been destroyed, lost or stolen and which have been replaced or paid as provided in Section 3.06), for principal (and premium, if any) and interest to the date of such deposit (in the case of Securities which have become due and payable)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Issuer has paid or caused to be paid all other sums payable hereunder by the Issuer;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Issuer has delivered to the Trustee an Officers’ Certificate and an Opinion of Counsel, each stating that all conditions precedent herein provided for relating to the satisfaction and discharge of the entire Indebtedness on all Securities of such series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satisfaction and discharge of this Indenture, the obligations of the Issuer to the Trustee under Section 7.07 and, if money shall have been deposited with the Trustee pursuant to subclause (B) of clause (2) of this Section, the obligations of the Trustee under Section 5.03 and the last paragraph of Section 11.03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Option to Effect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the option of its Board of Directors evidenced by a supplemental indenture or, at any time, by a Board Resolution set forth in an Officers’ Certificate with respect to the Securities of any series, unless otherwise specified pursuant to Section 3.01 with respect to a particular series of Securities, elect to have either Section 5.03 or 5.04 be applied to all of the Outstanding Securities of that series upon compliance with the conditions set forth below in this 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i w:val="1"/>
          <w:sz w:val="20"/>
          <w:szCs w:val="20"/>
          <w:rtl w:val="0"/>
        </w:rPr>
        <w:t xml:space="preserve">Legal 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Issuer’s exercise under Section 5.02 of the option applicable to this Section 5.03, the Issuer shall be deemed to have been discharged from its obligations with respect to all Outstanding Securities of the particular series and any coupons appertaining thereto on the date the conditions set forth below are satisfied (hereinafter, “Legal Defeasance”). For this purpose, such Legal Defeasance means that the Issuer shall be deemed to have paid and discharged all the obligations relating to the Outstanding Securities of that series, including any coupons appertaining thereto, and the Securities of that series, including any coupons appertaining thereto, shall thereafter be deemed to be “outstanding” only for the purposes of Section 5.06 and the other Sections of this Indenture referred to below in this Section 5.03, and to have satisfied all of its other obligations under such Securities and any coupons appertaining thereto and this Indenture and cured all then existing Events of Default (and the Trustee, on demand of and at the expense of the Issuer, shall execute proper instruments acknowledging the same), except for the following which shall survive until otherwise terminated or discharged hereunder: (i) the Issuer’s obligations with respect to Securities of such series under Sections 3.05, 3.06, 11.02 and 11.03, (ii) rights of Holders to receive payments of the principal of (and premium, if any) and interest, if any, on the Securities of such series as they shall become due from time to time and other rights, duties and obligations of Holders as beneficiaries hereof with respect to the amounts so deposited with the Trustee, (iii) the rights, obligations and immunities of the Trustee hereunder (for which purposes the Securities of such series shall be deemed outstanding), (iv) this Article Five and the obligations set forth in Section 5.06 hereof and (v) the obligations of the Issuer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compliance with this Article Five, the Issuer may exercise its option under Section 5.03 notwithstanding the prior exercise of its option under Section 5.04 with respect to the Securities of a particular series and any coupons appertaining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Issuer’s exercise under Section 5.02 of the option applicable to this Section 5.04, the Issuer shall be released from any obligations under the covenants contained in Sections 9.01, 11.04, 11.05, 11.06, 11.08 and 11.09 hereof or established pursuant to Sections 3.01 or 10.01 hereof with respect to the Outstanding Securities of the particular series on and after the date the conditions set forth below are satisfied (hereinafter, “Covenant Defeasance”), and the Securities of that series and any coupons appertaining thereto shall thereafter be deemed not “Outstanding” for the purposes of any direction, waiver, consent or declaration or act of Holders (and the consequences of any thereof) in connection with such covenants, but shall continue to be deemed “Outstanding” for all other purposes hereunder (it being understood that such Securities shall not be deemed outstanding for accounting purposes). For this purpose, such Covenant Defeasance means that, with respect to the Outstanding Securities of that series and any coupons appertaining thereto, the Issuer may omit to comply with and shall have no liability in respect of any term, condition or limitation set forth in any such covenant, whether directly or indirectly, by reason of any reference elsewhere herein to any such covenant or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 of any reference in any such covenant to any other provision herein or in any other document and such omission to comply shall not constitute a default or Event of Default under Section 6.01(4) or any Event of Default specified pursuant to Section 3.01 or 10.01 but, except as specified above, the remainder of this Indenture and the Securities of that series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5.05 </w:t>
      </w:r>
      <w:r w:rsidDel="00000000" w:rsidR="00000000" w:rsidRPr="00000000">
        <w:rPr>
          <w:rFonts w:ascii="Times New Roman" w:cs="Times New Roman" w:eastAsia="Times New Roman" w:hAnsi="Times New Roman"/>
          <w:i w:val="1"/>
          <w:sz w:val="20"/>
          <w:szCs w:val="20"/>
          <w:rtl w:val="0"/>
        </w:rPr>
        <w:t xml:space="preserve">Conditions to Legal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following shall be the conditions to the application of either Section 5.03 or Section 5.04 to the Outstanding Securities of a particular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must irrevocably deposit, or cause to be irrevocably deposited, with the Trustee for the Securities of that series, in trust, for the benefit of the Holders of the Securities of that series, cash in the currency or currency unit in which the Securities of that series are payable (except as otherwise specified pursuant to Section 301 for the Securities of that series), U.S. Government Obligations or a combination thereof in such amounts as will be sufficient to pay the principal of, premium, if any, and interest, if any, due on the outstanding Securities of that series and any related coupons at the Stated Maturity, or on the applicable Redemption Date, as the case may be, with respect to the outstanding Securities of that series and any related coupons;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case of Legal Defeasance only, the Issuer shall have delivered to the Trustee for the Securities of that series (1) an Opinion of Counsel confirming that, subject to customary assumptions and exclusions, since the date on which Securities of such series were originally issued, there has been a change in the applicable U.S. Federal income tax law, to the effect that, and based thereon such Opinion of Counsel shall confirm that, subject to customary assumptions and exclusions, the Holders of the Outstanding Securities of that series will not recognize income, gain or loss for U.S. Federal income tax purposes as a result of such Legal Defeasance and will be subject to U.S. Federal income tax on the same amounts, in the same manner and at the same times as would have been the case if such Legal Defeasance had not occurred or (2) a copy of a ruling or other formal statement or action to that effect received from or published by the U.S.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case of Covenant Defeasance only, the Issuer shall have delivered to the Trustee for the Securities of that series an Opinion of Counsel confirming that, subject to customary assumptions and exclusions, the Holders of the Outstanding Securities of that series will not recognize income, gain or loss for U.S. Federal income tax purposes as a result of such Covenant Defeasance and will be subject to such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Event of Default or event which with the giving of notice or the lapse of time, or both, would become an Event of Default with respect to the Securities of that series (other than any event resulting from the borrowing of funds to be applied to make such deposit) shall have occurred and be continuing on the date of such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such Legal Defeasance or Covenant Defeasance shall not result in a breach or violation of, or constitute a default under any material agreement (other than this Indenture) or instrument to which the Issuer is a party or by which the Issuer is bound;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Issuer shall have delivered to the Trustee for the Securities of that series an Officers’ Certificate and an Opinion of Counsel (which opinion of counsel may be subject to customary assumptions and exclusions) each stating that all conditions precedent provided for or relating to the Legal Defeasance or the Covenant Defeasance, as the case may be,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Article Five, “U.S. Government Obligations” means securities that are (i) direct obligations of the United States of America for payment of which its full faith and credit is pledged or (ii) obligations of a Person controlled or supervised by and acting as an agency or instrumentality of the United States of America the timely payment of which is unconditionally guaranteed as a full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credit obligation of the United States of America, which, in either case under clauses (i) or (ii), are not callable or redeemable at the option of the issuer thereof, and will also include a depository receipt issued by a bank or trust company as custodian with respect to any such U.S. Government Obligation or a specified payment of interest on or principal of any such U.S. Government Obligation held by such custodian for the account of the holder of a depository receipt, provided that (except as required by law) such custodian is not authorized to make any deduction from the amount payable to the holder of such depository receipt from any amount received by the custodian in respect of the U.S. Government Obligation or the specific payment of interest on or principal of the U.S. Government Obligation evidenced by such depository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5.06 </w:t>
      </w:r>
      <w:r w:rsidDel="00000000" w:rsidR="00000000" w:rsidRPr="00000000">
        <w:rPr>
          <w:rFonts w:ascii="Times New Roman" w:cs="Times New Roman" w:eastAsia="Times New Roman" w:hAnsi="Times New Roman"/>
          <w:i w:val="1"/>
          <w:sz w:val="20"/>
          <w:szCs w:val="20"/>
          <w:rtl w:val="0"/>
        </w:rPr>
        <w:t xml:space="preserve">Survival of Certain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satisfaction and discharge of the Securities of a particular series referred to in Sections 5.01, 5.02, 5.04, or 5.05, the respective obligations of the Issuer and the Trustee for the Securities of a particular series under Sections 3.03, 3.04, 3.05, 3.06, 3.09, 5.07, 5.08, 5.09 and 6.08, Article Seven, and Sections 8.01, 8.02, 11.02, 11.03 and 11.04, shall survive with respect to Securities of that series until the Securities of that series are no longer outstanding, and thereafter the obligations of the Issuer and the Trustee for the Securities of a particular series with respect to that series under Sections 5.07, 5.08 and 5.09 shall survive. Nothing contained in this Article Five shall abrogate any of the obligations or duties of the Trustee of any series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5.07 </w:t>
      </w:r>
      <w:r w:rsidDel="00000000" w:rsidR="00000000" w:rsidRPr="00000000">
        <w:rPr>
          <w:rFonts w:ascii="Times New Roman" w:cs="Times New Roman" w:eastAsia="Times New Roman" w:hAnsi="Times New Roman"/>
          <w:i w:val="1"/>
          <w:sz w:val="20"/>
          <w:szCs w:val="20"/>
          <w:rtl w:val="0"/>
        </w:rPr>
        <w:t xml:space="preserve">Application of Trust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the last paragraph of Section 11.03, all money deposited with the Trustee pursuant to Sections 5.01 and 5.02 shall be held in trust and applied by it, in accordance with the provisions of the Securities and this Indenture, to the payment, either directly or through any Paying Agent (including the Issuer acting as its own Paying Agent) as the Trustee may determine, to the Persons entitled thereto, of the principal (and premium, if any) and interest for whose payment such money has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5.08 </w:t>
      </w:r>
      <w:r w:rsidDel="00000000" w:rsidR="00000000" w:rsidRPr="00000000">
        <w:rPr>
          <w:rFonts w:ascii="Times New Roman" w:cs="Times New Roman" w:eastAsia="Times New Roman" w:hAnsi="Times New Roman"/>
          <w:i w:val="1"/>
          <w:sz w:val="20"/>
          <w:szCs w:val="20"/>
          <w:rtl w:val="0"/>
        </w:rPr>
        <w:t xml:space="preserve">Repayment of Moneys Held by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deposited with the Trustee or any other Paying Agent remaining unclaimed by the Holders of any Securities for two years after the date upon which the principal of or interest on such Securities shall have become due and payable, shall be repaid to the Issuer by the Trustee or any such other Paying Agent and such Holders shall thereafter be entitled to look to the Issuer only as general creditors for payment thereof (unless otherwise provided by law);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before the Trustee or any such other Paying Agent is required to make any such payment to the Issuer, the Trustee may, upon the written request of the Issuer and at the expense of the Issuer, cause to be published once in an Authorized Newspaper a notice that such money remains unclaimed and that, after the date set forth in said notice, the balance of such money then unclaimed will be returned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5.09 </w:t>
      </w:r>
      <w:r w:rsidDel="00000000" w:rsidR="00000000" w:rsidRPr="00000000">
        <w:rPr>
          <w:rFonts w:ascii="Times New Roman" w:cs="Times New Roman" w:eastAsia="Times New Roman" w:hAnsi="Times New Roman"/>
          <w:i w:val="1"/>
          <w:sz w:val="20"/>
          <w:szCs w:val="20"/>
          <w:rtl w:val="0"/>
        </w:rPr>
        <w:t xml:space="preserve">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is unable to apply any money or U.S. Government Obligations in accordance with Section 5.01 or 5.02, as the case may be, by reason of any legal proceeding or by reason of any order or judgment of any court or governmental authority enjoining, restraining or otherwise prohibiting such application, the Issuer’s obligations under this Indenture and the Securities shall be revived and reinstated as though no deposit had occurred pursuant to Sections 5.01 or 5.02, as the case may be, until such time as the Trustee is permitted to apply all such money or U.S. Government Obligations in accordance with Section 5.01 or 5.02, as the case may be;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if the Issuer has made payment of principal of, or interest on any Securities because of the reinstatement of its obligations, the Issuer shall be subrogated to the rights of the Holders of such Securities to receive such payment from the money or U.S. Government Obligations held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REMEDIES OF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ON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wherever used herein with respect to Securities of any series, means any one of the following events (whatever the reason for such Event of Default and whether it shall be voluntary or involuntary or be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in the payment of interest upon any Security of that series when it becomes due and payable, and continuance of such default for a period of 30 days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in the payment of the principal of (or premium, if any, on) any Security of that series at its Maturity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in the deposit of any sinking fund payment, when and as due by the terms of any Security of that series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default in the performance, or breach, of any covenant or warranty of the Issuer any Significant Subsidiary in this Indenture or any Security of that series (other than a covenant or warranty a default in whose performance or whose breach is elsewhere in this Section specifically dealt with or which has expressly been included in this Indenture solely for the benefit of series of Securities other than that series), and continuance of such default or breach for a period of 90 days after there has been given, by registered or certified mail, to the Issuer by the Trustee or to the Issuer and the Trustee by the Holders of at least 25% in principal amount of the Outstanding Securities of that series a written notice specifying such default or breach and requiring it to be remedied and stating that such notice is a “Notice of Default” 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entry by a court having jurisdiction in the premises of (A) a decree or order for relief in respect of the Issuer or any Significant Subsidiary in an involuntary case or proceeding under any applicable Bankruptcy Law or (B) a decree or order adjudging the Issuer or any Significant Subsidiary a bankrupt or insolvent, or approving as properly filed a petition seeking reorganization, arrangement, adjustment or composition of or in respect of the Issuer or any Significant Subsidiary under any applicable federal or state law, or appointing a Custodian of the Issuer or any Significant Subsidiary or of any substantial part of their property, or ordering the winding up or liquidation of its affairs, and the continuance of any such decree or order for relief or any such other decree or order unstayed and in effect for a period of 90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commencement by the Issuer or any Significant Subsidiary of a voluntary case or proceeding under any applicable federal or state bankruptcy, insolvency, reorganization or other similar law or of any other case or proceeding to be adjudicated a bankrupt or insolvent, or the consent by it to the entry of a decree or order for relief in respect of the Issuer or any Significant Subsidiary in an involuntary case or proceeding under any applicable federal or state bankruptcy, insolvency, reorganization or other similar law or to the commencement of any bankruptcy or insolvency case or proceeding against it, or the filing by it of a petition or answer or consent seeking reorganization or relief under any applicable federal or state law, or the consent by it to the filing of such petition or to the appointment of or taking possession by a Custodian of the Issuer or any Significant Subsidiary of any substantial part of its property, or the making by it of an assignment for the benefit of creditors, or the admission by it in writing of its inability to pay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debts generally as they become due, or the taking of corporate action by the Issuer or any Significant Subsidiary in furtherance of any such action, or the taking of any comparable action under any foreign laws relating to insolvency;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any other Event of Default provided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Acceleration of Maturity; Rescission and Annulment.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Securities of any series at the time Outstanding (other than of a type specified in Section 6.01(5) or (6)) occurs and is continuing, then in every such case the Trustee or the Holders of not less than 25% in principal amount of the Outstanding Securities of that series may declare the principal amount (or, if the Securities of that series are Original Issue Discount Securities, such portion of the principal amount as may be specified in the terms of that series) of all of the Securities of that series to be due and payable immediately, by a notice in writing to the Issuer (and to the Trustee if given by Holders), and upon any such declaration such principal amount (or specified amount) shall become immediately due and payable, anything in this Indenture or in any of the Securities of such series to the contrary notwithstanding;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payment of principal of (and premium, if any) and interest on the Securities of such series shall remain subordinated to the extent provided in 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after such a declaration of acceleration with respect to Securities of any series has been made and before a judgment or decree for payment of the money due has been obtained by the Trustee as hereinafter in this Article provided, the Holders of a majority in principal amount of the Outstanding Securities of that series, by written notice to the Issuer and the Trustee, may rescind and annul such declaration and its consequences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has paid or deposited with the Trustee a sum sufficient to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overdue interest on all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principal of (and premium, if any, on) any Securities of that series which have become due otherwise than by such declaration of acceleration and interest thereon at the rate or rates prescribed therefor in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the extent that payment of such interest is lawful, interest upon overdue interest at the rate or rates prescribed therefor in such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sums paid or advanced by the Trustee hereunder and the reasonable compensation, expenses, disbursements and advances of the Trustee, its agents and counsel and any other amounts due to the Trustee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Events of Default with respect to Securities of that series, other than the nonpayment of the principal of Securities of that series which have become due solely by such declaration of acceleration, have been cured or waived as provided in Section 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such rescission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in the case of an Event of Default arising under Section 6.01(5) or (6), all outstanding Securities shall IPSO FACTO become due and payable without further action 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Collection of Indebtedness and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covenants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is made in the payment of interest on any Security when such interest becomes due and payable and such default continues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is made in the payment of the principal of (or, premium, if any, on) any Security at the Maturity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is made in the making or satisfaction of any sinking fund payment or analogous obligation when the same becomes due pursuant to the terms of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upon demand of the Trustee, will pay to it, for the benefit of the Holders of such Securities, the whole amount then due and payable on such Securities for principal, including any sinking fund payment or analogous obligations (and premium, if any) and interest, if any, and, to the extent that payment of such interest shall be legally enforceable, interest on any overdue principal (and premium, if any) and on any overdue interest, at the rate or rates prescribed therefor in such Securities, and, in addition thereto, such further amount as shall be sufficient to cover the costs and expenses of collection, including the reasonable compensation, expenses, disbursements and advances of the Trustee, its agents and counsel and any other amounts due to the Trustee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fails to pay such amounts forthwith upon such demand, the Trustee, in its own name and as trustee of an express trust, may institute a judicial proceeding for the collection of the sums so due and unpaid, may prosecute such proceeding to judgment or final decree and may enforce the same against the Issuer or any other obligor upon such Securities and collect the moneys adjudged or decreed to be payable in the manner provided by law out of the property of the Issuer or any other obligor upon such Securities,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Securities of any series occurs and is continuing, the Trustee may in its discretion proceed to protect and enforce its rights and the rights of the Holders of Securities of such series by such appropriate judicial proceedings as the Trustee shall deem most effectual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the pendency of any receivership, insolvency, liquidation, bankruptcy, reorganization, arrangement, adjustment, composition or other judicial proceeding relative to the Issuer or any other obligor upon the Securities or the property of the Issuer or of such other obligor or their creditors, the Trustee (irrespective of whether the principal of the Securities shall then be due and payable as therein expressed or by declaration or otherwise and irrespective of whether the Trustee shall have made any demand on the Issuer for the payment of overdue principal or interest)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file and prove a claim for the whole amount of principal (and premium, if any) and interest, if any, owing and unpaid in respect of the Securities and to file such other papers or documents and take such other actions, including participating as a member, voting or otherwise, of any official committee of creditors appointed in such matter, as may be necessary or advisable in order to have the claims of the Trustee (including any claim for the reasonable compensation, expenses, disbursements and advances of the Trustee, its agents and counsel) and of the Holders allowed in such judicial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collect and receive any moneys or other property payable or deliverable on any such claim and to distribute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any Custodian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herein contained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 except as aforesaid, to vote for the election of a trustee in bankruptcy or similar person or to participate as a member, voting or otherwise, on any committee of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Trustee May Enforce Claims without Possession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Application of Money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Article Four, any money collected by the Trustee pursuant to this Article shall be applied in the following order, at the date or dates fixed by the Trustee and, in case of the distribution of such money on account of principal (or premium, if any) or interest, upon presentation of the Securities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all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To the payment of the amounts then due and unpaid for principal of (and premium, if any) and interest on the Securities in respect of which or for the benefit of which such money has been collected, ratably, without preference or priority of any kind, according to the amounts due and payable on such Securities for principal (and premium,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 To the payment of the remainder, if any, to the Issuer, its successors or assigns, or to whomever may be so lawfully entitled to receive the same, or as a court of competent jurisdiction may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Holder of any Security of any series shall have any right to institute any proceeding, judicial or otherwise, with respect to this Indenture, or for the appointment of a receiver or trustee, or for any other remedy 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Holder has previously given written notice to the Trustee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Holders of not less than a majority in principal amount of the Outstanding Securities of that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such Holder or Holders have offered to the Trustee reasonable indemnity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Trustee for 60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no direction inconsistent with such written request has been given to the Trustee during such 60-day period by the Holders of a majority in principal amount of the Outstanding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being understood and intended that no one or more of such Holders shall have any right in any manner whatever by virtue of, or by availing of, any provision of this Indenture to affect, disturb or prejudice the rights of any other of such Holders, or to obtain or to seek to obtain priority or preference over any other of such Holders or to enforce any right under this Indenture, except in the manner herein provided and for the equal and ratable benefit of all of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Unconditional Right of Holders to Receive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 in this Indenture, the Holder of any Security shall have the right, which is absolute and unconditional, to receive payment (subject to the provisions of Article Four) of the principal of (and premium, if any) and (subject to Section 3.07) interest on such Security on the Stated Maturity or Maturities expressed in such Security (or, in the case of redemption, on the Redemption Date) and the right to institute suit for the enforcement of any such payment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Restoration of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or any Holder has instituted any proceeding to enforce any right or remedy under this Indenture and such proceeding has been discontinued or abandoned for any reason, or has been determined adversely to the Trustee or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then and in every such case, subject to any determination in such proceeding, the Issuer, the Trustee and the Holders shall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Rights and Remedies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with respect to the replacement or payment of mutilated, destroyed, lost or stolen Securities in the last paragraph of Section 3.06,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delay or omission of the Trustee or of any Holder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Control by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principal amount of the Outstanding Securities of any series shall have the right to direct the time, method and place of conducting any proceeding for any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to the Trustee, or exercising any trust or power conferred on the Trustee, with respect to the Securities of such series,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direction shall not be in conflict with any rule of law or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determine that the action so directed would be unjustly prejudicial to the Holders of the Securities of such series not taking part in such direction, or to the Holders of the Securities of any other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may take any other action deemed proper by the Trustee which is not inconsistent with such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6.13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Section 6.02, the Holders of not less than a majority in principal amount of the Outstanding Securities of any series may on behalf of the Holders of all the Securities of such series waive any past default hereunder with respect to such series and its consequences, except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the payment of the principal of (or premium, if any) or interest on any Security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respect of a covenant or provision hereof which under Article Ten cannot be modified or amended without the consent of the Holder of each Outstanding Security of such series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6.14 </w:t>
      </w:r>
      <w:r w:rsidDel="00000000" w:rsidR="00000000" w:rsidRPr="00000000">
        <w:rPr>
          <w:rFonts w:ascii="Times New Roman" w:cs="Times New Roman" w:eastAsia="Times New Roman" w:hAnsi="Times New Roman"/>
          <w:i w:val="1"/>
          <w:sz w:val="20"/>
          <w:szCs w:val="20"/>
          <w:rtl w:val="0"/>
        </w:rPr>
        <w:t xml:space="preserve">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parties to this Indenture agree, and each Holder of any Security by his acceptance thereof shall be deemed to have agreed, that any court may in its discretion require, in any suit for the enforcement of any right or remedy under this Indenture, or in any suit against the Trustee for any action taken, suffered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Trustee, to any suit instituted by any Holder, or group of Holders, holding in the aggregate more than 10% in principal amount of the Outstanding Securities of any series, or to any suit instituted by any Holder for the enforcement of the payment of the principal of (or premium, if any) or interest on any Security on or after the Stated Maturity or Maturities expressed in such Security (or, in the case of redemption, on or after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6.15 </w:t>
      </w:r>
      <w:r w:rsidDel="00000000" w:rsidR="00000000" w:rsidRPr="00000000">
        <w:rPr>
          <w:rFonts w:ascii="Times New Roman" w:cs="Times New Roman" w:eastAsia="Times New Roman" w:hAnsi="Times New Roman"/>
          <w:i w:val="1"/>
          <w:sz w:val="20"/>
          <w:szCs w:val="20"/>
          <w:rtl w:val="0"/>
        </w:rPr>
        <w:t xml:space="preserve">Waiver of Stay or Extension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covenants (to the extent that it may lawfully do so) that it will not at any time insist upon, or plead, or in any manner whatsoever claim or take the benefit or advantage of, any stay or extension law wherever enacted, now or at any time hereafter in force, which may affect the covenants or the performance of this Indenture; and the Issuer (to the extent that it may lawfully do so) hereby expressly waives all benefit or advantage of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Certain Duties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undertakes to perform such duties and only such duties as are specifically set forth in this Indenture,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the absence of bad faith on its part, the Trustee may conclusively rely, as to the truth of the statements and the correctness of the opinions expressed therein, upon certificates or opinions furnished to the Trustee and conforming to the requirements of this Indenture; but in the case of any such certificates or opinions which by any provision hereof are specifically required to be furnished to the Trustee, the Trustee shall be under a duty to examine the same to determine whether or not they conform to the requirements of this Indenture but need not verify the accuracy of the contents thereof or whether procedures specified by or pursuant to the provisions of this Indenture have been followed in the preparation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an Event of Default has occurred and is continuing, the Trustee shall exercise such of the rights and powers vested in it by this Indenture, and use the same degree of care and skill in their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provision of this Indenture shall be construed to relieve the Trustee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this subsection shall not be construed to limit the effect of Subsection (a)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be liable for any error of judgment made in good faith by a Responsible Officer, unless it shall be proved that the Trustee was negligent in ascertaining the pertinent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not be liable with respect to any action taken or omitted to be taken by it in good faith in accordance with the direction of the Holders of a majority in principal amount of the Outstanding Securities of any series, determined as provided in Section 6.12, relating to the time, method and place of conducting any proceeding for any remedy available to the Trustee, or exercising any trust or power conferred upon the Trustee, under this Indenture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no provision of this Indenture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Notice of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Within 90 days after the occurrence of any default hereunder with respect to the Securities of any series, the Trustee shall transmit by mail to all Holders of Securities of such series, as their names and addresses appear in the Security Register, notice of such default hereunder known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such default shall have been cured or waived;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except in the case of a default in the payment of the principal of (or premium, if any) or interest on any Security of such series or in the payment of any sinking fund or analogous obligation installment with respect to Securities of such series, the Trustee shall be protected in withholding such notice if and so long as the board of directors, the executive committee or a trust committee of directors or Responsible Officers of the Trustee in good faith determine that the withholding of such notice is in the interest of the Holders of Securities of such series; and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further</w:t>
      </w:r>
      <w:r w:rsidDel="00000000" w:rsidR="00000000" w:rsidRPr="00000000">
        <w:rPr>
          <w:rFonts w:ascii="Times New Roman" w:cs="Times New Roman" w:eastAsia="Times New Roman" w:hAnsi="Times New Roman"/>
          <w:sz w:val="20"/>
          <w:szCs w:val="20"/>
          <w:rtl w:val="0"/>
        </w:rPr>
        <w:t xml:space="preserve">, that in the case of any default of the character specified in Section 6.01(4) with respect to Securities of such series, no such notice to Holders shall be given until at least 30 days after the occurrence thereof. For the purpose of this Section, the term “default” means any event which is, or after notice or lapse of time or both would become, an Event of Default with respect to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direction, consent, order, bond, debenture, note, other evidence of Indebtedness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or direction of the Issuer mentioned herein shall be sufficiently evidenced by a Issuer Request or Issuer Order or similar document and any resolution of the Board of Directors may be sufficiently evidenced by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conclusively rely upon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may consult with counsel and the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be under no obligation to exercise any of the rights or powers vested in it by this Indenture at the request or direction of any of the Holders pursuant to this Indenture, unless such Holders shall have offered to the Trustee reasonable security or indemnity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Issuer, personally or by agent or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Trustee shall not be deemed to have notice or knowledge of any matter unless a Responsible Officer assigned to and working in the Trustee’s corporate trust department has actual knowledge thereof or unless written notice thereof is received by the Trustee at the Corporate Trust Office and such notice references the Securities generally, the Issuer or this Indenture. Whenever reference is made in this Indenture to an Event of Default, such reference shall, insofar as determining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liability on the part of the Trustee is concerned, be construed to refer only to an Event of Default of which the Trustee is deemed to have actual knowledge in accordance with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permissive right of the Trustee to take or refrain from taking any actions enumerated in this Indenture shall not be construed as a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in no event shall the Trustee be liable for special, indirect or consequential loss or damage of any kind whatsoever (including but not limited to lost profits), even if the Trustee has been advised of the likelihood of such loss or damage and regardless of the form of action;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in no event shall the Trustee be responsible or liable for any failure or delay in the performance of its obligations under this Indenture arising out of or caused by, directly or indirectly, forces beyond its reasonable control, including without limitation strikes, work stoppages, accidents, acts of war or terrorism, civil or military disturbances, nuclear or natural catastrophes or acts of God, and interruptions, loss or malfunctions of utilities, communications or computer (software or hardware)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Not Responsible for Recitals or Issuance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recitals contained herein and in the Securities, except the Trustee’s certificate of authentication, shall be taken as the statements of the Issuer, and the Trustee assumes no responsibility for their correctness. The Trustee makes no representations as to the validity or sufficiency of this Indenture or of the Securities. The Trustee shall not be accountable for the use or application by the Issuer of Securities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i w:val="1"/>
          <w:sz w:val="20"/>
          <w:szCs w:val="20"/>
          <w:rtl w:val="0"/>
        </w:rPr>
        <w:t xml:space="preserve">May Hold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any Paying Agent, any Security Registrar or any other agent of the Issuer, in its individual or any other capacity, may become the owner or pledgee of Securities and, subject to Sections 7.08 and 7.13, may otherwise deal with the Issuer with the same rights it would have if it were not Trustee, Paying Agent, Security Registrar or such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i w:val="1"/>
          <w:sz w:val="20"/>
          <w:szCs w:val="20"/>
          <w:rtl w:val="0"/>
        </w:rPr>
        <w:t xml:space="preserve">Money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Money held by the Trustee in trust hereunder need not be segregated from other funds except to the extent required by law. The Trustee shall be under no liability for interest on any money received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i w:val="1"/>
          <w:sz w:val="20"/>
          <w:szCs w:val="20"/>
          <w:rtl w:val="0"/>
        </w:rPr>
        <w:t xml:space="preserve">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pay to the Trustee from time to time reasonable compensation for all services rendered by it hereunder (which compensation shall not be limited by any provision of law in regard to the compensation of a trustee of an express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except as otherwise expressly provided herein, to reimburse the Trustee upon its request for all reasonable expenses, disbursements and advances incurred or made by the Trustee in accordance with any provision of this Indenture (including the reasonable compensation and the expenses and disbursements of its agents and counsel), except any such expense, disbursement or advance as may be attributable to its negligence or bad faith;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indemnify the Trustee for, and to hold it harmless against, any loss, liability or expense incurred without negligence or bad faith on its part, arising out of or in connection with the acceptance or administration of the trust or trusts hereunder, including the costs and expenses, including reasonable attorneys’ fees, of defending itself against any claim or liability in connection with the exercise or performance of any of its powers or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security for the performance of the obligations of the Issuer under this Section, the Trustee shall have a lien prior to the Securities upon all property and funds held or collected by the Trustee, except funds held in trust for the benefit of the Holders of particular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incurs expenses or renders services after the occurrence of an Event of Default specified in clause (5) or (6) of Section 6.01, the expenses and the compensation for the services will be intended to constitute expenses of administration under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Section 7.07 shall survive the resignation or removal of the Trustee and the satisfaction, discharge or termination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i w:val="1"/>
          <w:sz w:val="20"/>
          <w:szCs w:val="20"/>
          <w:rtl w:val="0"/>
        </w:rPr>
        <w:t xml:space="preserve">Disqualification; 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for the Securities of any series issued hereunder shall be subject to the provisions of Section 310(b) of the Trust Indenture Act during the period of time provided for therein. In determining whether the Trustee has a conflicting interest as defined in Section 310(b) of the Trust Indenture Act with respect to the Securities of any series, there shall be excluded this Indenture with respect to Securities of any particular series of Securities other than that series. Nothing herein shall prevent the Trustee from filing with the Commission the application referred to in the second to last paragraph of Section 310(b)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i w:val="1"/>
          <w:sz w:val="20"/>
          <w:szCs w:val="20"/>
          <w:rtl w:val="0"/>
        </w:rPr>
        <w:t xml:space="preserve">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shall at all times be a corporate Trustee hereunder which complies with the requirements of Section 310(a) of the Trust Indenture Act, having a combined capital and surplus of at least $50,000,000, subject to supervision or examination by federal or state authority and having its Corporate Trust Office in the Borough of Manhattan, The City of New York. If such corporation publishes reports of condition at least annually, pursuant to law or to the requirements of said supervising or examining authority, then for the purposes of this Section the combined capital and surplus of such corporation shall be deemed to be its combined capital and surplus as set forth in its most recent report of condition so published. If at any time the Trustee shall cease to be eligible in accordance with the provisions of this Section, it shall resign immediately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i w:val="1"/>
          <w:sz w:val="20"/>
          <w:szCs w:val="20"/>
          <w:rtl w:val="0"/>
        </w:rPr>
        <w:t xml:space="preserve">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resignation or removal of the Trustee and no appointment of a successor Trustee pursuant to this Article shall become effective until the acceptance of appointment by the successor Trustee in accordance with the applicable requirements of Section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may resign at any time with respect to the Securities of one or more series by giving written notice thereof to the Issuer. If the instrument of acceptance by a successor Trustee required by Section 7.11 shall not have been delivered to the Trustee within 10 days after the giving of such notice of resignation, the resigning Trustee may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be removed at any time with respect to the Securities of any series by Act of the Holders of a majority in principal amount of the Outstanding Securities of such series, delivered to the Trustee and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shall fail to comply with Section 7.08(a) after written request therefor by the Issuer or by any Holder who has been a bona fide Holder of a Security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cease to be eligible under Section 7.09 and shall fail to resign after written request therefor by the Issuer or by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(i) the Issuer by a Board Resolution may remove the Trustee with respect to all Securities, or (ii) subject to Section 6.14, any Holder who has been a bona fide Holder of a Security for at least six months may, on behalf of himself and all others similarly situated, petition any court of competent jurisdiction for the removal of the Trustee with respect to all Securities and the appointment of a successor Trustee or Trustees.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the Trustee shall resign, be removed or become incapable of acting, or if a vacancy shall occur in the office of Trustee for any cause with respect to the Securities of one or more series, the Issuer, by a Board Resolution, shall promptly appoint a successor Trustee or Trustees with respect to the Securities of that or those series (it being understood that any such successor Trustee may be appointed with respect to the Securities of one or more or all of such series and that at any time there shall be only one Trustee with respect to the Securities of any particular series) and shall comply with the applicable requirements of Section 7.11. If, within one year after such resignation, removal or incapability, or the occurrence of such vacancy, a successor Trustee with respect to the Securities of any series shall be appointed by Act of the Holders of a majority in principal amount of the Outstanding Securities of such series delivered to the Issuer and the retiring Trustee, the successor Trustee so appointed shall, forthwith upon its acceptance of such appointment in accordance with the applicable requirements of Section 7.11, become the successor Trustee with respect to the Securities of such series and to that extent supersede the successor Trustee appointed by the Issuer. If no successor Trustee with respect to the Securities of any series shall have been so appointed by the Issuer or the Holders and accepted appointment in the manner required by Section 7.11, any Holder who has been a bona fide Holder of a Security of such series for at least six months may, on behalf of himself and all others similarly situated,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Issuer shall give notice of each resignation and each removal of the Trustee with respect to the Securities of any series and each appointment of a successor Trustee with respect to the Securities of any series by mailing written notice of such event to all Holders of Securities of such series as their names and addresses appear in the Security Register. Each notice shall include the name of the successor Trustee with respect to the Securities of such series and the address of its 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i w:val="1"/>
          <w:sz w:val="20"/>
          <w:szCs w:val="20"/>
          <w:rtl w:val="0"/>
        </w:rPr>
        <w:t xml:space="preserve">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of the appointment hereunder of a successor Trustee with respect to all Securities, every such successor Trustee so appointed shall execute, acknowledge and deliver to the Issuer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the request of the Issuer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the appointment hereunder of a successor Trustee with respect to the Securities of one or more (but not all) series, the Issuer,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all the rights, powers, trusts and duties of the retiring Trustee with respect to the Securities of that or those series to which the appointment of such successor Trustee relates, (2) if the retiring Trustee is not retiring with respect to all Securities, shall contain such provisions as shall be deemed necessary or desirable to confirm that all the rights, powers, trusts and duties of the retiring Trustee with respect to the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and that each such Trustee shall be trustee of a trust or trusts hereunder separate and apart from any trust or trusts hereunder administered by any other such Trustee; and upon execution and delivery of such supplemental indenture the resignation or removal of the retiring Trustee shall become effective to the extent provided therein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Issuer or any successor Trustee, such retiring Trustee shall duly assign, transfer and deliver to such successor Trustee all property and money held by such retiring Trustee hereunder with respect to the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request of any such successor Trustee, the Issuer shall execute any and all instruments for more fully and certainly vesting in and confirming to such successor Trustee all rights, powers and trusts referred to in paragraph (a) or (b) of this Section,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7.12 </w:t>
      </w:r>
      <w:r w:rsidDel="00000000" w:rsidR="00000000" w:rsidRPr="00000000">
        <w:rPr>
          <w:rFonts w:ascii="Times New Roman" w:cs="Times New Roman" w:eastAsia="Times New Roman" w:hAnsi="Times New Roman"/>
          <w:i w:val="1"/>
          <w:sz w:val="20"/>
          <w:szCs w:val="20"/>
          <w:rtl w:val="0"/>
        </w:rPr>
        <w:t xml:space="preserve">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corporation into which the Trustee may be merged or converted or with which it may be consolidated, or any corporation resulting from any merger, conversion or consolidation to which the Trustee shall be a party, or any corporation succeeding to all or substantially all the corporate trust business of the Trustee, shall be the successor of the Trustee hereunder, provided such corporation shall be otherwise qualified and eligible under this Article, without the execution or filing of any paper or any further act on the part of any of the parties hereto.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7.13 </w:t>
      </w:r>
      <w:r w:rsidDel="00000000" w:rsidR="00000000" w:rsidRPr="00000000">
        <w:rPr>
          <w:rFonts w:ascii="Times New Roman" w:cs="Times New Roman" w:eastAsia="Times New Roman" w:hAnsi="Times New Roman"/>
          <w:i w:val="1"/>
          <w:sz w:val="20"/>
          <w:szCs w:val="20"/>
          <w:rtl w:val="0"/>
        </w:rPr>
        <w:t xml:space="preserve">Preferential Collection of Claims Against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is subject to Section 311(a) of the Trust Indenture Act, excluding any creditor relationship listed in Section 311(b) of the Trust Indenture Act. A Trustee who has resigned or been removed shall be subject to Section 311(a) of the Trust Indenture Act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LISTS AND REPORTS BY TRUSTEE AND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Issuer to Furnish Trustee Names and Addresses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furnish or cause to be furnished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semi-annually, either (i) not later than June 1 and November 1 in each year in the case of Original Issue Discount Securities of any series which by their terms do not bear interest prior to Maturity, or (ii) not more than 15 days after each Regular Record Date in the case of Securities of any other series, a list, each in such form as the Trustee may reasonably require, of the names and addresses of the Holders of Securities of such series as of the preceding June 1 or November 1 or as of such Regular Record Date,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such other times as the Trustee may request in writing, within 30 days after the receipt by the Issuer of any such request, a list of similar form and content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so long as the Trustee is the Security Registrar with respect to Securities of any series, no such lists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Preservation of Information; Communications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shall preserve, in as current a form as is reasonably practicable, the names and addresses of Holders contained in the most recent list furnished to the Trustee as provided in Section 8.01 and the names and addresses of Holders received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in its capacity as Security Registrar. The Trustee may destroy any list furnished to it as provided in Section 8.01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rights of Holders to communicate with other Holders with respect to their rights under this Indenture or under the Securities and the corresponding rights and duties of the Trustee shall be provided by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Every Holder of Securities, by receiving and holding the same, agrees with the Issuer and the Trustee that neither the Issuer nor the Trustee nor any agent of either of them shall be held accountable by reason of any disclosure or information as to the names and addresses of Holders made pursuant to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i w:val="1"/>
          <w:sz w:val="20"/>
          <w:szCs w:val="20"/>
          <w:rtl w:val="0"/>
        </w:rPr>
        <w:t xml:space="preserve">Reports by Trustee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Within 60 days after each May 15 beginning with May 15 following the date of this Indenture, and for so long as Securities remain outstanding, the Trustee shall (at the expense of the Issuer) mail to the Holders of the Securities a brief report dated as of such reporting date that complies with Section 313(a) of the Trust Indenture Act (but if no event described in Section 313(a) of the Trust Indenture Act has occurred within the twelve months preceding the reporting date, no report need be transmitted). The Trustee also shall comply with Section 313(b)(2) of the Trust Indenture Act. The Trustee shall also transmit by mail all reports as required by Section 313(c)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copy of each report at the time of its mailing to the Holders of Securities shall be mailed to the Issuer and filed with the SEC and each stock exchange on which the Securities are listed in accordance with Section 313(d) of the Trust Indenture Act. The Issuer shall promptly notify the Trustee when the Securities are listed on any stock exchange and thereafter shall promptly file all reports with the SEC and such stock exchange as are required to be filed by the rules and and regulations of the SEC and of such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CONSOLIDATION, MERGER, CONVEYANCE, TRANSFER 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Merger, Consolidation, etc. Only on Certain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not consolidate with or merge into any other Person or convey, transfer or lease its properties and assets substantially as an entirety to any Person,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shall consolidate with or merge into another Person or convey, transfer or lease its properties and assets substantially as an entirety to any Person, the Person formed by such consolidation or into which the Issuer is merged or the Person which acquires by conveyance or transfer, or which leases, the properties and assets of the Issuer substantially as an entirety shall be a Person organized and existing under the laws of any United States jurisdiction, any state thereof, Bermuda, England and Wales or any country that is a member of the European Monetary Union and was a member of the European Monetary Union on January 1, 2004 and shall expressly assume, by an indenture supplemental hereto, executed and delivered to the Trustee, in form satisfactory to the Trustee, all the obligations of the Issuer under this Indenture and the Securities and immediately after such transaction no Event of Default shall have happened or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has delivered to the Trustee an Officers’ Certificate and an Opinion of Counsel, each stating that (a) such consolidation, merger, conveyance, transfer or lease and, if a supplemental indenture is required in connection with such transaction, such supplemental indenture comply with this Article and that all conditions precedent herein provided for relating to such transaction have been complied with and (b) in the case of a consolidation with or merger into a Person organized other than under the laws of Ireland by the Issuer or the conveyance, transfer or lease by the Issuer of its properties and assets substantially as an entirety to a Person organized other than under the laws of Ireland, Holders will not recognize income, gain or loss for U.S. Federal income tax purposes as a result of such consolidation, merger, conveyance, transfer or lease and will be subject to U.S. Federal income tax on the same amounts, in the same manner and at the same time as would have been the case if such consolidation, merger, conveyance, transfer or lease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Successor Corporation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consolidation by the Issuer with or merger by the Issuer into any other Person or any conveyance, transfer or lease of the properties and assets of the Issuer substantially as an entirety in accordance with Section 9.01, the successor Person formed by such consolidation or into which the Issuer is merged or to which such conveyance, transfer or lease is made shall succeed to, and be substituted for, and may exercise every right and power of, the Issuer under this Indenture with the same effect as if such successor Person had been named as the Issuer herein, and thereafter, except in the case of a lease, the predecessor corporation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Supplemental Indentures without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Without the consent of any Holders, the Issuer, when authorized by a Board Resolution, and the Trustee, at any time and from time to time, may enter into one or more indentures supplemental hereto, in form satisfactory to the Trustee,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evidence the succession of another Person to the Issuer and the assumption by any such successor of the covenants of the Issuer herein and in the Securities (pursuant to Article Nine, if applicable);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add to the covenants of the Issuer for the benefit of the Holders of all or any series of Securities (and if such covenants are to be for the benefit of less than all series of Securities, stating that such covenants are expressly being included solely for the benefit of such series) or to surrender any right or power herein conferred upon the Issuer;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add any additional Events of Default (and if such Events of Default are to be applicable to less than all series of Securities, stating that such Events of Default are expressly being included solely to be applicable to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add to or change any of the provisions of this Indenture to such extent as shall be necessary to permit or facilitate the issuance of Securities in bearer form, registrable or not registrable as to principal, and with or without interest coupons, or to provide for uncertificated Securities (so long as any “registration-required obligation” within the meaning of section 163(f)(2) of the Internal Revenue Code of 1986, as amended, is in registered form for purposes of such section);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to change or eliminate any of the provisions of this Indenture,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any such change or elimination shall become effective only when there is no Security Outstanding of any series created prior to the execution of such supplemental indenture which is entitled to the benefit of such provision;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to secure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to establish the form or terms of Securities of any series as permitted by Sections 2.01 and 3.01;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 pursuant to the requirements of Section 7.11(b);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to cure any ambiguity, to correct or supplement any provision herein which may be inconsistent with any other provision herein, to eliminate any conflict between the terms hereof and the Trust Indenture Act or to make any other provision with respect to matters or questions arising under this Indenture,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such action shall not adversely affect the interests of the Holders of Securities of any series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Supplemental Indentures with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the consent of the Holders of not less than a majority in principal amount of the Outstanding Securities of each series affected by such supplemental indenture, by Act of said Holders delivered to the Issuer and the Trustee, the Issuer, when authorized by a Board Resolution, and the Trustee may enter into an indenture or indentures supplemental hereto for the purpose of adding any provision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changing in any manner or eliminating any of the provisions of this Indenture or of modifying in any manner the rights of the Holders of Securities of such series under this Indenture;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supplemental indenture shall,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change the Stated Maturity of the principal of, or any installment of principal of or interest on, any Security, or reduce the principal amount thereof or the rate of interest thereon or any premium payable upon the redemption thereof, or reduce the amount of the principal of an Original Issue Discount Security that would be due and payable upon a declaration of acceleration of the Maturity thereof pursuant to Section 6.02, or adversely affect any right of repayment at the option of the Holder of any Security, or reduce the amount of, or postpone the date fixed for, the payment of any sinking fund or analogous obligation, or impair the right to institute suit for the enforcement of any such payment on or after the Stated Maturity thereof (or, in the case of redemption, on or after the Redemption Date), in each case other than the amendment or waiver in accordance with the terms of this Indenture of any covenant or related definition included pursuant to Section 3.01 that provides for an offer to repurchase any Securities of a series upon a sale of assets or change of control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reduce the percentage in principal amount of the Outstanding Securities of any series, the consent of whose Holders is required for any such supplemental indenture, or the consent of whose Holders is required for any waiver (of compliance with certain provisions of this Indenture or certain defaults hereunder and their consequences) provided for in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modify any of the provisions of this Section, Section 6.13 or Section 11.07, except to increase any such percentage or to provide that certain other provisions of this Indenture cannot be modified or waived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supplemental indenture which changes or eliminates any covenant or other provision of this Indenture which has expressly been included solely for the benefit of one or more particular series of Securities, or which modifies the rights of the Holders of Securities of such series with respect to such covenant or other provision, shall be deemed not to affect the rights under this Indenture of the Holders of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any Act of the Holders under this Section to approve the particular form of any proposed supplemental indenture, but it shall be sufficient if such Act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i w:val="1"/>
          <w:sz w:val="20"/>
          <w:szCs w:val="20"/>
          <w:rtl w:val="0"/>
        </w:rPr>
        <w:t xml:space="preserve">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executing, or accepting the additional trusts created by, any supplemental indenture permitted by this Article or the modifications thereby of the trusts created by this Indenture, the Trustee shall be entitled to receive, and shall be fully protected in relying upon, in addition to the documents required by Section 1.02 hereof, an Opinion of Counsel stating that the execution of such supplemental indenture is authorized or permitted by this Indenture. The Trustee in its sole discretion may, but shall not be obligated to, enter into any such supplemental indenture which adversely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i w:val="1"/>
          <w:sz w:val="20"/>
          <w:szCs w:val="20"/>
          <w:rtl w:val="0"/>
        </w:rPr>
        <w:t xml:space="preserve">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execution of any supplemental indenture under this Article, this Indenture shall be modified in accordance therewith, and such supplemental indenture shall form a part of this Indenture for all purposes; and every Holder of Securities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i w:val="1"/>
          <w:sz w:val="20"/>
          <w:szCs w:val="20"/>
          <w:rtl w:val="0"/>
        </w:rPr>
        <w:t xml:space="preserve">Conformity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supplemental indenture executed pursuant to this Article shall conform to the requirements of the Trust Indenture Act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i w:val="1"/>
          <w:sz w:val="20"/>
          <w:szCs w:val="20"/>
          <w:rtl w:val="0"/>
        </w:rPr>
        <w:t xml:space="preserve">Reference in Securities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authenticated and delivered after the execution of any supplemental indenture pursuant to this Article may, and shall if required by the Trustee, bear a notation in form approved by the Trustee as to any matter provided for in such supplemental indenture. If the Issuer shall so determine, new Securities of any series so modified as to conform, in the opinion of the Trustee and the Issuer, to any such supplemental indenture may be prepared and executed by the Issuer and authenticated and delivered by the Trustee in exchange for Outstanding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i w:val="1"/>
          <w:sz w:val="20"/>
          <w:szCs w:val="20"/>
          <w:rtl w:val="0"/>
        </w:rPr>
        <w:t xml:space="preserve">Notice of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Promptly after the execution by the Issuer and the Trustee of any supplemental indenture pursuant to Section 10.02, the Issuer shall transmit, in the manner and to the extent provided in Section 1.05, to all Holders of any series of the Securities affected thereby, a notice setting forth in general terms the substance of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Payment of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covenants and agrees for the benefit of the Holders of Securities of each series that it will duly and punctually pay the principal of (and premium, if any) and interest, if any, on the Securities of that series in accordance with the terms of the Securities of that series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maintain in each Place of Payment for any series of Securities an office or agency where Securities of that series may be surrendered for registration of transfer and exchange, where notices and demands to or upon the Issuer in respect of the Securities of that series and this Indenture may be served and where the Securities may be presented for payment. The Issuer will give prompt written notice to the Trustee of the location, and any change in the location, of such office or agency. If at any time the Issuer shall fail to maintain any such required office or agency or shall fail to furnish the Trustee with the address thereof, such presentations, surrenders, notices and demands may be made or served at the Corporate Trust Office of the Trustee, and the Issuer hereby appoints the Trustee as its agent to receive all such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also from time to time designate one or more other offices or agencies where the Securities of one or more series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designation or rescission shall in any manner relieve the Issuer of its obligation to maintain an office or agency in each Place of Payment for Securities of any series for such purposes. The Issuer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11.03 </w:t>
      </w:r>
      <w:r w:rsidDel="00000000" w:rsidR="00000000" w:rsidRPr="00000000">
        <w:rPr>
          <w:rFonts w:ascii="Times New Roman" w:cs="Times New Roman" w:eastAsia="Times New Roman" w:hAnsi="Times New Roman"/>
          <w:i w:val="1"/>
          <w:sz w:val="20"/>
          <w:szCs w:val="20"/>
          <w:rtl w:val="0"/>
        </w:rPr>
        <w:t xml:space="preserve">Money for Securities Payments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shall at any time act as Paying Agent with respect to any series of Securities, it will, on or before each due date of the principal of (and premium, if any) or interest, if any, on the Securities of that series, set aside, segregate and hold in trust for the benefit of the Persons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thereto a sum sufficient to pay the principal (and premium, if any) or interest so becoming due until such sums shall be paid to such Persons or otherwise disposed of as herein provided and will promptly notify the Trustee of its action or failure so to act or of any failure by the Issuer (or by any other obligor on the Securities of that series) to make any payment of the principal of (and premium, if any) or interest, if any, on the Securities of such series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the Issuer shall have one or more Paying Agents for any series of Securities, it will, at or prior to the opening of business on each due date of the principal of (and premium, if any) or interest on any Securities of that series, deposit with a Paying Agent a sum sufficient to pay the principal (and premium, if any) or interest, if any, so becoming due, such sum to be held in trust for the benefit of the Persons entitled to such principal (and premium, if any) or interest, and (unless such Paying Agent is the Trustee) the Issuer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shall appoint a Paying Agent other than the Trustee for any series of Securities, it will cause such Paying Agent to execute and deliver to the Trustee an instrument in which such Paying Agent shall agree with the Trustee, subject to the provisions of this Section, that such Paying Agent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hold all sums held by it for the payment of the principal of (and premium, if any) or interest, if any, on the Securities of that series in trust for the benefit of the Persons entitled thereto until such sums shall be paid to such Persons or otherwise disposed of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give the Trustee notice of any default by the Issuer (or any other obligor upon the Securities of that series) in the making of any payment of principal (and premium, if any) or interest, if any, on the Securities of that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at any time during the continuance of any such default, upon the written request of the Trustee, forthwith pay to the Trustee all sums so held in trust by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any time, for the purpose of obtaining the satisfaction and discharge with respect to one or more or all series of Securities hereunder or for any other reason, pay or by Issuer Order direct any Paying Agent to pay, to the Trustee all sums held in trust for any such series by the Issuer or such Paying Agent, such sums to be held by the Trustee upon the same trusts as those upon which such sums were held by the Issuer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deposited with the Trustee or any Paying Agent, or then held by the Issuer in trust for the payment of the principal of (and premium, if any) or interest on any Security of any series and remaining unclaimed for two years after such principal (and premium, if any) or interest has become due and payable shall be paid to the Issuer on Issuer Request subject to applicable abandoned property and escheat law, or (if then held by the Issuer) shall be discharged from such trust; and the Holder of such Security shall thereafter, as an unsecured general creditor, look only to the Issuer for payment thereof, and all liability of the Trustee or such Paying Agent with respect to such trust money, and all liability of the Issuer as trustee thereof, shall thereupon cease;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Issuer cause to be published once a week for two consecutive weeks (in each case on any day of the week) in an Authorized Newspaper notice that such money remains unclaimed and that, after a date specified therein, which shall not be less than 30 days from the date of such publication, any unclaimed balance of such money then remaining will be repaid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11.04 </w:t>
      </w:r>
      <w:r w:rsidDel="00000000" w:rsidR="00000000" w:rsidRPr="00000000">
        <w:rPr>
          <w:rFonts w:ascii="Times New Roman" w:cs="Times New Roman" w:eastAsia="Times New Roman" w:hAnsi="Times New Roman"/>
          <w:i w:val="1"/>
          <w:sz w:val="20"/>
          <w:szCs w:val="20"/>
          <w:rtl w:val="0"/>
        </w:rPr>
        <w:t xml:space="preserve">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Article Nine, the Issuer will do or cause to be done all things necessary to preserve and keep in full force and effect its 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11.05 </w:t>
      </w:r>
      <w:r w:rsidDel="00000000" w:rsidR="00000000" w:rsidRPr="00000000">
        <w:rPr>
          <w:rFonts w:ascii="Times New Roman" w:cs="Times New Roman" w:eastAsia="Times New Roman" w:hAnsi="Times New Roman"/>
          <w:i w:val="1"/>
          <w:sz w:val="20"/>
          <w:szCs w:val="20"/>
          <w:rtl w:val="0"/>
        </w:rPr>
        <w:t xml:space="preserve">Payment of Taxes and Other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and will cause each Significant Subsidiary to, pay or discharge or cause to be paid or discharged, before the same shall become delinquent, (1) all taxes, assessments and governmental charges levied or imposed upon the Issuer or any such Significant Subsidiary or upon the income, profits or property of the Issuer or any such Significant Subsidiary, and (2) all lawful claims for labor, materials and supplies which, if unpaid, might by law become a lien upon the property of the Issuer or any such Significant Subsidiary;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none of the Issuer nor any Significant Subsidiary shall be required to pay or discharge or cause to be paid or discharged any such tax, assessment, charge or claim whose amount, applicability or validity is being contested in good faith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11.06 </w:t>
      </w:r>
      <w:r w:rsidDel="00000000" w:rsidR="00000000" w:rsidRPr="00000000">
        <w:rPr>
          <w:rFonts w:ascii="Times New Roman" w:cs="Times New Roman" w:eastAsia="Times New Roman" w:hAnsi="Times New Roman"/>
          <w:i w:val="1"/>
          <w:sz w:val="20"/>
          <w:szCs w:val="20"/>
          <w:rtl w:val="0"/>
        </w:rPr>
        <w:t xml:space="preserve">Maintenance of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cause all its properties used or useful in the conduct of its business to be maintained and kept in reasonably good condition, repair and working order and supplied with all necessary equipment and will cause to be made all necessary repairs, renewals, replacements, betterments and improvements thereof, all as in the judgment of the Issuer may be necessary so that the business carried on in connection therewith may be properly conducted at all times;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nothing in this Section shall prevent the Issuer from discontinuing the operation or maintenance of any of its properties if such discontinuance is, in the judgment of the Issuer desirable in the conduct of its business and not disadvantageous in any material respect to the Holders of the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11.07 </w:t>
      </w:r>
      <w:r w:rsidDel="00000000" w:rsidR="00000000" w:rsidRPr="00000000">
        <w:rPr>
          <w:rFonts w:ascii="Times New Roman" w:cs="Times New Roman" w:eastAsia="Times New Roman" w:hAnsi="Times New Roman"/>
          <w:i w:val="1"/>
          <w:sz w:val="20"/>
          <w:szCs w:val="20"/>
          <w:rtl w:val="0"/>
        </w:rPr>
        <w:t xml:space="preserve">Waiver of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omit in any particular instance to comply with any term, provision or condition set forth in Sections 11.04, 11.05 and 11.06 or established pursuant to Section 3.01 or 10.01, with respect to the Securities of any series, if before the time for such compliance the Holders of at least a majority in principal amount of the Outstanding Securities of such series shall, by Act of such Holders, either waive such compliance in such instance or generally waive compliance with such term, provision or condition, but no such waiver shall extend to or affect such term, provision or condition except to the extent so expressly waived, and, until such waiver shall become effective, the obligations of the Issuer and the duties of the Trustee in respect of any such term, provision or condition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11.08 </w:t>
      </w:r>
      <w:r w:rsidDel="00000000" w:rsidR="00000000" w:rsidRPr="00000000">
        <w:rPr>
          <w:rFonts w:ascii="Times New Roman" w:cs="Times New Roman" w:eastAsia="Times New Roman" w:hAnsi="Times New Roman"/>
          <w:i w:val="1"/>
          <w:sz w:val="20"/>
          <w:szCs w:val="20"/>
          <w:rtl w:val="0"/>
        </w:rPr>
        <w:t xml:space="preserve">Statement by Officers as to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within 90 days after the close of each fiscal year, commencing with the first fiscal year following the issuance of Securities of any series under this Indenture, file with the Trustee a certificate of the principal executive officer, the principal financial officer or the principal accounting officer of the Issuer, covering the period from the date of issuance of such Securities to the end of the fiscal year in which such Securities were issued, in the case of the first such certificate, and covering the preceding fiscal year in the case of each subsequent certificate, and stating whether or not, to the knowledge of the signer, the Issuer has complied with all conditions and covenants on its part contained in this Indenture, and, if the signer has obtained knowledge of any default by the Issuer in the performance, observance or fulfillment of any such condition or covenant, specifying each such default and the nature thereof. For the purpose of this Section 11.08, compliance shall be determined without regard to any grace period or requirement of notice provided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11.09 </w:t>
      </w:r>
      <w:r w:rsidDel="00000000" w:rsidR="00000000" w:rsidRPr="00000000">
        <w:rPr>
          <w:rFonts w:ascii="Times New Roman" w:cs="Times New Roman" w:eastAsia="Times New Roman" w:hAnsi="Times New Roman"/>
          <w:i w:val="1"/>
          <w:sz w:val="20"/>
          <w:szCs w:val="20"/>
          <w:rtl w:val="0"/>
        </w:rPr>
        <w:t xml:space="preserve">Reports by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file with the Trustee, within 15 days after the Issuer is required to file the same with the Commission, copies of the annual reports and of the information, documents and other reports (or copies of such portions of any of the foregoing as the Commission may from time to time by rules and regulations prescribe) which the Issuer may be required to file with the Commission pursuant to Section 13 or Section 15(d) of the Securities Exchange Act of 1934; or, if the Issuer is not required to file information, documents or reports pursuant to either of said Sections, then it shall file with the Trustee and the Commission, in accordance with rules and regulations prescribed from time to time by the Commission, such of the supplementary and periodic information, documents and reports which may be required pursuant to Section 13 of the Securities Exchange Act of 1934 in respect of a security listed and registered on a national securities exchange as may be prescribed from time to time in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file with the Trustee and the Commission, in accordance with rules and regulations prescribed from time to time by the Commission, such additional information, documents and reports with respect to compliance by the Issuer with the conditions and covenants of this Indenture as may be required from time to time by such rules and regulations;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transmit by mail to all Holders, as their names and addresses appear in the Security Register, within 30 days after the filing thereof with the Trustee, such summaries of any information, documents and reports required to be filed by the Issuer pursuant to paragraphs (1) and (2) of this Section as may be required by rules and regulations prescribed from time to time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Delivery of such reports, information and documents to the Trustee is for informational purposes only the Trustee’s receipt of such shall not constitute constructive notice of any information contained therein or determinable from information contained therein, including the Issuer’s or the Parent Guarantor’s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11.10 </w:t>
      </w:r>
      <w:r w:rsidDel="00000000" w:rsidR="00000000" w:rsidRPr="00000000">
        <w:rPr>
          <w:rFonts w:ascii="Times New Roman" w:cs="Times New Roman" w:eastAsia="Times New Roman" w:hAnsi="Times New Roman"/>
          <w:i w:val="1"/>
          <w:sz w:val="20"/>
          <w:szCs w:val="20"/>
          <w:rtl w:val="0"/>
        </w:rPr>
        <w:t xml:space="preserve">Further Assurances.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From time to time whenever reasonably demanded by the Trustee, the Issuer will make, execute and deliver or cause to be made, executed and delivered any and all such further and other instruments and assurances as may be reasonably necessary or proper to carry out the intention or facilitate the performance of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which are redeemable before their Stated Maturity shall be redeemable in accordance with their terms and (except as otherwise specified as contemplated by Section 3.01 for Securities of any series)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Election to Redeem; Notice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election of the Issuer to redeem any Securities shall be evidenced by a Board Resolution. In case of any redemption at the election of the Issuer of less than all the Securities of any series, the Issuer shall, at least 45 days prior to the Redemption Date fixed by the Issuer (unless a shorter notice shall be satisfactory to the Trustee), notify the Trustee of such Redemption Date and of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Securities of such series to be redeemed. In the case of any redemption of Securities prior to the expiration of any restriction on such redemption provided in the terms of such Securities or elsewhere in this Indenture, the Issuer shall furnish the Trustee with an Officers’ Certificate evidencing compliance with such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Selection by Trustee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less than all the Securities of any series are to be redeemed, the particular Securities to be redeemed shall be selected not more than 45 days prior to the Redemption Date by the Trustee, from the Outstanding Securities of such series not previously called for redemption, by such method as the Trustee shall deem fair and appropriate and which may provide for the selection for redemption of portions (equal to the minimum authorized denomination for Securities of that series or any integral multiple thereof) of the principal amount of Securities of such series of a denomination larger than the minimum authorized denomination for Securities of that series;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Securities of such series registered in the name of the Issuer shall be excluded from any such selection for redemption until all Securities of such series not so registered shall have been previously selected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promptly notify the Issuer in writing of the Securities selected for redemption and, in the case of any Securities selected for partial redemption,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unless the context otherwise requires, all provisions relating to the redemption of Securities shall relate, in the case of any Securities redeemed or to be redeemed only in part, to the portion of the principal amount of such Securities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shall be given not less than 30 nor more than 60 days prior to the Redemption Date, to each Holder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notices of redemption shall identify the Securities to be redeemed (including CUSIP numbers)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if less than all the Outstanding Securities of any series are to be redeemed, the identification (and, in the case of partial redemption, the principal amounts) of the particular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that on the Redemption Date the Redemption Price will become due and payable upon each such Security to be redeemed and, if applicable, that interest thereon will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that interest, if any, accrued to the date fixed for redemption will be paid as specified in said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or places where such Securities are to be surrendered for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that the redemption is for a sinking fund, if such is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of Securities to be redeemed at the election of the Issuer shall be given by the Issuer or, at the Issuer’s request, by the Trustee in the name and at the expense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12.05 </w:t>
      </w:r>
      <w:r w:rsidDel="00000000" w:rsidR="00000000" w:rsidRPr="00000000">
        <w:rPr>
          <w:rFonts w:ascii="Times New Roman" w:cs="Times New Roman" w:eastAsia="Times New Roman" w:hAnsi="Times New Roman"/>
          <w:i w:val="1"/>
          <w:sz w:val="20"/>
          <w:szCs w:val="20"/>
          <w:rtl w:val="0"/>
        </w:rPr>
        <w:t xml:space="preserve">Deposit of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or prior to 10:00 a.m. New York City time on any Redemption Date, the Issuer shall deposit with the Trustee or with a Paying Agent (or, if the Issuer is acting as Paying Agent, segregate and hold in trust as provided in Section 11.03) an amount of money sufficient to pay the Redemption Price of, and (except if the Redemption Date shall be an Interest Payment Date) accrued interest on, all the Securities which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12.06 </w:t>
      </w:r>
      <w:r w:rsidDel="00000000" w:rsidR="00000000" w:rsidRPr="00000000">
        <w:rPr>
          <w:rFonts w:ascii="Times New Roman" w:cs="Times New Roman" w:eastAsia="Times New Roman" w:hAnsi="Times New Roman"/>
          <w:i w:val="1"/>
          <w:sz w:val="20"/>
          <w:szCs w:val="20"/>
          <w:rtl w:val="0"/>
        </w:rPr>
        <w:t xml:space="preserve">Securities Payable on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having been given as aforesaid, the Securities so to be redeemed shall, on the Redemption Date, become due and payable at the Redemption Price therein specified, and from and after such date (unless the Issuer shall default in the payment of the Redemption Price and accrued interest) such Securities shall cease to bear interest. Upon surrender of any such Security for redemption in accordance with said notice, such Security shall be paid by the Issuer at the Redemption Price, together with accrued interest to the Redemption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installments of interest whose Stated Maturity is on or prior to the Redemption Date shall be payable to the Holders of such Securities, or one or more Predecessor Securities, registered as such at the close of business on the relevant Record Dates according to their terms and the provisions of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Security called for redemption shall not be so paid upon surrender thereof for redemption, the principal (and premium, if any) shall, until paid, bear interest from the Redemption Date at the rate prescribed therefor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12.07 </w:t>
      </w:r>
      <w:r w:rsidDel="00000000" w:rsidR="00000000" w:rsidRPr="00000000">
        <w:rPr>
          <w:rFonts w:ascii="Times New Roman" w:cs="Times New Roman" w:eastAsia="Times New Roman" w:hAnsi="Times New Roman"/>
          <w:i w:val="1"/>
          <w:sz w:val="20"/>
          <w:szCs w:val="20"/>
          <w:rtl w:val="0"/>
        </w:rPr>
        <w:t xml:space="preserve">Securities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Security which is to be redeemed only in part shall be surrendered at a Place of Payment therefor (with, if the Issuer or the Trustee so requires, due endorsement by, or a written instrument of transfer in form satisfactory to the Issuer and the Trustee duly executed by, the Holder thereof or his attorney duly authorized in writing), and the Issuer shall execute, and the Trustee shall authenticate and deliver to the Holder of such Security without service charge, a new Security or Securities of the same series, of any authorized denomination as requested by such Holder, in aggregate principal amount equal to and in exchange for the unredeemed portion of the principal of the security so surrendered. Securities in denominations larger than $1,000 may be redeemed in part, but only in whole multiples of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12.08 </w:t>
      </w:r>
      <w:r w:rsidDel="00000000" w:rsidR="00000000" w:rsidRPr="00000000">
        <w:rPr>
          <w:rFonts w:ascii="Times New Roman" w:cs="Times New Roman" w:eastAsia="Times New Roman" w:hAnsi="Times New Roman"/>
          <w:i w:val="1"/>
          <w:sz w:val="20"/>
          <w:szCs w:val="20"/>
          <w:rtl w:val="0"/>
        </w:rPr>
        <w:t xml:space="preserve">Securities No Longer Outstanding After Notice to Trustee and Deposit of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having given notice to the Trustee as provided in Section 12.02, shall have deposited with the Trustee or a Paying Agent, for the benefit of the Holders of any Securities of any series or portions thereof called for redemption in whole or in part cash or other form of payment if permitted by the terms of such Securities (which amount shall be immediately due and payable to the Holders of such Securities or portions thereof), in the amount necessary so to redeem all such Securities or portions thereof on the Redemption Date and provision satisfactory to the Trustee shall have been made for the giving of notice of such redemption, such Securities or portions thereof, shall thereupon, for all purposes of this Indenture, be deemed to be no longer Outstanding, and the Holders thereof shall be entitled to no rights thereunder or hereunder, except the right to receive payment of the Redemption Price, together with interest accrued to the Redemption Date, on or after the Redemption Date of such Securities or portions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Article shall be applicable to any sinking fund for the retirement of Securities of a series except as otherwise specified as contemplated by Section 3.01 for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Securities of any series is herein referred to as a “mandatory sinking fund payment,” and any payment in excess of such minimum amount provided for by the terms of Securities of any series is herein referred to as an “optional sinking fund payment.” If provided for by the terms of Securities of any series, the cash amount of any sinking fund payment may be subject to reduction as provided in Section 13.02. Each sinking fund payment shall be applied to the redemption of Securities of any series as provided for by the terms of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13.02 </w:t>
      </w:r>
      <w:r w:rsidDel="00000000" w:rsidR="00000000" w:rsidRPr="00000000">
        <w:rPr>
          <w:rFonts w:ascii="Times New Roman" w:cs="Times New Roman" w:eastAsia="Times New Roman" w:hAnsi="Times New Roman"/>
          <w:i w:val="1"/>
          <w:sz w:val="20"/>
          <w:szCs w:val="20"/>
          <w:rtl w:val="0"/>
        </w:rPr>
        <w:t xml:space="preserve">Satisfaction of Sinking Fund Payments with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(1) may deliver Outstanding Securities of a series (other than any previously called for redemption) and (2) may apply as a credit Securities of a series which have been redeemed either at the election of the Issuer pursuant to the terms of such Securities or through the application of permitted optional sinking fund payments pursuant to the terms of such Securities, in each case in satisfaction of all or any part of any sinking fund payment with respect to the Securities of such series required to be made pursuant to the terms of such Securities as provided for by the terms of such series;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Securities have not been previously so credited pursuant to the terms of such Securities. Such Securities shall be received and credited for such purpose by the Trustee at the Redemption Price specified in such Securities for redemption through operation of the sinking fund and the amount of such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13.03 </w:t>
      </w:r>
      <w:r w:rsidDel="00000000" w:rsidR="00000000" w:rsidRPr="00000000">
        <w:rPr>
          <w:rFonts w:ascii="Times New Roman" w:cs="Times New Roman" w:eastAsia="Times New Roman" w:hAnsi="Times New Roman"/>
          <w:i w:val="1"/>
          <w:sz w:val="20"/>
          <w:szCs w:val="20"/>
          <w:rtl w:val="0"/>
        </w:rPr>
        <w:t xml:space="preserve">Redemption of Securities for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less than 45 days prior to each sinking fund payment date for any series of Securities, the Issuer will deliver to the Trustee an Officers’ Certificate specifying the amount of the next ensuing sinking fund payment for that series pursuant to the terms of that series, the portion thereof, if any, which is to be satisfied by payment of cash and the portion thereof, if any, which is to be satisfied by delivering and crediting Securities of that series pursuant to Section 13.02 and will also deliver to the Trustee any Securities to be so delivered. Not less than 30 days before each such sinking fund payment date the Trustee shall select the Securities to be redeemed upon such sinking fund payment date in the manner specified in Section 12.03 and cause notice of the redemption thereof to be given in the name of and at the expense of the Issuer in the manner provided in Section 12.04. Such notice having been duly given, the redemption of such Securities shall be made upon the terms and in the manner stated in Sections 12.06 and 12.07.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IMMUNITY OF INCORPORATORS, STOCKHOLDERS, 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14.01 </w:t>
      </w:r>
      <w:r w:rsidDel="00000000" w:rsidR="00000000" w:rsidRPr="00000000">
        <w:rPr>
          <w:rFonts w:ascii="Times New Roman" w:cs="Times New Roman" w:eastAsia="Times New Roman" w:hAnsi="Times New Roman"/>
          <w:i w:val="1"/>
          <w:sz w:val="20"/>
          <w:szCs w:val="20"/>
          <w:rtl w:val="0"/>
        </w:rPr>
        <w:t xml:space="preserve">Exemption from Individual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recourse under or upon any obligation, covenant or agreement of this Indenture, or of any Security, or for any claim based thereon or otherwise in respect thereof, shall be had against any incorporator, stockholder, officer or director, as such, past, present or future, of the Issuer or of any successor Person, either directly or through the Issuer, whether by virtue of any constitution, statute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of law, or by the enforcement of any assessment or penalty or otherwise; it being expressly understood that this Indenture and the obligations issued hereunder are solely corporate obligations of the Issuer, and that no such personal liability whatever shall attach to, or is or shall be incurred by, the incorporators, stockholders, officers or directors, as such, of the Issuer or of any successor Person, or any of them, because of the creation of the Indebtedness hereby authorized, or under or by reason of the obligations, covenants or agreements contained in this Indenture or in any of the Securities or implied therefrom; and that any and all such personal liability, either at common law or in equity or by constitution or statute, of, and any and all such rights and claims against, every such incorporator, stockholder, officer or director, as such, because of the creation of the Indebtedness hereby authorized, or under or by reason of the obligations, covenants or agreements contained in this Indenture or in any of the Securities or implied therefrom, are hereby expressly waived and released as a condition of, and as a consideration for, the execution of this Indenture and the issuance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MEETINGS OF HOLDERS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15.01 </w:t>
      </w:r>
      <w:r w:rsidDel="00000000" w:rsidR="00000000" w:rsidRPr="00000000">
        <w:rPr>
          <w:rFonts w:ascii="Times New Roman" w:cs="Times New Roman" w:eastAsia="Times New Roman" w:hAnsi="Times New Roman"/>
          <w:i w:val="1"/>
          <w:sz w:val="20"/>
          <w:szCs w:val="20"/>
          <w:rtl w:val="0"/>
        </w:rPr>
        <w:t xml:space="preserve">Purposes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meeting of Holders of Securities of all or any series may be called at any time and from time to time pursuant to the provisions of this Article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give any notice to the Issuer or to the Trustee, or to give any directions to the Trustee, or to waive any default hereunder and its consequences, or to take any other action authorized to be taken by the Holders of Securities pursuant to any of the provisions of 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remove the Trustee and appoint a successor Trustee pursuant to the provisions of 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consent to the execution of an indenture or indentures supplemental hereto pursuant to the provisions of Section 10.02;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take any other action authorized to be taken by or on behalf of the Holders of any specified percentage in aggregate principal amount of the Securities of all or any series, as the case may be, under any other provision of this Indenture or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15.02 </w:t>
      </w:r>
      <w:r w:rsidDel="00000000" w:rsidR="00000000" w:rsidRPr="00000000">
        <w:rPr>
          <w:rFonts w:ascii="Times New Roman" w:cs="Times New Roman" w:eastAsia="Times New Roman" w:hAnsi="Times New Roman"/>
          <w:i w:val="1"/>
          <w:sz w:val="20"/>
          <w:szCs w:val="20"/>
          <w:rtl w:val="0"/>
        </w:rPr>
        <w:t xml:space="preserve">Call of Meetings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at any time call a meeting of Holders of Securities of all or any series to take any action specified in Section 15.01, to be held at such time and at such place in the Borough of Manhattan, The City of New York, as the Trustee shall determine. Notice of every meeting of the Holders of Securities of all or any series, setting forth the time and place of such meeting and in general terms the action proposed to be taken at such meeting, shall be given to all Holders of Securities of each series that may be affected by the action proposed to be taken at such meeting by publication at least twice in an Authorized Newspaper prior to the date fixed for the meeting, the first publication to be not less than 20 nor more than 180 days prior to the date fixed for the meeting, and the last publication to be not more than five days prior to the date fixed for the meeting, or such notice may be given to Holders by mailing the same by first class mail, postage prepaid, to the Holders of Securities at the time Outstanding, at their addresses as they shall appear in the Security Register, not less than 20 nor more than 60 days prior to the date fixed for the meeting. Failure to receive such notice or any defect therein shall in no case affect the validity of any action taken at such meeting. Any meeting of Holders of Securities of all or any series shall be valid without notice if the Holders of all such Securities Outstanding, the Issuer and the Trustee are present in person or by proxy or shall have waived notice thereof before or after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15.03 </w:t>
      </w:r>
      <w:r w:rsidDel="00000000" w:rsidR="00000000" w:rsidRPr="00000000">
        <w:rPr>
          <w:rFonts w:ascii="Times New Roman" w:cs="Times New Roman" w:eastAsia="Times New Roman" w:hAnsi="Times New Roman"/>
          <w:i w:val="1"/>
          <w:sz w:val="20"/>
          <w:szCs w:val="20"/>
          <w:rtl w:val="0"/>
        </w:rPr>
        <w:t xml:space="preserve">Call of Meetings by Issuer or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at any time the Issuer, by Board Resolution, or the Holders of at least 10% in aggregate principal amount of the Securities then Outstanding of each series that may be affected by the action proposed to be taken at the meeting shall have requested the Trustee to call a meeting of Holders of Securities of all series that may be so affected to take any action authorized in Section 15.01 by written request setting forth in reasonable detail the action proposed to be taken at the meeting, and the Trustee shall not have mailed or made the first publication of the notice of such meeting within 30 days after receipt of such request, then the Issuer or the Holders in the amount above specified may determine the time and the place in the Borough of Manhattan, The City of New York for such meeting and may call such meeting by mailing or publishing notice thereof as provided in Section 15.02.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15.04 </w:t>
      </w:r>
      <w:r w:rsidDel="00000000" w:rsidR="00000000" w:rsidRPr="00000000">
        <w:rPr>
          <w:rFonts w:ascii="Times New Roman" w:cs="Times New Roman" w:eastAsia="Times New Roman" w:hAnsi="Times New Roman"/>
          <w:i w:val="1"/>
          <w:sz w:val="20"/>
          <w:szCs w:val="20"/>
          <w:rtl w:val="0"/>
        </w:rPr>
        <w:t xml:space="preserve">Qualification for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be entitled to vote at any meeting of Holders a Person shall (a) be a Holder of one or more Securities of a series affected by the action proposed to be taken, or (b) be a Person appointed by an instrument in writing as proxy by the Holder of one or more such Securities. The right of Holders to have their votes counted shall be subject to the proviso in the definition of “Outstanding” in Section 1.01. The only Persons who shall be entitled to be present or to speak at any meeting of Holders shall be the Persons entitled to vote at such meeting and their counsel, any representatives of the Trustee and its counsel and any representatives of the Issuer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15.05 </w:t>
      </w:r>
      <w:r w:rsidDel="00000000" w:rsidR="00000000" w:rsidRPr="00000000">
        <w:rPr>
          <w:rFonts w:ascii="Times New Roman" w:cs="Times New Roman" w:eastAsia="Times New Roman" w:hAnsi="Times New Roman"/>
          <w:i w:val="1"/>
          <w:sz w:val="20"/>
          <w:szCs w:val="20"/>
          <w:rtl w:val="0"/>
        </w:rPr>
        <w:t xml:space="preserve">Quorum; Adjourned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meeting of Holders, the presence of Persons holding or representing Securities in an aggregate principal amount sufficient to take action on the business for the transaction of which such meeting was called shall be necessary to constitute a quorum. No business shall be transacted in the absence of a quorum unless a quorum is represented when the meeting is called to order. In the absence of a quorum within 30 minutes of the time appointed for any such meeting, the meeting shall, if convened at the request of the Holders of Securities (as provided in Section 15.03), be dissolved. In any other case the Persons holding or representing a majority in aggregate principal amount of the Securities represented at the meeting may adjourn such a meeting for a period of not less than 10 days with the same effect, for all intents and purposes, as though a quorum had been present. In the absence of a quorum at any such adjourned meeting, such adjourned meeting may be similarly further adjourned for a period of not less than 10 days. Notice of the reconvening of any adjourned meeting shall be given as provided in Section 15.02 except that, in the case of publication, such notice need be published only once but must be given not less than five days prior to the date on which the meeting is scheduled to be reconvened, and in the case of mailing, such notice may be mailed not less than five days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Holder of a Security who has executed an instrument in writing complying with the provisions of Section 1.04 shall be deemed to be present for the purposes of determining a quorum and be deemed to have voted;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Holder shall be considered as present or voting only with respect to the matters covered by such instrument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resolution passed or decision taken at any meeting of the Holders of Securities of any series duly held in accordance with this Section shall be binding on all Holders of such series of Securities whether or not present or represented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15.06 </w:t>
      </w:r>
      <w:r w:rsidDel="00000000" w:rsidR="00000000" w:rsidRPr="00000000">
        <w:rPr>
          <w:rFonts w:ascii="Times New Roman" w:cs="Times New Roman" w:eastAsia="Times New Roman" w:hAnsi="Times New Roman"/>
          <w:i w:val="1"/>
          <w:sz w:val="20"/>
          <w:szCs w:val="20"/>
          <w:rtl w:val="0"/>
        </w:rPr>
        <w:t xml:space="preserve">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provisions of this Indenture, the Trustee may make such reasonable regulations as it may deem advisable for any meeting of Holders of Securities, in regard to proof of the holding of Securities and of the appointment of proxies, and in regard to the appointment and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inspectors of votes, the submission and examination of proxies, certificates and other evidence of the right to vote, and such other matters concerning the conduct of the meeting as it shall think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by an instrument in writing, appoint a temporary chairman of the meeting, unless the meeting shall have been called by the Issuer or by Holders of Securities as provided in Section 15.03, in which case the Issuer or the Holders of Securities calling the meeting, as the case may be, shall in like manner appoint a temporary chairman. A permanent chairman and a permanent secretary of the meeting shall be elected by vote of the Holders of a majority in principal amount of the Securities represented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meeting each Holder of a Security of a series entitled to vote at such meeting, or proxy therefor, shall be entitled to one vote for each $1,000 principal amount (in the case of Original Issue Discount Securities, such principal amount to be determined as provided in the definition of “Outstanding”) of Securities of such series held or represented by him;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vote shall be cast or counted at any meeting in respect of any Security challenged as not Outstanding and ruled by the chairman of the meeting to be not Outstanding. The chairman of the meeting shall have no right to vote except as a Holder of Securities of such series or proxy therefor. Any meeting of Holders of Securities duly called pursuant to the provisions of Section 15.02 or 15.03 at which a quorum is present may be adjourned from time to time, and the meeting may be held as so adjourned without further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15.07 </w:t>
      </w:r>
      <w:r w:rsidDel="00000000" w:rsidR="00000000" w:rsidRPr="00000000">
        <w:rPr>
          <w:rFonts w:ascii="Times New Roman" w:cs="Times New Roman" w:eastAsia="Times New Roman" w:hAnsi="Times New Roman"/>
          <w:i w:val="1"/>
          <w:sz w:val="20"/>
          <w:szCs w:val="20"/>
          <w:rtl w:val="0"/>
        </w:rPr>
        <w:t xml:space="preserve">Voting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vote upon any resolution submitted to any meeting of Holders shall be by written ballot on which shall be subscribed the signatures of the Holders of Securities entitled to vote at such meeting, or proxies therefor, and on which shall be inscribed an identifying number or numbers or to which shall be attached a list of identifying numbers of the Securities so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Holders of Securities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mailed or published as provided in Section 15.02 and, if applicable, Section 15.05. The record shall be signed and verified by the permanent chairman and secretary of the meeting and one of the duplicates shall be delivered to the Issuer and the other to the Trustee to be preserved by the Trustee, the latter to have attached thereto the ballots voted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record so signed and verified shall be conclusive evidence of the matters therein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15.08 </w:t>
      </w:r>
      <w:r w:rsidDel="00000000" w:rsidR="00000000" w:rsidRPr="00000000">
        <w:rPr>
          <w:rFonts w:ascii="Times New Roman" w:cs="Times New Roman" w:eastAsia="Times New Roman" w:hAnsi="Times New Roman"/>
          <w:i w:val="1"/>
          <w:sz w:val="20"/>
          <w:szCs w:val="20"/>
          <w:rtl w:val="0"/>
        </w:rPr>
        <w:t xml:space="preserve">Written Consent in Lieu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written authorization or consent by the Holders of the requisite percentage in aggregate principal amount of Securities of any series herein provided, entitled to vote at any such meeting, evidenced as provided in Section 1.04 and filed with the Trustee, shall be effective in lieu of a meeting of the Holders of Securities of such series, with respect to any matter provided for in this 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15.09 </w:t>
      </w:r>
      <w:r w:rsidDel="00000000" w:rsidR="00000000" w:rsidRPr="00000000">
        <w:rPr>
          <w:rFonts w:ascii="Times New Roman" w:cs="Times New Roman" w:eastAsia="Times New Roman" w:hAnsi="Times New Roman"/>
          <w:i w:val="1"/>
          <w:sz w:val="20"/>
          <w:szCs w:val="20"/>
          <w:rtl w:val="0"/>
        </w:rPr>
        <w:t xml:space="preserve">No Delay of Rights by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Article shall be deemed or construed to authorize or permit, by reason of any call of a meeting of Holders of Securities of any or all series or any rights expressly or impliedly conferred hereunder to make such call, any hindrance or delay in the exercise of any right or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conferred upon or reserved to the Trustee or the Holders of Securities of any or all such series under any provisions of this Indenture 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17.01 </w:t>
      </w:r>
      <w:r w:rsidDel="00000000" w:rsidR="00000000" w:rsidRPr="00000000">
        <w:rPr>
          <w:rFonts w:ascii="Times New Roman" w:cs="Times New Roman" w:eastAsia="Times New Roman" w:hAnsi="Times New Roman"/>
          <w:i w:val="1"/>
          <w:sz w:val="20"/>
          <w:szCs w:val="20"/>
          <w:rtl w:val="0"/>
        </w:rPr>
        <w:t xml:space="preserve">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instrument may be executed in any number of counterparts, each of which so executed shall be deemed to be an original, but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Bank of New York Mellon hereby accepts the trusts in this Indenture declared and provided, upon the terms and conditions hereinabove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as of the date first written above.</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56.681512673091"/>
        <w:gridCol w:w="378.978054903231"/>
        <w:gridCol w:w="378.978054903231"/>
        <w:gridCol w:w="3458.553729046887"/>
        <w:gridCol w:w="886.8086484735607"/>
        <w:tblGridChange w:id="0">
          <w:tblGrid>
            <w:gridCol w:w="4256.681512673091"/>
            <w:gridCol w:w="378.978054903231"/>
            <w:gridCol w:w="378.978054903231"/>
            <w:gridCol w:w="3458.553729046887"/>
            <w:gridCol w:w="886.80864847356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HOLDINGS PUBLIC LIMITED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