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MEXUS GOLD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1805 N. Carson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Box 150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Carson City, Nevada 89701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October 20,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Mexus Gold Mining, S.A. de C.V.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Jose S. Healy 271-A Entre 14 de Abril y Monteverde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Colonai Balderrama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Herrmosillo, Sonora 83180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Mexico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Mexus Mineral Exploration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1805 N. Carson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Box 150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Carson City, Nevada 89701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  Agreement for the Option to Purchase Shares of Mexus Gold Mining, S.A. de C.V. and Liquidation of Debt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Gentlemen: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letter when executed by you will evidence our mutual agreement that Mexus Gold U.S. has the option, at its sole discretion and subject to the satisfaction of the conditions set forth in this letter, to acquire shares of Mexus Gold Mining, S.A. de C.V. representing ninety-nine percent of the issued and outstanding shares of Mexus Gold Mining, S.A. de C.V. in exchange for forty million restricted shares of Mexus U.S. common stock, being twenty million restricted shares of Mexus Gold U.S. common stock for the option to purchase and twenty million shares of restricted shares of Mexus Gold U.S. common stock for the exercise of the Option to Purchase Shares of Mexus Gold Mining, S.A. de C.V.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our understanding the terms, conditions, covenants and other provisions of our agreement are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Mexus Gold Mining, S.A. de C.V. represents that it owns or has claim to certain lands which are either patented land ownership or concession agreements in the State of Sonora, Mexico, to which Exhibit “A” is a listing of those lands with further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Inasmuch as Mexus Gold Mining, S.A. de C.V. has incurred debt payable to Mexus Mineral Exploration U.S. during the course of its exploration and evaluation of the lands described in Exhibit “A” and that Mexus Gold Mining, S.A. de C.V. desires to liquidate the debt payable to Mexus Minerial Exploration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Therefore, our understanding of the agreement is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Mexus Gold Mining, S.A. de C.V. grants to Mexus Gold  U.S. an option to purchase ninety-nine percent of the authorized and issued common stock of Mexus Gold Mining, S.A. de C.V.  The option price shall be twenty million restricted shares of Mexus Gold U.S. common stock which will be paid under the terms of Item 3. below.</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Option Period will be for a period of time expiring one hundred eighty days from the date of acceptance of this letter by Mexus Gold Mining, S.A. de C.V. provided, however, Mexus Gold U. S. may extend the Option Period for such additional time as may be necessary to allow Mexus Gold Mining, S.A. de C.V. to use commercially reasonable best efforts to timely satisfy the conditions provided in this letter.</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Mexus Mineral Exploration U.S. will assign its right, title and interest in the debt now outstanding and payable to Mexus Mineral Exploration U.S. by Mexus Gold Mining,S.A. de C.V. to Mexus Gold U.S. on the issuance of twenty million restricted shares of Mexus Gold U.S. common stock to Mexus Mineral Exploration U.S. The issuance of restricted shares of Mexus Gold U.S. common shares under this provision represents full satisfaction of the obligation described in Item 1.</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Mexus Gold Mining, S.A. de C.V. owns equipment suitable for exploring for precious mineral deposits or extracting and processing mineral ores for the purpose of sale of such refined product, Exhibit “B” further describes the equipment.  Mexus Gold Mining, S.A. de C.V. agrees to maintain the equipment listed on Exhibit “B” in good working order and free of any lien, assessment or claim of indebtedness of any kind or nature.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That Mexus Gold Mining, S.A. de C.V. will cause using commercially reasonable best efforts timely an examination of its financial records and accounts for the purpose of obtaining an opinion of its financial statements by public accountants acceptable to the standards required for financial reporting purposes in the United States of America.</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the financial report presented by Mexus Gold Mining, S.A. de C.V. to Mexus Gold U.S. closing of the Option Period will commence.   Mexus Gold U.S. agrees to issue to Mexus Gold Mining, S.A. de C.V. twenty million restricted shares of the Company’s common stock in exchange for ninety-nine percent of the issued and outstanding shares of Mexus Gold Mining, S.A. de C.V.</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this letter describes your understanding of our agreement please indicate your approval by signing in the space provided below and return one copy of this letter to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Sincerely,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Mexus Gold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 Paul D. Thompson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Paul D. Thompson, Chairman of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Agreed to and accepted this 20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of October,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Mexus Gold Mining, S.A. de C.V.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Paul D. Thompson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Paul D. Thompson, Authorized Representative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Agreed to and accepted this 20th day of October,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Mexus Mineral Exploration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Paul D. Thompson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Paul D. Thompson, Authorized Representative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