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SENIOR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BIODEL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36.8"/>
        <w:gridCol w:w="468.00000000000006"/>
        <w:gridCol w:w="655.2"/>
        <w:tblGridChange w:id="0">
          <w:tblGrid>
            <w:gridCol w:w="8236.8"/>
            <w:gridCol w:w="468.00000000000006"/>
            <w:gridCol w:w="65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Section of</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1939, as amended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Indenture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Cross-Reference Table does not constitute part of the Indenture and shall not have any bearing on the interpretation of any of its terms or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Definitions of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DESCRIPTION, TERMS, EXECUTION, REGISTRATION AND EXCHANGE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Designation and Terms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Form of Securities and Trustee’s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Denominations; Provisions for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Execution and Authentications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Registration of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 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 Mutilated, Destroyed, Lost or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 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AND SINKING FUND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Payment Upon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Paying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Appointment to Fill Vacancy in Office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LISTS AND REPORTS BY THE COMPANY AND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Company to Furnish Trustee Names and Addresses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Preservation Of Information; Communications With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Reports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Reports by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SECURITYHOLDERS ON 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Application of Moneys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Rights and Remedies Cumulative; 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Control by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Undertaking to Pay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Certain Duties and Responsibilities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Trustee Not Responsible for Recitals or Issuance or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Moneys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Reliance on Officers’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 Preferential Collection of Claims Against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Evidence of Action by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Proof of Execution by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Who May be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 Certain Securities Owned by Company Disregarded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Actions Binding on Future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Supplemental Indentures Without the Consent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Supplemental Indentures With Consent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Securities Affected by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ENTITY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Company May Consolidate,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Successor Entity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Evidence of Consolidation, Etc.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Discharge of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Deposited Moneys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Payment of Moneys Held by Paying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No Recourse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Effect on 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 Actions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 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 Payments on Business 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13.07 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13.08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13.09 Separability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13.10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Table of Contents does not constitute part of the Indenture and shall not have any bearing on the interpretation of any of its terms or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dated as of [___], 20[___], between Biodel Inc., a Delaware corporation (the “Company”), and [___],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for its lawful corporate purposes, the Company has duly authorized the execution and delivery of this Indenture to provide for the issuance of unsecured debt securities (hereinafter referred to as the “Securities”), in an unlimited aggregate principal amount to be issued from time to time in one or more series as in this Indenture provided, as registered Securities without coupons, to be authenticated by the certificate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to provide the terms and conditions upon which the Securities are to be authenticated, issued and delivered, the Company has duly authorized the execution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all things necessary to make this Indenture a valid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the purchase of the Securities by the holders thereof, it is mutually covenanted and agreed as follows for the equal and ratable benefit of the holders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Definitions of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defined in this Section (except as in this Indenture otherwise expressly provided or unless the context otherwise requires) for all purposes of this Indenture and of any indenture supplemental hereto shall have the respective meanings specified in this Section and shall include the plural as well as the singular. All other terms used in this Indenture that are defined in the Trust Indenture Act of 1939, as amended, or that are by reference in such Act defined in the Securities Act of 1933, as amended (except as herein otherwise expressly provided or unless the context otherwise requires), shall have the meanings assigned to such terms in said Trust Indenture Act and in said Securities Act as in force at the date of the execution of this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“Authenticating Agent” means an authenticating agent with respect to all or any of the series of Securities appointed with respect to all or any series of the Securities by the Trustee pursuant to Section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Title 11, U.S. Code,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the Board of Directors of the Company or any duly authorized committee of such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Resolution” means a copy of a resolution certified by the Secretary or an Assistant Secretary of the Company to have been duly adopted by the Board of Directors and to be in full force and effect on the date of such certification.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means, with respect to any series of Securities, any day other than a day on which Federal or State banking institutions in the Borough of Manhattan, The City of New York, are authorized or obligated by law, executive order or regulation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“Certificate” means a certificate signed by the principal executive officer, the principal financial officer or the principal accounting officer of the Company. The Certificate need not comply with the provisions of Section 13.05.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 means Biodel Inc., a corporation duly organized and existing under the laws of the State of Delaware, and, subject to the provisions of Article Ten, shall also include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“Corporate Trust Office” means the office of the Trustee at which, at any particular time, its corporate trust business shall be principally administered, which office at the date hereof is located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except that whenever a provision herein refers to an office or agency of the Trustee in the Borough of Manhattan, The City of New York, such office is located, at the date hereof,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means any event, act or condition that with notice or lapse of time, or both, would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“Depositary” means, with respect to Securities of any series, for which the Company shall determine that such Securities will be issued as a Global Security, The Depository Trust Company, New York, New York, another clearing agency, or any successor registered as a clearing agency under the Securities Exchange Act of 1934, as amended (the “Exchange Act”), or other applicable statute or regulation, which, in each case, shall be designated by the Company pursuant to either Section 2.01 or 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means, with respect to Securities of a particular series any event specified in Section 6.01, continued for the period of time, if any, therein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means, with respect to any series of Securities, a Security executed by the Company and delivered by the Trustee to the Depositary or pursuant to the Depositary’s instruction, all in accordance with the Indenture, which shall be registered in the name of the Depositary or its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“Governmental Obligations” means securities that are (i) direct obligations of the United States of America for the payment of which its full faith and credit is pledged or (ii) obligations of a Person controlled or supervised by and acting as an agency or instrumentality of the United States of America, the payment of which is unconditionally guaranteed as a full faith and credit obligation by the United States of America that, in either case, are not callable or redeemable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 of the issuer thereof, and shall also include a depositary receipt issued by a bank (as defined in Section 3(a)(2) of the Securities Act of 1933, as amended) as custodian with respect to any such Governmental Obligation or a specific payment of principal of or interest on any such Governmental Obligation held by such custodian for the account of the holder of such depositary receipt; provided, however, that (except as required by law) such custodian is not authorized to make any deduction from the amount payable to the holder of such depositary receipt from any amount received by the custodian in respect of the Governmental Obligation or the specific payment of principal of or interest on the Governmental Obligation evidenced by such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as it may from time to time be supplemented or amended by one or more indentures supplemental hereto entered into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 Date,” when used with respect to any installment of interest on a Security of a particular series, means the date specified in such Security or in a Board Resolution or in an indenture supplemental hereto with respect to such series as the fixed date on which an installment of interest with respect to Securities of that series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the President or a Senior Vice President and by the Treasurer or an Assistant Treasurer or the Controller or an Assistant Controller or the Secretary or an Assistant Secretary of the Company that is delivered to the Trustee in accordance with the terms hereof. Each such certificate shall include the statements provided for in Section 13.05, if and to the extent required by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an opinion in writing of legal counsel, who may be an employee of or counsel for the Company, that is delivered to the Trustee in accordance with the terms hereof. Each such opinion shall include the statements provided for in Section 13.05, if and to the extent required by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reference to Securities of any series, means, subject to the provisions of Section 8.04, as of any particular time, all Securities of that series theretofore authenticated and delivered by the Trustee under this Indenture, except (a) Securities theretofore canceled by the Trustee or any paying agent, or delivered to the Trustee or any paying agent for cancellation or that have previously been canceled; (b) Securities or portions thereof for the payment or redemption of which moneys or Governmental Obligations in the necessary amount shall have been deposited in trust with the Trustee or with any paying agent (other than the Company) or shall have been set aside and segregated in trust by the Company (if the Company shall act as its own paying agent); provided, however, that if such Securities or portions of such Securities are to be redeemed prior to the maturity thereof, notice of such redemption shall have been given as in Article Three provided, or provision satisfactory to the Trustee shall have been made for giving such notice; and (c) Securities in lieu of or in substitution for which other Securities shall have been authenticated and delivered pursuant to the terms of Section 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joint-stock company,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“Predecessor Security” of any particular Security means every previous Security evidencing all or a portion of the same debt as that evidenced by such particular Security; and, for the purposes of this definition, any Security authenticated and delivered under Section 2.07 in lieu of a lost, destroyed or stolen Security shall be deemed to evidence the same debt as the lost, destroyed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“Responsible Officer” when used with respect to the Trustee means the President, any Senior Vice President, the Secretary, the Treasurer, any trust officer, any corporate trust officer or any other officer or assistant officer of the Trustee customarily performing functions similar to those performed by the Persons who at the time shall be such officers, respectively, or to whom any corporate trust matter is referred because of his or her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means the debt Securities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“Securityholder,” “holder of Securities,” “registered holder” or other similar term, means the Person or Persons in whose name or names a particular Security shall be registered on the books of the Company kept for that purpose in accordance with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 (i) any corporation at least a majority of whose outstanding Voting Stock shall at the time be owned, directly or indirectly, by such Person or by one or more of its Subsidiaries or by such Person and one or more of its Subsidiaries, (ii) any general partnership, joint venture or similar entity, at least a majority of whose outstanding partnership or similar interests shall at the time be owned by such Person, or by one or more of its Subsidiaries, or by such Person and one or more of its Subsidiaries and (iii) any limited partnership of which such Person or any of its Subsidiaries is a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subject to the provisions of Article Seven, shall also include its successors and assigns, and, if at any time there is more than one Person acting in such capacity hereunder, “Trustee” shall mean each such Person. The term “Trustee” as used with respect to a particular series of the Securities shall mean the trustee with respect to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means the Trust Indenture Act of 1939, as amended, subject to the provisions of Sections 9.01, 9.02 and 10.01, as in effect at the date of execution of this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“Voting Stock,” as applied to stock of any Person, means shares, interests, participations or other equivalents in the equity interest (however designated) in such Person having ordinary voting power for the election of the directors (or the equivalent) of such Person, other than shares, interests, participations or other equivalents having such power only by reason of the occurrence of a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DESCRIPTION, TERMS,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AND EXCHANGE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Designation and Terms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aggregate principal amount of Securities that may be authenticated and delivered under this Indenture is unlimited. The Securities may be issued in one or more series up to the aggregate principal amount of Securities of that series from time to time authorized by or pursuant to a Board Resolution of the Company or pursuant to one or more indentures supplemental hereto. Prior to the initial issuance of Securities of any series, there shall be established in or pursuant to a Board Resolution, and set forth in an Officers’ Certificate, or established in one or more indentures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title of the Security of the series (which shall distinguish the Securities of the series from all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limit upon the aggregate principal amount of the Securities of that series that may be authenticated and delivered under this Indenture (except for Securities authenticated and delivered upon registration of transfer of, or in exchange for, or in lieu of, other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date or dates on which the principal of the Securities of the series is payable and the place(s)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rate or rates at which the Securities of the series shall bear interest or the manner of calculation of such rate or rates,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date or dates from which such interest shall accrue, the Interest Payment Dates on which such interest will be payable or the manner of determination of such Interest Payment Dates, the place(s) of payment, and the record date for the determination of holders to whom interest is payable on any such Interest Payment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right, if any, to extend the interest payment periods and the duration of such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the period or periods within which, the price or prices at which and the terms and conditions upon which, Securities of the series may be redeemed, in whole or in part, at the option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obligation, if any, of the Company to redeem or purchase Securities of the series pursuant to any sinking fund or analogous provisions (including payments made in cash in satisfaction of future sinking fund obligations) or at the option of a holder thereof and the period or periods within which, the price or prices at which, and the terms and conditions upon which, Securities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form of the Securities of the series including the form of the certificate of authentication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if other than denominations of one thousand U.S. dollars ($1,000) or any integral multiple thereof, the denominations in which the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any and all other terms with respect to such series (which terms shall not be inconsistent with the terms of this Indenture, as amended by any supplemental indenture) including any terms which may be required by or advisable under United States laws or regulations or advisable in connection with the marketing of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whether the Securities are issuable as a Global Security and, in such case, the identity of the Depositary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whether the Securities will be convertible into shares of common stock or other securities of the Company and, if so, the terms and conditions upon which such Securities will be so convertible, including the conversion price and the conversion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if other than the principal amount thereof, the portion of the principal amount of Securities of the series which shall be payable upon declaration of acceleration of the maturity thereof pursuant to Section 6.01;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any additional or different Events of Default or restrictive covenants provided for with respect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of any one series shall be substantially identical except as to denomination and except as may otherwise be provided in or pursuant to any such Board Resolution or in any indentures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particular series may be issued at various times, with different dates on which the principal or any installment of principal is payable, with different rates of interest, if any, or different methods by which rates of interest may be determined, with different dates on which such interest may be payable and with different redemption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Form of Securities and Trustee’s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any series and the Trustee’s certificate of authentication to be borne by such Securities shall be substantially of the tenor and purport as set forth in one or more indentures supplemental hereto or as provided in a Board Resolution and as set forth in an Officers’ Certificate and may have such letters, numbers or other marks of identification or designation and such legends or endorsements printed, lithographed or engraved thereon as the Company may deem appropriate and as are not inconsistent with the provisions of this Indenture, or as may be required to comply with any law or with any rule or regulation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thereto or with any rule or regulation of any stock exchange on which Securities of that series may be listed, or to conform to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Denominations; Provisions for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issuable as registered Securities and in the denominations of one thousand U.S. dollars ($1,000) or any integral multiple thereof, subject to Section 2.01(10). The Securities of a particular series shall bear interest payable on the dates and at the rate specified with respect to that series. The principal of and the interest on the Securities of any series, as well as any premium thereon in case of redemption thereof prior to maturity, shall be payable in the coin or currency of the United States of America that at the time is legal tender for public and private debt, at the office or agency of the Company maintained for that purpose in the Borough of Manhattan, the City and State of New York. Each Security shall be dated the date of its authentication. Interest on the Securities shall be computed on the basis of a 360-day year composed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interest installment on any Security that is payable, and is punctually paid or duly provided for, on any Interest Payment Date for Securities of that series shall be paid to the Person in whose name said Security (or one or more Predecessor Securities) is registered at the close of business on the regular record date for such interest installment. In the event that any Security of a particular series or portion thereof is called for redemption and the redemption date is subsequent to a regular record date with respect to any Interest Payment Date and prior to such Interest Payment Date, interest on such Security will be paid upon presentation and surrender of such Security as provided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interest on any Security that is payable, but is not punctually paid or duly provided for, on any Interest Payment Date for Securities of the same series (herein called “Defaulted Interest”) shall forthwith cease to be payable to the registered holder on the relevant regular record date by virtue of having been such holder; and such Defaulted Interest shall be paid by the Company, at its election, as provided in clause (1) or clause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Company may make payment of any Defaulted Interest on Securities to the Persons in whose names such Securities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such Security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not be more than 15 nor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mailed, first class postage prepaid, to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 at his or her address as it appears in the Security Register (as hereinafter defined), not less than 10 days prior to such special record date. Notice of the proposed payment of such Defaulted Interest and the special record date therefor having been mailed as aforesaid, such Defaulted Interest shall be paid to the Persons in whose names such Securities (or their respective Predecessor Securities) are registered on such special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may make payment of any Defaulted Interest on any Securities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set forth in a Board Resolution or one or more indentures supplemental hereto establishing the terms of any series of Securities pursuant to Section 2.01 hereof, the term “regular record date” as used in this Section with respect to a series of Securities with respect to any Interest Payment Date for such series shall mean either the fifteenth day of the month immediately preceding the month in which an Interest Payment Date established for such series pursuant to Section 2.01 hereof shall occur, if such Interest Payment Date is the first day of a month, or the last day of the month immediately preceding the month in which an Interest Payment Date established for such series pursuant to Section 2.01 hereof shall occur, if such Interest Payment Date is the fifteenth day of a month, whether or not such date is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Section, each Security of a series delivered under this Indenture upon transfer of or in exchange for or in lieu of any other Security of such series shall carry the rights to interest accrued and unpaid, and to accrue, that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Execution and Authentications.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signed on behalf of the Company by its President, or one of its Senior Vice Presidents, or its Treasurer, or one of its Assistant Treasurers, or its Secretary, or one of its Assistant Secretaries, under its corporate seal attested by its Secretary or one of its Assistant Secretaries. Signatures may be in the form of a manual or facsimile signature. The Company may use the facsimile signature of any Person who shall have been a President or Senior Vice President thereof, or of any Person who shall have been a Secretary or Assistant Secretary thereof, notwithstanding the fact that at the time the Securities shall be authenticated and delivered or disposed of such Person shall have ceased to be the President or a Senior Vice President, or the Secretary or an Assistant Secretary, of the Company. The seal of the Company may be in the form of a facsimile of such seal and may be impressed, affixed, imprinted or otherwise reproduced on the Securities. The Securities may contain such notations, legends or endorsements required by law, stock exchange rule or usage. Each Security shall be dated the date of its authentication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Security shall not be valid until authenticated manually by an authorized signatory of the Trustee, or by an Authenticating Agent. Such signature shall be conclusive evidence that the Security so authenticated has been duly authenticated and delivered hereunder and that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is entitled to the benefits of this Indenture. At any time and from time to time after the execution and delivery of this Indenture, the Company may deliver Securities of any series executed by the Company to the Trustee for authentication, together with a written order of the Company for the authentication and delivery of such Securities, signed by its President or any Senior Vice President and its Secretary or any Assistant Secretary, and the Trustee in accordance with such written order shall authenticate and deliver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authenticating such Securities and accepting the additional responsibilities under this Indenture in relation to such Securities, the Trustee shall be entitled to receive, and (subject to Section 7.01) shall be fully protected in relying upon, an Opinion of Counsel stating that the form and terms thereof have been established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be required to authenticate such Securities if the issue of such Securities pursuant to this Indenture will affect the Trustee’s own rights, duties or immunities under the Securities and this Indenture or otherwise in a manner that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Registration of 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Securities of any series may be exchanged upon presentation thereof at the office or agency of the Company designated for such purpose in the Borough of Manhattan, the City and State of New York, for other Securities of such series of authorized denominations, and for a like aggregate principal amount, upon payment of a sum sufficient to cover any tax or other governmental charge in relation thereto, all as provided in this Section. In respect of any Securities so surrendered for exchange, the Company shall execute, the Trustee shall authenticate and such office or agency shall deliver in exchange therefor the Security or Securities of the same series that the Securityholder making the exchange shall be entitled to receive, bearing numbers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keep, or cause to be kept, at its office or agency designated for such purpose in the Borough of Manhattan, the City and State of New York, or such other location designated by the Company a register or registers (herein referred to as the “Security Register”) in which, subject to such reasonable regulations as it may prescribe, the Company shall register the Securities and the transfers of Securities as in this Article provided and which at all reasonable times shall be open for inspection by the Trustee. The registrar for the purpose of registering Securities and transfer of Securities as herein provided shall be appointed as authorized by a Board Resolution (the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surrender for transfer of any Security at the office or agency of the Company designated for such purpose, the Company shall execute, the Trustee shall authenticate and such office or agency shall deliver in the name of the transferee or transferees a new Security or Securities of the same series as the Security presented for a like aggregate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presented or surrendered for exchange or registration of transfer, as provided in this Section, shall be accompanied (if so required by the Company or the Security Registrar) by a written instrument or instruments of transfer, in form satisfactory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the Security Registrar, duly executed by the registered holder or by such holder’s duly authorized attorney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service charge shall be made for any exchange or registration of transfer of Securities, or issue of new Securities in case of partial redemption of any series, but the Company may require payment of a sum sufficient to cover any tax or other governmental charge in relation thereto, other than exchanges pursuant to Section 2.06, Section 3.03(b) and Section 9.04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not be required (1) to issue, exchange or register the transfer of any Securities during a period beginning at the opening of business 15 days before the day of the mailing of a notice of redemption of less than all the Outstanding Securities of the same series and ending at the close of business on the day of such mailing, nor (2) to register the transfer of or exchange any Securities of any series or portions thereof called for redemption. The provisions of this Section 2.05 are, with respect to any Global Security, subject to Section 2.11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 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Pending the preparation of definitive Securities of any series, the Company may execute, and the Trustee shall authenticate and deliver, temporary Securities (printed, lithographed or typewritten) of any authorized denomination. Such temporary Securities shall be substantially in the form of the definitive Securities in lieu of which they are issued, but with such omissions, insertions and variations as may be appropriate for temporary Securities, all as may be determined by the Company. Every temporary Security of any series shall be executed by the Company and be authenticated by the Trustee upon the same conditions and in substantially the same manner, and with like effect, as the definitive Securities of such series. Without unnecessary delay the Company will execute and will furnish definitive Securities of such series and thereupon any or all temporary Securities of such series may be surrendered in exchange therefor (without charge to the holders), at the office or agency of the Company designated for the purpose in the Borough of Manhattan, the City and State of New York, and the Trustee shall authenticate and such office or agency shall deliver in exchange for such temporary Securities an equal aggregate principal amount of definitive Securities of such series, unless the Company advises the Trustee to the effect that definitive Securities need not be executed and furnished until further notice from the Company. Until so exchanged, the temporary Securities of such series shall be entitled to the same benefits under this Indenture as definitive Securities of such series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temporary or definitive Security shall become mutilated or be destroyed, lost or stolen, the Company (subject to the next succeeding sentence) shall execute, and upon the Company’s request, the Trustee (subject as aforesaid) shall authenticate and deliver, a new Security of the same series, bearing a number not contemporaneously outstanding, in exchange and substitution for the mutilated Security, or in lieu of and in substitution for the Security so destroyed, lost or stolen. In every case the applicant for a substituted Security shall furnish to the Company and the Trustee such security or indemnity as may be required by them to save each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them harmless, and, in every case of destruction, loss or theft, the applicant shall also furnish to the Company and the Trustee evidence to their satisfaction of the destruction, loss or theft of the applicant’s Security and of the ownership thereof. The Trustee may authenticate any such substituted Security and deliver the same upon the written request or authorization of any officer of the Company. Upon the issuance of any substituted Security, the Company may require the payment of a sum sufficient to cover any tax or other governmental charge that may be imposed in relation thereto and any other expenses (including the fees and expenses of the Trustee) connected therewith. In case any Security that has matured or is about to mature shall become mutilated or be destroyed, lost or stolen, the Company may, instead of issuing a substitute Security, pay or authorize the payment of the same (without surrender thereof except in the case of a mutilated Security) if the applicant for such payment shall furnish to the Company and the Trustee such security or indemnity as they may require to save each of them harmless, and, in case of destruction, loss or theft, evidence to the satisfaction of the Company and the Trustee of the destruction, loss or theft of such Security and of the ownership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replacement Security issued pursuant to the provisions of this Section shall constitute an additional contractual obligation of the Company whether or not the mutilated, destroyed, lost or stolen Security shall be found at any time, or be enforceable by anyone, and shall be entitled to all the benefits of this Indenture equally and proportionately with any and all other Securities of the same series duly issued hereunder. All Securities shall be held and owned upon the express condition that the foregoing provisions are exclusive with respect to the replacement or payment of mutilated, destroyed, lost or stolen Securities, and shall preclude (to the extent lawful) any and all other rights or remedies, notwithstanding any law or statute existing or hereafter enacted to the contrary with respect to the replacement or payment of negotiable instruments or other securities without their surrender.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surrendered for the purpose of payment, redemption, exchange or registration of transfer shall, if surrendered to the Company or any paying agent, be delivered to the Trustee for cancellation, or, if surrendered to the Trustee, shall be cancelled by it, and no Securities shall be issued in lieu thereof except as expressly required or permitted by any of the provisions of this Indenture. On request of the Company at the time of such surrender, the Trustee shall deliver to the Company canceled Securities held by the Trustee. In the absence of such request the Trustee may dispose of canceled Securities in accordance with its standard procedures and deliver a certificate of disposition to the Company. If the Company shall otherwise acquire any of the Securities, however, such acquisition shall not operate as a redemption or satisfaction of the indebtedness represented by such Securities unless and until the same are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 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Securities, express or implied, shall give or be construed to give to any Person, other than the parties hereto and the holders of the Securities, any legal or equitable right, remedy or claim under or in respect of this Indenture, or under any covenant, condition or provision herein contained; all such covenants, conditions and provisions being for the sole benefit of the parties hereto and of the holders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 long as any of the Securities of any series remain Outstanding there may be an Authenticating Agent for any or all such series of Securities which the Trustee shall have the right to appoint. Said Authenticating Agent shall be authorized to act on behalf of the Trustee to authenticate Securities of such series issued upon exchange, transfer or partial redemption thereof, and Securities so authenticated shall be entitled to the benefits of this Indenture and shall be valid and obligatory for all purposes as if authenticated by the Trustee hereunder. All references in this Indenture to the authentication of Securities by the Trustee shall be deemed to include authentication by an Authenticating Agent for such series. Each Authenticating Agent shall be acceptable to the Company and shall be a corporation that has a combined capital and surplus, as most recently reported or determined by it, sufficient under the laws of any jurisdiction under which it is organized or in which it is doing business to conduct a trust business, and that is otherwise authorized under such laws to conduct such business and is subject to supervision or examination by Federal or State authorities. If at any time any Authenticating Agent shall cease to be eligible in accordance with these provisions, it shall resign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Authenticating Agent may at any time resign by giving written notice of resignation to the Trustee and to the Company. The Trustee may at any time (and upon request by the Company shall) terminate the agency of any Authenticating Agent by giving written notice of termination to such Authenticating Agent and to the Company. Upon resignation, termination or cessation of eligibility of any Authenticating Agent, the Trustee may appoint an eligible successor Authenticating Agent acceptable to the Company. Any successor Authenticating Agent, upon acceptance of its appointment hereunder, shall become vested with all the rights, powers and duties of its predecessor hereunder as if originally named as an Authenticating Agent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Company shall establish pursuant to Section 2.01 that the Securities of a particular series are to be issued as a Global Security, then the Company shall execute and the Trustee shall, in accordance with Section 2.04, authenticate and deliver, a Global Security that (1) shall represent, and shall be denominated in an amount equal to the aggregate principal amount of, all of the Outstanding Securities of such series, (2) shall be registered in the name of the Depositary or its nominee, (3) shall be delivered by the Trustee to the Depositary or pursuant to the Depositary’s instruction and (4) shall bear a legend substantially to the following effect: “Except as otherwise provided in Section 2.11 of the Indenture, this Security may be transferred, in whole but not in part, only to another nominee of the Depositary or to a successor Depositary or to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provisions of Section 2.05, the Global Security of a series may be transferred, in whole but not in part and in the manner provided in Section 2.05, only to another nominee of the Depositary for such series, or to a successor Depositary for such series selected or approved by the Company or to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at any time the Depositary for a series of the Securities notifies the Company that it is unwilling or unable to continue as Depositary for such series or if at any time the Depositary for such series shall no longer be registered or in good standing under the Exchange Act, or other applicable statute or regulation, and a successor Depositary for such series is not appointed by the Company within 90 days after the Company receives such notice or becomes aware of such condition, as the case may be, this Section 2.11 shall no longer be applicable to the Securities of such series and the Company will execute and, subject to Section 2.05, the Trustee will authenticate and deliver the Securities of such series in definitive registered form without coupons, in authorized denominations, and in an aggregate principal amount equal to the principal amount of the Global Security of such series in exchange for such Global Security. In addition, the Company may at any time determine that the Securities of any series shall no longer be represented by a Global Security and that the provisions of this Section 2.11 shall no longer apply to the Securities of such series. In such event the Company will execute and, subject to Section 2.05, the Trustee, upon receipt of an Officers’ Certificate evidencing such determination by the Company, will authenticate and deliver the Securities of such series in definitive registered form without coupons, in authorized denominations, and in an aggregate principal amount equal to the principal amount of the Global Security of such series in exchange for such Global Security. Upon the exchange of the Global Security for such Securities in definitive registered form without coupons, in authorized denominations, the Global Security shall be canceled by the Trustee. Such Securities in definitive registered form issued in exchange for the Global Security pursuant to this Section 2.11(c) shall be registered in such names and in such authorized denominations as the Depositary, pursuant to instructions from its direct or indirect participants or otherwise, shall instruct the Trustee. The Trustee shall deliver such Securities to the Depositary for delivery to the Persons in whose names such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AND SINKING FUND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redeem the Securities of any series issued hereunder on and after the dates and in accordance with the terms established for such series pursuant to Section 2.01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the Company shall desire to exercise such right to redeem all or, as the case may be, a portion of the Securities of any series in accordance with the right reserved so to do, the Company shall, or shall cause the Trustee to, give notice of such redemption to holders of the Securities of such series to be redeemed by mailing, first class postage prepaid, a notice of such redemption not less than 30 days and not more than 90 days before the date fixed for redemption of that series to such holders at their last addresses as they shall appear upon the Security Register unless a shorter period is specified in the Securities to be redeemed. Any notice that is mailed in the manner herein provided shall be conclusively presumed to have been duly given, whether or not the registered holder receives the notice. In any case, failure duly to give such notice to the holder of any Security of any series designated for redemption in whole or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or any defect in the notice, shall not affect the validity of the proceedings for the redemption of any other Securities of such series or any other series. In the case of any redemption of Securities prior to the expiration of any restriction on such redemption provided in the terms of such Securities or elsewhere in this Indenture, the Company shall furnish the Trustee with an Officers’ Certificate evidencing compliance with any such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such notice of redemption shall specify the date fixed for redemption and the redemption price at which Securities of that series are to be redeemed, and shall state that payment of the redemption price of such Securities to be redeemed will be made at the office or agency of the Company in the Borough of Manhattan, the City and State of New York, upon presentation and surrender of such Securities, that interest accrued to the date fixed for redemption will be paid as specified in said notice, that from and after said date interest will cease to accrue and that the redemption is for a sinking fund, if such is the case. If less than all the Securities of a series are to be redeemed, the notice to the holders of Securities of that series to be redeemed in whole or in part shall specify the particular Securities to be so redeemed. In case any Security is to be redeemed in part only, the notice that relates to such Security shall state the portion of the principal amount thereof to be redeemed, and shall state that on and after the redemption date, upon surrender of such Security, a new Security or Securities of such series in principal amount equal to the unredeemed portion thereof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less than all the Securities of a series are to be redeemed, the Company shall give the Trustee at least 45 days’ notice in advance of the date fixed for redemption as to the aggregate principal amount of Securities of the series to be redeemed, and thereupon the Trustee shall select, by lot or in such other manner as it shall deem appropriate and fair in its discretion and that may provide for the selection of a portion or portions (equal to one thousand U.S. dollars ($1,000) or any integral multiple thereof) of the principal amount of such Securities of a denomination larger than $1,000, the Securities to be redeemed and shall thereafter promptly notify the Company in writing of the numbers of the Securities to be redeemed, in whole or in part. The Company may, if and whenever it shall so elect, by delivery of instructions signed on its behalf by its President or any Senior Vice President, instruct the Trustee or any paying agent to call all or any part of the Securities of a particular series for redemption and to give notice of redemption in the manner set forth in this Section, such notice to be in the name of the Company or its own name as the Trustee or such paying agent may deem advisable. In any case in which notice of redemption is to be given by the Trustee or any such paying agent, the Company shall deliver or cause to be delivered to, or permit to remain with, the Trustee or such paying agent, as the case may be, such Security Register, transfer books or other records, or suitable copies or extracts therefrom, sufficient to enable the Trustee or such paying agent to give any notice by mail that may be required under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Payment Upon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giving of notice of redemption shall have been completed as above provided, the Securities or portions of Securities of the series to be redeemed specified in such notice shall become due and payable on the date and at the place stated in such notice at the applicable redemption price, together with interest accrued to the date fixed for redemption and interest on such Securities or portions of Securities shall cease to accrue on and after the date fixed for redemption, unless the Company shall default in the payment of such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accrued interest with respect to any such Security or portion thereof. On presentation and surrender of such Securities on or after the date fixed for redemption at the place of payment specified in the notice, said Securities shall be paid and redeemed at the applicable redemption price for such series, together with interest accrued thereon to the date fixed for redemption (but if the date fixed for redemption is an interest payment date, the interest installment payable on such date shall be payable to the registered holder at the close of business on the applicable record date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presentation of any Security of such series that is to be redeemed in part only, the Company shall execute and the Trustee shall authenticate and the office or agency where the Security is presented shall deliver to the holder thereof, at the expense of the Company, a new Security of the same series of authorized denominations in principal amount equal to the unredeemed portion of the Security so 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Sections 3.04, 3.05 and 3.06 shall be applicable to any sinking fund for the retirement of Securities of a series, except as otherwise specified as contemplated by Section 2.01 for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sinking fund payment may be subject to reduction as provided in Section 3.05. Each sinking fund payment shall be applied to the redemption of Securities of any series as provided for by the terms of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 may deliver Outstanding Securities of a series (other than any Securities previously called for redemption) and (b) may apply as a credit Securities of a series that have been redeemed either at the election of the Company pursuant to the terms of such Securities or through the application of permitted optional sinking fund payments pursuant to the terms of such Securities, in each case in satisfaction of all or any part of any sinking fund payment with respect to the Securities of such series required to be made pursuant to the terms of such Securities, provided that such Securities have not been previously so credited. Such Securities shall be received and credited for such purpose by the Trustee at the redemption price specified in such Securities for redemption through operation of the 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less than 45 days prior to each sinking fund payment date for any series of Securities, the Company will deliver to the Trustee an Officers’ Certificate specifying the amount of the next ensuing sinking fund payment for that series pursuant to the terms of the series, the portion thereof, if any, that is to be satisfied by delivering and crediting Securities of that series pursuant to Section 3.05 and the basis for such credit and will, together with such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to the Trustee any Securities to be so delivered. Not less than 30 days before each such sinking fund payment date the Trustee shall select the Securities to be redeemed upon such sinking fund payment date in the manner specified in Section 3.02 and cause notice of the redemption thereof to be given in the name of and at the expense of the Company in the manner provided in Section 3.02. Such notice having been duly given, the redemption of such Securities shall be made upon the terms and in the manner stated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duly and punctually pay or cause to be paid the principal of (and premium, if any) and interest on the Securities of that series at the time and place and in the manner provided herein and established with respect to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 long as any series of the Securities remain Outstanding, the Company agrees to maintain an office or agency in the Borough of Manhattan, the City and State of New York, with respect to each such series and at such other location or locations as may be designated as provided in this Section 4.02, where (a) Securities of that series may be presented for payment, (b) Securities of that series may be presented as herein above authorized for registration of transfer and exchange, and (c) notices and demands to or upon the Company in respect of the Securities of that series and this Indenture may be given or served, such designation to continue with respect to such office or agency until the Company shall, by written notice signed by its President or a Senior Vice President and delivered to the Trustee, designate some other office or agency for such purposes or any of them. If at any time the Company shall fail to maintain any such required office or agency or shall fail to furnish the Trustee with the address thereof, such presentations, notices and demands may be made or served at the Corporate Trust Office of the Trustee, and the Company hereby appoints the Trustee as its agent to receive all such presentations,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Company shall appoint one or more paying agents for all or any series of the Securities, other than the Trustee, the Company will cause each such paying agent to execute and deliver to the Trustee an instrument in which such agent shall agree with the Trustee,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that it will hold all sums held by it as such agent for the payment of the principal of (and premium, if any) or interest on the Securities of that series (whether such sums have been paid to it by the Company or by any other obligor of such Securities) in trust for the benefit of the Persons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that it will give the Trustee notice of any failure by the Company (or by any other obligor of such Securities) to make any payment of the principal of (and premium, if any) or interest on the Securities of that series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that it will, at any time during the continuance of any failure referred to in the preceding paragraph (a)(2) above, upon the written request of the Trustee, forthwith pay to the Trustee all sums so held in trust by such paying agent;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that it will perform all other duties of paying agent as set forth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Company shall act as its own paying agent with respect to any series of the Securities, it will on or before each due date of the principal of (and premium, if any) or interest on Securities of that series, set aside, segregate and hold in trust for the benefit of the Persons entitled thereto a sum sufficient to pay such principal (and premium, if any) or interest so becoming due on Securities of that series until such sums shall be paid to such Persons or otherwise disposed of as herein provided and will promptly notify the Trustee of such action, or any failure (by it or any other obligor on such Securities) to take such action. Whenever the Company shall have one or more paying agents for any series of Securities, it will, prior to each due date of the principal of (and premium, if any) or interest on any Securities of that series, deposit with the paying agent a sum sufficient to pay the principal (and premium, if any) or interest so becoming due, such sum to be held in trust for the benefit of the Persons entitled to such principal, premium or interest, and (unless such paying agent is the Trustee) the Company will promptly notify the Trustee of this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in this Section to the contrary, (1) the agreement to hold sums in trust as provided in this Section is subject to the provisions of Section 11.05, and (2) the Company may at any time, for the purpose of obtaining the satisfaction and discharge of this Indenture or for any other purpose, pay, or direct any paying agent to pay, to the Trustee all sums held in trust by the Company or such paying agent, such sums to be held by the Trustee upon the same terms and conditions as those upon which such sums were held by the Company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Appointment to Fill Vacancy in Office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whenever necessary to avoid or fill a vacancy in the office of Trustee, will appoint, in the manner provided in Section 7.10, a Trustee, so that there shall at all times be a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LISTS AND REPORTS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Company to Furnish Trustee Names and Addresses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furnish or cause to be furnished to the Trustee (a) on each regular record date (as defined in Section 2.03) a list, in such form as the Trustee may reasonably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 of the names and addresses of the holders of each series of Securities as of such regular record date, provided that the Company shall not be obligated to furnish or cause to be furnished such list at any time that the list shall not differ in any respect from the most recent list furnished to the Trustee by the Company and (b) at such other times as the Trustee may request in writing within 30 days after the receipt by the Company of any such request, a list of similar form and content as of a date not more than 15 days prior to the time such list is furnished; provided, however, that, in either case, no such list need be furnished for any series for which the Trustee shall be the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Preservation Of Information; Communications With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shall preserve, in as current a form as is reasonably practicable, all information as to the names and addresses of the holders of Securities contained in the most recent list furnished to it as provided in Section 5.01 and as to the names and addresses of holders of Securities received by the Trustee in its capacity as Security Registrar (if acting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may destroy any list furnished to it as provided in Section 5.01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Securityholders may communicate as provided in Section 312(b) of the Trust Indenture Act with other Securityholders with respect to their rights under this Indenture or under the Securities. The Company, the Trustee, the Security Registrar and any other Person shall have the protection of the Trust Indenture Act Section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Reports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covenants and agrees to file with the Trustee, within 15 days after the Company is required to file the same with the Commission, copies of the annual reports and of the information, documents and other reports (or copies of such portions of any of the foregoing as the Commission may from time to time by rules and regulations prescribe) that the Company may be required to file with the Commission pursuant to Section 13 or Section 15(d) of the Exchange Act; or, if the Company is not required to file information, documents or reports pursuant to either of such sections, then to file with the Trustee and the Commission, in accordance with the rules and regulations prescribed from time to time by the Commission, such of the supplementary and periodic information, documents and reports that may be required pursuant to Section 13 of the Exchange Act, in respect of a security listed and registered on a national securities exchange as may be prescribed from time to time in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covenants and agrees to file with the Trustee and the Commission, in accordance with the rules and regulations prescribed from to time by the Commission, such additional information, documents and reports with respect to compliance by the Company with the conditions and covenants provided for in this Indenture as may be required from time to time by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covenants and agrees to transmit by mail, first class postage prepaid, or reputable overnight delivery service that provides for evidence of receipt,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as their names and addresses appear upon the Security Register, within 30 days after the filing thereof with the Trustee, such summaries of any information, documents and reports required to be filed by the Company pursuant to subsections (a) and (b) of this Section as may be required by rules and regulations prescribed from time to time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Reports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or before [___] in each year in which any of the Securities are Outstanding, the Trustee shall transmit by mail, first class postage prepaid, to the Securityholders, as their names and addresses appear upon the Security Register, a brief report dated as of the preceding [___], if and to the extent required under Section 313(a)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shall comply with Sections 313(b), 313(c) and 313(d)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copy of each such report shall, at the time of such transmission to Securityholders, be filed by the Trustee with the Company, with each stock exchange upon which any Securities are listed (if so listed) and also with the Commission. The Company agrees to notify the Trustee when any Securities become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an Event of Default occurs and is continuing and the Trustee receives actual notice of such Event of Default, the Trustee shall mail to each Securityholder notice of the uncured Event of Default within 90 days after the occurrence thereof. Except in the case of an Event of Default in payment of principal of, or interest on, any Securities, or in the payment of any sinking or purchase fund installment, the Trustee may withhold the notice if and so long as the board of directors, the executive committee or a trust committee of directors and/or Responsible Officers of the Trustee in good faith determine that the withholding of such notice is in the interests of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Whenever used herein with respect to Securities of a particular series, “Event of Default” means any one or more of the following events that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Company defaults in the payment of any installment of interest upon any of the Securities of that series, as and when the same shall become due and payable, and such default continues for a period of 90 days; provided, however, that a valid extension of an interest payment period by the Company in accordance with the terms of any indenture supplemental hereto, shall not constitute a default in the payment of interest for this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defaults in the payment of the principal of (or premium, if any, on) any of the Securities of that series as and when the same shall become due and payable whether at maturity, upon redemption, by declaration or otherwise, or in any payment required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or analogous fund established with respect to that series; provided, however, that a valid extension of the maturity of such Securities in accordance with the terms of any indenture supplemental hereto shall not constitute a default in the payment of principal or premium,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Company fails to observe or perform any other of its covenants or agreements with respect to that series contained in this Indenture or otherwise established with respect to that series of Securities pursuant to Section 2.01 hereof (other than a covenant or agreement that has been expressly included in this Indenture solely for the benefit of one or more series of Securities other than such series) for a period of 90 days after the date on which written notice of such failure, requiring the same to be remedied and stating that such notice is a “Notice of Default” hereunder, shall have been given to the Company by the Trustee, by registered or certified mail, or to the Company and the Trustee by the holders of at least 25% in principal amount of the Securities of that series at the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Company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 court of competent jurisdiction enters an order under any Bankruptcy Law that (i) is for relief against the Company in an involuntary case, (ii) appoints a Custodian of the Company for all or substantially all of its property or (iii) orders the liquidation of the Company, and the order or decree remains unstayed and in effect for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each and every such case, unless the principal of all the Securities of that series shall have already become due and payable, either the Trustee or the holders of not less than 25% in aggregate principal amount of the Securities of that series then Outstanding hereunder, by notice in writing to the Company (and to the Trustee if given by such Securityholders), may declare the principal of all the Securities of that series to be due and payable immediately, and upon any such declaration the same shall become and shall be immediately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At any time after the principal of the Securities of that series shall have been so declared due and payable, and before any judgment or decree for the payment of the moneys due shall have been obtained or entered as hereinafter provided, the holders of a majority in aggregate principal amount of the Securities of that series then Outstanding hereunder, by written notice to the Company and the Trustee, may rescind and annul such declaration and its consequences if: (1) the Company has paid or deposited with the Trustee a sum sufficient to pay all matured installments of interest upon all the Securities of that series and the principal of (and premium, if any, on) all Securities of that series that shall have become due otherwise than by acceleration (with interest upon such principal and premium, if any, and, to the extent that such payment is enforceable under applicable law, upon overdue installments of interest, at the rate per annum expressed in the Securities of that series to the date of such payment or deposit) and any amount payable to the Trustee under Section 7.06, and (2) any and all other Events of Default under the Indenture with respect to such series, other than the nonpayment of principal on Securities of that series that shall not have become due by their terms, shall have been remedied or waived as provided in Section 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such rescission and annulment shall extend to or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case the Trustee shall have proceeded to enforce any right with respect to Securities of that series under this Indenture and such proceedings shall have been discontinued or abandoned because of such rescission or annulment or for any other reason or shall have been determined adversely to the Trustee, then and in every such case, subject to any determination in such proceedings, the Company and the Trustee shall be restored respectively to their former positions and rights hereunder, and all rights, remedies and powers of the Company and the Trustee shall continue as though no such proceedings had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an Event of Default specified in Section 6.01(a)(1) or (2) hereof occurs and is continuing, the Trustee, in its own name and as trustee of an express trust, shall be entitled and empowered to institute any action or proceedings at law or in equity for the collection of the sums so due and unpaid, and may prosecute any such action or proceeding to judgment or final decree, and may enforce any such judgment or final decree against the Company or other obligor upon the Securities of that series and collect the moneys adjudged or decreed to be payable in the manner provided by law out of the property of the Company or other obligor upon the Securities of that series,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any receivership, insolvency, liquidation, bankruptcy, reorganization, readjustment, arrangement, composition or judicial proceedings affecting the Company, or its creditors or property, the Trustee shall have power to intervene in such proceedings and take any action therein that may be permitted by the court and shall (except as may be otherwise provided by law) be entitled to file such proofs of claim and other papers and documents as may be necessary or advisable in order to have the claims of the Trustee and of the holders of Securities of a series allowed for the entire amount due and payable by the Company under this Indenture at the date of institution of such proceedings and for any additional amount that may become due and payable by the Company after such date, and to collect and receive any moneys or other property payable or deliverable on any such claim, and to distribute the same after the deduction of the amount payable to the Trustee under Section 7.06; and any receiver, assignee or trustee in bankruptcy or reorganization is hereby authorized by each of the holders of Securities of such series to make such payments to the Trustee, and, in the event that the Trustee shall consent to the making of such payments directly to such Securityholders, to pay to the Trustee any amount due it under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rights of action and of asserting claims under this Indenture, or under any of the terms established with respect to Securities of a series, may be enforced by the Trustee without the possession of any of such Securities, or the production thereof at any trial or other proceeding relative thereto, and any such suit or proceeding instituted by the Trustee shall be brought in its own name as trustee of an express trust, and any recovery of judgment shall, after provision for payment to the Trustee of any amounts due under Section 7.06, be for the ratable benefit of the holders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an Event of Default hereunder, the Trustee may in its discretion proceed to protect and enforce the rights vested in it by this Indenture by such appropriate judicial proceedings as the Trustee shall deem most effectual to protect and enforce any of such rights, either at law or in equity or in bankruptcy or otherwise, whether for the specific enforcement of any covenant or agreement contained in this Indenture or in aid of the exercise of any power granted in this Indenture, or to enforce any other legal or equitable right vested in the Trustee by this Indenture or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herein shall be deemed to authorize the Trustee to authorize or consent to or accept or adopt on behalf of any Securityholder any plan of reorganization, arrangement, adjustment or composition affecting the Securities of that series or the rights of any holder thereof or to authorize the Trustee to vote in respect of the claim of any Securityholder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Application of Moneys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moneys collected by the Trustee pursuant to this Article with respect to a particular series of Securities shall be applied in the following order, at the date or dates fixed by the Trustee and, in case of the distribution of such moneys on account of principal (or premium, if any) or interest, upon presentation of the Securities of that series, and notation thereon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costs and expenses of collection and of all amounts payable to the Trustee under Section 7.06;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To the payment of the amounts then due and unpaid upon Securities of such series for principal (and premium, if any) and interest, in respect of which or for the benefit of which such money has been collected, ratably, without preference or priority of any kind, according to the amounts due and payable on such Securities for principal (and premium, if any) and interest,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holder of any Security of any series shall have any right by virtue or by availing of any provision of this Indenture to institute any suit, action or proceeding in equity or at law upon or under or with respect to this Indenture or for the appointment of a receiver or trustee, or for any other remedy hereunder, unless (a) such holder previously shall have given to the Trustee written notice of an Event of Default and of the continuance thereof with respect to the Securities of such series specifying such Event of Default, as hereinbefore provided; (b) the holders of not less than 25% in aggregate principal amount of the Securities of such series then Outstanding shall have made written request upon the Trustee to institute such action, suit or proceeding in its own name as trustee hereunder; (c) such holder or holders shall have offered to the Trustee such reasonable indemnity as it may require against the costs, expenses and liabilities to be incurred therein or thereby; (d) the Trustee for 60 days after its receipt of such notice, request and offer of indemnity, shall have failed to institute any such action, suit or proceeding; and (e) during such 60-day period, the holders of a majority in principal amount of the Securities of that series shall not have given the Trustee a direction inconsistent with the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contained herein to the contrary, the right of any holder of any Security to receive payment of the principal of (and premium, if any) and interest on such Security, as therein provided, on or after the respective due dates expressed in such Security (or in the case of redemption, on the redemption date), or to institute suit for the enforcement of any such payment on or after such respective dates or redemption date, shall not be impaired or affected without the consent of such holder. By accepting a Security hereunder it is expressly understood, intended and covenanted by the taker and holder of every Security of such series with every other such taker and holder and the Trustee, that no one or more holders of Securities of such series shall have any right in any manner whatsoever by virtue or by availing of any provision of this Indenture to affect, disturb or prejudice the rights of the holders of any other of such Securities, or to obtain or seek to obtain priority over or preference to any other such holder, or to enforce any right under this Indenture, except in the manner herein provided and for the equal, ratable and common benefit of all holders of Securities of such series. For the protection and enforcement of the provisions of this Section, each and every Securityholder and the Trustee shall be entitled to such relief as can be given either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Rights and Remedies Cumulative; 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powers and remedies given by this Article to the Trustee or to the Securityholders shall, to the extent permitted by law, be deemed cumulative and not exclusive of any other powers and remedies available to the Trustee or the holders of the Securities, by judicial proceedings or otherwise, to enforce the performance or observance of the covenants and agreements contained in this Indenture or otherwise established with respect to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delay or omission of the Trustee or of any holder of any of the Securities to exercise any right or power accruing upon any Event of Default occurring and continuing as aforesaid shall impair any such right or power, or shall be construed to be a waiver of any such default or on acquiescence therein; and, subject to the provisions of Section 6.04, every power and remedy given by this Article or by law to the Trustee or the Securityholders may be exercised from time to time, and as often as shall be deemed expedient, by the Trustee or by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Control by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aggregate principal amount of the Securities of any series at the time Outstanding, determined in accordance with Section 8.01, shall have the right to direct the time, method and place of conducting any proceeding for any remedy available to the Trustee, or exercising any trust or power conferred on the Trustee with respect to such series; provided, however, that such direction shall not be in conflict with any rule of law or with this Indenture or be unduly prejudicial to the rights of holders of Securities of any other series at the time Outstanding determined in accordance with Section 8.01. Subject to the provisions of Section 7.01, the Trustee shall have the right to decline to follow any such direction if the Trustee in good faith shall, by a Responsible Officer or Officers of the Trustee, determine that the proceeding so directed would involve the Trustee in personal liability. The holders of a majority in aggregate principal amount of the Securities of any series at the time Outstanding affected thereby, determined in accordance with Section 8.01, may on behalf of the holders of all of the Securities of such series waive any past default in the performance of any of the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contained herein or established pursuant to Section 2.01 with respect to such series and its consequences, except an uncured default in the payment of the principal of (or premium, if any) or interest on, any of the Securities of that series as and when the same shall become due by the terms of such Securities otherwise than by acceleration (unless such default has been cured and a sum sufficient to pay all matured installments of interest and principal and any premium has been deposited with the Trustee (in accordance with Section 6.01(c)). Upon any such waiver, the default covered thereby shall be deemed to be cured for all purposes of this Indenture and the Company, the Trustee and the holders of the Securities of such series shall be restored to their former positions and rights hereunder, respectively;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Undertaking to Pay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parties to this Indenture agree, and each holder of any Securities by such holder’s acceptance thereof shall be deemed to have agreed, that any court may in its discretion require, in any suit for the enforcement of any right or remedy under this Indenture, or in any suit against the Trustee for any action taken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Trustee, to any suit instituted by any Securityholder, or group of Securityholders, holding more than 10% in aggregate principal amount of the Outstanding Securities of any series, or to any suit instituted by any Securityholder for the enforcement of the payment of the principal of (or premium, if any) or interest on any Security of such series, on or after the respective due dates expressed in such Security or established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Certain Duties and Responsibilities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prior to the occurrence of an Event of Default with respect to the Securities of a series and after the curing of all Events of Default with respect to the Securities of that series that may have occurred, shall undertake to perform with respect to the Securities of such series such duties and only such duties as are specifically set forth in this Indenture, and no implied covenants shall be read into this Indenture against the Trustee. In case an Event of Default with respect to the Securities of a series has occurred (that has not been cured or waived), the Trustee shall exercise with respect to Securities of that series such of the rights and powers vested in it by this Indenture, and use the same degree of care and skill in their exercise, as a prudent person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provision of this Indenture shall be construed to relieve the Trustee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prior to the occurrence of an Event of Default with respect to the Securities of a series and after the curing or waiving of all such Events of Default with respect to that series that may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duties and obligations of the Trustee shall with respect to the Securities of such series be determined solely by the express provisions of this Indenture, and the Trustee shall not be liable with respect to the Securities of such series except for the performance of such duties and obligations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the absence of bad faith on the part of the Trustee, the Trustee may with respect to the Securities of such series conclusively rely, as to the truth of the statements and the correctness of the opinions expressed therein, upon any certificates or opinions furnished to the Trustee and conforming to the requirements of this Indenture; but in the case of any such certificates or opinions that by any provision hereof are specifically required to be furnished to the Trustee, the Trustee shall be under a duty to examine the same to determine whether or not they conform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be liable for any error of judgment made in good faith by a Responsible Officer or Responsible Officers of the Trustee, unless it shall be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not be liable with respect to any action taken or omitted to be taken by it in good faith in accordance with the direction of the holders of not less than a majority in principal amount of the Securities of any series at the time Outstanding relating to the time, method and place of conducting any proceeding for any remedy available to the Trustee, or exercising any trust or power conferred upon the Trustee under this Indenture with respect to the Securities of that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none of the provisions contained in this Indenture shall require the Trustee to expend or risk its own funds or otherwise incur personal financial liability in the performance of any of its duties or in the exercise of any of its rights or powers, if there is reasonable ground for believing that the repayment of such funds or liability is not reasonably assured to it under the terms of this Indenture or adequate indemnity against such risk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consent, order, approval, bond, security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direction, order or demand of the Company mentioned herein shall be sufficiently evidenced by a Board Resolution or an instrument signed in the name of the Company, by the President or any Senior Vice President and by the Secretary or an Assistant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Secretary or the Treasurer or an Assistant Treasurer thereof (unless other evidence in respect thereof is specifically prescribed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consult with counsel and the written advice of such counsel or any Opinion of Counsel shall be full and complete authorization and protection in respect of any action taken or suffered or omitted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shall be under no obligation to exercise any of the rights or powers vested in it by this Indenture at the request, order or direction of any of the Securityholders, pursuant to the provisions of this Indenture, unless such Securityholders shall have offered to the Trustee reasonable security or indemnity against the costs, expenses and liabilities that may be incurred therein or thereby; nothing contained herein shall, however, relieve the Trustee of the obligation, upon the occurrence of an Event of Default with respect to a series of the Securities (that has not been cured or waived) to exercise with respect to Securities of that series such of the rights and powers vested in it by this Indenture, and to use the same degree of care and skill in their exercise, as a prudent person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not be liable for any action taken or omitted to be taken by it in good faith and believed by it to be authorized or within the discretion or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Trustee shall not be bound to make any investigation into the facts or matters stated in any resolution, certificate, statement, instrument, opinion, report, notice, request, consent, order, approval, bond, security or other papers or documents, unless requested in writing so to do by the holders of not less than a majority in principal amount of the Outstanding Securities of the particular series affected thereby (determined as provided in Section 8.04); 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Indenture, the Trustee may require reasonable indemnity against such costs, expenses or liabilities as a condition to so proceeding. The reasonable expense of every such examination shall be paid by the Company or, if paid by the Trustee, shall be repaid by the Company upon demand;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Trustee Not Responsible for Recitals or Issuance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recitals contained herein and in the Securities shall be taken as the statements of the Company, and the Trustee assumes no responsibility for the correctness of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makes no representations as to the validity or sufficiency of this Indenture or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shall not be accountable for the use or application by the Company of any of the Securities or of the proceeds of such Securities, or for the use or application of any moneys paid over by the Trustee in accordance with any provision of this Indenture or established pursuant to Section 2.01, or for the use or application of any moneys received by any paying agent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or any paying agent or Security Registrar, in its individual or any other capacity, may become the owner or pledgee of Securities with the same rights it would have if it were not Trustee, paying agent or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Moneys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11.05, all moneys received by the Trustee shall, until used or applied as herein provided, be held in trust for the purposes for which they were received, but need not be segregated from other funds except to the extent required by law. The Trustee shall be under no liability for interest on any moneys received by it hereunder except such as it may agree with the Company to pay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covenants and agrees to pay to the Trustee, and the Trustee shall be entitled to, such reasonable compensation (which shall not be limited by any provision of law in regard to the compensation of a trustee of an express trust), as the Company and the Trustee may from time to time agree in writing, for all services rendered by it in the execution of the trusts hereby created and in the exercise and performance of any of the powers and duties hereunder of the Trustee, and, except as otherwise expressly provided herein, the Company will pay or reimburse the Trustee upon its request for all reasonable expenses, disbursements and advances incurred or made by the Trustee in accordance with any of the provisions of this Indenture (including the reasonable compensation and the expenses and disbursements of its counsel and of all Persons not regularly in its employ) except any such expense, disbursement or advance as may arise from its negligence or bad faith. The Company also covenants to indemnify the Trustee (and its officers, agents, directors and employees) for, and to hold it harmless against, any loss, liability or expense incurred without negligence or bad faith on the part of the Trustee and arising out of or in connection with the acceptance or administration of this trust, including the costs and expenses of defending itself against any claim of liability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obligations of the Company under this Section to compensate and indemnify the Trustee and to pay or reimburse the Trustee for expenses, disbursements and advances shall constitute additional indebtedness hereunder. Such additional indebtedness shall be secured by a lien prior to that of the Securities upon all property and funds held or collected by the Trustee as such, except funds held in trust for the benefit of the holders of particular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Reliance on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Section 7.01, whenever in the administration of the provisions of this Indenture the Trustee shall deem it necessary or desirable that a matter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proved or established prior to taking or suffering or omitting to take any action hereunder, such matter (unless other evidence in respect thereof be herein specifically prescribed) may, in the absence of negligence or bad faith on the part of the Trustee, be deemed to be conclusively proved and established by an Officers’ Certificate delivered to the Trustee and such certificate, in the absence of negligence or bad faith on the part of the Trustee, shall be full warrant to the Trustee for any action taken, suffered or omitted to be taken by it under the provisions of this Indenture upon the faith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Disqualification; 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has or shall acquire any “conflicting interest” within the meaning of Section 310(b) of the Trust Indenture Act, the Trustee and the Company shall in all respects comply with the provisions of Section 310(b)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shall at all times be a Trustee with respect to the Securities issued hereunder which shall at all times be a corporation organized and doing business under the laws of the United States of America or any State or Territory thereof or of the District of Columbia, or a corporation or other Person permitted to act as trustee by the Commission, authorized under such laws to exercise corporate trust powers, having a combined capital and surplus of at least 50 million U.S. dollars ($50,000,000), and subject to supervision or examination by Federal, State, Territorial or District of Columbia authority. If such corporation publishes reports of condition at least annually, pursuant to law or to the requirements of the aforesaid supervising or examining authority, then for the purposes of this Section, the combined capital and surplus of such corporation shall be deemed to be its combined capital and surplus as set forth in its most recent report of condition so published. The Company may not, nor may any Person directly or indirectly controlling, controlled by or under common control with the Company, serve as Trustee. In case at any time the Trustee shall cease to be eligible in accordance with the provisions of this Section, the Trustee shall resign immediately in the manner and with the effect specified in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or any successor hereafter appointed, may at any time resign with respect to the Securities of one or more series by giving written notice thereof to the Company and by transmitting notice of resignation by mail, first class postage prepaid, to the Securityholders of such series, as their names and addresses appear upon the Security Register. Upon receiving such notice of resignation, the Company shall promptly appoint a successor trustee with respect to Securities of such series by written instrument, in duplicate, executed by order of the Board of Directors, one copy of which instrument shall be delivered to the resigning Trustee and one copy to the successor trustee. If no successor trustee shall have been so appointed and have accepted appointment within 30 days after the mailing of such notice of resignation, the resigning Trustee may petition any court of competent jurisdiction for the appointment of a successor trustee with respect to Securities of such series, or any Securityholder of that series who has been a bona fide holder of a Security or Securities for at least six months may on behalf of himself and all others similarly situated, petition any such court 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of a successor trustee. Such court may thereupon after such notice, if any, as it may deem proper and prescribe, appoint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at any time any one of the following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shall fail to comply with the provisions of Section 7.08 after written request therefor by the Company or by any Securityholder who has been a bona fide holder of a Security or Securities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cease to be eligible in accordance with the provisions of Section 7.09 and shall fail to resign after written request therefor by the Company or by any such Securityholder;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become incapable of acting, or shall be adjudged a bankrupt or insolvent, or commence a voluntary bankruptcy proceeding, or a receiver of the Trustee or of its property shall be appointed or consented to,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the Company may remove the Trustee with respect to all Securities and appoint a successor trustee by written instrument, in duplicate, executed by order of the Board of Directors, one copy of which instrument shall be delivered to the Trustee so removed and one copy to the successor trustee, or, unless the Trustee’s duty to resign is stayed as provided herein, any Securityholder who has been a bona fide holder of a Security or Securities for at least six months may, on behalf of that holder and all others similarly situated, petition any court of competent jurisdiction for the removal of the Trustee and the appointment of a successor trustee. Such court may thereupon after such notice, if any, as it may deem proper and prescribe, remove the Trustee and appoint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holders of a majority in aggregate principal amount of the Securities of any series at the time Outstanding may at any time remove the Trustee with respect to such series by so notifying the Trustee and the Company and may appoint a successor Trustee for such series with the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resignation or removal of the Trustee and appointment of a successor trustee with respect to the Securities of a series pursuant to any of the provisions of this Section shall become effective upon acceptance of appointment by the successor trustee as provided in Section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 successor trustee appointed pursuant to this Section may be appointed with respect to the Securities of one or more series or all of such series, and at any time there shall be only one Trustee with respect to the Securities of any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the appointment hereunder of a successor trustee with respect to all Securities, every such successor trustee so appointed shall execute, acknowledge and deliver to the Company and to the retiring Trustee an instrument accepting such appointment,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thereupon the resignation or removal of the retiring Trustee shall become effective and such successor trustee, without any further act, deed or conveyance, shall become vested with all the rights, powers, trusts and duties of the retiring Trustee; but, on the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the appointment hereunder of a successor trustee with respect to the Securities of one or more (but not all) series, the Company,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that each such Trustee shall be trustee of a trust or trusts hereunder separate and apart from any trust or trusts hereunder administered by any other such Trustee and that no Trustee shall be responsible for any act or failure to act on the part of any other Trustee hereunder; and upon the execution and delivery of such supplemental indenture the resignation or removal of the retiring Trustee shall become effective to the extent provided therein, such retiring Trustee shall with respect to the Securities of that or those series to which the appointment of such successor trustee relates have no further responsibility for the exercise of rights and powers or for the performance of the duties and obligations vested in the Trustee under this Indenture,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Company or any successor trustee, such retiring Trustee shall duly assign, transfer and deliver to such successor trustee, to the extent contemplated by such supplemental indenture, the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request of any such successor trustee, the Company shall execute any and all instruments for more fully and certainly vesting in and confirming to such successor trustee all such rights, powers and trusts referred to in paragraph (a) or (b) of this Section,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acceptance of appointment by a successor trustee as provided in this Section, the Company shall transmit notice of the succession of such trustee hereunder by mail, first class postage prepaid, to the Securityholders, as their names and addresses appear upon the Security Register. If the Company fails to transmit such notice within ten days after acceptance of appointment by the successor trustee, the successor trustee shall cause such notice to be transmitted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into which the Trustee may be merged or converted or with which it may be consolidated, or any corporation resulting from any merger, conversion or consolidation to which the Trustee shall be a party, or any corporation succeeding to the corporate trust business of the Trustee, shall be the successor of the Trustee hereunder, provided that such corporation shall be qualified under the provisions of Section 7.08 and eligible under the provisions of Section 7.09, without the execution or filing of any paper or any further act on the part of any of the parties hereto, anything herein to the contrary notwithstanding.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 Preferential Collection of Claims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comply with Section 311(a) of the Trust Indenture Act, excluding any creditor relationship described in Section 311(b) of the Trust Indenture Act. A Trustee who has resigned or been removed shall be subject to Section 311(a) of the Trust Indenture Act to the extent included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Evidence of Action by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in this Indenture it is provided that the holders of a majority or specified percentage in aggregate principal amount of the Securities of a particular series may take any action (including the making of any demand or request, the giving of any notice, consent or waiver or the taking of any other action), the fact that at the time of taking any such action the holders of such majority or specified percentage of that series have joined therein may be evidenced by any instrument or any number of instruments of similar tenor executed by such holders of Securities of that series in Person or by agent or proxy appointed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Company shall solicit from the Securityholders of any series any request, demand, authorization, direction, notice, consent, waiver or other action, the Company may, at its option, as evidenced by an Officers’ Certificate, fix in advance a record date for such series for the determination of Securityholders entitled to give such request, demand, authorization, direction, notice, consent, waiver or other action, but the Company shall have no obligation to do so. If such a record date is fixed, such request, demand, authorization, direction, notice,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or other action may be given before or after the record date, but only the Securityholders of record at the close of business on the record date shall be deemed to be Securityholders for the purposes of determining whether Securityholders of the requisite proportion of Outstanding Securities of that series have authorized or agreed or consented to such request, demand, authorization, direction, notice, consent, waiver or other action, and for that purpose the Outstanding Securities of that series shall be computed as of the record date; provided, however, that no such authorization, agreement or consent by such Securityholders on the record date shall be deemed effective unless it shall become effective pursuant to the provisions of this Indenture not later than six months after the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Proof of Execution by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7.01, proof of the execution of any instrument by a Securityholder (such proof will not require notarization) or his agent or proxy and proof of the holding by any Person of any of the Securities shall be sufficient if made in the following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fact and date of the execution by any such Person of any instrument may be proved in any reasonable manner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ownership of Securities shall be proved by the Security Register of such Securities or by a certificate of the Security Registrar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require such additional proof of any matter referred to in this Section as it shall deem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Who May be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due presentment for registration of transfer of any Security, the Company, the Trustee, any paying agent and any Security Registrar may deem and treat the Person in whose name such Security shall be registered upon the books of the Company as the absolute owner of such Security (whether or not such Security shall be overdue and notwithstanding any notice of ownership or writing thereon made by anyone other than the Security Registrar) for the purpose of receiving payment of or on account of the principal of (and premium, if any) and (subject to Section 2.03) interest on such Security and for all other purposes; and neither the Company nor the Trustee nor any paying agent nor any Security Registrar shall be affected by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 Certain Securities Owned by Company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determining whether the holders of the requisite aggregate principal amount of Securities of a particular series have concurred in any direction, consent or waiver under this Indenture, the Securities of that series that are owned by the Company or any other obligor on the Securities of that series or by any Person directly or indirectly controlling or controlled by or under common control with the Company or any other obligor on the Securities of that series shall be disregarded and deemed not to be Outstanding for the purpose of any such determination, except that for the purpose of determining whether the Trustee shall be protected in relying on any such direction, consent or waiver, only Securities of such series that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actually knows are so owned shall be so disregarded. The Securities so owned that have been pledged in good faith may be regarded as Outstanding for the purposes of this Section, if the pledgee shall establish to the satisfaction of the Trustee the pledgee’s right so to act with respect to such Securities and that the pledgee is not a Person directly or indirectly controlling or controlled by or under direct or indirect common control with the Company or any such other obligor. In case of a dispute as to such right, any decision by the Trustee taken upon the advice of counsel shall be full protection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Actions Binding on Future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prior to (but not after) the evidencing to the Trustee, as provided in Section 8.01, of the taking of any action by the holders of the majority or percentage in aggregate principal amount of the Securities of a particular series specified in this Indenture in connection with such action, any holder of a Security of that series that is shown by the evidence to be included in the Securities the holders of which have consented to such action may, by filing written notice with the Trustee, and upon proof of holding as provided in Section 8.02, revoke such action so far as concerns such Security. Except as aforesaid any such action taken by the holder of any Security shall be conclusive and binding upon such holder and upon all future holders and owners of such Security, and of any Security issued in exchange therefor, on registration of transfer thereof or in place thereof, irrespective of whether or not any notation in regard thereto is made upon such Security. Any action taken by the holders of the majority or percentage in aggregate principal amount of the Securities of a particular series specified in this Indenture in connection with such action shall be conclusively binding upon the Company, the Trustee and the holders of all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Supplemental Indentures Without the Consent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to any supplemental indenture otherwise authorized by this Indenture, the Company and the Trustee may from time to time and at any time enter into an indenture or indentures supplemental hereto (which shall conform to the provisions of the Trust Indenture Act as then in effect), without the consent of the Securityholders, for one or more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cure any ambiguity, defect or inconsistency herein or in the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comply with 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provide for uncertificated Securities in addition to or in place of certificated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add to the covenants of the Company for the benefit of the holders of all or any series of Securities (and if such covenants are to be for the benefit of less than all series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stating that such covenants are expressly being included solely for the benefit of such series) or to surrender any right or power herein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add to, delete from or revise the conditions, limitations and restrictions on the authorized amount, terms, purposes of issue, authentication and delivery of Securities, as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make any change that does not adversely affect the rights of any Securityholder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to provide for the issuance of and establish the form and terms and conditions of the Securities of any series as provided in Section 2.01, to establish the form of any certifications required to be furnished pursuant to the terms of this Indenture or any series of Securities, or to add to the rights of the holders of any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hereby authorized to join with the Company in the execution of any such supplemental indenture, and to make any further appropriate agreements and stipulations that may be therein contained, but the Trustee shall not be obligated to enter into any such supplemental indenture that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supplemental indenture authorized by the provisions of this Section may be executed by the Company and the Trustee without the consent of the holders of any of the Securities at the time Outstanding, notwithstanding any of the provisions of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Supplemental Indentures With Consent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consent (evidenced as provided in Section 8.01) of the holders of not less than a majority in aggregate principal amount of the Securities of each series affected by such supplemental indenture or indentures at the time Outstanding, the Company, when authorized by Board Resolutions, and the Trustee may from time to time and at any time enter into an indenture or indentures supplemental hereto (which shall conform to the provisions of the Trust Indenture Act as then in effect) for the purpose of adding any provisions to or changing in any manner or eliminating any of the provisions of this Indenture or of any supplemental indenture or of modifying in any manner not covered by Section 9.01 the rights of the holders of the Securities of such series under this Indenture; provided, however, that no such supplemental indenture shall, without the consent of the holders of each Security then Outstanding and affected thereby, (i) extend the fixed maturity of any Securities of any series, or reduce the principal amount thereof, or reduce the rate of interest thereon, or reduce any premium payable upon the redemption thereof or (ii) reduce the aforesaid percentage of Securities, the holders of which are required to consent to any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the consent of the Securityholders of any series affected thereby under this Section to approve the particular form of any proposed supplemental indenture, but it shall be sufficient if such consent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execution of any supplemental indenture pursuant to the provisions of this Article or of Section 10.01, this Indenture shall, with respect to such series, be and be deemed to be modified and amended in accordance therewith and the respective rights, limitations of rights, obligations, duties and immunities under this Indenture of the Trustee, the Company and the holders of Securities of the series affected thereby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Securities Affected by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affected by a supplemental indenture, authenticated and delivered after the execution of such supplemental indenture pursuant to the provisions of this Article or of Section 10.01, may bear a notation in form approved by the Company, provided such form meets the requirements of any exchange upon which such series may be listed, as to any matter provided for in such supplemental indenture. If the Company shall so determine, new Securities of that series so modified as to conform, in the opinion of the Board of Directors, to any modification of this Indenture contained in any such supplemental indenture may be prepared by the Company, authenticated by the Trustee and delivered in exchange for the Securities of that series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request of the Company, accompanied by Board Resolutions authorizing the execution of any such supplemental indenture, and upon the filing with the Trustee of evidence of the consent of Securityholders required to consent thereto as aforesaid, the Trustee shall join with the Company in the execution of such supplemental indenture unless such supplemental indenture affects the Trustee’s own rights, duties or immunities under this Indenture or otherwise, in which case the Trustee may in its discretion but shall not be obligated to enter into such supplemental indenture. The Trustee, subject to the provisions of Section 7.01, may receive an Opinion of Counsel as conclusive evidence that any supplemental indenture executed pursuant to this Article is authorized or permitted by, and conforms to, the terms of this Article and that it is proper for the Trustee under the provisions of this Article to join in the execution thereof; provided, however, that such Opinion of Counsel need not be provided in connection with the execution of a supplemental indenture that establishes the terms of a series of Securities pursuant to Section 2.01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Promptly after the execution by the Company and the Trustee of any supplemental indenture pursuant to the provisions of this Section, the Trustee shall transmit by mail, first class postage prepaid, a notice, setting forth in general terms the substance of such supplemental indenture, to the Securityholders of all series affected thereby as their names and addresses appear upon the Security Register. Any failure of the Trustee to mail such notice, or any defect therein, shall not, however, in any way impair or affect the validity of any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Company May Consolidate,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Indenture or in any of the Securities shall prevent any consolidation or merger of the Company with or into any other Person (whether or not affiliated with the Company) or successive consolidations or mergers in which the Company or its successor or successors shall be a party or parties, or shall prevent any sale, conveyance, transfer or other disposition of the property of the Company or its successor or successors as an entirety, or substantially as an entirety, to any other corporation (whether or not affiliated with the Company or its successor or successors) authorized to acquire and operate the same; provided, however, the Company hereby covenants and agrees that, upon any such consolidation or merger (in each case, if the Company is not the survivor of such transaction), sale, conveyance, transfer or other disposition, the due and punctual payment of the principal of (premium, if any) and interest on all of the Securities of all series in accordance with the terms of each series, according to their tenor, and the due and punctual performance and observance of all the covenants and conditions of this Indenture with respect to each series or established with respect to such series pursuant to Section 2.01 to be kept or performed by the Company shall be expressly assumed, by supplemental indenture (which shall conform to the provisions of the Trust Indenture Act as then in effect) satisfactory in form to the Trustee executed and delivered to the Trustee by the entity formed by such consolidation, or into which the Company shall have been merged, or by the entity which shall have acquired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Successor Entity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any such consolidation, merger, sale, conveyance, transfer or other disposition and upon the assumption by the successor entity by supplemental indenture, executed and delivered to the Trustee and satisfactory in form to the Trustee, of the due and punctual payment of the principal of (and premium, if any) and interest on all of the Securities of all series Outstanding and the due and punctual performance of all of the covenants and conditions of this Indenture or established with respect to each series of the Securities pursuant to Section 2.01 to be performed by the Company with respect to each series, such successor entity shall succeed to and be substituted for the Company with the same effect as if it had been named as the Company herein, and thereupon the predecessor corporation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any such consolidation, merger, sale, conveyance, transfer or other disposition, such changes in phraseology and form (but not in substance) may be made in the Securities thereafter to be issued as may be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Nothing contained in this Article shall apply to limit or impose any requirements upon the consolidation or merger of any Person into the Company where the Company is the survivor of such transaction, or the acquisition by the Company, by purchase or otherwise, of all or any part of the property of any other Person (whether or not affiliated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Evidence of Consolidation, Etc.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subject to the provisions of Section 7.01, may receive an Opinion of Counsel as conclusive evidence that any such consolidation, merger, sale, conveyance, transfer or other disposition, and any such assumption, comply with the provisions of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Satisfaction and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(a) the Company shall have delivered to the Trustee for cancellation all Securities of a series theretofore authenticated (other than any Securities that have been destroyed, lost or stolen and that have been replaced or paid as provided in Section 2.07) and Securities for whose payment money or Governmental Obligations have theretofore been deposited in trust or segregated and held in trust by the Company (and thereupon repaid to the Company or discharged from such trust, as provided in Section 11.05); or (b) all such Securities of a particular series not theretofore delivered to the Trustee for cancellation shall have become due and payable, or are by their terms to become due and payable within one year or are to be called for redemption within one year under arrangements satisfactory to the Trustee for the giving of notice of redemption, and the Company shall deposit or cause to be deposited with the Trustee as trust funds the entire amount in moneys or Governmental Obligations or a combination thereof, sufficient in the opinion of a nationally recognized firm of independent public accountants expressed in a written certification thereof delivered to the Trustee, to pay at maturity or upon redemption all Securities of that series not theretofore delivered to the Trustee for cancellation, including principal (and premium, if any) and interest due or to become due to such date of maturity or date fixed for redemption, as the case may be, and if the Company shall also pay or cause to be paid all other sums payable hereunder with respect to such series by the Company then this Indenture shall thereupon cease to be of further effect with respect to such series except for the provisions of Sections 2.03, 2.05, 2.07, 4.01, 4.02, 4.03 and 7.10, that shall survive until the date of maturity or redemption date, as the case may be, and Sections 7.06 and 11.05, that shall survive to such date and thereafter, and the Trustee, on demand of the Company and at the cost and expense of the Company, shall execute proper instruments acknowledging satisfaction of and discharging this Indenture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Discharge of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all such Securities of a particular series not heretofore delivered to the Trustee for cancellation or that have not become due and payable as described in Section 11.01 shall have been paid by the Company by depositing irrevocably with the Trustee as trust funds moneys or an amount of Governmental Obligations sufficient to pay at maturity or upon redemption all such Securities of that series not theretofore delivered to the Trustee for cancellation, including principal (and premium, if any) and interest due or to become due to such date of maturity or date fixed for redemption, as the case may be, and if the Company shall also pay or cause to be paid all other sums payable hereunder by the Company with respect to such series, then after the date such moneys or Governmental Obligations, as the case may be,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deposited with the Trustee, the obligations of the Company under this Indenture with respect to such series shall cease to be of further effect except for the provisions of Sections 2.03, 2.05, 2.07, 4.01, 4.02, 4.03, 7.06, 7.10 and 11.05 hereof that shall survive until such Securities shall mature and be paid. Thereafter, Sections 7.06 and 11.05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Deposited Moneys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moneys or Governmental Obligations deposited with the Trustee pursuant to Sections 11.01 or 11.02 shall be held in trust and shall be available for payment as due, either directly or through any paying agent (including the Company acting as its own paying agent), to the holders of the particular series of Securities for the payment or redemption of which such moneys or Governmental Obligations have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Payment of Moneys Held by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connection with the satisfaction and discharge of this Indenture all moneys or Governmental Obligations then held by any paying agent under the provisions of this Indenture shall, upon demand of the Company, be paid to the Trustee and thereupon such paying agent shall be released from all further liability with respect to such moneys or Governmental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moneys or Governmental Obligations deposited with any paying agent or the Trustee, or then held by the Company, in trust for payment of principal of (and premium, if any) or interest on the Securities of a particular series that are not applied but remain unclaimed by the holders of such Securities for at least two years after the date upon which the principal of (and premium, if any) or interest on such Securities shall have respectively become due and payable, shall be repaid to the Company or (if then held by the Company) shall be discharged from such trust; and thereupon the paying agent and the Trustee shall be released from all further liability with respect to such moneys or Governmental Obligations, and the holder of any of the Securities entitled to receive such payment shall thereafter, as an unsecured general creditor, look only to the Company for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No Recourse.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recourse under or upon any obligation, covenant or agreement of this Indenture, or of any Security, or for any claim based thereon or otherwise in respect thereof, shall be had against any incorporator, stockholder, officer or director, past, present or future as such, of the Company or of any predecessor or successor corporation, either directly or through the Company or any such predecessor or successor corporation, whether by virtue of any constitution, statute or rule of law, or by the enforcement of any assessment or penalty or otherwise; it being expressly understood that this Indenture and the obligations issued hereunder are solely corporate obligations, and that no such personal liability whatever shall attach to, or is or shall be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incorporators, stockholders, officers or directors as such, of the Company or of any predecessor or successor corporation, or any of them, because of the creation of the indebtedness hereby authorized, or under or by reason of the obligations, covenants or agreements contained in this Indenture or in any of the Securities or implied therefrom; and that any and all such personal liability of every name and nature, either at common law or in equity or by constitution or statute, of, and any and all such rights and claims against, every such incorporator, stockholder, officer or director as such, because of the creation of the indebtedness hereby authorized, or under or by reason of the obligations, covenants or agreements contained in this Indenture or in any of the Securities or implied therefrom, are hereby expressly waived and released as a condition of, and as a consideration for, the execution of this Indenture and the issuance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Effect on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the covenants, stipulations, promises and agreements in this Indenture contained by or on behalf of the Company shall bind its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 Actions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act or proceeding by any provision of this Indenture authorized or required to be done or performed by any board, committee or officer of the Company shall and may be done and performed with like force and effect by the corresponding board, committee or officer of any corporation that shall at the time be the lawful successor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expressly provided herein any notice or demand that by any provision of this Indenture is required or permitted to be given or served by the Trustee or by the holders of Securities to or on the Company may be given or served by being deposited first class postage prepaid in a post-office letterbox addressed (until another address is filed in writing by the Company with the Trustee), as follows: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Any notice, election, request or demand by the Company or any Securityholder to or upon the Trustee shall be deemed to have been sufficiently given or made, for all purposes, if given or made in writing at the Corporate Trust Office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and each Security shall be deemed to be a contract made under the internal laws of the State of New York, and for all purposes shall be construed in accordance with the laws of said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 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Upon any application or demand by the Company to the Trustee to take any action under any of the provisions of this Indenture, the Company shall furnish to the Trustee an Officers’ Certificate stating that all conditions precedent provided for in this Indenture relating to the proposed action have been complied with and an Opinion of Counsel stating that in the opinion of such counsel all such conditions precedent have been complied with, except that in the case of any such application or demand as to which the furnishing of such documents is specifically required by any provision of this Indenture relating to such particular application or demand,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certificate or opinion provided for in this Indenture and delivered to the Trustee with respect to compliance with a condition or covenant in this Indenture shall include (1) a statement that the Person making such certificate or opinion has read such covenant or condition; (2) a brief statement as to the nature and scope of the examination or investigation upon which the statements or opinions contained in such certificate or opinion are based; (3) a statement that, in the opinion of such Person, he has made such examination or investigation as is necessary to enable him to express an informed opinion as to whether or not such covenant or condition has been complied with; and (4)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furnish to the Trustee, on [___] of each year, a brief certificate from the principal executive officer, principal financial officer or principal accounting officer as to his or her knowledge of such obligor’s compliance with all conditions and covenants under this Indenture. For purposes of this subsection, such compliance shall be determined without regard to any period of grace or requirement of notice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 Payments on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provided pursuant to Section 2.01 pursuant to a Board Resolution, and as set forth in an Officers’ Certificate, or established in one or more indentures supplemental to this Indenture, in any case where the date of maturity of interest or principal of any Security or the date of redemption of any Security shall not be a Business Day, then payment of interest or principal (and premium, if any) may be made on the next succeeding Business Day with the same force and effect as if made on the nominal date of maturity or redemption, and no interest shall accrue for the period after such nominal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13.07 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and to the extent that any provision of this Indenture limits, qualifies or conflicts with the duties imposed by Sections 310 to 317, inclusive, of the Trust Indenture Act, such imposed duties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13.08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may be executed in any number of counterparts, each of which shall be an original, but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13.09 Separability.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one or more of the provisions contained in this Indenture or in the Securities of any series shall for any reason be held to be invalid, illegal or unenforceable in any respect, such invalidity, illegality or unenforceability shall not affect any other provisions of this Indenture or of such Securities, but this Indenture and such Securities shall be construed as if such invalid or illegal or unenforceable provision had never been contained herein or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13.10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have the right at all times to assign any of its rights or obligations under this Indenture to a direct or indirect wholly owned Subsidiary of the Company, provided that, in the event of any such assignment, the Company will remain liable for all such obligations. Subject to the foregoing, the Indenture is binding upon and inures to the benefit of the parties thereto and their respective successors and assigns. This Indenture may not otherwise be assigned by the parties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all as of the day and year first above written.</w:t>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BIODEL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