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u w:val="single"/>
        </w:rPr>
      </w:pPr>
      <w:r w:rsidDel="00000000" w:rsidR="00000000" w:rsidRPr="00000000">
        <w:rPr>
          <w:b w:val="1"/>
          <w:u w:val="single"/>
          <w:rtl w:val="0"/>
        </w:rPr>
        <w:t xml:space="preserve">Exhibit 10.6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NEITHER THE ISSUANCE AND SALE OF THE SECURITIES REPRESENTED BY THIS CERTIFICATE NOR THE SECURITIES INTO WHICH THESE SECURITIES ARE EXERCISABLE HAVE BEEN REGISTERED UNDER THE SECURITIES ACT OF 1933, AS AMENDED, OR APPLICABLE STATE SECURITIES LAWS. THE SECURITIES MAY NOT BE OFFERED FOR SALE, SOLD, TRANSFERRED OR ASSIGNED (I) IN THE ABSENCE OF (A) AN EFFECTIVE REGISTRATION STATEMENT FOR THE SECURITIES UNDER THE SECURITIES ACT OF 1933, AS AMENDED, OR (B) AN OPINION OF COUNSEL (WHICH COUNSEL SHALL BE SELECTED BY THE HOLDER), IN A GENERALLY ACCEPTABLE FORM, THAT REGISTRATION IS NOT REQUIRED UNDER SAID ACT OR (II) UNLESS SOLD PURSUANT TO RULE 144 OR RULE 144A UNDER SAID ACT. NOTWITHSTANDING THE FOREGOING, THE SECURITIES MAY BE PLEDGED IN CONNECTION WITH A BONA FIDE MARGIN ACCOUNT OR OTHER LOAN OR FINANCING ARRANGEMENT SECURED BY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Right to Purchase _______ shares of Common Stock of Clear Skies Solar, Inc. (subject to adjustment as provided herein)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COMMON STOCK PURCHASE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4.5794117647065"/>
        <w:gridCol w:w="475.81274509803916"/>
        <w:gridCol w:w="5569.607843137255"/>
        <w:tblGridChange w:id="0">
          <w:tblGrid>
            <w:gridCol w:w="3314.5794117647065"/>
            <w:gridCol w:w="475.81274509803916"/>
            <w:gridCol w:w="5569.60784313725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No. 2010-T-001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Issue Date: January 6, 2010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CLEAR SKIES SOLAR, INC., a corporation organized under the laws of the State of Delaware (the “</w:t>
      </w:r>
      <w:r w:rsidDel="00000000" w:rsidR="00000000" w:rsidRPr="00000000">
        <w:rPr>
          <w:b w:val="1"/>
          <w:rtl w:val="0"/>
        </w:rPr>
        <w:t xml:space="preserve">Company</w:t>
      </w:r>
      <w:r w:rsidDel="00000000" w:rsidR="00000000" w:rsidRPr="00000000">
        <w:rPr>
          <w:rtl w:val="0"/>
        </w:rPr>
        <w:t xml:space="preserve">”), hereby certifies that, for value received, ____________or its assigns (the “</w:t>
      </w:r>
      <w:r w:rsidDel="00000000" w:rsidR="00000000" w:rsidRPr="00000000">
        <w:rPr>
          <w:b w:val="1"/>
          <w:rtl w:val="0"/>
        </w:rPr>
        <w:t xml:space="preserve">Holder</w:t>
      </w:r>
      <w:r w:rsidDel="00000000" w:rsidR="00000000" w:rsidRPr="00000000">
        <w:rPr>
          <w:rtl w:val="0"/>
        </w:rPr>
        <w:t xml:space="preserve">”), is entitled, subject to the terms set forth below, to purchase from the Company at any time commencing March 31, 2010 until 5:00 p.m., E.S.T on the third anniversary of the Issue Date (the “</w:t>
      </w:r>
      <w:r w:rsidDel="00000000" w:rsidR="00000000" w:rsidRPr="00000000">
        <w:rPr>
          <w:b w:val="1"/>
          <w:rtl w:val="0"/>
        </w:rPr>
        <w:t xml:space="preserve">Expiration Date</w:t>
      </w:r>
      <w:r w:rsidDel="00000000" w:rsidR="00000000" w:rsidRPr="00000000">
        <w:rPr>
          <w:rtl w:val="0"/>
        </w:rPr>
        <w:t xml:space="preserve">”), up to ________ fully paid and non-assessable shares of its $.001 par value common stock (“</w:t>
      </w:r>
      <w:r w:rsidDel="00000000" w:rsidR="00000000" w:rsidRPr="00000000">
        <w:rPr>
          <w:b w:val="1"/>
          <w:rtl w:val="0"/>
        </w:rPr>
        <w:t xml:space="preserve">Common Stock</w:t>
      </w:r>
      <w:r w:rsidDel="00000000" w:rsidR="00000000" w:rsidRPr="00000000">
        <w:rPr>
          <w:rtl w:val="0"/>
        </w:rPr>
        <w:t xml:space="preserve">”) at a per share purchase price of $0.10. The aforedescribed purchase price per share, as adjusted from time to time as herein provided, is referred to herein as the “</w:t>
      </w:r>
      <w:r w:rsidDel="00000000" w:rsidR="00000000" w:rsidRPr="00000000">
        <w:rPr>
          <w:b w:val="1"/>
          <w:rtl w:val="0"/>
        </w:rPr>
        <w:t xml:space="preserve">Purchase Price</w:t>
      </w:r>
      <w:r w:rsidDel="00000000" w:rsidR="00000000" w:rsidRPr="00000000">
        <w:rPr>
          <w:rtl w:val="0"/>
        </w:rPr>
        <w:t xml:space="preserve">." In the event a note purchased by the Holder on the Issue Date (the “</w:t>
      </w:r>
      <w:r w:rsidDel="00000000" w:rsidR="00000000" w:rsidRPr="00000000">
        <w:rPr>
          <w:b w:val="1"/>
          <w:rtl w:val="0"/>
        </w:rPr>
        <w:t xml:space="preserve">Note</w:t>
      </w:r>
      <w:r w:rsidDel="00000000" w:rsidR="00000000" w:rsidRPr="00000000">
        <w:rPr>
          <w:rtl w:val="0"/>
        </w:rPr>
        <w:t xml:space="preserve">”) is outstanding after the maturity date of the Note, then the Purchase Price shall be reduced to $0.06. T he number and character of such shares of Common Stock and the Purchase Price are further subject to adjustment as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As used herein the following terms, unless the context otherwise requires, have the following respective meanings: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The term “</w:t>
      </w:r>
      <w:r w:rsidDel="00000000" w:rsidR="00000000" w:rsidRPr="00000000">
        <w:rPr>
          <w:b w:val="1"/>
          <w:rtl w:val="0"/>
        </w:rPr>
        <w:t xml:space="preserve">Company</w:t>
      </w:r>
      <w:r w:rsidDel="00000000" w:rsidR="00000000" w:rsidRPr="00000000">
        <w:rPr>
          <w:rtl w:val="0"/>
        </w:rPr>
        <w:t xml:space="preserve">” shall mean Clear Skies Solar, Inc., a Delaware corporation, and any corporation which shall succeed or assume the obligations of Clear Skies Solar, Inc.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The term “</w:t>
      </w:r>
      <w:r w:rsidDel="00000000" w:rsidR="00000000" w:rsidRPr="00000000">
        <w:rPr>
          <w:b w:val="1"/>
          <w:rtl w:val="0"/>
        </w:rPr>
        <w:t xml:space="preserve">Common Stock</w:t>
      </w:r>
      <w:r w:rsidDel="00000000" w:rsidR="00000000" w:rsidRPr="00000000">
        <w:rPr>
          <w:rtl w:val="0"/>
        </w:rPr>
        <w:t xml:space="preserve">” includes (i) the Company's Common Stock, $0.001 par value per share, as authorized on the Issue Date, and (ii) any Other Securities into which or for which any of the securities described in (i) may be converted or exchanged pursuant to a plan of recapitalization, reorganization, merger, sale of assets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The term “</w:t>
      </w:r>
      <w:r w:rsidDel="00000000" w:rsidR="00000000" w:rsidRPr="00000000">
        <w:rPr>
          <w:b w:val="1"/>
          <w:rtl w:val="0"/>
        </w:rPr>
        <w:t xml:space="preserve">Note</w:t>
      </w:r>
      <w:r w:rsidDel="00000000" w:rsidR="00000000" w:rsidRPr="00000000">
        <w:rPr>
          <w:rtl w:val="0"/>
        </w:rPr>
        <w:t xml:space="preserve">” shall mean the promissory note acquired by the Holder together with this Warrant on the Issue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The term “</w:t>
      </w:r>
      <w:r w:rsidDel="00000000" w:rsidR="00000000" w:rsidRPr="00000000">
        <w:rPr>
          <w:b w:val="1"/>
          <w:rtl w:val="0"/>
        </w:rPr>
        <w:t xml:space="preserve">Maturity Date</w:t>
      </w:r>
      <w:r w:rsidDel="00000000" w:rsidR="00000000" w:rsidRPr="00000000">
        <w:rPr>
          <w:rtl w:val="0"/>
        </w:rPr>
        <w:t xml:space="preserve">” shall have the meaning ascribed thereto in the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The term “</w:t>
      </w:r>
      <w:r w:rsidDel="00000000" w:rsidR="00000000" w:rsidRPr="00000000">
        <w:rPr>
          <w:b w:val="1"/>
          <w:rtl w:val="0"/>
        </w:rPr>
        <w:t xml:space="preserve">Other Securities</w:t>
      </w:r>
      <w:r w:rsidDel="00000000" w:rsidR="00000000" w:rsidRPr="00000000">
        <w:rPr>
          <w:rtl w:val="0"/>
        </w:rPr>
        <w:t xml:space="preserve">” refers to any stock (other than Common Stock) and other securities of the Company or any other person (corporate or otherwise) which the holder of the Warrant at any time shall be entitled to receive, or shall have received, on the exercise of the Warrant, in lieu of or in addition to Common Stock, or which at any time shall be issuable or shall have been issued in exchange for or in replacement of Common Stock or Other Securities pursuant to </w:t>
      </w:r>
      <w:r w:rsidDel="00000000" w:rsidR="00000000" w:rsidRPr="00000000">
        <w:rPr>
          <w:u w:val="single"/>
          <w:rtl w:val="0"/>
        </w:rPr>
        <w:t xml:space="preserve">Section 4</w:t>
      </w:r>
      <w:r w:rsidDel="00000000" w:rsidR="00000000" w:rsidRPr="00000000">
        <w:rPr>
          <w:rtl w:val="0"/>
        </w:rPr>
        <w:t xml:space="preserve">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The term “</w:t>
      </w:r>
      <w:r w:rsidDel="00000000" w:rsidR="00000000" w:rsidRPr="00000000">
        <w:rPr>
          <w:b w:val="1"/>
          <w:rtl w:val="0"/>
        </w:rPr>
        <w:t xml:space="preserve">Warrant Shares</w:t>
      </w:r>
      <w:r w:rsidDel="00000000" w:rsidR="00000000" w:rsidRPr="00000000">
        <w:rPr>
          <w:rtl w:val="0"/>
        </w:rPr>
        <w:t xml:space="preserve">” shall mean the Common Stock issuable upon exercise of this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Exercise of Warrant</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u w:val="single"/>
          <w:rtl w:val="0"/>
        </w:rPr>
        <w:t xml:space="preserve">Number of Shares Issuable upon Exercise</w:t>
      </w:r>
      <w:r w:rsidDel="00000000" w:rsidR="00000000" w:rsidRPr="00000000">
        <w:rPr>
          <w:rtl w:val="0"/>
        </w:rPr>
        <w:t xml:space="preserve">. From and after March 31, 2010 through and including the Expiration Date, the Holder hereof shall be entitled to receive, upon exercise of this Warrant in whole in accordance with the terms of </w:t>
      </w:r>
      <w:r w:rsidDel="00000000" w:rsidR="00000000" w:rsidRPr="00000000">
        <w:rPr>
          <w:u w:val="single"/>
          <w:rtl w:val="0"/>
        </w:rPr>
        <w:t xml:space="preserve">Section 1.2</w:t>
      </w:r>
      <w:r w:rsidDel="00000000" w:rsidR="00000000" w:rsidRPr="00000000">
        <w:rPr>
          <w:rtl w:val="0"/>
        </w:rPr>
        <w:t xml:space="preserve"> or upon exercise of this Warrant in part in accordance with </w:t>
      </w:r>
      <w:r w:rsidDel="00000000" w:rsidR="00000000" w:rsidRPr="00000000">
        <w:rPr>
          <w:u w:val="single"/>
          <w:rtl w:val="0"/>
        </w:rPr>
        <w:t xml:space="preserve">Section 1.3</w:t>
      </w:r>
      <w:r w:rsidDel="00000000" w:rsidR="00000000" w:rsidRPr="00000000">
        <w:rPr>
          <w:rtl w:val="0"/>
        </w:rPr>
        <w:t xml:space="preserve">, shares of Common Stock of the Company, subject to adjustment pursuant to </w:t>
      </w:r>
      <w:r w:rsidDel="00000000" w:rsidR="00000000" w:rsidRPr="00000000">
        <w:rPr>
          <w:u w:val="single"/>
          <w:rtl w:val="0"/>
        </w:rPr>
        <w:t xml:space="preserve">Section 4</w:t>
      </w:r>
      <w:r w:rsidDel="00000000" w:rsidR="00000000" w:rsidRPr="00000000">
        <w:rPr>
          <w:rtl w:val="0"/>
        </w:rPr>
        <w:t xml:space="preserve">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Rule="auto"/>
        <w:ind w:firstLine="1440"/>
        <w:contextualSpacing w:val="0"/>
        <w:jc w:val="both"/>
        <w:rPr/>
      </w:pPr>
      <w:r w:rsidDel="00000000" w:rsidR="00000000" w:rsidRPr="00000000">
        <w:pict>
          <v:rect style="width:0.0pt;height:1.5pt" o:hr="t" o:hrstd="t" o:hralign="center" fillcolor="#A0A0A0" stroked="f"/>
        </w:pict>
      </w:r>
      <w:r w:rsidDel="00000000" w:rsidR="00000000" w:rsidRPr="00000000">
        <w:rPr>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u w:val="single"/>
          <w:rtl w:val="0"/>
        </w:rPr>
        <w:t xml:space="preserve">Full Exercise</w:t>
      </w:r>
      <w:r w:rsidDel="00000000" w:rsidR="00000000" w:rsidRPr="00000000">
        <w:rPr>
          <w:rtl w:val="0"/>
        </w:rPr>
        <w:t xml:space="preserve">. This Warrant may be exercised in full by the Holder hereof by delivery to the Company of an original or facsimile copy of the form of subscription attached as </w:t>
      </w:r>
      <w:r w:rsidDel="00000000" w:rsidR="00000000" w:rsidRPr="00000000">
        <w:rPr>
          <w:u w:val="single"/>
          <w:rtl w:val="0"/>
        </w:rPr>
        <w:t xml:space="preserve">Exhibit A</w:t>
      </w:r>
      <w:r w:rsidDel="00000000" w:rsidR="00000000" w:rsidRPr="00000000">
        <w:rPr>
          <w:rtl w:val="0"/>
        </w:rPr>
        <w:t xml:space="preserve"> hereto (the “</w:t>
      </w:r>
      <w:r w:rsidDel="00000000" w:rsidR="00000000" w:rsidRPr="00000000">
        <w:rPr>
          <w:b w:val="1"/>
          <w:rtl w:val="0"/>
        </w:rPr>
        <w:t xml:space="preserve">Subscription Form</w:t>
      </w:r>
      <w:r w:rsidDel="00000000" w:rsidR="00000000" w:rsidRPr="00000000">
        <w:rPr>
          <w:rtl w:val="0"/>
        </w:rPr>
        <w:t xml:space="preserve">”) duly executed by such Holder and delivery within two days thereafter of payment, in cash, wire transfer or by certified or official bank check payable to the order of the Company, in the amount obtained by multiplying the number of shares of Common Stock for which this Warrant is then exercisable by the Purchase Price then in effect. The original Warrant is not required to be surrendered to the Company until it has been fully exercised.</w:t>
      </w:r>
    </w:p>
    <w:bookmarkStart w:colFirst="0" w:colLast="0" w:name="gjdgxs" w:id="0"/>
    <w:bookmarkEnd w:id="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u w:val="single"/>
          <w:rtl w:val="0"/>
        </w:rPr>
        <w:t xml:space="preserve">Partial Exercise</w:t>
      </w:r>
      <w:r w:rsidDel="00000000" w:rsidR="00000000" w:rsidRPr="00000000">
        <w:rPr>
          <w:rtl w:val="0"/>
        </w:rPr>
        <w:t xml:space="preserve">. This Warrant may be exercised in part (but not for a fractional share) by delivery of a Subscription Form in the manner and at the place provided in </w:t>
      </w:r>
      <w:r w:rsidDel="00000000" w:rsidR="00000000" w:rsidRPr="00000000">
        <w:rPr>
          <w:u w:val="single"/>
          <w:rtl w:val="0"/>
        </w:rPr>
        <w:t xml:space="preserve">Section 1.2</w:t>
      </w:r>
      <w:r w:rsidDel="00000000" w:rsidR="00000000" w:rsidRPr="00000000">
        <w:rPr>
          <w:rtl w:val="0"/>
        </w:rPr>
        <w:t xml:space="preserve">, except that the amount payable by the Holder on such partial exercise shall be the amount obtained by multiplying (a) the number of whole shares of Common Stock designated by the Holder in the Subscription Form by (b) the Purchase Price then in effect. On any such partial exercise, provided the Holder has surrendered the original Warrant, the Company, at its expense, will forthwith issue and deliver to or upon the order of the Holder hereof a new Warrant of like tenor, in the name of the Holder hereof or as such Holder (upon payment by such Holder of any applicable transfer taxes) may request, the whole number of shares of Common Stock for which such Warrant may still be exercised.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u w:val="single"/>
          <w:rtl w:val="0"/>
        </w:rPr>
        <w:t xml:space="preserve">Fair Market Value</w:t>
      </w:r>
      <w:r w:rsidDel="00000000" w:rsidR="00000000" w:rsidRPr="00000000">
        <w:rPr>
          <w:rtl w:val="0"/>
        </w:rPr>
        <w:t xml:space="preserve">. For purposes of this Warrant, the </w:t>
      </w:r>
      <w:r w:rsidDel="00000000" w:rsidR="00000000" w:rsidRPr="00000000">
        <w:rPr>
          <w:b w:val="1"/>
          <w:rtl w:val="0"/>
        </w:rPr>
        <w:t xml:space="preserve">Fair Market Value</w:t>
      </w:r>
      <w:r w:rsidDel="00000000" w:rsidR="00000000" w:rsidRPr="00000000">
        <w:rPr>
          <w:rtl w:val="0"/>
        </w:rPr>
        <w:t xml:space="preserve"> of a share of Common Stock as of a particular date (the "</w:t>
      </w:r>
      <w:r w:rsidDel="00000000" w:rsidR="00000000" w:rsidRPr="00000000">
        <w:rPr>
          <w:b w:val="1"/>
          <w:rtl w:val="0"/>
        </w:rPr>
        <w:t xml:space="preserve">Determination Date</w:t>
      </w:r>
      <w:r w:rsidDel="00000000" w:rsidR="00000000" w:rsidRPr="00000000">
        <w:rPr>
          <w:rtl w:val="0"/>
        </w:rPr>
        <w:t xml:space="preserve">") shall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rtl w:val="0"/>
        </w:rPr>
        <w:t xml:space="preserve">If the Company's Common Stock is traded on an exchange or is quoted on the NASDAQ Global Market, NASDAQ Global Select Market, the NASDAQ Capital Market, the New York Stock Exchange or the American Stock Exchange, LLC, then the average of the closing sale prices of the Common Stock for the five (5) trading days immediately prior to (but not including) the Determination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rtl w:val="0"/>
        </w:rPr>
        <w:t xml:space="preserve">If the Company's Common Stock is not traded on an exchange or on the NASDAQ Global Market, NASDAQ Global Select Market, the NASDAQ Capital Market, the New York Stock Exchange or the American Stock Exchange, Inc., but is traded on the OTC Bulletin Board or in the over-the-counter market or Pink Sheets, then the average of the closing bid and ask prices reported for the five (5) trading days immediately prior to (but not including) the Determination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rtl w:val="0"/>
        </w:rPr>
        <w:t xml:space="preserve">Except as provided in clause (d) below and </w:t>
      </w:r>
      <w:r w:rsidDel="00000000" w:rsidR="00000000" w:rsidRPr="00000000">
        <w:rPr>
          <w:u w:val="single"/>
          <w:rtl w:val="0"/>
        </w:rPr>
        <w:t xml:space="preserve">Section 3.1</w:t>
      </w:r>
      <w:r w:rsidDel="00000000" w:rsidR="00000000" w:rsidRPr="00000000">
        <w:rPr>
          <w:rtl w:val="0"/>
        </w:rPr>
        <w:t xml:space="preserve">, if the Company's Common Stock is not publicly traded, then as the Holder and the Company agree, or in the absence of such an agreement, by arbitration in accordance with the rules then standing of the American Arbitration Association, before a single arbitrator to be chosen from a panel of persons qualified by education and training to pass on the matter to be decided;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rtl w:val="0"/>
        </w:rPr>
        <w:t xml:space="preserve">If the Determination Date is the date of a liquidation, dissolution or winding up, or any event deemed to be a liquidation, dissolution or winding up pursuant to the Company's charter, then all amounts to be payable per share to holders of the Common Stock pursuant to the charter in the event of such liquidation, dissolution or winding up, plus all other amounts to be payable per share in respect of the Common Stock in liquidation under the charter, assuming for the purposes of this clause (d) that all of the shares of Common Stock then issuable upon exercise of this Warrant are outstanding at the Determination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u w:val="single"/>
          <w:rtl w:val="0"/>
        </w:rPr>
        <w:t xml:space="preserve">Company Acknowledgment</w:t>
      </w:r>
      <w:r w:rsidDel="00000000" w:rsidR="00000000" w:rsidRPr="00000000">
        <w:rPr>
          <w:rtl w:val="0"/>
        </w:rPr>
        <w:t xml:space="preserve">. The Company will, at the time of the exercise of the Warrant, upon the request of the Holder hereof, acknowledge in writing its continuing obligation to afford to such Holder any rights to which such Holder shall continue to be entitled after such exercise in accordance with the provisions of this Warrant. If the Holder shall fail to make any such request, such failure shall not affect the continuing obligation of the Company to afford to such Holder any such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u w:val="single"/>
          <w:rtl w:val="0"/>
        </w:rPr>
        <w:t xml:space="preserve">Delivery of Stock Certificates, etc. on Exercise</w:t>
      </w:r>
      <w:r w:rsidDel="00000000" w:rsidR="00000000" w:rsidRPr="00000000">
        <w:rPr>
          <w:rtl w:val="0"/>
        </w:rPr>
        <w:t xml:space="preserve">. The Company agrees that, provided the full purchase price listed in the Subscription Form is received as specified in </w:t>
      </w:r>
      <w:r w:rsidDel="00000000" w:rsidR="00000000" w:rsidRPr="00000000">
        <w:rPr>
          <w:u w:val="single"/>
          <w:rtl w:val="0"/>
        </w:rPr>
        <w:t xml:space="preserve">Section 1.2</w:t>
      </w:r>
      <w:r w:rsidDel="00000000" w:rsidR="00000000" w:rsidRPr="00000000">
        <w:rPr>
          <w:rtl w:val="0"/>
        </w:rPr>
        <w:t xml:space="preserve">, the Warrant Shares shall be deemed to be issued to the Holder hereof as the record owner of such shares as of the close of business on the date on which delivery of a Subscription Form shall have occurred and payment made for such shares as aforesaid. As soon as practicable after the exercise of this Warrant in full or in part, and in any event within three (3) business</w:t>
      </w:r>
      <w:bookmarkStart w:colFirst="0" w:colLast="0" w:name="30j0zll" w:id="1"/>
      <w:bookmarkEnd w:id="1"/>
      <w:r w:rsidDel="00000000" w:rsidR="00000000" w:rsidRPr="00000000">
        <w:rPr>
          <w:rtl w:val="0"/>
        </w:rPr>
        <w:t xml:space="preserve"> days thereafter (“</w:t>
      </w:r>
      <w:r w:rsidDel="00000000" w:rsidR="00000000" w:rsidRPr="00000000">
        <w:rPr>
          <w:b w:val="1"/>
          <w:rtl w:val="0"/>
        </w:rPr>
        <w:t xml:space="preserve">Warrant Share Delivery Date</w:t>
      </w:r>
      <w:r w:rsidDel="00000000" w:rsidR="00000000" w:rsidRPr="00000000">
        <w:rPr>
          <w:rtl w:val="0"/>
        </w:rPr>
        <w:t xml:space="preserve">”), the Company at its expense (including the payment by it of any applicable issue taxes) will cause to be issued in the name of and delivered to the Holder hereof, or as such Holder (upon payment by such Holder of any applicable transfer taxes) may direct in compliance with applicable securities laws, a certifica te or certificates for the number of duly and validly issued, fully paid and non-assessable shares of Common Stock (or Other Securities) to which such Holder shall be entitled on such exercise, plus, in lieu of any fractional share to which such Holder would otherwise be entitled, cash equal to such fraction multiplied by the then Fair Market Value of one full share of Common Stock, together with any other stock or Other Securities and property (including cash, where applicable) to which such Holder is entitled upon such exercise pursuant to </w:t>
      </w:r>
      <w:r w:rsidDel="00000000" w:rsidR="00000000" w:rsidRPr="00000000">
        <w:rPr>
          <w:u w:val="single"/>
          <w:rtl w:val="0"/>
        </w:rPr>
        <w:t xml:space="preserve">Section 1</w:t>
      </w:r>
      <w:r w:rsidDel="00000000" w:rsidR="00000000" w:rsidRPr="00000000">
        <w:rPr>
          <w:rtl w:val="0"/>
        </w:rPr>
        <w:t xml:space="preserve"> or otherwise. In addition to any other remedies which may be available to the Holder, in the event that the Company fails for any reason to effect delivery of the Warrant Shares by the Warrant Share Delivery Date, the Holder may revoke all or part of the relevant Warrant exercise by delivery of a notice to such effect to the Company, whereupon the Company and the Holder shall each be restored to their respective positions immediately prior to the ex ercise of the relevant portion of this Warrant.</w:t>
      </w:r>
    </w:p>
    <w:bookmarkStart w:colFirst="0" w:colLast="0" w:name="1fob9te" w:id="2"/>
    <w:bookmarkEnd w:id="2"/>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Rule="auto"/>
        <w:ind w:firstLine="1440"/>
        <w:contextualSpacing w:val="0"/>
        <w:jc w:val="both"/>
        <w:rPr/>
      </w:pPr>
      <w:r w:rsidDel="00000000" w:rsidR="00000000" w:rsidRPr="00000000">
        <w:pict>
          <v:rect style="width:0.0pt;height:1.5pt" o:hr="t" o:hrstd="t" o:hralign="center" fillcolor="#A0A0A0" stroked="f"/>
        </w:pict>
      </w:r>
      <w:r w:rsidDel="00000000" w:rsidR="00000000" w:rsidRPr="00000000">
        <w:rPr>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u w:val="single"/>
          <w:rtl w:val="0"/>
        </w:rPr>
        <w:t xml:space="preserve">Buy-In</w:t>
      </w:r>
      <w:r w:rsidDel="00000000" w:rsidR="00000000" w:rsidRPr="00000000">
        <w:rPr>
          <w:rtl w:val="0"/>
        </w:rPr>
        <w:t xml:space="preserve">. In addition to any other rights available to the Holder, if the Company fails to deliver to a Holder the Warrant Shares as required pursuant to this Warrant, within seven (7) business days after the Warrant Share Delivery Date and the Holder or a broker on the Holder’s behalf, purchases (in an open market transaction or otherwise) shares of common stock to deliver in satisfaction of a sale by such Holder of the Warrant Shares which the Holder was entitled to receive from the Company (a "</w:t>
      </w:r>
      <w:r w:rsidDel="00000000" w:rsidR="00000000" w:rsidRPr="00000000">
        <w:rPr>
          <w:b w:val="1"/>
          <w:rtl w:val="0"/>
        </w:rPr>
        <w:t xml:space="preserve">Buy-In</w:t>
      </w:r>
      <w:r w:rsidDel="00000000" w:rsidR="00000000" w:rsidRPr="00000000">
        <w:rPr>
          <w:rtl w:val="0"/>
        </w:rPr>
        <w:t xml:space="preserve">"), then the Company shall pay in cash to the Holder (in addition to any remedies available to or elected by the Holder) the amount by which (A) the Holder's total purchase price (including brokerage commissions, if any) for the shares of common stock so purchased exceeds (B) the aggregate Purchase Price of the Warrant Shares</w:t>
      </w:r>
      <w:bookmarkStart w:colFirst="0" w:colLast="0" w:name="3znysh7" w:id="3"/>
      <w:bookmarkEnd w:id="3"/>
      <w:r w:rsidDel="00000000" w:rsidR="00000000" w:rsidRPr="00000000">
        <w:rPr>
          <w:rtl w:val="0"/>
        </w:rPr>
        <w:t xml:space="preserve"> required to have been delivered together with interest thereon at a rate of 5% per annum, accruing until such amount and any accrued interest thereon is paid in full (which amount shall be paid as liquidated damages and not as a penalty). For example, if a Holder purchases shares of Common Stock having a total purchase price of $11,000 to cover a Buy-In with respect to $10,000 of Purchase Price of Warrant Shares to have been received upon exercise of this Warrant, the Company shall be required to pay the Holder $</w:t>
      </w:r>
      <w:bookmarkStart w:colFirst="0" w:colLast="0" w:name="2et92p0" w:id="4"/>
      <w:bookmarkEnd w:id="4"/>
      <w:r w:rsidDel="00000000" w:rsidR="00000000" w:rsidRPr="00000000">
        <w:rPr>
          <w:rtl w:val="0"/>
        </w:rPr>
        <w:t xml:space="preserve">1,000, plus interest. </w:t>
      </w:r>
      <w:bookmarkStart w:colFirst="0" w:colLast="0" w:name="tyjcwt" w:id="5"/>
      <w:bookmarkEnd w:id="5"/>
      <w:r w:rsidDel="00000000" w:rsidR="00000000" w:rsidRPr="00000000">
        <w:rPr>
          <w:rtl w:val="0"/>
        </w:rPr>
        <w:t xml:space="preserve">The Holder shall provide the Company written notice indicating the amounts payable to the Holder in respect of the Buy-In.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Cashless Exercise</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Payment upon exercise may be made at the option of the Holder either in (i) cash, wire transfer or by certified or official bank check payable to the order of the Company equal to the applicable aggregate Purchase Price, (ii) by delivery of Common Stock issuable upon exercise of this Warrant in accordance with Section (b) below or (iii) by a combination of any of the foregoing methods, for the number of shares of Common Stock specified in such form (as such exercise number shall be adjusted to reflect any adjustment in the total number of shares of Common Stock issuable to the holder per the terms of this Warrant) and the Holder shall thereupon be entitled to receive the number of duly authorized, validly issued, fully-paid and non-assessable shares of Common Stock (or Other Securities) determined as provided herein. Notwithstanding the immediately preceding sentence, payment upon exercise may be made in the manner described in Section 2(b ) below commencing ninety-one (91) days after the Issue Date, only with respect to Common Stock </w:t>
      </w:r>
      <w:r w:rsidDel="00000000" w:rsidR="00000000" w:rsidRPr="00000000">
        <w:rPr>
          <w:u w:val="single"/>
          <w:rtl w:val="0"/>
        </w:rPr>
        <w:t xml:space="preserve">not</w:t>
      </w:r>
      <w:r w:rsidDel="00000000" w:rsidR="00000000" w:rsidRPr="00000000">
        <w:rPr>
          <w:rtl w:val="0"/>
        </w:rPr>
        <w:t xml:space="preserve"> included for unrestricted public resale in an effective Registration Statement on the date notice of exercise is given by the Holder or otherwise be able to be sold under SEC Rule 144 promulgated under the Securities Act of 1933 (“</w:t>
      </w:r>
      <w:r w:rsidDel="00000000" w:rsidR="00000000" w:rsidRPr="00000000">
        <w:rPr>
          <w:b w:val="1"/>
          <w:rtl w:val="0"/>
        </w:rPr>
        <w:t xml:space="preserve">1933 Act</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Subject to the provisions herein to the contrary, if the Fair Market Value of one share of Common Stock is greater than the Purchase Price (at the date of calculation as set forth below), in lieu of exercising this Warrant for cash, the Holder may elect to receive shares equal to the value (as determined below) of this Warrant (or the portion thereof being cancelled) by delivery of a properly endorsed Subscription Form delivered to the Company by any means described in </w:t>
      </w:r>
      <w:r w:rsidDel="00000000" w:rsidR="00000000" w:rsidRPr="00000000">
        <w:rPr>
          <w:u w:val="single"/>
          <w:rtl w:val="0"/>
        </w:rPr>
        <w:t xml:space="preserve">Section 12</w:t>
      </w:r>
      <w:r w:rsidDel="00000000" w:rsidR="00000000" w:rsidRPr="00000000">
        <w:rPr>
          <w:rtl w:val="0"/>
        </w:rPr>
        <w:t xml:space="preserve">, in which event the Company shall issue to the Holder a number of shares of Common Stock computed using the following formula: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u w:val="single"/>
        </w:rPr>
      </w:pPr>
      <w:r w:rsidDel="00000000" w:rsidR="00000000" w:rsidRPr="00000000">
        <w:rPr>
          <w:rtl w:val="0"/>
        </w:rPr>
        <w:t xml:space="preserve">X=</w:t>
      </w:r>
      <w:r w:rsidDel="00000000" w:rsidR="00000000" w:rsidRPr="00000000">
        <w:rPr>
          <w:u w:val="single"/>
          <w:rtl w:val="0"/>
        </w:rPr>
        <w:t xml:space="preserve">Y (A-B)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rtl w:val="0"/>
        </w:rPr>
        <w:t xml:space="preserve">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880"/>
        <w:contextualSpacing w:val="0"/>
        <w:jc w:val="both"/>
        <w:rPr/>
      </w:pPr>
      <w:r w:rsidDel="00000000" w:rsidR="00000000" w:rsidRPr="00000000">
        <w:rPr>
          <w:rtl w:val="0"/>
        </w:rPr>
        <w:t xml:space="preserve">the number of shares of Common Stock to be issued to the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jc w:val="both"/>
        <w:rPr/>
      </w:pPr>
      <w:r w:rsidDel="00000000" w:rsidR="00000000" w:rsidRPr="00000000">
        <w:rPr>
          <w:rtl w:val="0"/>
        </w:rPr>
        <w:t xml:space="preserv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jc w:val="both"/>
        <w:rPr/>
      </w:pPr>
      <w:r w:rsidDel="00000000" w:rsidR="00000000" w:rsidRPr="00000000">
        <w:rPr>
          <w:rtl w:val="0"/>
        </w:rPr>
        <w:t xml:space="preserve">the number of shares of Common Stock purchasable under the Warrant or, if only a portion of the Warrant is being exercised, the portion of the Warrant being exercised (at the date of such calculation)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jc w:val="both"/>
        <w:rPr/>
      </w:pPr>
      <w:r w:rsidDel="00000000" w:rsidR="00000000" w:rsidRPr="00000000">
        <w:rPr>
          <w:rtl w:val="0"/>
        </w:rPr>
        <w:t xml:space="preserv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jc w:val="both"/>
        <w:rPr/>
      </w:pPr>
      <w:r w:rsidDel="00000000" w:rsidR="00000000" w:rsidRPr="00000000">
        <w:rPr>
          <w:rtl w:val="0"/>
        </w:rPr>
        <w:t xml:space="preserve">Fair Market 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jc w:val="both"/>
        <w:rPr/>
      </w:pPr>
      <w:r w:rsidDel="00000000" w:rsidR="00000000" w:rsidRPr="00000000">
        <w:rPr>
          <w:rtl w:val="0"/>
        </w:rPr>
        <w:t xml:space="preserve">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jc w:val="both"/>
        <w:rPr/>
      </w:pPr>
      <w:r w:rsidDel="00000000" w:rsidR="00000000" w:rsidRPr="00000000">
        <w:rPr>
          <w:rtl w:val="0"/>
        </w:rPr>
        <w:t xml:space="preserve">Purchase Price (as adjusted to the date of such calculation)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For purposes of Rule 144 promulgated under the 1933 Act, it is intended, understood and acknowledged that the Common Stock issued in a cashless exercise transaction in the manner described above shall be deemed to have been acquired by the Holder, and the holding period for them shall be deemed to have commenced, on the date this Warrant was originally issued.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Rule="auto"/>
        <w:ind w:firstLine="720"/>
        <w:contextualSpacing w:val="0"/>
        <w:jc w:val="both"/>
        <w:rPr/>
      </w:pPr>
      <w:r w:rsidDel="00000000" w:rsidR="00000000" w:rsidRPr="00000000">
        <w:pict>
          <v:rect style="width:0.0pt;height:1.5pt" o:hr="t" o:hrstd="t" o:hralign="center" fillcolor="#A0A0A0" stroked="f"/>
        </w:pict>
      </w:r>
      <w:r w:rsidDel="00000000" w:rsidR="00000000" w:rsidRPr="00000000">
        <w:rPr>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u w:val="single"/>
        </w:rPr>
      </w:pPr>
      <w:r w:rsidDel="00000000" w:rsidR="00000000" w:rsidRPr="00000000">
        <w:rPr>
          <w:u w:val="single"/>
          <w:rtl w:val="0"/>
        </w:rPr>
        <w:t xml:space="preserve">Adjustment for Reorganization, Consolidation, Merger,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u w:val="single"/>
          <w:rtl w:val="0"/>
        </w:rPr>
        <w:t xml:space="preserve">Fundamental Transaction</w:t>
      </w:r>
      <w:r w:rsidDel="00000000" w:rsidR="00000000" w:rsidRPr="00000000">
        <w:rPr>
          <w:rtl w:val="0"/>
        </w:rPr>
        <w:t xml:space="preserve">. If, at any time while this Warrant is outstanding, (A) the Company effects any merger or consolidation of the Company with or into another entity, (B) the Company effects any sale of all or substantially all of its assets in one or a series of related transactions, (C) any tender offer or exchange offer (whether by the Company or another entity) is completed pursuant to which holders of Common Stock are permitted to tender or exchange their shares for Other Securities, cash or property, (D) the Company consummates a stock purchase agreement or other business combination (including, without limitation, a reorganization, recapitalization, or spin-off) with one or more persons or entities whereby such other persons or entities acquire more than the 50% of the outstanding shares of Common Stock (not including any shares of Common Stock held by such other persons or entities making or party to, or associated or affiliated with the other persons or entities making or party to, such stock purchase agreement or other business combination), (E) any "person" or "group" (as these terms are used for purposes of Sections 13(d) and 14(d) of the Securities Exchange Act of 1934 (“</w:t>
      </w:r>
      <w:r w:rsidDel="00000000" w:rsidR="00000000" w:rsidRPr="00000000">
        <w:rPr>
          <w:b w:val="1"/>
          <w:rtl w:val="0"/>
        </w:rPr>
        <w:t xml:space="preserve">1934 Act</w:t>
      </w:r>
      <w:r w:rsidDel="00000000" w:rsidR="00000000" w:rsidRPr="00000000">
        <w:rPr>
          <w:rtl w:val="0"/>
        </w:rPr>
        <w:t xml:space="preserve">”) is or shall become the "beneficial owner" (as defined in Rule 13d-3 under the 1934 Act), directly or indirectly, of 50% of the aggregate Common Stock of the Company, or (F) the Company effects any reclassification of the Common Stock or any compulsory share exchange pursuant to which the Common Stock is effectively converted into or exchanged for Other Securities, cash or property (in any such case, a "</w:t>
      </w:r>
      <w:r w:rsidDel="00000000" w:rsidR="00000000" w:rsidRPr="00000000">
        <w:rPr>
          <w:b w:val="1"/>
          <w:rtl w:val="0"/>
        </w:rPr>
        <w:t xml:space="preserve">Fundamental Transaction</w:t>
      </w:r>
      <w:r w:rsidDel="00000000" w:rsidR="00000000" w:rsidRPr="00000000">
        <w:rPr>
          <w:rtl w:val="0"/>
        </w:rPr>
        <w:t xml:space="preserve">"), then, upon any subsequent exercise of this Warrant, the Holder shall have the right to receiv e, for each Warrant Share that would have been issuable upon such exercise immediately prior to the occurrence of such Fundamental Transaction, at the option of the Holder, (a) upon exercise of this Warrant, the number of shares of Common Stock of the successor or acquiring corporation or of the Company, if it is the surviving corporation, and any additional consideration (the "</w:t>
      </w:r>
      <w:r w:rsidDel="00000000" w:rsidR="00000000" w:rsidRPr="00000000">
        <w:rPr>
          <w:b w:val="1"/>
          <w:rtl w:val="0"/>
        </w:rPr>
        <w:t xml:space="preserve">Alternate Consideration</w:t>
      </w:r>
      <w:r w:rsidDel="00000000" w:rsidR="00000000" w:rsidRPr="00000000">
        <w:rPr>
          <w:rtl w:val="0"/>
        </w:rPr>
        <w:t xml:space="preserve">") receivable upon or as a result of such reorganization, reclassification, merger, consolidation or disposition of assets by a Holder of the number of shares of Common Stock for which this Warrant is exercisable immediately prior to such event or (b) if the Company is acquired in (1) a transaction where the consideration paid to the holders of the Common Stock consists solely of cash, (2) a “Rule 13e-3 transaction” as defined in Rule 13e-3 under the 1934 Act, or (3) a transaction involving a person or entity not traded on a national securities exchange, the Nasdaq Global Select Market, the Nasdaq Global Market or the Nasdaq Capital Market, cash equal to the Black-Scholes Value. For purposes of any such exercise, the determination of the Purchase Price shall be appropriately adjusted to apply to such Alternate Consideration based on the amount of Alternate Consideration issuable in respect of one share of Common Stock in such Fundamental Transaction, and the Company shall apportion the Purchase Price among the Alternate Consideration in a reasonable manner reflecting the relative value of any different components of the Alternate Consideration. If holders of Common Stock are given any choice as to the securities, cash or property to be received in a Fundamental Transaction, then the Holder shall be given the same choice as to the Alternate Consideration it receives upon any exercise of this Warrant fol lowing such Fundamental Transaction. To the extent necessary to effectuate the foregoing provisions, any successor to the Company or surviving entity in such Fundamental Transaction shall issue to the Holder a new warrant consistent with the foregoing provisions and evidencing the Holder's right to exercise such warrant into Alternate Consideration. The terms of any agreement pursuant to which a Fundamental Transaction is effected shall include terms requiring any such successor or surviving entity to comply with the provisions of this </w:t>
      </w:r>
      <w:r w:rsidDel="00000000" w:rsidR="00000000" w:rsidRPr="00000000">
        <w:rPr>
          <w:u w:val="single"/>
          <w:rtl w:val="0"/>
        </w:rPr>
        <w:t xml:space="preserve">Section 3.1</w:t>
      </w:r>
      <w:r w:rsidDel="00000000" w:rsidR="00000000" w:rsidRPr="00000000">
        <w:rPr>
          <w:rtl w:val="0"/>
        </w:rPr>
        <w:t xml:space="preserve"> and insuring that this Warrant (or any such replacement security) will be similarly adjusted upon any subsequent transaction analogous to a Fundamental Transaction. “</w:t>
      </w:r>
      <w:r w:rsidDel="00000000" w:rsidR="00000000" w:rsidRPr="00000000">
        <w:rPr>
          <w:b w:val="1"/>
          <w:rtl w:val="0"/>
        </w:rPr>
        <w:t xml:space="preserve">Black-Scholes Value</w:t>
      </w:r>
      <w:r w:rsidDel="00000000" w:rsidR="00000000" w:rsidRPr="00000000">
        <w:rPr>
          <w:rtl w:val="0"/>
        </w:rPr>
        <w:t xml:space="preserve">” shall be determined in accordance with the Black-Scholes Option Pricing Model obtained from the “OV” function on Bloomberg L.P. using (i) a price per share of Common Stock equal to the VWAP of the Common Stock for the trading day immediately preceding the date of consummation of the applicable Fundamental Transaction, (ii) a risk-free interest rate corresponding to the U.S. Treasury rate for a period equal to the remaining term of this Warrant as of the date of such request and (iii) an expected volatility equal to the 100 day volatility obtained from the HVT function on Bloomberg L.P. determined as of the trading day immediately following the public announcement of the applicable Fundamental Transaction.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jc w:val="both"/>
        <w:rPr/>
      </w:pPr>
      <w:r w:rsidDel="00000000" w:rsidR="00000000" w:rsidRPr="00000000">
        <w:rPr>
          <w:u w:val="single"/>
          <w:rtl w:val="0"/>
        </w:rPr>
        <w:t xml:space="preserve">Continuation of Terms</w:t>
      </w:r>
      <w:r w:rsidDel="00000000" w:rsidR="00000000" w:rsidRPr="00000000">
        <w:rPr>
          <w:rtl w:val="0"/>
        </w:rPr>
        <w:t xml:space="preserve">. Upon any reorganization, consolidation, merger or transfer (and any dissolution following any transfer) referred to in this </w:t>
      </w:r>
      <w:r w:rsidDel="00000000" w:rsidR="00000000" w:rsidRPr="00000000">
        <w:rPr>
          <w:u w:val="single"/>
          <w:rtl w:val="0"/>
        </w:rPr>
        <w:t xml:space="preserve">Section 3</w:t>
      </w:r>
      <w:r w:rsidDel="00000000" w:rsidR="00000000" w:rsidRPr="00000000">
        <w:rPr>
          <w:rtl w:val="0"/>
        </w:rPr>
        <w:t xml:space="preserve">, this Warrant shall continue in full force and effect and the terms hereof shall be applicable to the Other Securities and property receivable on the exercise of this Warrant after the consummation of such reorganization, consolidation or merger or the effective date of dissolution following any such transfer, as the case may be, and shall be binding upon the issuer of any Other Securities, including, in the case of any such transfer, the person acquiring all or substantially all of the properties or assets of the Company, whether or not such person shall have expressly assumed the terms of this Warrant as provided in </w:t>
      </w:r>
      <w:r w:rsidDel="00000000" w:rsidR="00000000" w:rsidRPr="00000000">
        <w:rPr>
          <w:u w:val="single"/>
          <w:rtl w:val="0"/>
        </w:rPr>
        <w:t xml:space="preserve">Section 4</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Rule="auto"/>
        <w:ind w:firstLine="720"/>
        <w:contextualSpacing w:val="0"/>
        <w:jc w:val="both"/>
        <w:rPr/>
      </w:pPr>
      <w:r w:rsidDel="00000000" w:rsidR="00000000" w:rsidRPr="00000000">
        <w:pict>
          <v:rect style="width:0.0pt;height:1.5pt" o:hr="t" o:hrstd="t" o:hralign="center" fillcolor="#A0A0A0" stroked="f"/>
        </w:pict>
      </w:r>
      <w:r w:rsidDel="00000000" w:rsidR="00000000" w:rsidRPr="00000000">
        <w:rPr>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Extraordinary Events Regarding Common Stock</w:t>
      </w:r>
      <w:r w:rsidDel="00000000" w:rsidR="00000000" w:rsidRPr="00000000">
        <w:rPr>
          <w:rtl w:val="0"/>
        </w:rPr>
        <w:t xml:space="preserve">. In the event that the Company shall (a) issue additional shares of Common Stock as a dividend or other distribution on outstanding Common Stock, (b) subdivide its outstanding shares of Common Stock, or (c) combine its outstanding shares of the Common Stock into a smaller number of shares of Common Stock, then, in each such event, the Purchase Price shall, simultaneously with the happening of such event, be adjusted by multiplying the then Purchase Price by a fraction, the numerator of which shall be the number of shares of Common Stock outstanding immediately prior to such event and the denominator of which shall be the number of shares of Common Stock outstanding immediately after such event, and the product so obtained shall thereafter be the Purchase Price then in effect. The Purchase Price, as so adjusted, shall be readjusted in the same manner upon the happening of any successive even t or events described herein in this </w:t>
      </w:r>
      <w:r w:rsidDel="00000000" w:rsidR="00000000" w:rsidRPr="00000000">
        <w:rPr>
          <w:u w:val="single"/>
          <w:rtl w:val="0"/>
        </w:rPr>
        <w:t xml:space="preserve">Section 4</w:t>
      </w:r>
      <w:r w:rsidDel="00000000" w:rsidR="00000000" w:rsidRPr="00000000">
        <w:rPr>
          <w:rtl w:val="0"/>
        </w:rPr>
        <w:t xml:space="preserve">. The number of shares of Common Stock that the Holder of this Warrant shall thereafter, on the exercise hereof, be entitled to receive shall be adjusted to a number determined by multiplying the number of shares of Common Stock that would otherwise (but for the provisions of this </w:t>
      </w:r>
      <w:r w:rsidDel="00000000" w:rsidR="00000000" w:rsidRPr="00000000">
        <w:rPr>
          <w:u w:val="single"/>
          <w:rtl w:val="0"/>
        </w:rPr>
        <w:t xml:space="preserve">Section 4</w:t>
      </w:r>
      <w:r w:rsidDel="00000000" w:rsidR="00000000" w:rsidRPr="00000000">
        <w:rPr>
          <w:rtl w:val="0"/>
        </w:rPr>
        <w:t xml:space="preserve">) be issuable on such exercise by a fraction of which (a) the numerator is the Purchase Price that would otherwise (but for the provisions of this </w:t>
      </w:r>
      <w:r w:rsidDel="00000000" w:rsidR="00000000" w:rsidRPr="00000000">
        <w:rPr>
          <w:u w:val="single"/>
          <w:rtl w:val="0"/>
        </w:rPr>
        <w:t xml:space="preserve">Section 4</w:t>
      </w:r>
      <w:r w:rsidDel="00000000" w:rsidR="00000000" w:rsidRPr="00000000">
        <w:rPr>
          <w:rtl w:val="0"/>
        </w:rPr>
        <w:t xml:space="preserve">) be in effect, and (b) the denominator is the Purchase Price in effect on the date of such exercise.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Certificate as to Adjustments</w:t>
      </w:r>
      <w:r w:rsidDel="00000000" w:rsidR="00000000" w:rsidRPr="00000000">
        <w:rPr>
          <w:rtl w:val="0"/>
        </w:rPr>
        <w:t xml:space="preserve">. In each case of any adjustment or readjustment in the shares of Common Stock (or Other Securities) issuable on the exercise of this Warrant, the Company at its expense will promptly cause its Chief Financial Officer or other appropriate designee to compute such adjustment or readjustment in accordance with the terms of this Warrant and prepare a certificate setting forth such adjustment or readjustment and showing in detail the facts upon which such adjustment or readjustment is based, including a statement of (a) the consideration received or receivable by the Company for any additional shares of Common Stock (or Other Securities) issued or sold or deemed to have been issued or sold, (b) the number of shares of Common Stock (or Other Securities) outstanding or deemed to be outstanding, and (c) the Purchase Price and the number of shares of Common Stock to be received upon exercise of this Warrant, in e ffect immediately prior to such adjustment or readjustment and as adjusted or readjusted as provided in this Warrant. The Company will forthwith mail a copy of each such certificate to the Holder of the Warrant and any Warrant Agent of the Company (appointed pursuant to </w:t>
      </w:r>
      <w:r w:rsidDel="00000000" w:rsidR="00000000" w:rsidRPr="00000000">
        <w:rPr>
          <w:u w:val="single"/>
          <w:rtl w:val="0"/>
        </w:rPr>
        <w:t xml:space="preserve">Section 10</w:t>
      </w:r>
      <w:r w:rsidDel="00000000" w:rsidR="00000000" w:rsidRPr="00000000">
        <w:rPr>
          <w:rtl w:val="0"/>
        </w:rPr>
        <w:t xml:space="preserv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Reservation of Stock, etc. Issuable on Exercise of Warrant; Financial Statements</w:t>
      </w:r>
      <w:r w:rsidDel="00000000" w:rsidR="00000000" w:rsidRPr="00000000">
        <w:rPr>
          <w:rtl w:val="0"/>
        </w:rPr>
        <w:t xml:space="preserve">. Following March 31, 2010, the Company will at all times reserve and keep available, solely for issuance and delivery on the exercise of this Warrant, all shares of Common Stock (or Other Securities) from time to time issuable on the exercise of this Warrant. This Warrant entitles the Holder hereof, upon written request, to receive copies of all financial and other information distributed or required to be distributed to the holders of the Company's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Assignment; Exchange of Warrant</w:t>
      </w:r>
      <w:r w:rsidDel="00000000" w:rsidR="00000000" w:rsidRPr="00000000">
        <w:rPr>
          <w:rtl w:val="0"/>
        </w:rPr>
        <w:t xml:space="preserve">. Subject to compliance with applicable securities laws, this Warrant, and the rights evidenced hereby, may be transferred by any registered holder hereof (a "</w:t>
      </w:r>
      <w:r w:rsidDel="00000000" w:rsidR="00000000" w:rsidRPr="00000000">
        <w:rPr>
          <w:b w:val="1"/>
          <w:rtl w:val="0"/>
        </w:rPr>
        <w:t xml:space="preserve">Transferor</w:t>
      </w:r>
      <w:r w:rsidDel="00000000" w:rsidR="00000000" w:rsidRPr="00000000">
        <w:rPr>
          <w:rtl w:val="0"/>
        </w:rPr>
        <w:t xml:space="preserve">"). On the surrender for exchange of this Warrant, with the Transferor's endorsement in the form of Exhibit B attached hereto (the “</w:t>
      </w:r>
      <w:r w:rsidDel="00000000" w:rsidR="00000000" w:rsidRPr="00000000">
        <w:rPr>
          <w:b w:val="1"/>
          <w:rtl w:val="0"/>
        </w:rPr>
        <w:t xml:space="preserve">Transferor Endorsement Form</w:t>
      </w:r>
      <w:r w:rsidDel="00000000" w:rsidR="00000000" w:rsidRPr="00000000">
        <w:rPr>
          <w:rtl w:val="0"/>
        </w:rPr>
        <w:t xml:space="preserve">") and together with an opinion of counsel reasonably satisfactory to the Company that the transfer of this Warrant will be in compliance with applicable securities laws, the Company will issue and deliver to or on the order of the Transferor thereof a new Warrant or Warrants of like tenor, in the name of the Transferor and/or the transferee(s) specified in such Transferor Endorsement Form (each a "</w:t>
      </w:r>
      <w:r w:rsidDel="00000000" w:rsidR="00000000" w:rsidRPr="00000000">
        <w:rPr>
          <w:b w:val="1"/>
          <w:rtl w:val="0"/>
        </w:rPr>
        <w:t xml:space="preserve">Transferee</w:t>
      </w:r>
      <w:r w:rsidDel="00000000" w:rsidR="00000000" w:rsidRPr="00000000">
        <w:rPr>
          <w:rtl w:val="0"/>
        </w:rPr>
        <w:t xml:space="preserve">"), calling in the aggregate on the face or faces thereof for the number of shares of Common Stock called for on the face or faces of t he Warrant so surrendered by the Transferor.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Replacement of Warrant</w:t>
      </w:r>
      <w:r w:rsidDel="00000000" w:rsidR="00000000" w:rsidRPr="00000000">
        <w:rPr>
          <w:rtl w:val="0"/>
        </w:rPr>
        <w:t xml:space="preserve">. On receipt of evidence reasonably satisfactory to the Company of the loss, theft, destruction or mutilation of this Warrant and, in the case of any such loss, theft or destruction of this Warrant, on delivery of an indemnity agreement or security reasonably satisfactory in form and amount to the Company or, in the case of any such mutilation, on surrender and cancellation of this Warrant, the Company at its expense, twice only, will execute and deliver, in lieu thereof, a new Warrant of like tenor.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Maximum Exercise</w:t>
      </w:r>
      <w:r w:rsidDel="00000000" w:rsidR="00000000" w:rsidRPr="00000000">
        <w:rPr>
          <w:rtl w:val="0"/>
        </w:rPr>
        <w:t xml:space="preserve">. The Holder shall not be entitled to exercise this Warrant on an exercise date, in connection with that number of shares of Common Stock which would be in excess of the sum of (i) the number of shares of Common Stock beneficially owned by the Holder and its affiliates on an exercise date, and (ii) the number of shares of Common Stock issuable upon the exercise of this Warrant with respect to which the determination of this limitation is being made on an exercise date, which would result in beneficial ownership by the Holder and its affiliates of more than 4.99% of the outstanding shares of Common Stock on such date. For the purposes of the immediately preceding sentence, beneficial ownership shall be determined in accordance with Section 13(d) of the 1934 Act and Rule 13d-3 thereunder. Subject to the foregoing, the Holder shall not be limited to aggregate exercises which would result in the issuance of more than 4.99%. The restriction described in this paragraph may be waived, in whole or in part, upon sixty-one (61) days prior notice from the Holder to the Company to increase such percentage to up to 9.99%, but not in excess of 9.99%. The Holder may decide whether to convert a Convertible Note or exercise this Warrant to achieve an actual 4.99% or up to 9.99% ownership position as described above, but not in excess of 9.99%.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Warrant Agent</w:t>
      </w:r>
      <w:r w:rsidDel="00000000" w:rsidR="00000000" w:rsidRPr="00000000">
        <w:rPr>
          <w:rtl w:val="0"/>
        </w:rPr>
        <w:t xml:space="preserve">. The Company may, by written notice to the Holder of the Warrant, appoint an agent (a “</w:t>
      </w:r>
      <w:r w:rsidDel="00000000" w:rsidR="00000000" w:rsidRPr="00000000">
        <w:rPr>
          <w:b w:val="1"/>
          <w:rtl w:val="0"/>
        </w:rPr>
        <w:t xml:space="preserve">Warrant Agent</w:t>
      </w:r>
      <w:r w:rsidDel="00000000" w:rsidR="00000000" w:rsidRPr="00000000">
        <w:rPr>
          <w:rtl w:val="0"/>
        </w:rPr>
        <w:t xml:space="preserve">”) for the purpose of issuing Common Stock (or Other Securities) on the exercise of this Warrant pursuant to </w:t>
      </w:r>
      <w:r w:rsidDel="00000000" w:rsidR="00000000" w:rsidRPr="00000000">
        <w:rPr>
          <w:u w:val="single"/>
          <w:rtl w:val="0"/>
        </w:rPr>
        <w:t xml:space="preserve">Section 1</w:t>
      </w:r>
      <w:r w:rsidDel="00000000" w:rsidR="00000000" w:rsidRPr="00000000">
        <w:rPr>
          <w:rtl w:val="0"/>
        </w:rPr>
        <w:t xml:space="preserve">, exchanging this Warrant pursuant to </w:t>
      </w:r>
      <w:r w:rsidDel="00000000" w:rsidR="00000000" w:rsidRPr="00000000">
        <w:rPr>
          <w:u w:val="single"/>
          <w:rtl w:val="0"/>
        </w:rPr>
        <w:t xml:space="preserve">Section 7</w:t>
      </w:r>
      <w:r w:rsidDel="00000000" w:rsidR="00000000" w:rsidRPr="00000000">
        <w:rPr>
          <w:rtl w:val="0"/>
        </w:rPr>
        <w:t xml:space="preserve">, and replacing this Warrant pursuant to </w:t>
      </w:r>
      <w:r w:rsidDel="00000000" w:rsidR="00000000" w:rsidRPr="00000000">
        <w:rPr>
          <w:u w:val="single"/>
          <w:rtl w:val="0"/>
        </w:rPr>
        <w:t xml:space="preserve">Section 8</w:t>
      </w:r>
      <w:r w:rsidDel="00000000" w:rsidR="00000000" w:rsidRPr="00000000">
        <w:rPr>
          <w:rtl w:val="0"/>
        </w:rPr>
        <w:t xml:space="preserve">, or any of the foregoing, and thereafter any such issuance, exchange or replacement, as the case may be, shall be made at such office by such Warrant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Rule="auto"/>
        <w:ind w:firstLine="720"/>
        <w:contextualSpacing w:val="0"/>
        <w:jc w:val="both"/>
        <w:rPr/>
      </w:pPr>
      <w:r w:rsidDel="00000000" w:rsidR="00000000" w:rsidRPr="00000000">
        <w:pict>
          <v:rect style="width:0.0pt;height:1.5pt" o:hr="t" o:hrstd="t" o:hralign="center" fillcolor="#A0A0A0" stroked="f"/>
        </w:pict>
      </w:r>
      <w:r w:rsidDel="00000000" w:rsidR="00000000" w:rsidRPr="00000000">
        <w:rPr>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Transfer on the Company's Books</w:t>
      </w:r>
      <w:r w:rsidDel="00000000" w:rsidR="00000000" w:rsidRPr="00000000">
        <w:rPr>
          <w:rtl w:val="0"/>
        </w:rPr>
        <w:t xml:space="preserve">. Until this Warrant is transferred on the books of the Company, the Company may treat the registered holder hereof as the absolute owner hereof for all purposes, notwithstanding any notice to the contrary.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Notices</w:t>
      </w:r>
      <w:r w:rsidDel="00000000" w:rsidR="00000000" w:rsidRPr="00000000">
        <w:rPr>
          <w:rtl w:val="0"/>
        </w:rPr>
        <w:t xml:space="preserve">. All notices, demands, requests, consents, approvals, and other communications required or permitted hereunder shall be in writing and, unless otherwise specified herein, shall be (i) personally served, (ii) deposited in the mail, registered or certified, return receipt requested, postage prepaid, (iii) delivered by reputable air courier service with charges prepaid, or (iv) transmitted by hand delivery, telegram, or facsimile, addressed as set forth below or to such other address as such party shall have specified most recently by written notice. Any notice or other communication required or permitted to be given hereunder shall be deemed effective (a) upon hand delivery or delivery by facsimile, with accurate confirmation generated by the transmitting facsimile machine, at the address or number designated below (if delivered on a business day during normal business hours where such notice is to be received), or the first business day foll owing such delivery (if delivered other than on a business day during normal business hours where such notice is to be received) or (b) on the second business day following the date of mailing by express courier service, fully prepaid, addressed to such address, or upon actual receipt of such mailing, whichever shall first occur. The addresses for such communications shall be: if to the Company, to: Clear Skies Solar, Inc., 200 Old Country Road, Suite 610, Mineola, New York 11501, Attn: Ezra Green, CEO, facsimile: (516) 281-7150, with a copy by fax only to: Harvey Kesner, Sichenzia Ross Friedman Ference LLP, 61 Broadway, 32nd Floor, New York, NY 10006, facsimile: (212) 930-9725, and (ii) if to the Holder, to the address and facsimile number listed on the first paragraph of this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u w:val="single"/>
          <w:rtl w:val="0"/>
        </w:rPr>
        <w:t xml:space="preserve">Law Governing This Warrant</w:t>
      </w:r>
      <w:r w:rsidDel="00000000" w:rsidR="00000000" w:rsidRPr="00000000">
        <w:rPr>
          <w:rtl w:val="0"/>
        </w:rPr>
        <w:t xml:space="preserve">. This Warrant shall be governed by and construed in accordance with the laws of the State of New York without regard to principles of conflicts of laws. Any action brought by either party against the other concerning the transactions contemplated by this Warrant shall be brought only in the state courts of New York or in the federal courts located in the state and county of New York. The parties to this Warrant hereby irrevocably waive any objection to jurisdiction and venue of any action instituted hereunder and shall not assert any defense based on lack of jurisdiction or venue or based upon </w:t>
      </w:r>
      <w:r w:rsidDel="00000000" w:rsidR="00000000" w:rsidRPr="00000000">
        <w:rPr>
          <w:u w:val="single"/>
          <w:rtl w:val="0"/>
        </w:rPr>
        <w:t xml:space="preserve">forum non conveniens</w:t>
      </w:r>
      <w:r w:rsidDel="00000000" w:rsidR="00000000" w:rsidRPr="00000000">
        <w:rPr>
          <w:rtl w:val="0"/>
        </w:rPr>
        <w:t xml:space="preserve">. The Company and Holder waive trial by jury. The prevailing party shall be entitled to recover from the other party its reasonable attorney's fees and costs. In the event that any provision of this Warrant or any other agreement delivered in connection herewith is invalid or unenforceable under any applic able statute or rule of law, then such provision shall be deemed inoperative to the extent that it may conflict therewith and shall be deemed modified to conform with such statute or rule of law. Any such provision which may prove invalid or unenforceable under any law shall not affect the validity or enforceability of any other provision of any agreement. Each party hereby irrevocably waives personal service of process and consents to process being served in any suit, action or proceeding in connection with this Agreement by mailing a copy thereof via registered or certified mail or overnight delivery (with evidence of delivery) to such party at the address in effect for notices to it under this Agreement and agrees that such service shall constitute good and sufficient service of process and notice thereof. Nothing contained herein shall be deemed to limit in any way any right to serve process in any other manner permitted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IN WITNESS WHEREOF, the Company has executed this Warrant as of the date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48.4210526315787"/>
        <w:gridCol w:w="5911.578947368421"/>
        <w:tblGridChange w:id="0">
          <w:tblGrid>
            <w:gridCol w:w="3448.4210526315787"/>
            <w:gridCol w:w="5911.57894736842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CLEAR SKIES SOLAR,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0"/>
                <w:szCs w:val="20"/>
                <w:u w:val="single"/>
              </w:rPr>
            </w:pPr>
            <w:r w:rsidDel="00000000" w:rsidR="00000000" w:rsidRPr="00000000">
              <w:rPr>
                <w:sz w:val="20"/>
                <w:szCs w:val="20"/>
                <w:rtl w:val="0"/>
              </w:rPr>
              <w:t xml:space="preserve">By: </w:t>
            </w:r>
            <w:r w:rsidDel="00000000" w:rsidR="00000000" w:rsidRPr="00000000">
              <w:rPr>
                <w:i w:val="1"/>
                <w:sz w:val="20"/>
                <w:szCs w:val="20"/>
                <w:u w:val="single"/>
                <w:rtl w:val="0"/>
              </w:rPr>
              <w:t xml:space="preserve">/s/ Ezra Green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Name: Ezra Green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Title: Chief Executive Officer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Rule="auto"/>
        <w:contextualSpacing w:val="0"/>
        <w:jc w:val="center"/>
        <w:rPr>
          <w:b w:val="1"/>
        </w:rPr>
      </w:pPr>
      <w:r w:rsidDel="00000000" w:rsidR="00000000" w:rsidRPr="00000000">
        <w:pict>
          <v:rect style="width:0.0pt;height:1.5pt" o:hr="t" o:hrstd="t" o:hralign="center" fillcolor="#A0A0A0" stroked="f"/>
        </w:pict>
      </w:r>
      <w:r w:rsidDel="00000000" w:rsidR="00000000" w:rsidRPr="00000000">
        <w:rPr>
          <w:b w:val="1"/>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FORM OF SUBSCRIPTION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(to be signed only on exercise of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TO: CLEAR SKIES SOLAR,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undersigned, pursuant to the provisions set forth in the attached Warrant (No.____), hereby irrevocably elects to purchase (check applicable box):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________ shares of the Common Stock covered by such Warrant;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the maximum number of shares of Common Stock covered by such Warrant pursuant to the cashless exercise procedure set forth in Section 2 of the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undersigned herewith makes payment of the full purchase price for such shares at the price per share provided for in such Warrant, which is $___________. Such payment takes the form of (check applicable box or boxes):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$__________ in lawful money of the United States; and/or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the cancellation of such portion of the attached Warrant as is exercisable for a total of _______ shares of Common Stock (using a Fair Market Value of $_______ per share for purposes of this calculation); and/or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the cancellation of such number of shares of Common Stock as is necessary, in accordance with the formula set forth in Section 2 of the Warrant, to exercise this Warrant with respect to the maximum number of shares of Common Stock purchasable pursuant to the cashless exercise procedure set forth in Section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undersigned requests that the certificates for such shares be issued in the name of, and delivered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_______________________________________________________________________________________ whose address is ___________________________________________________________________________________________.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undersigned represents and warrants that all offers and sales by the undersigned of the securities issuable upon exercise of the within Warrant shall be made pursuant to registration of the Common Stock under the Securities Act of 1933, as amended (the "Securities Act"), or pursuant to an exemption from registration under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4"/>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Dated:___________________</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(Signature must conform to name of holder as specified on the face of the Warrant)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(Address)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44.0000057220459"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44.0000057220459" w:lineRule="auto"/>
        <w:contextualSpacing w:val="0"/>
        <w:jc w:val="center"/>
        <w:rPr>
          <w:b w:val="1"/>
        </w:rPr>
      </w:pPr>
      <w:r w:rsidDel="00000000" w:rsidR="00000000" w:rsidRPr="00000000">
        <w:pict>
          <v:rect style="width:0.0pt;height:1.5pt" o:hr="t" o:hrstd="t" o:hralign="center" fillcolor="#A0A0A0" stroked="f"/>
        </w:pict>
      </w:r>
      <w:r w:rsidDel="00000000" w:rsidR="00000000" w:rsidRPr="00000000">
        <w:rPr>
          <w:b w:val="1"/>
          <w:rtl w:val="0"/>
        </w:rPr>
        <w:t xml:space="preserve">Exhibit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FORM OF TRANSFEROR ENDORSEMENT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(To be signed only on transfer of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For value received, the undersigned hereby sells, assigns, and transfers unto the person(s) named below under the heading "Transferees" the right represented by the within Warrant to purchase the percentage and number of shares of Common Stock of CLEAR SKIES SOLAR, INC. to which the within Warrant relates specified under the headings "Percentage Transferred" and "Number Transferred," respectively, opposite the name(s) of such person(s) and appoints each such person Attorney to transfer its respective right on the books of CLEAR SKIES SOLAR, INC. with full power of substitution in the premises.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5"/>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Transferees</w:t>
            </w:r>
          </w:p>
        </w:tc>
        <w:tc>
          <w:tcPr>
            <w:tcBorders>
              <w:top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Percentage Transferred</w:t>
            </w:r>
          </w:p>
        </w:tc>
        <w:tc>
          <w:tcPr>
            <w:tcBorders>
              <w:top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Number Transferred</w:t>
            </w:r>
          </w:p>
        </w:tc>
      </w:tr>
      <w:tr>
        <w:tc>
          <w:tcPr>
            <w:tcBorders>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tcBorders>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tcBorders>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r>
      <w:tr>
        <w:tc>
          <w:tcPr>
            <w:tcBorders>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tcBorders>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tcBorders>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r>
      <w:tr>
        <w:tc>
          <w:tcPr>
            <w:tcBorders>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tcBorders>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c>
          <w:tcPr>
            <w:tcBorders>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bl>
      <w:tblPr>
        <w:tblStyle w:val="Table6"/>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63.561361999794"/>
        <w:gridCol w:w="385.1455611562596"/>
        <w:gridCol w:w="4711.2930768439455"/>
        <w:tblGridChange w:id="0">
          <w:tblGrid>
            <w:gridCol w:w="4263.561361999794"/>
            <w:gridCol w:w="385.1455611562596"/>
            <w:gridCol w:w="4711.293076843945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Dated:___________________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(Signature must conform to name of holder as specified on the face of the Warrant)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Signed in the presence of: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ACCEPTED AND AGREED: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(Address)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[TRANSFEREE]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(Address)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