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063B" w14:textId="4502DE72" w:rsidR="00262516" w:rsidRPr="00BC6C4E" w:rsidRDefault="00B83DF6" w:rsidP="00BC6C4E">
      <w:pPr>
        <w:spacing w:line="480" w:lineRule="auto"/>
        <w:jc w:val="center"/>
        <w:rPr>
          <w:rFonts w:ascii="Times New Roman" w:hAnsi="Times New Roman" w:cs="Times New Roman"/>
          <w:b/>
          <w:bCs/>
        </w:rPr>
      </w:pPr>
      <w:r w:rsidRPr="00BC6C4E">
        <w:rPr>
          <w:rFonts w:ascii="Times New Roman" w:hAnsi="Times New Roman" w:cs="Times New Roman"/>
          <w:b/>
          <w:bCs/>
        </w:rPr>
        <w:t>Extreme c</w:t>
      </w:r>
      <w:r w:rsidR="00262516" w:rsidRPr="00BC6C4E">
        <w:rPr>
          <w:rFonts w:ascii="Times New Roman" w:hAnsi="Times New Roman" w:cs="Times New Roman"/>
          <w:b/>
          <w:bCs/>
        </w:rPr>
        <w:t xml:space="preserve">limate </w:t>
      </w:r>
      <w:r w:rsidRPr="00BC6C4E">
        <w:rPr>
          <w:rFonts w:ascii="Times New Roman" w:hAnsi="Times New Roman" w:cs="Times New Roman"/>
          <w:b/>
          <w:bCs/>
        </w:rPr>
        <w:t>alters seasonal community structure</w:t>
      </w:r>
    </w:p>
    <w:p w14:paraId="5637E68D" w14:textId="77777777" w:rsidR="00262516" w:rsidRPr="00BC6C4E" w:rsidRDefault="00262516" w:rsidP="00BC6C4E">
      <w:pPr>
        <w:spacing w:line="480" w:lineRule="auto"/>
        <w:rPr>
          <w:rFonts w:ascii="Times New Roman" w:hAnsi="Times New Roman" w:cs="Times New Roman"/>
        </w:rPr>
      </w:pPr>
    </w:p>
    <w:p w14:paraId="69AED2A1" w14:textId="5418D1FD" w:rsidR="005E702D" w:rsidRPr="00BC6C4E" w:rsidRDefault="005E702D" w:rsidP="00BC6C4E">
      <w:pPr>
        <w:spacing w:line="480" w:lineRule="auto"/>
        <w:rPr>
          <w:rFonts w:ascii="Times New Roman" w:hAnsi="Times New Roman" w:cs="Times New Roman"/>
          <w:b/>
          <w:bCs/>
        </w:rPr>
      </w:pPr>
      <w:r w:rsidRPr="00BC6C4E">
        <w:rPr>
          <w:rFonts w:ascii="Times New Roman" w:hAnsi="Times New Roman" w:cs="Times New Roman"/>
          <w:b/>
          <w:bCs/>
        </w:rPr>
        <w:t>Introduction</w:t>
      </w:r>
    </w:p>
    <w:p w14:paraId="4C376B83" w14:textId="040B78E1" w:rsidR="008D67BE" w:rsidRDefault="00215115" w:rsidP="004274C8">
      <w:pPr>
        <w:spacing w:line="480" w:lineRule="auto"/>
        <w:rPr>
          <w:rFonts w:ascii="Times New Roman" w:hAnsi="Times New Roman" w:cs="Times New Roman"/>
        </w:rPr>
      </w:pPr>
      <w:r w:rsidRPr="00BC6C4E">
        <w:rPr>
          <w:rFonts w:ascii="Times New Roman" w:hAnsi="Times New Roman" w:cs="Times New Roman"/>
        </w:rPr>
        <w:t xml:space="preserve">Climate </w:t>
      </w:r>
      <w:r w:rsidR="00C2299D" w:rsidRPr="00BC6C4E">
        <w:rPr>
          <w:rFonts w:ascii="Times New Roman" w:hAnsi="Times New Roman" w:cs="Times New Roman"/>
        </w:rPr>
        <w:t xml:space="preserve">variability is a key driver of </w:t>
      </w:r>
      <w:r w:rsidR="008B7DC9">
        <w:rPr>
          <w:rFonts w:ascii="Times New Roman" w:hAnsi="Times New Roman" w:cs="Times New Roman"/>
        </w:rPr>
        <w:t xml:space="preserve">biodiversity patterns and </w:t>
      </w:r>
      <w:r w:rsidR="00C2299D" w:rsidRPr="00BC6C4E">
        <w:rPr>
          <w:rFonts w:ascii="Times New Roman" w:hAnsi="Times New Roman" w:cs="Times New Roman"/>
        </w:rPr>
        <w:t xml:space="preserve">community structure. While </w:t>
      </w:r>
      <w:r w:rsidR="00BC6C4E">
        <w:rPr>
          <w:rFonts w:ascii="Times New Roman" w:hAnsi="Times New Roman" w:cs="Times New Roman"/>
        </w:rPr>
        <w:t xml:space="preserve">this link is well documented for </w:t>
      </w:r>
      <w:r w:rsidR="00C2299D" w:rsidRPr="00BC6C4E">
        <w:rPr>
          <w:rFonts w:ascii="Times New Roman" w:hAnsi="Times New Roman" w:cs="Times New Roman"/>
        </w:rPr>
        <w:t xml:space="preserve">spatial patterns, we know </w:t>
      </w:r>
      <w:r w:rsidR="008B7DC9">
        <w:rPr>
          <w:rFonts w:ascii="Times New Roman" w:hAnsi="Times New Roman" w:cs="Times New Roman"/>
        </w:rPr>
        <w:t xml:space="preserve">much less </w:t>
      </w:r>
      <w:r w:rsidR="00C2299D" w:rsidRPr="00BC6C4E">
        <w:rPr>
          <w:rFonts w:ascii="Times New Roman" w:hAnsi="Times New Roman" w:cs="Times New Roman"/>
        </w:rPr>
        <w:t xml:space="preserve">about how climate variability </w:t>
      </w:r>
      <w:r w:rsidR="008B7DC9">
        <w:rPr>
          <w:rFonts w:ascii="Times New Roman" w:hAnsi="Times New Roman" w:cs="Times New Roman"/>
        </w:rPr>
        <w:t xml:space="preserve">shapes </w:t>
      </w:r>
      <w:r w:rsidR="00C2299D" w:rsidRPr="00BC6C4E">
        <w:rPr>
          <w:rFonts w:ascii="Times New Roman" w:hAnsi="Times New Roman" w:cs="Times New Roman"/>
        </w:rPr>
        <w:t xml:space="preserve">the temporal </w:t>
      </w:r>
      <w:r w:rsidR="008B7DC9">
        <w:rPr>
          <w:rFonts w:ascii="Times New Roman" w:hAnsi="Times New Roman" w:cs="Times New Roman"/>
        </w:rPr>
        <w:t xml:space="preserve">structure </w:t>
      </w:r>
      <w:r w:rsidR="00C2299D" w:rsidRPr="00BC6C4E">
        <w:rPr>
          <w:rFonts w:ascii="Times New Roman" w:hAnsi="Times New Roman" w:cs="Times New Roman"/>
        </w:rPr>
        <w:t xml:space="preserve">of communities. </w:t>
      </w:r>
      <w:r w:rsidR="00EC093B" w:rsidRPr="00BC6C4E">
        <w:rPr>
          <w:rFonts w:ascii="Times New Roman" w:hAnsi="Times New Roman" w:cs="Times New Roman"/>
        </w:rPr>
        <w:t xml:space="preserve">Natural communities are </w:t>
      </w:r>
      <w:r w:rsidR="008B7DC9">
        <w:rPr>
          <w:rFonts w:ascii="Times New Roman" w:hAnsi="Times New Roman" w:cs="Times New Roman"/>
        </w:rPr>
        <w:t xml:space="preserve">not static; </w:t>
      </w:r>
      <w:proofErr w:type="gramStart"/>
      <w:r w:rsidR="008B7DC9">
        <w:rPr>
          <w:rFonts w:ascii="Times New Roman" w:hAnsi="Times New Roman" w:cs="Times New Roman"/>
        </w:rPr>
        <w:t>instead</w:t>
      </w:r>
      <w:proofErr w:type="gramEnd"/>
      <w:r w:rsidR="008B7DC9">
        <w:rPr>
          <w:rFonts w:ascii="Times New Roman" w:hAnsi="Times New Roman" w:cs="Times New Roman"/>
        </w:rPr>
        <w:t xml:space="preserve"> they </w:t>
      </w:r>
      <w:r w:rsidR="00EC093B" w:rsidRPr="00BC6C4E">
        <w:rPr>
          <w:rFonts w:ascii="Times New Roman" w:hAnsi="Times New Roman" w:cs="Times New Roman"/>
        </w:rPr>
        <w:t xml:space="preserve">constantly change over the course of a year as species </w:t>
      </w:r>
      <w:r w:rsidR="008B7DC9">
        <w:rPr>
          <w:rFonts w:ascii="Times New Roman" w:hAnsi="Times New Roman" w:cs="Times New Roman"/>
        </w:rPr>
        <w:t xml:space="preserve">emerge, </w:t>
      </w:r>
      <w:r w:rsidR="00F46531">
        <w:rPr>
          <w:rFonts w:ascii="Times New Roman" w:hAnsi="Times New Roman" w:cs="Times New Roman"/>
        </w:rPr>
        <w:t xml:space="preserve">become active, </w:t>
      </w:r>
      <w:r w:rsidR="008B7DC9">
        <w:rPr>
          <w:rFonts w:ascii="Times New Roman" w:hAnsi="Times New Roman" w:cs="Times New Roman"/>
        </w:rPr>
        <w:t>migrate, reproduce, or become dormant</w:t>
      </w:r>
      <w:r w:rsidR="00EC093B" w:rsidRPr="00BC6C4E">
        <w:rPr>
          <w:rFonts w:ascii="Times New Roman" w:hAnsi="Times New Roman" w:cs="Times New Roman"/>
        </w:rPr>
        <w:t xml:space="preserve">. </w:t>
      </w:r>
      <w:r w:rsidR="00F46531">
        <w:rPr>
          <w:rFonts w:ascii="Times New Roman" w:hAnsi="Times New Roman" w:cs="Times New Roman"/>
        </w:rPr>
        <w:t xml:space="preserve">The sequence and timing of these intra-annual community transitions determine </w:t>
      </w:r>
      <w:r w:rsidR="00434565">
        <w:rPr>
          <w:rFonts w:ascii="Times New Roman" w:hAnsi="Times New Roman" w:cs="Times New Roman"/>
        </w:rPr>
        <w:t>species interactions</w:t>
      </w:r>
      <w:r w:rsidR="00F46531">
        <w:rPr>
          <w:rFonts w:ascii="Times New Roman" w:hAnsi="Times New Roman" w:cs="Times New Roman"/>
        </w:rPr>
        <w:t>,</w:t>
      </w:r>
      <w:r w:rsidR="00434565">
        <w:rPr>
          <w:rFonts w:ascii="Times New Roman" w:hAnsi="Times New Roman" w:cs="Times New Roman"/>
        </w:rPr>
        <w:t xml:space="preserve"> energy</w:t>
      </w:r>
      <w:r w:rsidR="00F46531">
        <w:rPr>
          <w:rFonts w:ascii="Times New Roman" w:hAnsi="Times New Roman" w:cs="Times New Roman"/>
        </w:rPr>
        <w:t xml:space="preserve"> flow</w:t>
      </w:r>
      <w:r w:rsidR="00434565">
        <w:rPr>
          <w:rFonts w:ascii="Times New Roman" w:hAnsi="Times New Roman" w:cs="Times New Roman"/>
        </w:rPr>
        <w:t xml:space="preserve">, </w:t>
      </w:r>
      <w:r w:rsidR="00F46531">
        <w:rPr>
          <w:rFonts w:ascii="Times New Roman" w:hAnsi="Times New Roman" w:cs="Times New Roman"/>
        </w:rPr>
        <w:t xml:space="preserve">disease transmission, and how </w:t>
      </w:r>
      <w:r w:rsidR="00434565">
        <w:rPr>
          <w:rFonts w:ascii="Times New Roman" w:hAnsi="Times New Roman" w:cs="Times New Roman"/>
        </w:rPr>
        <w:t xml:space="preserve">perturbations </w:t>
      </w:r>
      <w:r w:rsidR="00F46531">
        <w:rPr>
          <w:rFonts w:ascii="Times New Roman" w:hAnsi="Times New Roman" w:cs="Times New Roman"/>
        </w:rPr>
        <w:t>affect ecosystems</w:t>
      </w:r>
      <w:r w:rsidR="00434565">
        <w:rPr>
          <w:rFonts w:ascii="Times New Roman" w:hAnsi="Times New Roman" w:cs="Times New Roman"/>
        </w:rPr>
        <w:t xml:space="preserve">. </w:t>
      </w:r>
      <w:r w:rsidR="00F46531">
        <w:rPr>
          <w:rFonts w:ascii="Times New Roman" w:hAnsi="Times New Roman" w:cs="Times New Roman"/>
        </w:rPr>
        <w:t xml:space="preserve">Despite their importance, we still lack a basic understanding of how </w:t>
      </w:r>
      <w:r w:rsidR="00BC6C4E">
        <w:rPr>
          <w:rFonts w:ascii="Times New Roman" w:hAnsi="Times New Roman" w:cs="Times New Roman"/>
        </w:rPr>
        <w:t>changes in climatic conditions</w:t>
      </w:r>
      <w:r w:rsidR="00F46531">
        <w:rPr>
          <w:rFonts w:ascii="Times New Roman" w:hAnsi="Times New Roman" w:cs="Times New Roman"/>
        </w:rPr>
        <w:t xml:space="preserve"> impact the temporal organization of communities</w:t>
      </w:r>
      <w:r w:rsidR="00BC6C4E">
        <w:rPr>
          <w:rFonts w:ascii="Times New Roman" w:hAnsi="Times New Roman" w:cs="Times New Roman"/>
        </w:rPr>
        <w:t xml:space="preserve">. Yet understanding this connection is essential to </w:t>
      </w:r>
      <w:r w:rsidR="00FA7B47" w:rsidRPr="00BC6C4E">
        <w:rPr>
          <w:rFonts w:ascii="Times New Roman" w:hAnsi="Times New Roman" w:cs="Times New Roman"/>
        </w:rPr>
        <w:t xml:space="preserve">reveal the fundamental mechanisms that </w:t>
      </w:r>
      <w:r w:rsidR="00F46531">
        <w:rPr>
          <w:rFonts w:ascii="Times New Roman" w:hAnsi="Times New Roman" w:cs="Times New Roman"/>
        </w:rPr>
        <w:t xml:space="preserve">govern biodiversity patterns and the </w:t>
      </w:r>
      <w:r w:rsidR="00FA7B47" w:rsidRPr="00BC6C4E">
        <w:rPr>
          <w:rFonts w:ascii="Times New Roman" w:hAnsi="Times New Roman" w:cs="Times New Roman"/>
        </w:rPr>
        <w:t xml:space="preserve">functioning of natural communities and </w:t>
      </w:r>
      <w:proofErr w:type="gramStart"/>
      <w:r w:rsidR="00F46531">
        <w:rPr>
          <w:rFonts w:ascii="Times New Roman" w:hAnsi="Times New Roman" w:cs="Times New Roman"/>
        </w:rPr>
        <w:t>predicting</w:t>
      </w:r>
      <w:proofErr w:type="gramEnd"/>
      <w:r w:rsidR="00F46531">
        <w:rPr>
          <w:rFonts w:ascii="Times New Roman" w:hAnsi="Times New Roman" w:cs="Times New Roman"/>
        </w:rPr>
        <w:t xml:space="preserve"> </w:t>
      </w:r>
      <w:r w:rsidR="00FA7B47">
        <w:rPr>
          <w:rFonts w:ascii="Times New Roman" w:hAnsi="Times New Roman" w:cs="Times New Roman"/>
        </w:rPr>
        <w:t xml:space="preserve">how they will </w:t>
      </w:r>
      <w:r w:rsidR="00F46531">
        <w:rPr>
          <w:rFonts w:ascii="Times New Roman" w:hAnsi="Times New Roman" w:cs="Times New Roman"/>
        </w:rPr>
        <w:t xml:space="preserve">respond to </w:t>
      </w:r>
      <w:r w:rsidR="00FA7B47">
        <w:rPr>
          <w:rFonts w:ascii="Times New Roman" w:hAnsi="Times New Roman" w:cs="Times New Roman"/>
        </w:rPr>
        <w:t xml:space="preserve">climate </w:t>
      </w:r>
      <w:r w:rsidR="00FA7B47" w:rsidRPr="00BC6C4E">
        <w:rPr>
          <w:rFonts w:ascii="Times New Roman" w:hAnsi="Times New Roman" w:cs="Times New Roman"/>
        </w:rPr>
        <w:t>change.</w:t>
      </w:r>
    </w:p>
    <w:p w14:paraId="5A42EBA4" w14:textId="77777777" w:rsidR="00B93455" w:rsidRDefault="00B93455" w:rsidP="004274C8">
      <w:pPr>
        <w:spacing w:line="480" w:lineRule="auto"/>
        <w:rPr>
          <w:rFonts w:ascii="Times New Roman" w:hAnsi="Times New Roman" w:cs="Times New Roman"/>
        </w:rPr>
      </w:pPr>
    </w:p>
    <w:p w14:paraId="2E3A273C" w14:textId="564F6C53" w:rsidR="00E324BB" w:rsidRPr="00BC6C4E" w:rsidRDefault="004274C8" w:rsidP="00233BDE">
      <w:pPr>
        <w:spacing w:line="480" w:lineRule="auto"/>
        <w:ind w:firstLine="720"/>
        <w:rPr>
          <w:rFonts w:ascii="Times New Roman" w:hAnsi="Times New Roman" w:cs="Times New Roman"/>
        </w:rPr>
      </w:pPr>
      <w:r>
        <w:rPr>
          <w:rFonts w:ascii="Times New Roman" w:hAnsi="Times New Roman" w:cs="Times New Roman"/>
        </w:rPr>
        <w:t xml:space="preserve">When and how the composition of a community changes individual level phenologies of community members. </w:t>
      </w:r>
      <w:r w:rsidR="00EC093B" w:rsidRPr="00BC6C4E">
        <w:rPr>
          <w:rFonts w:ascii="Times New Roman" w:hAnsi="Times New Roman" w:cs="Times New Roman"/>
        </w:rPr>
        <w:t xml:space="preserve">However, </w:t>
      </w:r>
      <w:r w:rsidR="00FA7B47">
        <w:rPr>
          <w:rFonts w:ascii="Times New Roman" w:hAnsi="Times New Roman" w:cs="Times New Roman"/>
        </w:rPr>
        <w:t xml:space="preserve">when and at what stage individuals are active in a community is </w:t>
      </w:r>
      <w:r w:rsidR="00EC093B" w:rsidRPr="00BC6C4E">
        <w:rPr>
          <w:rFonts w:ascii="Times New Roman" w:hAnsi="Times New Roman" w:cs="Times New Roman"/>
        </w:rPr>
        <w:t>not fixed</w:t>
      </w:r>
      <w:r w:rsidR="00BC6C4E">
        <w:rPr>
          <w:rFonts w:ascii="Times New Roman" w:hAnsi="Times New Roman" w:cs="Times New Roman"/>
        </w:rPr>
        <w:t xml:space="preserve"> across years; instead, </w:t>
      </w:r>
      <w:r w:rsidR="00FA7B47">
        <w:rPr>
          <w:rFonts w:ascii="Times New Roman" w:hAnsi="Times New Roman" w:cs="Times New Roman"/>
        </w:rPr>
        <w:t xml:space="preserve">it </w:t>
      </w:r>
      <w:r w:rsidR="00BC6C4E">
        <w:rPr>
          <w:rFonts w:ascii="Times New Roman" w:hAnsi="Times New Roman" w:cs="Times New Roman"/>
        </w:rPr>
        <w:t>change</w:t>
      </w:r>
      <w:r w:rsidR="00FA7B47">
        <w:rPr>
          <w:rFonts w:ascii="Times New Roman" w:hAnsi="Times New Roman" w:cs="Times New Roman"/>
        </w:rPr>
        <w:t>s</w:t>
      </w:r>
      <w:r w:rsidR="00BC6C4E">
        <w:rPr>
          <w:rFonts w:ascii="Times New Roman" w:hAnsi="Times New Roman" w:cs="Times New Roman"/>
        </w:rPr>
        <w:t xml:space="preserve"> with shifts </w:t>
      </w:r>
      <w:r w:rsidR="00EC093B" w:rsidRPr="00BC6C4E">
        <w:rPr>
          <w:rFonts w:ascii="Times New Roman" w:hAnsi="Times New Roman" w:cs="Times New Roman"/>
        </w:rPr>
        <w:t xml:space="preserve">in environmental conditions. For instance, changes in temperature or rainfall patterns can alter the start of flowering, germination, or reproduction of species, as well as their growing or activity period. </w:t>
      </w:r>
      <w:r w:rsidR="006028CE">
        <w:rPr>
          <w:rFonts w:ascii="Times New Roman" w:hAnsi="Times New Roman" w:cs="Times New Roman"/>
        </w:rPr>
        <w:t xml:space="preserve">Importantly, species usually vary in their response: some species may shift more than others, or even in opposite directions. </w:t>
      </w:r>
      <w:r w:rsidR="00E324BB" w:rsidRPr="00BC6C4E">
        <w:rPr>
          <w:rFonts w:ascii="Times New Roman" w:hAnsi="Times New Roman" w:cs="Times New Roman"/>
        </w:rPr>
        <w:t xml:space="preserve">While these phenological shifts are well documented in individual animals and plants in aquatic </w:t>
      </w:r>
      <w:r w:rsidR="00E324BB" w:rsidRPr="00BC6C4E">
        <w:rPr>
          <w:rFonts w:ascii="Times New Roman" w:hAnsi="Times New Roman" w:cs="Times New Roman"/>
        </w:rPr>
        <w:lastRenderedPageBreak/>
        <w:t xml:space="preserve">to terrestrial systems, we still have a very limited understanding of how these changes </w:t>
      </w:r>
      <w:r>
        <w:rPr>
          <w:rFonts w:ascii="Times New Roman" w:hAnsi="Times New Roman" w:cs="Times New Roman"/>
        </w:rPr>
        <w:t xml:space="preserve">in climatic conditions might </w:t>
      </w:r>
      <w:r w:rsidR="008D67BE">
        <w:rPr>
          <w:rFonts w:ascii="Times New Roman" w:hAnsi="Times New Roman" w:cs="Times New Roman"/>
        </w:rPr>
        <w:t xml:space="preserve">shape the seasonal (intra-annual) transitions </w:t>
      </w:r>
      <w:r>
        <w:rPr>
          <w:rFonts w:ascii="Times New Roman" w:hAnsi="Times New Roman" w:cs="Times New Roman"/>
        </w:rPr>
        <w:t>of entire communities</w:t>
      </w:r>
      <w:r w:rsidR="00E324BB" w:rsidRPr="00BC6C4E">
        <w:rPr>
          <w:rFonts w:ascii="Times New Roman" w:hAnsi="Times New Roman" w:cs="Times New Roman"/>
        </w:rPr>
        <w:t xml:space="preserve">. </w:t>
      </w:r>
    </w:p>
    <w:p w14:paraId="5CCFA8F6" w14:textId="7DA1009A" w:rsidR="00DF146D" w:rsidRPr="00BC6C4E" w:rsidRDefault="00DF146D" w:rsidP="00DF146D">
      <w:pPr>
        <w:spacing w:line="480" w:lineRule="auto"/>
        <w:ind w:firstLine="720"/>
        <w:rPr>
          <w:rFonts w:ascii="Times New Roman" w:hAnsi="Times New Roman" w:cs="Times New Roman"/>
        </w:rPr>
      </w:pPr>
      <w:r w:rsidRPr="00BC6C4E">
        <w:rPr>
          <w:rFonts w:ascii="Times New Roman" w:hAnsi="Times New Roman" w:cs="Times New Roman"/>
        </w:rPr>
        <w:t>Previous work on intra-annual (or seasonal) community patterns has typically taken a snapshot approach that compares species richness</w:t>
      </w:r>
      <w:r>
        <w:rPr>
          <w:rFonts w:ascii="Times New Roman" w:hAnsi="Times New Roman" w:cs="Times New Roman"/>
        </w:rPr>
        <w:t>,</w:t>
      </w:r>
      <w:r w:rsidRPr="00BC6C4E">
        <w:rPr>
          <w:rFonts w:ascii="Times New Roman" w:hAnsi="Times New Roman" w:cs="Times New Roman"/>
        </w:rPr>
        <w:t xml:space="preserve"> diversity</w:t>
      </w:r>
      <w:r>
        <w:rPr>
          <w:rFonts w:ascii="Times New Roman" w:hAnsi="Times New Roman" w:cs="Times New Roman"/>
        </w:rPr>
        <w:t>, or interaction networks</w:t>
      </w:r>
      <w:r w:rsidRPr="00BC6C4E">
        <w:rPr>
          <w:rFonts w:ascii="Times New Roman" w:hAnsi="Times New Roman" w:cs="Times New Roman"/>
        </w:rPr>
        <w:t xml:space="preserve"> </w:t>
      </w:r>
      <w:r>
        <w:rPr>
          <w:rFonts w:ascii="Times New Roman" w:hAnsi="Times New Roman" w:cs="Times New Roman"/>
        </w:rPr>
        <w:t xml:space="preserve">from </w:t>
      </w:r>
      <w:r w:rsidRPr="00BC6C4E">
        <w:rPr>
          <w:rFonts w:ascii="Times New Roman" w:hAnsi="Times New Roman" w:cs="Times New Roman"/>
        </w:rPr>
        <w:t>different time</w:t>
      </w:r>
      <w:r>
        <w:rPr>
          <w:rFonts w:ascii="Times New Roman" w:hAnsi="Times New Roman" w:cs="Times New Roman"/>
        </w:rPr>
        <w:t>s</w:t>
      </w:r>
      <w:r w:rsidRPr="00BC6C4E">
        <w:rPr>
          <w:rFonts w:ascii="Times New Roman" w:hAnsi="Times New Roman" w:cs="Times New Roman"/>
        </w:rPr>
        <w:t xml:space="preserve">. These studies have revealed interesting patterns like seasonal richness (diversity) relationships, </w:t>
      </w:r>
      <w:r>
        <w:rPr>
          <w:rFonts w:ascii="Times New Roman" w:hAnsi="Times New Roman" w:cs="Times New Roman"/>
        </w:rPr>
        <w:t xml:space="preserve">and that these patterns can differ across climatic regions. However, </w:t>
      </w:r>
      <w:r w:rsidRPr="00BC6C4E">
        <w:rPr>
          <w:rFonts w:ascii="Times New Roman" w:hAnsi="Times New Roman" w:cs="Times New Roman"/>
        </w:rPr>
        <w:t>they did not capture other core aspects of temporal structure, like the sequence of transitions, their timing, or the durations between transitions.</w:t>
      </w:r>
      <w:r>
        <w:rPr>
          <w:rFonts w:ascii="Times New Roman" w:hAnsi="Times New Roman" w:cs="Times New Roman"/>
        </w:rPr>
        <w:t xml:space="preserve"> </w:t>
      </w:r>
      <w:r w:rsidRPr="00BC6C4E">
        <w:rPr>
          <w:rFonts w:ascii="Times New Roman" w:hAnsi="Times New Roman" w:cs="Times New Roman"/>
        </w:rPr>
        <w:t xml:space="preserve">Consequently, </w:t>
      </w:r>
      <w:r>
        <w:rPr>
          <w:rFonts w:ascii="Times New Roman" w:hAnsi="Times New Roman" w:cs="Times New Roman"/>
        </w:rPr>
        <w:t xml:space="preserve">our </w:t>
      </w:r>
      <w:r w:rsidR="00A222B9">
        <w:rPr>
          <w:rFonts w:ascii="Times New Roman" w:hAnsi="Times New Roman" w:cs="Times New Roman"/>
        </w:rPr>
        <w:t xml:space="preserve">current </w:t>
      </w:r>
      <w:r>
        <w:rPr>
          <w:rFonts w:ascii="Times New Roman" w:hAnsi="Times New Roman" w:cs="Times New Roman"/>
        </w:rPr>
        <w:t>understanding of the temporal structure of communities is still very limited</w:t>
      </w:r>
      <w:r w:rsidR="00A222B9">
        <w:rPr>
          <w:rFonts w:ascii="Times New Roman" w:hAnsi="Times New Roman" w:cs="Times New Roman"/>
        </w:rPr>
        <w:t>, and many open questions remain</w:t>
      </w:r>
      <w:r w:rsidRPr="00BC6C4E">
        <w:rPr>
          <w:rFonts w:ascii="Times New Roman" w:hAnsi="Times New Roman" w:cs="Times New Roman"/>
        </w:rPr>
        <w:t xml:space="preserve">. For instance, we know little about how long community states typically last, or how states are connected to each other (their sequence), or how stable these patterns are across time or </w:t>
      </w:r>
      <w:r w:rsidR="00A222B9">
        <w:rPr>
          <w:rFonts w:ascii="Times New Roman" w:hAnsi="Times New Roman" w:cs="Times New Roman"/>
        </w:rPr>
        <w:t>space</w:t>
      </w:r>
      <w:r w:rsidRPr="00BC6C4E">
        <w:rPr>
          <w:rFonts w:ascii="Times New Roman" w:hAnsi="Times New Roman" w:cs="Times New Roman"/>
        </w:rPr>
        <w:t>. We know even less about how environmental conditions, like temperature or precipitation</w:t>
      </w:r>
      <w:r>
        <w:rPr>
          <w:rFonts w:ascii="Times New Roman" w:hAnsi="Times New Roman" w:cs="Times New Roman"/>
        </w:rPr>
        <w:t xml:space="preserve">, shape these </w:t>
      </w:r>
      <w:r w:rsidRPr="00BC6C4E">
        <w:rPr>
          <w:rFonts w:ascii="Times New Roman" w:hAnsi="Times New Roman" w:cs="Times New Roman"/>
        </w:rPr>
        <w:t>temporal patterns</w:t>
      </w:r>
      <w:r>
        <w:rPr>
          <w:rFonts w:ascii="Times New Roman" w:hAnsi="Times New Roman" w:cs="Times New Roman"/>
        </w:rPr>
        <w:t>.</w:t>
      </w:r>
      <w:r w:rsidRPr="00BC6C4E">
        <w:rPr>
          <w:rFonts w:ascii="Times New Roman" w:hAnsi="Times New Roman" w:cs="Times New Roman"/>
        </w:rPr>
        <w:t xml:space="preserve"> Answering these and related questions is important to understand the mechanisms that organize the structure of communities and fundamental ecological processes, and to predict how they will be influenced by future climate chang</w:t>
      </w:r>
      <w:commentRangeStart w:id="0"/>
      <w:r w:rsidRPr="00BC6C4E">
        <w:rPr>
          <w:rFonts w:ascii="Times New Roman" w:hAnsi="Times New Roman" w:cs="Times New Roman"/>
        </w:rPr>
        <w:t>e</w:t>
      </w:r>
      <w:commentRangeEnd w:id="0"/>
      <w:r w:rsidRPr="00BC6C4E">
        <w:rPr>
          <w:rStyle w:val="CommentReference"/>
          <w:rFonts w:ascii="Times New Roman" w:hAnsi="Times New Roman" w:cs="Times New Roman"/>
          <w:sz w:val="24"/>
          <w:szCs w:val="24"/>
        </w:rPr>
        <w:commentReference w:id="0"/>
      </w:r>
      <w:r w:rsidRPr="00BC6C4E">
        <w:rPr>
          <w:rFonts w:ascii="Times New Roman" w:hAnsi="Times New Roman" w:cs="Times New Roman"/>
        </w:rPr>
        <w:t xml:space="preserve">.  </w:t>
      </w:r>
    </w:p>
    <w:p w14:paraId="585FE424" w14:textId="04C8FBF5" w:rsidR="00003301" w:rsidRPr="00BC6C4E" w:rsidRDefault="00CB1413" w:rsidP="00A222B9">
      <w:pPr>
        <w:spacing w:line="480" w:lineRule="auto"/>
        <w:ind w:firstLine="720"/>
        <w:rPr>
          <w:rFonts w:ascii="Times New Roman" w:hAnsi="Times New Roman" w:cs="Times New Roman"/>
        </w:rPr>
      </w:pPr>
      <w:r w:rsidRPr="00BC6C4E">
        <w:rPr>
          <w:rFonts w:ascii="Times New Roman" w:hAnsi="Times New Roman" w:cs="Times New Roman"/>
        </w:rPr>
        <w:t xml:space="preserve">Changes in climate conditions frequently alter the phenologies of species, but we currently don’t know how this individual species' responses scale up to alter the temporal structure of communities. </w:t>
      </w:r>
      <w:r w:rsidR="00B514D0" w:rsidRPr="00BC6C4E">
        <w:rPr>
          <w:rFonts w:ascii="Times New Roman" w:hAnsi="Times New Roman" w:cs="Times New Roman"/>
        </w:rPr>
        <w:t>If phenophases are mostly constant across time and space</w:t>
      </w:r>
      <w:r w:rsidR="00A750BF" w:rsidRPr="00BC6C4E">
        <w:rPr>
          <w:rFonts w:ascii="Times New Roman" w:hAnsi="Times New Roman" w:cs="Times New Roman"/>
        </w:rPr>
        <w:t xml:space="preserve"> or change in perfect synchrony</w:t>
      </w:r>
      <w:r w:rsidR="00B514D0" w:rsidRPr="00BC6C4E">
        <w:rPr>
          <w:rFonts w:ascii="Times New Roman" w:hAnsi="Times New Roman" w:cs="Times New Roman"/>
        </w:rPr>
        <w:t>, then the temporal structure of a community should not vary much across time and space, i.e.</w:t>
      </w:r>
      <w:r w:rsidR="00AC7C0C" w:rsidRPr="00BC6C4E">
        <w:rPr>
          <w:rFonts w:ascii="Times New Roman" w:hAnsi="Times New Roman" w:cs="Times New Roman"/>
        </w:rPr>
        <w:t>, the sequence, timing,</w:t>
      </w:r>
      <w:r w:rsidR="00B514D0" w:rsidRPr="00BC6C4E">
        <w:rPr>
          <w:rFonts w:ascii="Times New Roman" w:hAnsi="Times New Roman" w:cs="Times New Roman"/>
        </w:rPr>
        <w:t xml:space="preserve"> and duration of changes in community states should be highly repeatable and predictable. However, we know that </w:t>
      </w:r>
      <w:r w:rsidRPr="00BC6C4E">
        <w:rPr>
          <w:rFonts w:ascii="Times New Roman" w:hAnsi="Times New Roman" w:cs="Times New Roman"/>
        </w:rPr>
        <w:t xml:space="preserve">phenological </w:t>
      </w:r>
      <w:r w:rsidR="00B514D0" w:rsidRPr="00BC6C4E">
        <w:rPr>
          <w:rFonts w:ascii="Times New Roman" w:hAnsi="Times New Roman" w:cs="Times New Roman"/>
        </w:rPr>
        <w:t xml:space="preserve">responses typically vary in magnitude and even direction </w:t>
      </w:r>
      <w:r w:rsidRPr="00BC6C4E">
        <w:rPr>
          <w:rFonts w:ascii="Times New Roman" w:hAnsi="Times New Roman" w:cs="Times New Roman"/>
        </w:rPr>
        <w:t xml:space="preserve">across </w:t>
      </w:r>
      <w:r w:rsidR="00B514D0" w:rsidRPr="00BC6C4E">
        <w:rPr>
          <w:rFonts w:ascii="Times New Roman" w:hAnsi="Times New Roman" w:cs="Times New Roman"/>
        </w:rPr>
        <w:t xml:space="preserve">community members. </w:t>
      </w:r>
      <w:r w:rsidR="00003301" w:rsidRPr="00BC6C4E">
        <w:rPr>
          <w:rFonts w:ascii="Times New Roman" w:hAnsi="Times New Roman" w:cs="Times New Roman"/>
        </w:rPr>
        <w:t xml:space="preserve">Thus, </w:t>
      </w:r>
      <w:r w:rsidR="00B514D0" w:rsidRPr="00BC6C4E">
        <w:rPr>
          <w:rFonts w:ascii="Times New Roman" w:hAnsi="Times New Roman" w:cs="Times New Roman"/>
        </w:rPr>
        <w:t xml:space="preserve">differences in environmental conditions </w:t>
      </w:r>
      <w:r w:rsidR="00003301" w:rsidRPr="00BC6C4E">
        <w:rPr>
          <w:rFonts w:ascii="Times New Roman" w:hAnsi="Times New Roman" w:cs="Times New Roman"/>
        </w:rPr>
        <w:t xml:space="preserve">should also </w:t>
      </w:r>
      <w:r w:rsidR="00122414" w:rsidRPr="00BC6C4E">
        <w:rPr>
          <w:rFonts w:ascii="Times New Roman" w:hAnsi="Times New Roman" w:cs="Times New Roman"/>
        </w:rPr>
        <w:t xml:space="preserve">alter intra-annual changes in the </w:t>
      </w:r>
      <w:r w:rsidR="00003301" w:rsidRPr="00BC6C4E">
        <w:rPr>
          <w:rFonts w:ascii="Times New Roman" w:hAnsi="Times New Roman" w:cs="Times New Roman"/>
        </w:rPr>
        <w:t>composition of communities</w:t>
      </w:r>
      <w:r w:rsidR="00122414" w:rsidRPr="00BC6C4E">
        <w:rPr>
          <w:rFonts w:ascii="Times New Roman" w:hAnsi="Times New Roman" w:cs="Times New Roman"/>
        </w:rPr>
        <w:t>. B</w:t>
      </w:r>
      <w:r w:rsidR="00003301" w:rsidRPr="00BC6C4E">
        <w:rPr>
          <w:rFonts w:ascii="Times New Roman" w:hAnsi="Times New Roman" w:cs="Times New Roman"/>
        </w:rPr>
        <w:t xml:space="preserve">ut </w:t>
      </w:r>
      <w:r w:rsidR="0086261A" w:rsidRPr="00BC6C4E">
        <w:rPr>
          <w:rFonts w:ascii="Times New Roman" w:hAnsi="Times New Roman" w:cs="Times New Roman"/>
        </w:rPr>
        <w:t xml:space="preserve">the </w:t>
      </w:r>
      <w:r w:rsidR="0086261A" w:rsidRPr="00BC6C4E">
        <w:rPr>
          <w:rFonts w:ascii="Times New Roman" w:hAnsi="Times New Roman" w:cs="Times New Roman"/>
        </w:rPr>
        <w:lastRenderedPageBreak/>
        <w:t xml:space="preserve">complexity of communities and potential for idiosyncratic </w:t>
      </w:r>
      <w:r w:rsidR="00003301" w:rsidRPr="00BC6C4E">
        <w:rPr>
          <w:rFonts w:ascii="Times New Roman" w:hAnsi="Times New Roman" w:cs="Times New Roman"/>
        </w:rPr>
        <w:t xml:space="preserve">species </w:t>
      </w:r>
      <w:r w:rsidR="0086261A" w:rsidRPr="00BC6C4E">
        <w:rPr>
          <w:rFonts w:ascii="Times New Roman" w:hAnsi="Times New Roman" w:cs="Times New Roman"/>
        </w:rPr>
        <w:t>responses</w:t>
      </w:r>
      <w:r w:rsidR="00B514D0" w:rsidRPr="00BC6C4E">
        <w:rPr>
          <w:rFonts w:ascii="Times New Roman" w:hAnsi="Times New Roman" w:cs="Times New Roman"/>
        </w:rPr>
        <w:t xml:space="preserve"> make </w:t>
      </w:r>
      <w:r w:rsidR="0086261A" w:rsidRPr="00BC6C4E">
        <w:rPr>
          <w:rFonts w:ascii="Times New Roman" w:hAnsi="Times New Roman" w:cs="Times New Roman"/>
        </w:rPr>
        <w:t xml:space="preserve">it challenging to anticipate how </w:t>
      </w:r>
      <w:r w:rsidR="00003301" w:rsidRPr="00BC6C4E">
        <w:rPr>
          <w:rFonts w:ascii="Times New Roman" w:hAnsi="Times New Roman" w:cs="Times New Roman"/>
        </w:rPr>
        <w:t xml:space="preserve">such differences </w:t>
      </w:r>
      <w:r w:rsidR="0086261A" w:rsidRPr="00BC6C4E">
        <w:rPr>
          <w:rFonts w:ascii="Times New Roman" w:hAnsi="Times New Roman" w:cs="Times New Roman"/>
        </w:rPr>
        <w:t xml:space="preserve">translate to the community level. For instance, how would we expect the temporal spacing of transitions, the duration of community states, or the sequence of transitions to change </w:t>
      </w:r>
      <w:r w:rsidR="00003301" w:rsidRPr="00BC6C4E">
        <w:rPr>
          <w:rFonts w:ascii="Times New Roman" w:hAnsi="Times New Roman" w:cs="Times New Roman"/>
        </w:rPr>
        <w:t xml:space="preserve">if </w:t>
      </w:r>
      <w:r w:rsidR="00122414" w:rsidRPr="00BC6C4E">
        <w:rPr>
          <w:rFonts w:ascii="Times New Roman" w:hAnsi="Times New Roman" w:cs="Times New Roman"/>
        </w:rPr>
        <w:t xml:space="preserve">climatic </w:t>
      </w:r>
      <w:r w:rsidR="00003301" w:rsidRPr="00BC6C4E">
        <w:rPr>
          <w:rFonts w:ascii="Times New Roman" w:hAnsi="Times New Roman" w:cs="Times New Roman"/>
        </w:rPr>
        <w:t xml:space="preserve">conditions </w:t>
      </w:r>
      <w:r w:rsidR="00122414" w:rsidRPr="00BC6C4E">
        <w:rPr>
          <w:rFonts w:ascii="Times New Roman" w:hAnsi="Times New Roman" w:cs="Times New Roman"/>
        </w:rPr>
        <w:t xml:space="preserve">change </w:t>
      </w:r>
      <w:r w:rsidR="00003301" w:rsidRPr="00BC6C4E">
        <w:rPr>
          <w:rFonts w:ascii="Times New Roman" w:hAnsi="Times New Roman" w:cs="Times New Roman"/>
        </w:rPr>
        <w:t xml:space="preserve">across years? Should we expect these patterns to </w:t>
      </w:r>
      <w:r w:rsidRPr="00BC6C4E">
        <w:rPr>
          <w:rFonts w:ascii="Times New Roman" w:hAnsi="Times New Roman" w:cs="Times New Roman"/>
        </w:rPr>
        <w:t xml:space="preserve">be similar </w:t>
      </w:r>
      <w:r w:rsidR="00003301" w:rsidRPr="00BC6C4E">
        <w:rPr>
          <w:rFonts w:ascii="Times New Roman" w:hAnsi="Times New Roman" w:cs="Times New Roman"/>
        </w:rPr>
        <w:t xml:space="preserve">across different communities that experience the same changes? </w:t>
      </w:r>
    </w:p>
    <w:p w14:paraId="48D0B52B" w14:textId="7805099C" w:rsidR="001B047F" w:rsidRPr="00BC6C4E" w:rsidRDefault="00122414" w:rsidP="00BC6C4E">
      <w:pPr>
        <w:spacing w:line="480" w:lineRule="auto"/>
        <w:rPr>
          <w:rFonts w:ascii="Times New Roman" w:hAnsi="Times New Roman" w:cs="Times New Roman"/>
        </w:rPr>
      </w:pPr>
      <w:r w:rsidRPr="00BC6C4E">
        <w:rPr>
          <w:rFonts w:ascii="Times New Roman" w:hAnsi="Times New Roman" w:cs="Times New Roman"/>
        </w:rPr>
        <w:t>Here</w:t>
      </w:r>
      <w:r w:rsidR="00CB1413" w:rsidRPr="00BC6C4E">
        <w:rPr>
          <w:rFonts w:ascii="Times New Roman" w:hAnsi="Times New Roman" w:cs="Times New Roman"/>
        </w:rPr>
        <w:t xml:space="preserve">, we combine a new network approach with a unique </w:t>
      </w:r>
      <w:r w:rsidRPr="00BC6C4E">
        <w:rPr>
          <w:rFonts w:ascii="Times New Roman" w:hAnsi="Times New Roman" w:cs="Times New Roman"/>
        </w:rPr>
        <w:t xml:space="preserve">long-term (24 years) data set of eight </w:t>
      </w:r>
      <w:r w:rsidR="00CB1413" w:rsidRPr="00BC6C4E">
        <w:rPr>
          <w:rFonts w:ascii="Times New Roman" w:hAnsi="Times New Roman" w:cs="Times New Roman"/>
        </w:rPr>
        <w:t xml:space="preserve">different </w:t>
      </w:r>
      <w:r w:rsidRPr="00BC6C4E">
        <w:rPr>
          <w:rFonts w:ascii="Times New Roman" w:hAnsi="Times New Roman" w:cs="Times New Roman"/>
        </w:rPr>
        <w:t>amphibian communities</w:t>
      </w:r>
      <w:r w:rsidR="001D461E" w:rsidRPr="00BC6C4E">
        <w:rPr>
          <w:rFonts w:ascii="Times New Roman" w:hAnsi="Times New Roman" w:cs="Times New Roman"/>
        </w:rPr>
        <w:t xml:space="preserve"> to fill this knowledge gap. Specifically, we </w:t>
      </w:r>
      <w:r w:rsidR="00AC7C0C" w:rsidRPr="00BC6C4E">
        <w:rPr>
          <w:rFonts w:ascii="Times New Roman" w:hAnsi="Times New Roman" w:cs="Times New Roman"/>
        </w:rPr>
        <w:t xml:space="preserve">used daily presence data to </w:t>
      </w:r>
      <w:r w:rsidR="001D461E" w:rsidRPr="00BC6C4E">
        <w:rPr>
          <w:rFonts w:ascii="Times New Roman" w:hAnsi="Times New Roman" w:cs="Times New Roman"/>
        </w:rPr>
        <w:t xml:space="preserve">build </w:t>
      </w:r>
      <w:r w:rsidR="00AC7C0C" w:rsidRPr="00BC6C4E">
        <w:rPr>
          <w:rFonts w:ascii="Times New Roman" w:hAnsi="Times New Roman" w:cs="Times New Roman"/>
        </w:rPr>
        <w:t xml:space="preserve">and analyze </w:t>
      </w:r>
      <w:r w:rsidR="001D461E" w:rsidRPr="00BC6C4E">
        <w:rPr>
          <w:rFonts w:ascii="Times New Roman" w:hAnsi="Times New Roman" w:cs="Times New Roman"/>
        </w:rPr>
        <w:t xml:space="preserve">transition networks </w:t>
      </w:r>
      <w:r w:rsidR="00AC7C0C" w:rsidRPr="00BC6C4E">
        <w:rPr>
          <w:rFonts w:ascii="Times New Roman" w:hAnsi="Times New Roman" w:cs="Times New Roman"/>
        </w:rPr>
        <w:t xml:space="preserve">that describe how each community changed over the course of a year. </w:t>
      </w:r>
      <w:r w:rsidR="001D461E" w:rsidRPr="00BC6C4E">
        <w:rPr>
          <w:rFonts w:ascii="Times New Roman" w:hAnsi="Times New Roman" w:cs="Times New Roman"/>
        </w:rPr>
        <w:t>This approach allowed us to: (1) identify general temporal patterns in the intra-annual transition of community states</w:t>
      </w:r>
      <w:r w:rsidR="00CC2C8F" w:rsidRPr="00BC6C4E">
        <w:rPr>
          <w:rFonts w:ascii="Times New Roman" w:hAnsi="Times New Roman" w:cs="Times New Roman"/>
        </w:rPr>
        <w:t>,</w:t>
      </w:r>
      <w:r w:rsidR="001D461E" w:rsidRPr="00BC6C4E">
        <w:rPr>
          <w:rFonts w:ascii="Times New Roman" w:hAnsi="Times New Roman" w:cs="Times New Roman"/>
        </w:rPr>
        <w:t xml:space="preserve"> (2) </w:t>
      </w:r>
      <w:r w:rsidR="00CC2C8F" w:rsidRPr="00BC6C4E">
        <w:rPr>
          <w:rFonts w:ascii="Times New Roman" w:hAnsi="Times New Roman" w:cs="Times New Roman"/>
        </w:rPr>
        <w:t>quantify</w:t>
      </w:r>
      <w:r w:rsidR="001D461E" w:rsidRPr="00BC6C4E">
        <w:rPr>
          <w:rFonts w:ascii="Times New Roman" w:hAnsi="Times New Roman" w:cs="Times New Roman"/>
        </w:rPr>
        <w:t xml:space="preserve"> how predictable these different patterns are across time and communities, and (3) </w:t>
      </w:r>
      <w:r w:rsidR="00CC2C8F" w:rsidRPr="00BC6C4E">
        <w:rPr>
          <w:rFonts w:ascii="Times New Roman" w:hAnsi="Times New Roman" w:cs="Times New Roman"/>
        </w:rPr>
        <w:t xml:space="preserve">test </w:t>
      </w:r>
      <w:r w:rsidR="001D461E" w:rsidRPr="00BC6C4E">
        <w:rPr>
          <w:rFonts w:ascii="Times New Roman" w:hAnsi="Times New Roman" w:cs="Times New Roman"/>
        </w:rPr>
        <w:t xml:space="preserve">how these temporal patterns in community changes are linked to weather patterns and extreme climatic events. </w:t>
      </w:r>
    </w:p>
    <w:p w14:paraId="73E4392F" w14:textId="77777777" w:rsidR="00CC2C8F" w:rsidRDefault="00CC2C8F" w:rsidP="00BC6C4E">
      <w:pPr>
        <w:spacing w:line="480" w:lineRule="auto"/>
        <w:rPr>
          <w:rFonts w:ascii="Times New Roman" w:hAnsi="Times New Roman" w:cs="Times New Roman"/>
        </w:rPr>
      </w:pPr>
    </w:p>
    <w:p w14:paraId="1ED2F6B4" w14:textId="77777777" w:rsidR="008D67BE" w:rsidRPr="00BC6C4E" w:rsidRDefault="008D67BE" w:rsidP="008D67BE">
      <w:pPr>
        <w:spacing w:line="480" w:lineRule="auto"/>
        <w:rPr>
          <w:rFonts w:ascii="Times New Roman" w:hAnsi="Times New Roman" w:cs="Times New Roman"/>
        </w:rPr>
      </w:pPr>
      <w:r w:rsidRPr="00BC6C4E">
        <w:rPr>
          <w:rFonts w:ascii="Times New Roman" w:hAnsi="Times New Roman" w:cs="Times New Roman"/>
        </w:rPr>
        <w:t xml:space="preserve">These changes have created a need for a more temporally explicit approach to community structure to understand the causes and consequences of climate change. </w:t>
      </w:r>
    </w:p>
    <w:p w14:paraId="3A00A6D0" w14:textId="77777777" w:rsidR="008D67BE" w:rsidRDefault="008D67BE" w:rsidP="00BC6C4E">
      <w:pPr>
        <w:spacing w:line="480" w:lineRule="auto"/>
        <w:rPr>
          <w:rFonts w:ascii="Times New Roman" w:hAnsi="Times New Roman" w:cs="Times New Roman"/>
        </w:rPr>
      </w:pPr>
    </w:p>
    <w:p w14:paraId="60337BBF" w14:textId="77777777" w:rsidR="008D67BE" w:rsidRDefault="008D67BE" w:rsidP="00BC6C4E">
      <w:pPr>
        <w:spacing w:line="480" w:lineRule="auto"/>
        <w:rPr>
          <w:rFonts w:ascii="Times New Roman" w:hAnsi="Times New Roman" w:cs="Times New Roman"/>
        </w:rPr>
      </w:pPr>
    </w:p>
    <w:p w14:paraId="7228B5CA" w14:textId="010676B8" w:rsidR="008D67BE" w:rsidRPr="00BC6C4E" w:rsidRDefault="00A222B9" w:rsidP="00BC6C4E">
      <w:pPr>
        <w:spacing w:line="480" w:lineRule="auto"/>
        <w:rPr>
          <w:rFonts w:ascii="Times New Roman" w:hAnsi="Times New Roman" w:cs="Times New Roman"/>
        </w:rPr>
      </w:pPr>
      <w:r w:rsidRPr="00BC6C4E">
        <w:rPr>
          <w:rFonts w:ascii="Times New Roman" w:hAnsi="Times New Roman" w:cs="Times New Roman"/>
        </w:rPr>
        <w:t xml:space="preserve">Temporal structure is ultimately about the sequence and duration of and between events. In a community context, we can think of an event as a change in the composition of communities, which occurs whenever a species enters or </w:t>
      </w:r>
      <w:proofErr w:type="gramStart"/>
      <w:r w:rsidRPr="00BC6C4E">
        <w:rPr>
          <w:rFonts w:ascii="Times New Roman" w:hAnsi="Times New Roman" w:cs="Times New Roman"/>
        </w:rPr>
        <w:t>exits</w:t>
      </w:r>
      <w:proofErr w:type="gramEnd"/>
      <w:r w:rsidRPr="00BC6C4E">
        <w:rPr>
          <w:rFonts w:ascii="Times New Roman" w:hAnsi="Times New Roman" w:cs="Times New Roman"/>
        </w:rPr>
        <w:t xml:space="preserve"> a focal community</w:t>
      </w:r>
    </w:p>
    <w:p w14:paraId="6F77E7D4" w14:textId="52607A5D" w:rsidR="00CC2C8F" w:rsidRPr="00BC6C4E" w:rsidRDefault="00CC2C8F" w:rsidP="00BC6C4E">
      <w:pPr>
        <w:spacing w:line="480" w:lineRule="auto"/>
        <w:rPr>
          <w:rFonts w:ascii="Times New Roman" w:hAnsi="Times New Roman" w:cs="Times New Roman"/>
          <w:b/>
          <w:bCs/>
        </w:rPr>
      </w:pPr>
      <w:r w:rsidRPr="00BC6C4E">
        <w:rPr>
          <w:rFonts w:ascii="Times New Roman" w:hAnsi="Times New Roman" w:cs="Times New Roman"/>
          <w:b/>
          <w:bCs/>
        </w:rPr>
        <w:t>Methods</w:t>
      </w:r>
    </w:p>
    <w:p w14:paraId="65436476" w14:textId="08D46D80" w:rsidR="008A7315" w:rsidRPr="00BC6C4E" w:rsidRDefault="008A7315" w:rsidP="00BC6C4E">
      <w:pPr>
        <w:spacing w:line="480" w:lineRule="auto"/>
        <w:rPr>
          <w:rFonts w:ascii="Times New Roman" w:hAnsi="Times New Roman" w:cs="Times New Roman"/>
        </w:rPr>
      </w:pPr>
      <w:r w:rsidRPr="00BC6C4E">
        <w:rPr>
          <w:rFonts w:ascii="Times New Roman" w:hAnsi="Times New Roman" w:cs="Times New Roman"/>
        </w:rPr>
        <w:lastRenderedPageBreak/>
        <w:t>To understand and analyze the temporal patterns in community changes, we can take a recently proposed sequence network approach. We can consider each unique combination of species as a specific “community state”</w:t>
      </w:r>
      <w:r w:rsidR="00422AC6" w:rsidRPr="00BC6C4E">
        <w:rPr>
          <w:rFonts w:ascii="Times New Roman" w:hAnsi="Times New Roman" w:cs="Times New Roman"/>
        </w:rPr>
        <w:t xml:space="preserve">. When species are added or removed from a state, we transition to a new state. Over time, this creates a sequence of transitions between states. If states only occur once, we get a linear transition, but if states repeat themselves within a given year, we get a more complex network of state transitions. We can track the duration of each state, their frequency of occurrence, and their timing within a given year. </w:t>
      </w:r>
    </w:p>
    <w:p w14:paraId="73531145" w14:textId="77777777" w:rsidR="000810D0" w:rsidRPr="00BC6C4E" w:rsidRDefault="000810D0" w:rsidP="00BC6C4E">
      <w:pPr>
        <w:spacing w:line="480" w:lineRule="auto"/>
        <w:rPr>
          <w:rFonts w:ascii="Times New Roman" w:hAnsi="Times New Roman" w:cs="Times New Roman"/>
        </w:rPr>
      </w:pPr>
    </w:p>
    <w:p w14:paraId="5DB7A3B0" w14:textId="77777777" w:rsidR="005E702D" w:rsidRPr="00BC6C4E" w:rsidRDefault="005E702D" w:rsidP="00BC6C4E">
      <w:pPr>
        <w:spacing w:line="480" w:lineRule="auto"/>
        <w:rPr>
          <w:rFonts w:ascii="Times New Roman" w:hAnsi="Times New Roman" w:cs="Times New Roman"/>
        </w:rPr>
      </w:pPr>
    </w:p>
    <w:p w14:paraId="116F4718" w14:textId="59D823CA" w:rsidR="00262516" w:rsidRPr="00BC6C4E" w:rsidRDefault="00262516" w:rsidP="00BC6C4E">
      <w:pPr>
        <w:spacing w:line="480" w:lineRule="auto"/>
        <w:rPr>
          <w:rFonts w:ascii="Times New Roman" w:hAnsi="Times New Roman" w:cs="Times New Roman"/>
        </w:rPr>
      </w:pPr>
      <w:r w:rsidRPr="00BC6C4E">
        <w:rPr>
          <w:rFonts w:ascii="Times New Roman" w:hAnsi="Times New Roman" w:cs="Times New Roman"/>
        </w:rPr>
        <w:t>Background</w:t>
      </w:r>
    </w:p>
    <w:p w14:paraId="04FB3339" w14:textId="05E96E06"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Communities are highly dynamic, constantly changing </w:t>
      </w:r>
      <w:proofErr w:type="gramStart"/>
      <w:r w:rsidRPr="00BC6C4E">
        <w:rPr>
          <w:rFonts w:ascii="Times New Roman" w:hAnsi="Times New Roman" w:cs="Times New Roman"/>
        </w:rPr>
        <w:t>over time</w:t>
      </w:r>
      <w:proofErr w:type="gramEnd"/>
      <w:r w:rsidRPr="00BC6C4E">
        <w:rPr>
          <w:rFonts w:ascii="Times New Roman" w:hAnsi="Times New Roman" w:cs="Times New Roman"/>
        </w:rPr>
        <w:t xml:space="preserve"> within a year (e.g. seasonal guilds). </w:t>
      </w:r>
    </w:p>
    <w:p w14:paraId="1C28C042" w14:textId="6F907224"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Seasonal transitions are well known, but we know surprisingly little about how the temporal structure of these transitions vary over time and space</w:t>
      </w:r>
    </w:p>
    <w:p w14:paraId="756659C3" w14:textId="22E86036"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Transitions depend on the phenology of individual species and how they respond, which are themselves a response to weather patterns and other community members. </w:t>
      </w:r>
    </w:p>
    <w:p w14:paraId="2077F95B" w14:textId="2C7806E8" w:rsidR="00262516" w:rsidRPr="00BC6C4E" w:rsidRDefault="00262516" w:rsidP="00BC6C4E">
      <w:pPr>
        <w:pStyle w:val="ListParagraph"/>
        <w:numPr>
          <w:ilvl w:val="0"/>
          <w:numId w:val="1"/>
        </w:numPr>
        <w:spacing w:line="480" w:lineRule="auto"/>
        <w:rPr>
          <w:rFonts w:ascii="Times New Roman" w:hAnsi="Times New Roman" w:cs="Times New Roman"/>
        </w:rPr>
      </w:pPr>
      <w:proofErr w:type="gramStart"/>
      <w:r w:rsidRPr="00BC6C4E">
        <w:rPr>
          <w:rFonts w:ascii="Times New Roman" w:hAnsi="Times New Roman" w:cs="Times New Roman"/>
        </w:rPr>
        <w:t>So</w:t>
      </w:r>
      <w:proofErr w:type="gramEnd"/>
      <w:r w:rsidRPr="00BC6C4E">
        <w:rPr>
          <w:rFonts w:ascii="Times New Roman" w:hAnsi="Times New Roman" w:cs="Times New Roman"/>
        </w:rPr>
        <w:t xml:space="preserve"> when these conditions change, how does it influence the temporal transition of community states? </w:t>
      </w:r>
    </w:p>
    <w:p w14:paraId="35BAB958" w14:textId="6CB7BA4F" w:rsidR="00552C0A" w:rsidRPr="00BC6C4E" w:rsidRDefault="00552C0A"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There is even the SDR (seasonal diversity relationship) which looks at how species richness changes across season, e.g. </w:t>
      </w:r>
      <w:proofErr w:type="spellStart"/>
      <w:r w:rsidRPr="00BC6C4E">
        <w:rPr>
          <w:rFonts w:ascii="Times New Roman" w:hAnsi="Times New Roman" w:cs="Times New Roman"/>
        </w:rPr>
        <w:t>Mellart</w:t>
      </w:r>
      <w:proofErr w:type="spellEnd"/>
      <w:r w:rsidRPr="00BC6C4E">
        <w:rPr>
          <w:rFonts w:ascii="Times New Roman" w:hAnsi="Times New Roman" w:cs="Times New Roman"/>
        </w:rPr>
        <w:t xml:space="preserve"> et al 2019 shows seasonal peaks, but this </w:t>
      </w:r>
      <w:proofErr w:type="spellStart"/>
      <w:r w:rsidRPr="00BC6C4E">
        <w:rPr>
          <w:rFonts w:ascii="Times New Roman" w:hAnsi="Times New Roman" w:cs="Times New Roman"/>
        </w:rPr>
        <w:t>varys</w:t>
      </w:r>
      <w:proofErr w:type="spellEnd"/>
      <w:r w:rsidRPr="00BC6C4E">
        <w:rPr>
          <w:rFonts w:ascii="Times New Roman" w:hAnsi="Times New Roman" w:cs="Times New Roman"/>
        </w:rPr>
        <w:t xml:space="preserve"> across taxa, systems, and lot of inter-annual variation. </w:t>
      </w:r>
    </w:p>
    <w:p w14:paraId="432B76CA" w14:textId="5E93246A" w:rsidR="00262516" w:rsidRPr="00BC6C4E" w:rsidRDefault="00262516" w:rsidP="00BC6C4E">
      <w:pPr>
        <w:spacing w:line="480" w:lineRule="auto"/>
        <w:rPr>
          <w:rFonts w:ascii="Times New Roman" w:hAnsi="Times New Roman" w:cs="Times New Roman"/>
        </w:rPr>
      </w:pPr>
      <w:r w:rsidRPr="00BC6C4E">
        <w:rPr>
          <w:rFonts w:ascii="Times New Roman" w:hAnsi="Times New Roman" w:cs="Times New Roman"/>
        </w:rPr>
        <w:t>Transition networks</w:t>
      </w:r>
    </w:p>
    <w:p w14:paraId="48CFFAC1" w14:textId="3E5703DB"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lastRenderedPageBreak/>
        <w:t xml:space="preserve">We can think of these transitions within years as networks. The initial combination of species is a unique starting state, and as species come and go, we transition from one unique community “state” to another. Each state can be seen as a node that has a specific start and </w:t>
      </w:r>
      <w:proofErr w:type="spellStart"/>
      <w:proofErr w:type="gramStart"/>
      <w:r w:rsidRPr="00BC6C4E">
        <w:rPr>
          <w:rFonts w:ascii="Times New Roman" w:hAnsi="Times New Roman" w:cs="Times New Roman"/>
        </w:rPr>
        <w:t>endtime</w:t>
      </w:r>
      <w:proofErr w:type="spellEnd"/>
      <w:proofErr w:type="gramEnd"/>
      <w:r w:rsidRPr="00BC6C4E">
        <w:rPr>
          <w:rFonts w:ascii="Times New Roman" w:hAnsi="Times New Roman" w:cs="Times New Roman"/>
        </w:rPr>
        <w:t xml:space="preserve"> (and thus) duration, and transitions are the edges connecting these states, and together they build a transition network</w:t>
      </w:r>
    </w:p>
    <w:p w14:paraId="78D28963" w14:textId="060943D1"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When states are not repeated, this forms a simple linear sequence/or chain of states. But when states are repeated, we can get more complex network structure, e.g. frequently recurring states will appear much more connected than states that only occur once. We can quantify this entire network structu</w:t>
      </w:r>
      <w:r w:rsidR="001177C4" w:rsidRPr="00BC6C4E">
        <w:rPr>
          <w:rFonts w:ascii="Times New Roman" w:hAnsi="Times New Roman" w:cs="Times New Roman"/>
        </w:rPr>
        <w:t xml:space="preserve">re to understand the transitions between states at the community level to learn more about the temporal organization of communities. E.g. we can analyze duration of states, how frequent they </w:t>
      </w:r>
      <w:proofErr w:type="gramStart"/>
      <w:r w:rsidR="001177C4" w:rsidRPr="00BC6C4E">
        <w:rPr>
          <w:rFonts w:ascii="Times New Roman" w:hAnsi="Times New Roman" w:cs="Times New Roman"/>
        </w:rPr>
        <w:t>transitions</w:t>
      </w:r>
      <w:proofErr w:type="gramEnd"/>
      <w:r w:rsidR="001177C4" w:rsidRPr="00BC6C4E">
        <w:rPr>
          <w:rFonts w:ascii="Times New Roman" w:hAnsi="Times New Roman" w:cs="Times New Roman"/>
        </w:rPr>
        <w:t xml:space="preserve"> and how these transitions are spread out over time. We can also analyze how connected these networks </w:t>
      </w:r>
      <w:proofErr w:type="gramStart"/>
      <w:r w:rsidR="001177C4" w:rsidRPr="00BC6C4E">
        <w:rPr>
          <w:rFonts w:ascii="Times New Roman" w:hAnsi="Times New Roman" w:cs="Times New Roman"/>
        </w:rPr>
        <w:t>are</w:t>
      </w:r>
      <w:proofErr w:type="gramEnd"/>
      <w:r w:rsidR="001177C4" w:rsidRPr="00BC6C4E">
        <w:rPr>
          <w:rFonts w:ascii="Times New Roman" w:hAnsi="Times New Roman" w:cs="Times New Roman"/>
        </w:rPr>
        <w:t xml:space="preserve"> which indicates how individual community states are connected to each other. E.g. if we have a core set of species that’s always present and few that are seasonal specialist, we get a higher connectedness in the networks, if we have seasonal groups of species, we get lower connectedness and more linear structures. </w:t>
      </w:r>
    </w:p>
    <w:p w14:paraId="0C885796" w14:textId="17F56F34" w:rsidR="005E22A8" w:rsidRPr="00BC6C4E" w:rsidRDefault="001177C4" w:rsidP="00BC6C4E">
      <w:pPr>
        <w:spacing w:line="480" w:lineRule="auto"/>
        <w:rPr>
          <w:rFonts w:ascii="Times New Roman" w:hAnsi="Times New Roman" w:cs="Times New Roman"/>
        </w:rPr>
      </w:pPr>
      <w:r w:rsidRPr="00BC6C4E">
        <w:rPr>
          <w:rFonts w:ascii="Times New Roman" w:hAnsi="Times New Roman" w:cs="Times New Roman"/>
        </w:rPr>
        <w:t>Climate effect.</w:t>
      </w:r>
    </w:p>
    <w:p w14:paraId="53462E06" w14:textId="536EE98B" w:rsidR="005E22A8" w:rsidRPr="00BC6C4E" w:rsidRDefault="005E22A8"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Right now, we have no data or predictions for these temporal patterns in community state changes are affected by climate conditions </w:t>
      </w:r>
      <w:proofErr w:type="gramStart"/>
      <w:r w:rsidRPr="00BC6C4E">
        <w:rPr>
          <w:rFonts w:ascii="Times New Roman" w:hAnsi="Times New Roman" w:cs="Times New Roman"/>
        </w:rPr>
        <w:t>in a given year</w:t>
      </w:r>
      <w:proofErr w:type="gramEnd"/>
      <w:r w:rsidRPr="00BC6C4E">
        <w:rPr>
          <w:rFonts w:ascii="Times New Roman" w:hAnsi="Times New Roman" w:cs="Times New Roman"/>
        </w:rPr>
        <w:t xml:space="preserve">. </w:t>
      </w:r>
    </w:p>
    <w:p w14:paraId="0BE1BA82" w14:textId="727646BC" w:rsidR="001177C4" w:rsidRPr="00BC6C4E" w:rsidRDefault="001177C4"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Since these transitions depend on phenology of species and interactions, the structure could also depend on the climate </w:t>
      </w:r>
      <w:proofErr w:type="gramStart"/>
      <w:r w:rsidRPr="00BC6C4E">
        <w:rPr>
          <w:rFonts w:ascii="Times New Roman" w:hAnsi="Times New Roman" w:cs="Times New Roman"/>
        </w:rPr>
        <w:t>conditions</w:t>
      </w:r>
      <w:proofErr w:type="gramEnd"/>
      <w:r w:rsidR="003442BF" w:rsidRPr="00BC6C4E">
        <w:rPr>
          <w:rFonts w:ascii="Times New Roman" w:hAnsi="Times New Roman" w:cs="Times New Roman"/>
        </w:rPr>
        <w:t xml:space="preserve"> but that connection has not been tested. For instance, how should extreme drought of temperature affect the temporal organization of communities? </w:t>
      </w:r>
    </w:p>
    <w:p w14:paraId="43A2B50C" w14:textId="77777777" w:rsidR="00E47616" w:rsidRPr="00BC6C4E" w:rsidRDefault="00CE18DE"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lastRenderedPageBreak/>
        <w:t>More favorable</w:t>
      </w:r>
      <w:r w:rsidR="00017CFE" w:rsidRPr="00BC6C4E">
        <w:rPr>
          <w:rFonts w:ascii="Times New Roman" w:hAnsi="Times New Roman" w:cs="Times New Roman"/>
        </w:rPr>
        <w:t xml:space="preserve"> climate</w:t>
      </w:r>
    </w:p>
    <w:p w14:paraId="57642D98" w14:textId="43177331" w:rsidR="00017CFE" w:rsidRPr="00BC6C4E" w:rsidRDefault="00017CF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 xml:space="preserve">more recurring </w:t>
      </w:r>
      <w:r w:rsidR="00CE18DE" w:rsidRPr="00BC6C4E">
        <w:rPr>
          <w:rFonts w:ascii="Times New Roman" w:hAnsi="Times New Roman" w:cs="Times New Roman"/>
        </w:rPr>
        <w:t xml:space="preserve">events </w:t>
      </w:r>
      <w:r w:rsidRPr="00BC6C4E">
        <w:rPr>
          <w:rFonts w:ascii="Times New Roman" w:hAnsi="Times New Roman" w:cs="Times New Roman"/>
        </w:rPr>
        <w:t>(e.g. instead of 1 now 2 breeding events) -&gt; should increase network complexity (higher connectivity)</w:t>
      </w:r>
    </w:p>
    <w:p w14:paraId="546AED82" w14:textId="379C9FA7" w:rsidR="00E47616" w:rsidRPr="00BC6C4E" w:rsidRDefault="00CE18D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 xml:space="preserve">more room for temporal niche separation, so more spread out -&gt;lower burstiness, </w:t>
      </w:r>
      <w:r w:rsidR="00E47616" w:rsidRPr="00BC6C4E">
        <w:rPr>
          <w:rFonts w:ascii="Times New Roman" w:hAnsi="Times New Roman" w:cs="Times New Roman"/>
        </w:rPr>
        <w:t>and complexity (more sequential</w:t>
      </w:r>
    </w:p>
    <w:p w14:paraId="788B20C5" w14:textId="45441D8B" w:rsidR="00CE18DE" w:rsidRPr="00BC6C4E" w:rsidRDefault="00CE18D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 xml:space="preserve">longer node persistence, which could lead to </w:t>
      </w:r>
      <w:r w:rsidR="00E47616" w:rsidRPr="00BC6C4E">
        <w:rPr>
          <w:rFonts w:ascii="Times New Roman" w:hAnsi="Times New Roman" w:cs="Times New Roman"/>
        </w:rPr>
        <w:t xml:space="preserve">more overlap, so maybe higher complexity and connectivity? </w:t>
      </w:r>
    </w:p>
    <w:p w14:paraId="24BF359F" w14:textId="434A6438" w:rsidR="00E47616" w:rsidRPr="00BC6C4E" w:rsidRDefault="00017CFE"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Bad conditions</w:t>
      </w:r>
    </w:p>
    <w:p w14:paraId="72955E9B" w14:textId="31543C5F" w:rsidR="00E47616" w:rsidRPr="00BC6C4E" w:rsidRDefault="00CE18D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 xml:space="preserve">could concentrate activity to </w:t>
      </w:r>
      <w:r w:rsidR="00E47616" w:rsidRPr="00BC6C4E">
        <w:rPr>
          <w:rFonts w:ascii="Times New Roman" w:hAnsi="Times New Roman" w:cs="Times New Roman"/>
        </w:rPr>
        <w:t>a few “windows of opportunity”</w:t>
      </w:r>
      <w:r w:rsidRPr="00BC6C4E">
        <w:rPr>
          <w:rFonts w:ascii="Times New Roman" w:hAnsi="Times New Roman" w:cs="Times New Roman"/>
        </w:rPr>
        <w:t xml:space="preserve"> periods, so more bursty pattern </w:t>
      </w:r>
    </w:p>
    <w:p w14:paraId="58A5C6B2" w14:textId="77777777" w:rsidR="00E47616" w:rsidRPr="00BC6C4E" w:rsidRDefault="00CE18D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potential for less species</w:t>
      </w:r>
      <w:r w:rsidR="00E47616" w:rsidRPr="00BC6C4E">
        <w:rPr>
          <w:rFonts w:ascii="Times New Roman" w:hAnsi="Times New Roman" w:cs="Times New Roman"/>
        </w:rPr>
        <w:t xml:space="preserve"> or dropping out early</w:t>
      </w:r>
      <w:r w:rsidRPr="00BC6C4E">
        <w:rPr>
          <w:rFonts w:ascii="Times New Roman" w:hAnsi="Times New Roman" w:cs="Times New Roman"/>
        </w:rPr>
        <w:t xml:space="preserve">, </w:t>
      </w:r>
    </w:p>
    <w:p w14:paraId="2ACCB523" w14:textId="77777777" w:rsidR="00E47616" w:rsidRPr="00BC6C4E" w:rsidRDefault="00CE18D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or only present for short periods of time</w:t>
      </w:r>
    </w:p>
    <w:p w14:paraId="0ADE2507" w14:textId="7BD401AE" w:rsidR="00017CFE" w:rsidRPr="00BC6C4E" w:rsidRDefault="00E47616" w:rsidP="00BC6C4E">
      <w:pPr>
        <w:pStyle w:val="ListParagraph"/>
        <w:numPr>
          <w:ilvl w:val="1"/>
          <w:numId w:val="1"/>
        </w:numPr>
        <w:spacing w:line="480" w:lineRule="auto"/>
        <w:rPr>
          <w:rFonts w:ascii="Times New Roman" w:hAnsi="Times New Roman" w:cs="Times New Roman"/>
        </w:rPr>
      </w:pPr>
      <w:proofErr w:type="gramStart"/>
      <w:r w:rsidRPr="00BC6C4E">
        <w:rPr>
          <w:rFonts w:ascii="Times New Roman" w:hAnsi="Times New Roman" w:cs="Times New Roman"/>
        </w:rPr>
        <w:t>should</w:t>
      </w:r>
      <w:proofErr w:type="gramEnd"/>
      <w:r w:rsidRPr="00BC6C4E">
        <w:rPr>
          <w:rFonts w:ascii="Times New Roman" w:hAnsi="Times New Roman" w:cs="Times New Roman"/>
        </w:rPr>
        <w:t xml:space="preserve"> reduce network complexity and diversity of nodes?</w:t>
      </w:r>
      <w:r w:rsidR="00CE18DE" w:rsidRPr="00BC6C4E">
        <w:rPr>
          <w:rFonts w:ascii="Times New Roman" w:hAnsi="Times New Roman" w:cs="Times New Roman"/>
        </w:rPr>
        <w:t xml:space="preserve"> </w:t>
      </w:r>
    </w:p>
    <w:p w14:paraId="75645071" w14:textId="666526D5" w:rsidR="005E22A8" w:rsidRPr="00BC6C4E" w:rsidRDefault="005E22A8"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But what’s good or bad might vary across species</w:t>
      </w:r>
    </w:p>
    <w:p w14:paraId="7DD7CCE2" w14:textId="77777777" w:rsidR="00017CFE" w:rsidRPr="00BC6C4E" w:rsidRDefault="00017CFE" w:rsidP="00BC6C4E">
      <w:pPr>
        <w:spacing w:line="480" w:lineRule="auto"/>
        <w:rPr>
          <w:rFonts w:ascii="Times New Roman" w:hAnsi="Times New Roman" w:cs="Times New Roman"/>
        </w:rPr>
      </w:pPr>
    </w:p>
    <w:p w14:paraId="3D7530C5" w14:textId="77777777" w:rsidR="00017CFE" w:rsidRPr="00BC6C4E" w:rsidRDefault="00017CFE" w:rsidP="00BC6C4E">
      <w:pPr>
        <w:spacing w:line="480" w:lineRule="auto"/>
        <w:rPr>
          <w:rFonts w:ascii="Times New Roman" w:hAnsi="Times New Roman" w:cs="Times New Roman"/>
        </w:rPr>
      </w:pPr>
    </w:p>
    <w:p w14:paraId="0943C390" w14:textId="77777777" w:rsidR="00262516" w:rsidRPr="00BC6C4E" w:rsidRDefault="00262516" w:rsidP="00BC6C4E">
      <w:pPr>
        <w:spacing w:line="480" w:lineRule="auto"/>
        <w:rPr>
          <w:rFonts w:ascii="Times New Roman" w:hAnsi="Times New Roman" w:cs="Times New Roman"/>
        </w:rPr>
      </w:pPr>
    </w:p>
    <w:sectPr w:rsidR="00262516" w:rsidRPr="00BC6C4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5-09-11T10:56:00Z" w:initials="VR">
    <w:p w14:paraId="6726FA78" w14:textId="112185BA" w:rsidR="00DF146D" w:rsidRDefault="00DF146D" w:rsidP="00DF146D">
      <w:pPr>
        <w:pStyle w:val="CommentText"/>
      </w:pPr>
      <w:r>
        <w:rPr>
          <w:rStyle w:val="CommentReference"/>
        </w:rPr>
        <w:annotationRef/>
      </w:r>
      <w:r>
        <w:t xml:space="preserve">because it helps us reveal the important processes that organize natural communities,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26FA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C96D28" w16cex:dateUtc="2025-09-11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26FA78" w16cid:durableId="11C96D2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03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516"/>
    <w:rsid w:val="00003301"/>
    <w:rsid w:val="00017CFE"/>
    <w:rsid w:val="000810D0"/>
    <w:rsid w:val="000B1B18"/>
    <w:rsid w:val="001177C4"/>
    <w:rsid w:val="00122414"/>
    <w:rsid w:val="00151D67"/>
    <w:rsid w:val="00153A77"/>
    <w:rsid w:val="00180393"/>
    <w:rsid w:val="001A2478"/>
    <w:rsid w:val="001B047F"/>
    <w:rsid w:val="001D461E"/>
    <w:rsid w:val="00215115"/>
    <w:rsid w:val="002275AB"/>
    <w:rsid w:val="00233BDE"/>
    <w:rsid w:val="00236F51"/>
    <w:rsid w:val="00262516"/>
    <w:rsid w:val="002879BC"/>
    <w:rsid w:val="002973F5"/>
    <w:rsid w:val="00302ED2"/>
    <w:rsid w:val="003442BF"/>
    <w:rsid w:val="00417F19"/>
    <w:rsid w:val="00422AC6"/>
    <w:rsid w:val="004274C8"/>
    <w:rsid w:val="00434565"/>
    <w:rsid w:val="004F1095"/>
    <w:rsid w:val="004F586C"/>
    <w:rsid w:val="00552C0A"/>
    <w:rsid w:val="005A4912"/>
    <w:rsid w:val="005C1FE9"/>
    <w:rsid w:val="005C5436"/>
    <w:rsid w:val="005E22A8"/>
    <w:rsid w:val="005E702D"/>
    <w:rsid w:val="006028CE"/>
    <w:rsid w:val="00631191"/>
    <w:rsid w:val="006C0ED7"/>
    <w:rsid w:val="006D207F"/>
    <w:rsid w:val="00757E05"/>
    <w:rsid w:val="00761DBE"/>
    <w:rsid w:val="00772A4E"/>
    <w:rsid w:val="00811B23"/>
    <w:rsid w:val="00826EF3"/>
    <w:rsid w:val="0083384E"/>
    <w:rsid w:val="00837653"/>
    <w:rsid w:val="00845559"/>
    <w:rsid w:val="0086261A"/>
    <w:rsid w:val="00865F26"/>
    <w:rsid w:val="00875F6B"/>
    <w:rsid w:val="008A7315"/>
    <w:rsid w:val="008B7DC9"/>
    <w:rsid w:val="008D67BE"/>
    <w:rsid w:val="008F124D"/>
    <w:rsid w:val="00901A60"/>
    <w:rsid w:val="00932B9F"/>
    <w:rsid w:val="00946BC3"/>
    <w:rsid w:val="00997A89"/>
    <w:rsid w:val="009C6F30"/>
    <w:rsid w:val="00A222B9"/>
    <w:rsid w:val="00A750BF"/>
    <w:rsid w:val="00AA06A8"/>
    <w:rsid w:val="00AC2B40"/>
    <w:rsid w:val="00AC7C0C"/>
    <w:rsid w:val="00AD18D3"/>
    <w:rsid w:val="00B15232"/>
    <w:rsid w:val="00B514D0"/>
    <w:rsid w:val="00B57072"/>
    <w:rsid w:val="00B83DF6"/>
    <w:rsid w:val="00B93455"/>
    <w:rsid w:val="00BC6C4E"/>
    <w:rsid w:val="00C2299D"/>
    <w:rsid w:val="00C252DA"/>
    <w:rsid w:val="00C32E90"/>
    <w:rsid w:val="00C43259"/>
    <w:rsid w:val="00C86204"/>
    <w:rsid w:val="00C92FE2"/>
    <w:rsid w:val="00CB1413"/>
    <w:rsid w:val="00CC2C8F"/>
    <w:rsid w:val="00CD3EFF"/>
    <w:rsid w:val="00CE18DE"/>
    <w:rsid w:val="00D14E94"/>
    <w:rsid w:val="00D23B07"/>
    <w:rsid w:val="00D34719"/>
    <w:rsid w:val="00DD63B6"/>
    <w:rsid w:val="00DF146D"/>
    <w:rsid w:val="00E30403"/>
    <w:rsid w:val="00E324BB"/>
    <w:rsid w:val="00E47616"/>
    <w:rsid w:val="00E53E49"/>
    <w:rsid w:val="00E80C26"/>
    <w:rsid w:val="00EB136F"/>
    <w:rsid w:val="00EC093B"/>
    <w:rsid w:val="00EE1826"/>
    <w:rsid w:val="00F43DE2"/>
    <w:rsid w:val="00F46531"/>
    <w:rsid w:val="00FA7B47"/>
    <w:rsid w:val="00FC2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68637A70-0A80-4357-BCF5-EDFDCAB5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6</Pages>
  <Words>1401</Words>
  <Characters>7762</Characters>
  <Application>Microsoft Office Word</Application>
  <DocSecurity>0</DocSecurity>
  <Lines>127</Lines>
  <Paragraphs>38</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6</cp:revision>
  <dcterms:created xsi:type="dcterms:W3CDTF">2025-09-25T19:15:00Z</dcterms:created>
  <dcterms:modified xsi:type="dcterms:W3CDTF">2025-09-30T14:39:00Z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