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75FE3A7D" w:rsidR="00262516"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 xml:space="preserve">alters </w:t>
      </w:r>
      <w:r w:rsidR="00961ED5">
        <w:rPr>
          <w:rFonts w:ascii="Times New Roman" w:hAnsi="Times New Roman" w:cs="Times New Roman"/>
          <w:b/>
          <w:bCs/>
        </w:rPr>
        <w:t xml:space="preserve">the temporal </w:t>
      </w:r>
      <w:r w:rsidR="00C54D2E">
        <w:rPr>
          <w:rFonts w:ascii="Times New Roman" w:hAnsi="Times New Roman" w:cs="Times New Roman"/>
          <w:b/>
          <w:bCs/>
        </w:rPr>
        <w:t>organization</w:t>
      </w:r>
      <w:r w:rsidR="00961ED5">
        <w:rPr>
          <w:rFonts w:ascii="Times New Roman" w:hAnsi="Times New Roman" w:cs="Times New Roman"/>
          <w:b/>
          <w:bCs/>
        </w:rPr>
        <w:t xml:space="preserve"> 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49EC1445" w:rsidR="00F312C8" w:rsidRDefault="00F312C8" w:rsidP="00BC6C4E">
      <w:pPr>
        <w:spacing w:line="480" w:lineRule="auto"/>
        <w:rPr>
          <w:rFonts w:ascii="Times New Roman" w:hAnsi="Times New Roman" w:cs="Times New Roman"/>
          <w:b/>
          <w:bCs/>
        </w:rPr>
      </w:pPr>
      <w:r>
        <w:rPr>
          <w:rFonts w:ascii="Times New Roman" w:hAnsi="Times New Roman" w:cs="Times New Roman"/>
          <w:b/>
          <w:bCs/>
        </w:rPr>
        <w:t xml:space="preserve">Abstract (100-125 </w:t>
      </w:r>
      <w:proofErr w:type="gramStart"/>
      <w:r>
        <w:rPr>
          <w:rFonts w:ascii="Times New Roman" w:hAnsi="Times New Roman" w:cs="Times New Roman"/>
          <w:b/>
          <w:bCs/>
        </w:rPr>
        <w:t>words)</w:t>
      </w:r>
      <w:r w:rsidRPr="00F312C8">
        <w:rPr>
          <w:rFonts w:ascii="Times New Roman" w:hAnsi="Times New Roman" w:cs="Times New Roman"/>
          <w:i/>
          <w:iCs/>
        </w:rPr>
        <w:t>and</w:t>
      </w:r>
      <w:proofErr w:type="gramEnd"/>
      <w:r w:rsidRPr="00F312C8">
        <w:rPr>
          <w:rFonts w:ascii="Times New Roman" w:hAnsi="Times New Roman" w:cs="Times New Roman"/>
          <w:i/>
          <w:iCs/>
        </w:rPr>
        <w:t xml:space="preserve"> organized in this structure: an opening sentence that sets the question that you address and is comprehensible to the general reader, background content specific to this study, results, and a concluding sentence. It should be a single paragraph.</w:t>
      </w:r>
    </w:p>
    <w:p w14:paraId="1897007B" w14:textId="77777777" w:rsidR="00E9328F" w:rsidRDefault="00E9328F">
      <w:pPr>
        <w:rPr>
          <w:rFonts w:ascii="Times New Roman" w:hAnsi="Times New Roman" w:cs="Times New Roman"/>
          <w:b/>
          <w:bCs/>
        </w:rPr>
      </w:pPr>
      <w:r>
        <w:rPr>
          <w:rFonts w:ascii="Times New Roman" w:hAnsi="Times New Roman" w:cs="Times New Roman"/>
          <w:b/>
          <w:bCs/>
        </w:rPr>
        <w:br w:type="page"/>
      </w:r>
    </w:p>
    <w:p w14:paraId="69AED2A1" w14:textId="54068130"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lastRenderedPageBreak/>
        <w:t>Introduction</w:t>
      </w:r>
      <w:r w:rsidR="00F312C8">
        <w:rPr>
          <w:rFonts w:ascii="Times New Roman" w:hAnsi="Times New Roman" w:cs="Times New Roman"/>
          <w:b/>
          <w:bCs/>
        </w:rPr>
        <w:t xml:space="preserve"> (1-2 paragraphs, </w:t>
      </w:r>
      <w:r w:rsidR="00F312C8" w:rsidRPr="00F312C8">
        <w:rPr>
          <w:rFonts w:ascii="Times New Roman" w:hAnsi="Times New Roman" w:cs="Times New Roman"/>
          <w:b/>
          <w:bCs/>
        </w:rPr>
        <w:t>followed by a statement of the specific scope of the study, followed by results and then interpretations</w:t>
      </w:r>
    </w:p>
    <w:p w14:paraId="4C376B83" w14:textId="6F89A17F" w:rsidR="008D67BE" w:rsidRDefault="002C5EC8" w:rsidP="006A44C9">
      <w:pPr>
        <w:spacing w:line="480" w:lineRule="auto"/>
        <w:ind w:firstLine="720"/>
        <w:rPr>
          <w:rFonts w:ascii="Times New Roman" w:hAnsi="Times New Roman" w:cs="Times New Roman"/>
        </w:rPr>
      </w:pPr>
      <w:r>
        <w:rPr>
          <w:rFonts w:ascii="Times New Roman" w:hAnsi="Times New Roman" w:cs="Times New Roman"/>
        </w:rPr>
        <w:t>C</w:t>
      </w:r>
      <w:r w:rsidR="00215115" w:rsidRPr="00BC6C4E">
        <w:rPr>
          <w:rFonts w:ascii="Times New Roman" w:hAnsi="Times New Roman" w:cs="Times New Roman"/>
        </w:rPr>
        <w:t xml:space="preserve">limate </w:t>
      </w:r>
      <w:r>
        <w:rPr>
          <w:rFonts w:ascii="Times New Roman" w:hAnsi="Times New Roman" w:cs="Times New Roman"/>
        </w:rPr>
        <w:t xml:space="preserve">variation </w:t>
      </w:r>
      <w:r w:rsidR="00C2299D" w:rsidRPr="00BC6C4E">
        <w:rPr>
          <w:rFonts w:ascii="Times New Roman" w:hAnsi="Times New Roman" w:cs="Times New Roman"/>
        </w:rPr>
        <w:t xml:space="preserve">is </w:t>
      </w:r>
      <w:r w:rsidR="00756E8C">
        <w:rPr>
          <w:rFonts w:ascii="Times New Roman" w:hAnsi="Times New Roman" w:cs="Times New Roman"/>
        </w:rPr>
        <w:t xml:space="preserve">shaping the structure of natural ecosystems globally, </w:t>
      </w:r>
      <w:r>
        <w:rPr>
          <w:rFonts w:ascii="Times New Roman" w:hAnsi="Times New Roman" w:cs="Times New Roman"/>
        </w:rPr>
        <w:t xml:space="preserve">but </w:t>
      </w:r>
      <w:r w:rsidR="00756E8C">
        <w:rPr>
          <w:rFonts w:ascii="Times New Roman" w:hAnsi="Times New Roman" w:cs="Times New Roman"/>
        </w:rPr>
        <w:t>our understanding of its effects remains incomplete</w:t>
      </w:r>
      <w:r w:rsidR="00CD6D76">
        <w:rPr>
          <w:rFonts w:ascii="Times New Roman" w:hAnsi="Times New Roman" w:cs="Times New Roman"/>
        </w:rPr>
        <w:t xml:space="preserve"> </w:t>
      </w:r>
      <w:r w:rsidR="00CD6D76">
        <w:rPr>
          <w:rFonts w:ascii="Times New Roman" w:hAnsi="Times New Roman" w:cs="Times New Roman"/>
        </w:rPr>
        <w:fldChar w:fldCharType="begin"/>
      </w:r>
      <w:r w:rsidR="00CD6D76">
        <w:rPr>
          <w:rFonts w:ascii="Times New Roman" w:hAnsi="Times New Roman" w:cs="Times New Roman"/>
        </w:rPr>
        <w:instrText xml:space="preserve"> ADDIN EN.CITE &lt;EndNote&gt;&lt;Cite&gt;&lt;Author&gt;IPCC&lt;/Author&gt;&lt;Year&gt;2023&lt;/Year&gt;&lt;RecNum&gt;3997&lt;/RecNum&gt;&lt;DisplayText&gt;(IPCC 2023)&lt;/DisplayText&gt;&lt;record&gt;&lt;rec-number&gt;3997&lt;/rec-number&gt;&lt;foreign-keys&gt;&lt;key app="EN" db-id="5xepdfpstrxf0iea0wexx9d1paeztdsddxwp" timestamp="1641836315"&gt;3997&lt;/key&gt;&lt;/foreign-keys&gt;&lt;ref-type name="Report"&gt;27&lt;/ref-type&gt;&lt;contributors&gt;&lt;authors&gt;&lt;author&gt;IPCC&lt;/author&gt;&lt;/authors&gt;&lt;secondary-authors&gt;&lt;author&gt;Lee, H. &lt;/author&gt;&lt;author&gt;Romero, J. &lt;/author&gt;&lt;/secondary-authors&gt;&lt;tertiary-authors&gt;&lt;author&gt;Cambridge University Press. In Press&lt;/author&gt;&lt;/tertiary-authors&gt;&lt;/contributors&gt;&lt;titles&gt;&lt;title&gt;Climate Change 2023: Synthesis Report. Contribution of Working Groups I, II and III to the Sixth Assessment Report of the Intergovernmental Panel on Climate Change &lt;/title&gt;&lt;secondary-title&gt;IPCC&lt;/secondary-title&gt;&lt;/titles&gt;&lt;dates&gt;&lt;year&gt;2023&lt;/year&gt;&lt;/dates&gt;&lt;pub-location&gt;Geneva, Switzerland&lt;/pub-location&gt;&lt;urls&gt;&lt;/urls&gt;&lt;/record&gt;&lt;/Cite&gt;&lt;/EndNote&gt;</w:instrText>
      </w:r>
      <w:r w:rsidR="00CD6D76">
        <w:rPr>
          <w:rFonts w:ascii="Times New Roman" w:hAnsi="Times New Roman" w:cs="Times New Roman"/>
        </w:rPr>
        <w:fldChar w:fldCharType="separate"/>
      </w:r>
      <w:r w:rsidR="00CD6D76">
        <w:rPr>
          <w:rFonts w:ascii="Times New Roman" w:hAnsi="Times New Roman" w:cs="Times New Roman"/>
          <w:noProof/>
        </w:rPr>
        <w:t>(IPCC 2023)</w:t>
      </w:r>
      <w:r w:rsidR="00CD6D76">
        <w:rPr>
          <w:rFonts w:ascii="Times New Roman" w:hAnsi="Times New Roman" w:cs="Times New Roman"/>
        </w:rPr>
        <w:fldChar w:fldCharType="end"/>
      </w:r>
      <w:r w:rsidR="00C2299D" w:rsidRPr="00BC6C4E">
        <w:rPr>
          <w:rFonts w:ascii="Times New Roman" w:hAnsi="Times New Roman" w:cs="Times New Roman"/>
        </w:rPr>
        <w:t xml:space="preserve">. </w:t>
      </w:r>
      <w:r w:rsidR="006754CC">
        <w:rPr>
          <w:rFonts w:ascii="Times New Roman" w:hAnsi="Times New Roman" w:cs="Times New Roman"/>
        </w:rPr>
        <w:t>While m</w:t>
      </w:r>
      <w:r w:rsidR="008B0C91">
        <w:rPr>
          <w:rFonts w:ascii="Times New Roman" w:hAnsi="Times New Roman" w:cs="Times New Roman"/>
        </w:rPr>
        <w:t xml:space="preserve">ost </w:t>
      </w:r>
      <w:r>
        <w:rPr>
          <w:rFonts w:ascii="Times New Roman" w:hAnsi="Times New Roman" w:cs="Times New Roman"/>
        </w:rPr>
        <w:t xml:space="preserve">research has </w:t>
      </w:r>
      <w:r w:rsidR="008B0C91">
        <w:rPr>
          <w:rFonts w:ascii="Times New Roman" w:hAnsi="Times New Roman" w:cs="Times New Roman"/>
        </w:rPr>
        <w:t xml:space="preserve">focused on </w:t>
      </w:r>
      <w:r w:rsidR="000D2C35">
        <w:rPr>
          <w:rFonts w:ascii="Times New Roman" w:hAnsi="Times New Roman" w:cs="Times New Roman"/>
        </w:rPr>
        <w:t xml:space="preserve">the </w:t>
      </w:r>
      <w:r w:rsidR="008B0C91">
        <w:rPr>
          <w:rFonts w:ascii="Times New Roman" w:hAnsi="Times New Roman" w:cs="Times New Roman"/>
        </w:rPr>
        <w:t xml:space="preserve">effect of climate on </w:t>
      </w:r>
      <w:r w:rsidR="00756E8C">
        <w:rPr>
          <w:rFonts w:ascii="Times New Roman" w:hAnsi="Times New Roman" w:cs="Times New Roman"/>
        </w:rPr>
        <w:t>spatial patterns in biodiversity</w:t>
      </w:r>
      <w:r w:rsidR="00C2299D" w:rsidRPr="00BC6C4E">
        <w:rPr>
          <w:rFonts w:ascii="Times New Roman" w:hAnsi="Times New Roman" w:cs="Times New Roman"/>
        </w:rPr>
        <w:t xml:space="preserve">, we </w:t>
      </w:r>
      <w:r w:rsidR="006754CC">
        <w:rPr>
          <w:rFonts w:ascii="Times New Roman" w:hAnsi="Times New Roman" w:cs="Times New Roman"/>
        </w:rPr>
        <w:t xml:space="preserve">still </w:t>
      </w:r>
      <w:r w:rsidR="00C2299D" w:rsidRPr="00BC6C4E">
        <w:rPr>
          <w:rFonts w:ascii="Times New Roman" w:hAnsi="Times New Roman" w:cs="Times New Roman"/>
        </w:rPr>
        <w:t xml:space="preserve">know </w:t>
      </w:r>
      <w:r w:rsidR="000D2C35">
        <w:rPr>
          <w:rFonts w:ascii="Times New Roman" w:hAnsi="Times New Roman" w:cs="Times New Roman"/>
        </w:rPr>
        <w:t>relatively little about how climate variability influences</w:t>
      </w:r>
      <w:r w:rsidR="008B7DC9">
        <w:rPr>
          <w:rFonts w:ascii="Times New Roman" w:hAnsi="Times New Roman" w:cs="Times New Roman"/>
        </w:rPr>
        <w:t xml:space="preserve"> </w:t>
      </w:r>
      <w:r w:rsidR="00C2299D" w:rsidRPr="00BC6C4E">
        <w:rPr>
          <w:rFonts w:ascii="Times New Roman" w:hAnsi="Times New Roman" w:cs="Times New Roman"/>
        </w:rPr>
        <w:t xml:space="preserve">the temporal </w:t>
      </w:r>
      <w:r w:rsidR="008B7DC9">
        <w:rPr>
          <w:rFonts w:ascii="Times New Roman" w:hAnsi="Times New Roman" w:cs="Times New Roman"/>
        </w:rPr>
        <w:t xml:space="preserve">structure </w:t>
      </w:r>
      <w:r w:rsidR="00C2299D" w:rsidRPr="00BC6C4E">
        <w:rPr>
          <w:rFonts w:ascii="Times New Roman" w:hAnsi="Times New Roman" w:cs="Times New Roman"/>
        </w:rPr>
        <w:t xml:space="preserve">of </w:t>
      </w:r>
      <w:r w:rsidR="00756E8C">
        <w:rPr>
          <w:rFonts w:ascii="Times New Roman" w:hAnsi="Times New Roman" w:cs="Times New Roman"/>
        </w:rPr>
        <w:t xml:space="preserve">ecological </w:t>
      </w:r>
      <w:r w:rsidR="00C2299D" w:rsidRPr="00BC6C4E">
        <w:rPr>
          <w:rFonts w:ascii="Times New Roman" w:hAnsi="Times New Roman" w:cs="Times New Roman"/>
        </w:rPr>
        <w:t>communities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 </w:instrTex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EN.CITE.DATA </w:instrText>
      </w:r>
      <w:r w:rsidR="006A44C9">
        <w:rPr>
          <w:rFonts w:ascii="Times New Roman" w:hAnsi="Times New Roman" w:cs="Times New Roman"/>
        </w:rPr>
      </w:r>
      <w:r w:rsidR="006A44C9">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6A44C9">
        <w:rPr>
          <w:rFonts w:ascii="Times New Roman" w:hAnsi="Times New Roman" w:cs="Times New Roman"/>
          <w:noProof/>
        </w:rPr>
        <w:t>(Wolkovich</w:t>
      </w:r>
      <w:r w:rsidR="006A44C9" w:rsidRPr="006A44C9">
        <w:rPr>
          <w:rFonts w:ascii="Times New Roman" w:hAnsi="Times New Roman" w:cs="Times New Roman"/>
          <w:i/>
          <w:noProof/>
        </w:rPr>
        <w:t xml:space="preserve"> et al.</w:t>
      </w:r>
      <w:r w:rsidR="006A44C9">
        <w:rPr>
          <w:rFonts w:ascii="Times New Roman" w:hAnsi="Times New Roman" w:cs="Times New Roman"/>
          <w:noProof/>
        </w:rPr>
        <w:t xml:space="preserve"> 2014; Yang 2020; Yin &amp; Rudolf 2024)</w:t>
      </w:r>
      <w:r w:rsidR="006A44C9">
        <w:rPr>
          <w:rFonts w:ascii="Times New Roman" w:hAnsi="Times New Roman" w:cs="Times New Roman"/>
        </w:rPr>
        <w:fldChar w:fldCharType="end"/>
      </w:r>
      <w:r w:rsidR="00C2299D" w:rsidRPr="00BC6C4E">
        <w:rPr>
          <w:rFonts w:ascii="Times New Roman" w:hAnsi="Times New Roman" w:cs="Times New Roman"/>
        </w:rPr>
        <w:t xml:space="preserve">. </w:t>
      </w:r>
      <w:r>
        <w:rPr>
          <w:rFonts w:ascii="Times New Roman" w:hAnsi="Times New Roman" w:cs="Times New Roman"/>
        </w:rPr>
        <w:t xml:space="preserve">Ecological </w:t>
      </w:r>
      <w:r w:rsidR="00EC093B" w:rsidRPr="00BC6C4E">
        <w:rPr>
          <w:rFonts w:ascii="Times New Roman" w:hAnsi="Times New Roman" w:cs="Times New Roman"/>
        </w:rPr>
        <w:t xml:space="preserve">communities are </w:t>
      </w:r>
      <w:r w:rsidR="008B7DC9">
        <w:rPr>
          <w:rFonts w:ascii="Times New Roman" w:hAnsi="Times New Roman" w:cs="Times New Roman"/>
        </w:rPr>
        <w:t>not static</w:t>
      </w:r>
      <w:r w:rsidR="008B0C91">
        <w:rPr>
          <w:rFonts w:ascii="Times New Roman" w:hAnsi="Times New Roman" w:cs="Times New Roman"/>
        </w:rPr>
        <w:t xml:space="preserve"> but highly dynamic, constantly changing</w:t>
      </w:r>
      <w:r w:rsidR="00EC093B" w:rsidRPr="00BC6C4E">
        <w:rPr>
          <w:rFonts w:ascii="Times New Roman" w:hAnsi="Times New Roman" w:cs="Times New Roman"/>
        </w:rPr>
        <w:t xml:space="preserve"> as species </w:t>
      </w:r>
      <w:r w:rsidR="008B7DC9">
        <w:rPr>
          <w:rFonts w:ascii="Times New Roman" w:hAnsi="Times New Roman" w:cs="Times New Roman"/>
        </w:rPr>
        <w:t xml:space="preserve">emerge, </w:t>
      </w:r>
      <w:r w:rsidR="00F46531">
        <w:rPr>
          <w:rFonts w:ascii="Times New Roman" w:hAnsi="Times New Roman" w:cs="Times New Roman"/>
        </w:rPr>
        <w:t xml:space="preserve">become active, </w:t>
      </w:r>
      <w:r w:rsidR="008B7DC9">
        <w:rPr>
          <w:rFonts w:ascii="Times New Roman" w:hAnsi="Times New Roman" w:cs="Times New Roman"/>
        </w:rPr>
        <w:t>migrate, reproduce, or become dormant</w:t>
      </w:r>
      <w:r w:rsidR="00756E8C">
        <w:rPr>
          <w:rFonts w:ascii="Times New Roman" w:hAnsi="Times New Roman" w:cs="Times New Roman"/>
        </w:rPr>
        <w:t xml:space="preserve"> at different times of the year</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 </w:instrTex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EN.CITE.DATA </w:instrText>
      </w:r>
      <w:r w:rsidR="000256A5">
        <w:rPr>
          <w:rFonts w:ascii="Times New Roman" w:hAnsi="Times New Roman" w:cs="Times New Roman"/>
        </w:rPr>
      </w:r>
      <w:r w:rsidR="000256A5">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0256A5">
        <w:rPr>
          <w:rFonts w:ascii="Times New Roman" w:hAnsi="Times New Roman" w:cs="Times New Roman"/>
          <w:noProof/>
        </w:rPr>
        <w:t>(Olesen</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2008; Schwarz</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2020; CaraDonna</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2021)</w:t>
      </w:r>
      <w:r w:rsidR="000256A5">
        <w:rPr>
          <w:rFonts w:ascii="Times New Roman" w:hAnsi="Times New Roman" w:cs="Times New Roman"/>
        </w:rPr>
        <w:fldChar w:fldCharType="end"/>
      </w:r>
      <w:r w:rsidR="00EC093B" w:rsidRPr="00BC6C4E">
        <w:rPr>
          <w:rFonts w:ascii="Times New Roman" w:hAnsi="Times New Roman" w:cs="Times New Roman"/>
        </w:rPr>
        <w:t xml:space="preserve">. </w:t>
      </w:r>
      <w:r w:rsidR="00F46531">
        <w:rPr>
          <w:rFonts w:ascii="Times New Roman" w:hAnsi="Times New Roman" w:cs="Times New Roman"/>
        </w:rPr>
        <w:t>The</w:t>
      </w:r>
      <w:r w:rsidR="000D2C35">
        <w:rPr>
          <w:rFonts w:ascii="Times New Roman" w:hAnsi="Times New Roman" w:cs="Times New Roman"/>
        </w:rPr>
        <w:t>se</w:t>
      </w:r>
      <w:r w:rsidR="00F46531">
        <w:rPr>
          <w:rFonts w:ascii="Times New Roman" w:hAnsi="Times New Roman" w:cs="Times New Roman"/>
        </w:rPr>
        <w:t xml:space="preserve"> </w:t>
      </w:r>
      <w:r w:rsidR="00756E8C">
        <w:rPr>
          <w:rFonts w:ascii="Times New Roman" w:hAnsi="Times New Roman" w:cs="Times New Roman"/>
        </w:rPr>
        <w:t xml:space="preserve">intra-annual changes </w:t>
      </w:r>
      <w:r>
        <w:rPr>
          <w:rFonts w:ascii="Times New Roman" w:hAnsi="Times New Roman" w:cs="Times New Roman"/>
        </w:rPr>
        <w:t xml:space="preserve">in community structure </w:t>
      </w:r>
      <w:r w:rsidR="00756E8C">
        <w:rPr>
          <w:rFonts w:ascii="Times New Roman" w:hAnsi="Times New Roman" w:cs="Times New Roman"/>
        </w:rPr>
        <w:t xml:space="preserve">are </w:t>
      </w:r>
      <w:r w:rsidR="000D2C35">
        <w:rPr>
          <w:rFonts w:ascii="Times New Roman" w:hAnsi="Times New Roman" w:cs="Times New Roman"/>
        </w:rPr>
        <w:t xml:space="preserve">significant </w:t>
      </w:r>
      <w:r w:rsidR="00756E8C">
        <w:rPr>
          <w:rFonts w:ascii="Times New Roman" w:hAnsi="Times New Roman" w:cs="Times New Roman"/>
        </w:rPr>
        <w:t xml:space="preserve">because their sequence and timing define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disease transmission, and how ecosystems</w:t>
      </w:r>
      <w:r w:rsidR="00756E8C">
        <w:rPr>
          <w:rFonts w:ascii="Times New Roman" w:hAnsi="Times New Roman" w:cs="Times New Roman"/>
        </w:rPr>
        <w:t xml:space="preserve"> respond to perturbations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 </w:instrText>
      </w:r>
      <w:r w:rsidR="00CD6D76">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EN.CITE.DATA </w:instrText>
      </w:r>
      <w:r w:rsidR="00CD6D76">
        <w:rPr>
          <w:rFonts w:ascii="Times New Roman" w:hAnsi="Times New Roman" w:cs="Times New Roman"/>
        </w:rPr>
      </w:r>
      <w:r w:rsidR="00CD6D76">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CD6D76">
        <w:rPr>
          <w:rFonts w:ascii="Times New Roman" w:hAnsi="Times New Roman" w:cs="Times New Roman"/>
          <w:noProof/>
        </w:rPr>
        <w:t>(Kharouba</w:t>
      </w:r>
      <w:r w:rsidR="00CD6D76" w:rsidRPr="00CD6D76">
        <w:rPr>
          <w:rFonts w:ascii="Times New Roman" w:hAnsi="Times New Roman" w:cs="Times New Roman"/>
          <w:i/>
          <w:noProof/>
        </w:rPr>
        <w:t xml:space="preserve"> et al.</w:t>
      </w:r>
      <w:r w:rsidR="00CD6D76">
        <w:rPr>
          <w:rFonts w:ascii="Times New Roman" w:hAnsi="Times New Roman" w:cs="Times New Roman"/>
          <w:noProof/>
        </w:rPr>
        <w:t xml:space="preserve"> 2018; Inouye 2022; Yin &amp; Rudolf 2024)</w:t>
      </w:r>
      <w:r w:rsidR="006A44C9">
        <w:rPr>
          <w:rFonts w:ascii="Times New Roman" w:hAnsi="Times New Roman" w:cs="Times New Roman"/>
        </w:rPr>
        <w:fldChar w:fldCharType="end"/>
      </w:r>
      <w:r w:rsidR="00434565">
        <w:rPr>
          <w:rFonts w:ascii="Times New Roman" w:hAnsi="Times New Roman" w:cs="Times New Roman"/>
        </w:rPr>
        <w:t xml:space="preserve">. </w:t>
      </w:r>
      <w:r w:rsidR="006754CC">
        <w:rPr>
          <w:rFonts w:ascii="Times New Roman" w:hAnsi="Times New Roman" w:cs="Times New Roman"/>
        </w:rPr>
        <w:t>Yet,</w:t>
      </w:r>
      <w:r>
        <w:rPr>
          <w:rFonts w:ascii="Times New Roman" w:hAnsi="Times New Roman" w:cs="Times New Roman"/>
        </w:rPr>
        <w:t xml:space="preserve"> </w:t>
      </w:r>
      <w:r w:rsidR="00F46531">
        <w:rPr>
          <w:rFonts w:ascii="Times New Roman" w:hAnsi="Times New Roman" w:cs="Times New Roman"/>
        </w:rPr>
        <w:t xml:space="preserve">we still lack a basic understanding of how </w:t>
      </w:r>
      <w:r w:rsidR="00BC6C4E">
        <w:rPr>
          <w:rFonts w:ascii="Times New Roman" w:hAnsi="Times New Roman" w:cs="Times New Roman"/>
        </w:rPr>
        <w:t>changes in climatic conditions</w:t>
      </w:r>
      <w:r w:rsidR="00F46531">
        <w:rPr>
          <w:rFonts w:ascii="Times New Roman" w:hAnsi="Times New Roman" w:cs="Times New Roman"/>
        </w:rPr>
        <w:t xml:space="preserve"> </w:t>
      </w:r>
      <w:r>
        <w:rPr>
          <w:rFonts w:ascii="Times New Roman" w:hAnsi="Times New Roman" w:cs="Times New Roman"/>
        </w:rPr>
        <w:t xml:space="preserve">shape </w:t>
      </w:r>
      <w:r w:rsidR="0053068C">
        <w:rPr>
          <w:rFonts w:ascii="Times New Roman" w:hAnsi="Times New Roman" w:cs="Times New Roman"/>
        </w:rPr>
        <w:t xml:space="preserve">the temporal organization of communities, which limits our ability to predict how biodiversity and </w:t>
      </w:r>
      <w:r>
        <w:rPr>
          <w:rFonts w:ascii="Times New Roman" w:hAnsi="Times New Roman" w:cs="Times New Roman"/>
        </w:rPr>
        <w:t xml:space="preserve">ecosystem </w:t>
      </w:r>
      <w:r w:rsidR="0053068C">
        <w:rPr>
          <w:rFonts w:ascii="Times New Roman" w:hAnsi="Times New Roman" w:cs="Times New Roman"/>
        </w:rPr>
        <w:t xml:space="preserve">functioning will respond to climate </w:t>
      </w:r>
      <w:r w:rsidR="0053068C" w:rsidRPr="00BC6C4E">
        <w:rPr>
          <w:rFonts w:ascii="Times New Roman" w:hAnsi="Times New Roman" w:cs="Times New Roman"/>
        </w:rPr>
        <w:t>change.</w:t>
      </w:r>
    </w:p>
    <w:p w14:paraId="328A7695" w14:textId="30AC6B17" w:rsidR="002F12B3" w:rsidRDefault="00B11795" w:rsidP="003574BF">
      <w:pPr>
        <w:spacing w:line="480" w:lineRule="auto"/>
        <w:ind w:firstLine="720"/>
        <w:rPr>
          <w:rFonts w:ascii="Times New Roman" w:hAnsi="Times New Roman" w:cs="Times New Roman"/>
        </w:rPr>
      </w:pPr>
      <w:r>
        <w:rPr>
          <w:rFonts w:ascii="Times New Roman" w:hAnsi="Times New Roman" w:cs="Times New Roman"/>
        </w:rPr>
        <w:t xml:space="preserve">The temporal structure of communities emerges from the phenological responses of individual species, which rarely respond to environmental changes in perfect synchrony. Instead, community members </w:t>
      </w:r>
      <w:r w:rsidR="00742379">
        <w:rPr>
          <w:rFonts w:ascii="Times New Roman" w:hAnsi="Times New Roman" w:cs="Times New Roman"/>
        </w:rPr>
        <w:t xml:space="preserve">typically </w:t>
      </w:r>
      <w:r>
        <w:rPr>
          <w:rFonts w:ascii="Times New Roman" w:hAnsi="Times New Roman" w:cs="Times New Roman"/>
        </w:rPr>
        <w:t xml:space="preserve">differ in the rate and even direction at which phenologies shift in </w:t>
      </w:r>
      <w:r w:rsidR="00502BCD">
        <w:rPr>
          <w:rFonts w:ascii="Times New Roman" w:hAnsi="Times New Roman" w:cs="Times New Roman"/>
        </w:rPr>
        <w:t>response</w:t>
      </w:r>
      <w:r>
        <w:rPr>
          <w:rFonts w:ascii="Times New Roman" w:hAnsi="Times New Roman" w:cs="Times New Roman"/>
        </w:rPr>
        <w:t xml:space="preserve"> to climate change</w:t>
      </w:r>
      <w:r w:rsidR="000256A5">
        <w:rPr>
          <w:rFonts w:ascii="Times New Roman" w:hAnsi="Times New Roman" w:cs="Times New Roman"/>
        </w:rPr>
        <w:t xml:space="preserve"> </w: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 </w:instrTex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EN.CITE.DATA </w:instrText>
      </w:r>
      <w:r w:rsidR="00742379">
        <w:rPr>
          <w:rFonts w:ascii="Times New Roman" w:hAnsi="Times New Roman" w:cs="Times New Roman"/>
        </w:rPr>
      </w:r>
      <w:r w:rsidR="00742379">
        <w:rPr>
          <w:rFonts w:ascii="Times New Roman" w:hAnsi="Times New Roman" w:cs="Times New Roman"/>
        </w:rPr>
        <w:fldChar w:fldCharType="end"/>
      </w:r>
      <w:r w:rsidR="00742379">
        <w:rPr>
          <w:rFonts w:ascii="Times New Roman" w:hAnsi="Times New Roman" w:cs="Times New Roman"/>
        </w:rPr>
      </w:r>
      <w:r w:rsidR="00742379">
        <w:rPr>
          <w:rFonts w:ascii="Times New Roman" w:hAnsi="Times New Roman" w:cs="Times New Roman"/>
        </w:rPr>
        <w:fldChar w:fldCharType="separate"/>
      </w:r>
      <w:r w:rsidR="00742379">
        <w:rPr>
          <w:rFonts w:ascii="Times New Roman" w:hAnsi="Times New Roman" w:cs="Times New Roman"/>
          <w:noProof/>
        </w:rPr>
        <w:t>(Ovaskainen</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2013; CaraDonna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2014; Carter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Kharouba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Prather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2023)</w:t>
      </w:r>
      <w:r w:rsidR="00742379">
        <w:rPr>
          <w:rFonts w:ascii="Times New Roman" w:hAnsi="Times New Roman" w:cs="Times New Roman"/>
        </w:rPr>
        <w:fldChar w:fldCharType="end"/>
      </w:r>
      <w:r>
        <w:rPr>
          <w:rFonts w:ascii="Times New Roman" w:hAnsi="Times New Roman" w:cs="Times New Roman"/>
        </w:rPr>
        <w:t>. These individual differences can scale up to alter the entire temporal organization of communities. For instance, by altering the relative timing and/or spacing between phenologies, extreme climate events could alter the diversity of unique community states</w:t>
      </w:r>
      <w:r w:rsidR="006A44C9">
        <w:rPr>
          <w:rFonts w:ascii="Times New Roman" w:hAnsi="Times New Roman" w:cs="Times New Roman"/>
        </w:rPr>
        <w:t>,</w:t>
      </w:r>
      <w:r>
        <w:rPr>
          <w:rFonts w:ascii="Times New Roman" w:hAnsi="Times New Roman" w:cs="Times New Roman"/>
        </w:rPr>
        <w:t xml:space="preserve"> their sequence throughout the year</w:t>
      </w:r>
      <w:r w:rsidR="006A44C9">
        <w:rPr>
          <w:rFonts w:ascii="Times New Roman" w:hAnsi="Times New Roman" w:cs="Times New Roman"/>
        </w:rPr>
        <w:t>, or the duration of each state</w:t>
      </w:r>
      <w:r>
        <w:rPr>
          <w:rFonts w:ascii="Times New Roman" w:hAnsi="Times New Roman" w:cs="Times New Roman"/>
        </w:rPr>
        <w:t xml:space="preserve">. </w:t>
      </w:r>
      <w:r w:rsidR="00502BCD">
        <w:rPr>
          <w:rFonts w:ascii="Times New Roman" w:hAnsi="Times New Roman" w:cs="Times New Roman"/>
        </w:rPr>
        <w:t xml:space="preserve">Intuitively, </w:t>
      </w:r>
      <w:r w:rsidR="00502BCD">
        <w:rPr>
          <w:rFonts w:ascii="Times New Roman" w:hAnsi="Times New Roman" w:cs="Times New Roman"/>
        </w:rPr>
        <w:lastRenderedPageBreak/>
        <w:t xml:space="preserve">we might expect that these climate effects </w:t>
      </w:r>
      <w:r w:rsidR="009938F1">
        <w:rPr>
          <w:rFonts w:ascii="Times New Roman" w:hAnsi="Times New Roman" w:cs="Times New Roman"/>
        </w:rPr>
        <w:t xml:space="preserve">might </w:t>
      </w:r>
      <w:r w:rsidR="00502BCD">
        <w:rPr>
          <w:rFonts w:ascii="Times New Roman" w:hAnsi="Times New Roman" w:cs="Times New Roman"/>
        </w:rPr>
        <w:t xml:space="preserve">be correlated across local communities if species experience the same climatic conditions. However, these effects could be modulated by local biotic and abiotic conditions that influence the phenologies of species. Similarly, differences in the presence and diversity of species across communities </w:t>
      </w:r>
      <w:r w:rsidR="009938F1">
        <w:rPr>
          <w:rFonts w:ascii="Times New Roman" w:hAnsi="Times New Roman" w:cs="Times New Roman"/>
        </w:rPr>
        <w:t>could also modify climate</w:t>
      </w:r>
      <w:r w:rsidR="00502BCD">
        <w:rPr>
          <w:rFonts w:ascii="Times New Roman" w:hAnsi="Times New Roman" w:cs="Times New Roman"/>
        </w:rPr>
        <w:t xml:space="preserve"> </w:t>
      </w:r>
      <w:r w:rsidR="009938F1">
        <w:rPr>
          <w:rFonts w:ascii="Times New Roman" w:hAnsi="Times New Roman" w:cs="Times New Roman"/>
        </w:rPr>
        <w:t>e</w:t>
      </w:r>
      <w:r w:rsidR="00502BCD">
        <w:rPr>
          <w:rFonts w:ascii="Times New Roman" w:hAnsi="Times New Roman" w:cs="Times New Roman"/>
        </w:rPr>
        <w:t xml:space="preserve">ffects </w:t>
      </w:r>
      <w:r w:rsidR="009938F1">
        <w:rPr>
          <w:rFonts w:ascii="Times New Roman" w:hAnsi="Times New Roman" w:cs="Times New Roman"/>
        </w:rPr>
        <w:t xml:space="preserve">on the temporal structure of communities, </w:t>
      </w:r>
      <w:r w:rsidR="00502BCD">
        <w:rPr>
          <w:rFonts w:ascii="Times New Roman" w:hAnsi="Times New Roman" w:cs="Times New Roman"/>
        </w:rPr>
        <w:t>as they determine what community states and transitions are possible.</w:t>
      </w:r>
      <w:r w:rsidR="009938F1">
        <w:rPr>
          <w:rFonts w:ascii="Times New Roman" w:hAnsi="Times New Roman" w:cs="Times New Roman"/>
        </w:rPr>
        <w:t xml:space="preserve"> </w:t>
      </w:r>
      <w:r w:rsidR="002F12B3">
        <w:rPr>
          <w:rFonts w:ascii="Times New Roman" w:hAnsi="Times New Roman" w:cs="Times New Roman"/>
        </w:rPr>
        <w:t xml:space="preserve">Determining whether climate effects on the temporal organization of communities follow universal rules or are dictated by local contingencies is crucial for predicting the effects of climate change across heterogeneous landscapes. </w:t>
      </w:r>
    </w:p>
    <w:p w14:paraId="3E4EEDC9" w14:textId="47DE2A9A" w:rsidR="00732C6A" w:rsidRDefault="00502BCD" w:rsidP="003574BF">
      <w:pPr>
        <w:spacing w:line="480" w:lineRule="auto"/>
        <w:ind w:firstLine="720"/>
        <w:rPr>
          <w:rFonts w:ascii="Times New Roman" w:hAnsi="Times New Roman" w:cs="Times New Roman"/>
        </w:rPr>
      </w:pPr>
      <w:r>
        <w:rPr>
          <w:rFonts w:ascii="Times New Roman" w:hAnsi="Times New Roman" w:cs="Times New Roman"/>
        </w:rPr>
        <w:t>M</w:t>
      </w:r>
      <w:r w:rsidR="00756E8C">
        <w:rPr>
          <w:rFonts w:ascii="Times New Roman" w:hAnsi="Times New Roman" w:cs="Times New Roman"/>
        </w:rPr>
        <w:t>ost p</w:t>
      </w:r>
      <w:r w:rsidR="00DF146D" w:rsidRPr="00BC6C4E">
        <w:rPr>
          <w:rFonts w:ascii="Times New Roman" w:hAnsi="Times New Roman" w:cs="Times New Roman"/>
        </w:rPr>
        <w:t>revious work 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756E8C">
        <w:rPr>
          <w:rFonts w:ascii="Times New Roman" w:hAnsi="Times New Roman" w:cs="Times New Roman"/>
        </w:rPr>
        <w:t xml:space="preserve">taken </w:t>
      </w:r>
      <w:r w:rsidR="00DF146D" w:rsidRPr="00BC6C4E">
        <w:rPr>
          <w:rFonts w:ascii="Times New Roman" w:hAnsi="Times New Roman" w:cs="Times New Roman"/>
        </w:rPr>
        <w:t>a snapshot approach</w:t>
      </w:r>
      <w:r w:rsidR="00756E8C">
        <w:rPr>
          <w:rFonts w:ascii="Times New Roman" w:hAnsi="Times New Roman" w:cs="Times New Roman"/>
        </w:rPr>
        <w:t xml:space="preserve">, which compares </w:t>
      </w:r>
      <w:r w:rsidR="00DF146D" w:rsidRPr="00BC6C4E">
        <w:rPr>
          <w:rFonts w:ascii="Times New Roman" w:hAnsi="Times New Roman" w:cs="Times New Roman"/>
        </w:rPr>
        <w:t>species 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 networks</w:t>
      </w:r>
      <w:r w:rsidR="00DF146D" w:rsidRPr="00BC6C4E">
        <w:rPr>
          <w:rFonts w:ascii="Times New Roman" w:hAnsi="Times New Roman" w:cs="Times New Roman"/>
        </w:rPr>
        <w:t xml:space="preserve">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 </w:instrText>
      </w:r>
      <w:r w:rsidR="004C29E4">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EN.CITE.DATA </w:instrText>
      </w:r>
      <w:r w:rsidR="004C29E4">
        <w:rPr>
          <w:rFonts w:ascii="Times New Roman" w:hAnsi="Times New Roman" w:cs="Times New Roman"/>
        </w:rPr>
      </w:r>
      <w:r w:rsidR="004C29E4">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4C29E4">
        <w:rPr>
          <w:rFonts w:ascii="Times New Roman" w:hAnsi="Times New Roman" w:cs="Times New Roman"/>
          <w:noProof/>
        </w:rPr>
        <w:t>(Winemiller 1990; 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 Schwarz</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2020; Suzuki</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2023)</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0D2C35">
        <w:rPr>
          <w:rFonts w:ascii="Times New Roman" w:hAnsi="Times New Roman" w:cs="Times New Roman"/>
        </w:rPr>
        <w:t>T</w:t>
      </w:r>
      <w:r w:rsidR="00DF146D" w:rsidRPr="00BC6C4E">
        <w:rPr>
          <w:rFonts w:ascii="Times New Roman" w:hAnsi="Times New Roman" w:cs="Times New Roman"/>
        </w:rPr>
        <w:t xml:space="preserve">hese studies </w:t>
      </w:r>
      <w:r w:rsidR="000D2C35">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sidR="00CE797D">
        <w:rPr>
          <w:rFonts w:ascii="Times New Roman" w:hAnsi="Times New Roman" w:cs="Times New Roman"/>
        </w:rPr>
        <w:t>, such as</w:t>
      </w:r>
      <w:r w:rsidR="00DF146D" w:rsidRPr="00BC6C4E">
        <w:rPr>
          <w:rFonts w:ascii="Times New Roman" w:hAnsi="Times New Roman" w:cs="Times New Roman"/>
        </w:rPr>
        <w:t xml:space="preserve"> seasonal richness (diversity) relationships</w:t>
      </w:r>
      <w:r w:rsidR="00B46F7A">
        <w:rPr>
          <w:rFonts w:ascii="Times New Roman" w:hAnsi="Times New Roman" w:cs="Times New Roman"/>
        </w:rPr>
        <w:t>,</w:t>
      </w:r>
      <w:r w:rsidR="00DF146D" w:rsidRPr="00BC6C4E">
        <w:rPr>
          <w:rFonts w:ascii="Times New Roman" w:hAnsi="Times New Roman" w:cs="Times New Roman"/>
        </w:rPr>
        <w:t xml:space="preserve"> </w:t>
      </w:r>
      <w:r w:rsidR="00DF146D">
        <w:rPr>
          <w:rFonts w:ascii="Times New Roman" w:hAnsi="Times New Roman" w:cs="Times New Roman"/>
        </w:rPr>
        <w:t xml:space="preserve">and </w:t>
      </w:r>
      <w:r w:rsidR="00B46F7A">
        <w:rPr>
          <w:rFonts w:ascii="Times New Roman" w:hAnsi="Times New Roman" w:cs="Times New Roman"/>
        </w:rPr>
        <w:t xml:space="preserve">how they differ </w:t>
      </w:r>
      <w:r w:rsidR="00DF146D">
        <w:rPr>
          <w:rFonts w:ascii="Times New Roman" w:hAnsi="Times New Roman" w:cs="Times New Roman"/>
        </w:rPr>
        <w:t>across regions</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&lt;EndNote&gt;&lt;Cite&gt;&lt;Author&gt;Tonkin&lt;/Author&gt;&lt;Year&gt;2017&lt;/Year&gt;&lt;RecNum&gt;4409&lt;/RecNum&gt;&lt;DisplayText&gt;(Tonkin&lt;style face="italic"&gt; et al.&lt;/style&gt; 2017)&lt;/DisplayText&gt;&lt;record&gt;&lt;rec-number&gt;4409&lt;/rec-number&gt;&lt;foreign-keys&gt;&lt;key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w:t>
      </w:r>
      <w:r w:rsidR="004C29E4">
        <w:rPr>
          <w:rFonts w:ascii="Times New Roman" w:hAnsi="Times New Roman" w:cs="Times New Roman"/>
        </w:rPr>
        <w:fldChar w:fldCharType="end"/>
      </w:r>
      <w:r w:rsidR="000D2C35">
        <w:rPr>
          <w:rFonts w:ascii="Times New Roman" w:hAnsi="Times New Roman" w:cs="Times New Roman"/>
        </w:rPr>
        <w:t xml:space="preserve">. </w:t>
      </w:r>
      <w:r w:rsidR="00B46F7A">
        <w:rPr>
          <w:rFonts w:ascii="Times New Roman" w:hAnsi="Times New Roman" w:cs="Times New Roman"/>
        </w:rPr>
        <w:t xml:space="preserve">However, this </w:t>
      </w:r>
      <w:r w:rsidR="00976FB9">
        <w:rPr>
          <w:rFonts w:ascii="Times New Roman" w:hAnsi="Times New Roman" w:cs="Times New Roman"/>
        </w:rPr>
        <w:t xml:space="preserve">framework </w:t>
      </w:r>
      <w:r w:rsidR="00B46F7A">
        <w:rPr>
          <w:rFonts w:ascii="Times New Roman" w:hAnsi="Times New Roman" w:cs="Times New Roman"/>
        </w:rPr>
        <w:t xml:space="preserve">often </w:t>
      </w:r>
      <w:r w:rsidR="00976FB9">
        <w:rPr>
          <w:rFonts w:ascii="Times New Roman" w:hAnsi="Times New Roman" w:cs="Times New Roman"/>
        </w:rPr>
        <w:t xml:space="preserve">overlooks the deeper </w:t>
      </w:r>
      <w:r w:rsidR="00DF146D" w:rsidRPr="00BC6C4E">
        <w:rPr>
          <w:rFonts w:ascii="Times New Roman" w:hAnsi="Times New Roman" w:cs="Times New Roman"/>
        </w:rPr>
        <w:t xml:space="preserve">temporal </w:t>
      </w:r>
      <w:r w:rsidR="00976FB9">
        <w:rPr>
          <w:rFonts w:ascii="Times New Roman" w:hAnsi="Times New Roman" w:cs="Times New Roman"/>
        </w:rPr>
        <w:t>organization of communities</w:t>
      </w:r>
      <w:r w:rsidR="00DF146D" w:rsidRPr="00BC6C4E">
        <w:rPr>
          <w:rFonts w:ascii="Times New Roman" w:hAnsi="Times New Roman" w:cs="Times New Roman"/>
        </w:rPr>
        <w:t xml:space="preserve">, </w:t>
      </w:r>
      <w:r w:rsidR="00CE797D">
        <w:rPr>
          <w:rFonts w:ascii="Times New Roman" w:hAnsi="Times New Roman" w:cs="Times New Roman"/>
        </w:rPr>
        <w:t xml:space="preserve">like </w:t>
      </w:r>
      <w:r w:rsidR="00976FB9">
        <w:rPr>
          <w:rFonts w:ascii="Times New Roman" w:hAnsi="Times New Roman" w:cs="Times New Roman"/>
        </w:rPr>
        <w:t>how long a community state persists</w:t>
      </w:r>
      <w:r w:rsidR="00B46F7A">
        <w:rPr>
          <w:rFonts w:ascii="Times New Roman" w:hAnsi="Times New Roman" w:cs="Times New Roman"/>
        </w:rPr>
        <w:t>,</w:t>
      </w:r>
      <w:r w:rsidR="00976FB9">
        <w:rPr>
          <w:rFonts w:ascii="Times New Roman" w:hAnsi="Times New Roman" w:cs="Times New Roman"/>
        </w:rPr>
        <w:t xml:space="preserve"> </w:t>
      </w:r>
      <w:r w:rsidR="00CE797D">
        <w:rPr>
          <w:rFonts w:ascii="Times New Roman" w:hAnsi="Times New Roman" w:cs="Times New Roman"/>
        </w:rPr>
        <w:t>the sequence and timing of transitions</w:t>
      </w:r>
      <w:r w:rsidR="00976FB9">
        <w:rPr>
          <w:rFonts w:ascii="Times New Roman" w:hAnsi="Times New Roman" w:cs="Times New Roman"/>
        </w:rPr>
        <w:t xml:space="preserve"> between them</w:t>
      </w:r>
      <w:r w:rsidR="004C29E4">
        <w:rPr>
          <w:rFonts w:ascii="Times New Roman" w:hAnsi="Times New Roman" w:cs="Times New Roman"/>
        </w:rPr>
        <w:t>, and how these patterns vary across communities</w:t>
      </w:r>
      <w:r w:rsidR="00DF146D" w:rsidRPr="00BC6C4E">
        <w:rPr>
          <w:rFonts w:ascii="Times New Roman" w:hAnsi="Times New Roman" w:cs="Times New Roman"/>
        </w:rPr>
        <w:t>.</w:t>
      </w:r>
      <w:r w:rsidR="00DF146D">
        <w:rPr>
          <w:rFonts w:ascii="Times New Roman" w:hAnsi="Times New Roman" w:cs="Times New Roman"/>
        </w:rPr>
        <w:t xml:space="preserve"> </w:t>
      </w:r>
      <w:r w:rsidR="009B09E5">
        <w:rPr>
          <w:rFonts w:ascii="Times New Roman" w:hAnsi="Times New Roman" w:cs="Times New Roman"/>
        </w:rPr>
        <w:t>Consequently</w:t>
      </w:r>
      <w:r w:rsidR="00B46F7A">
        <w:rPr>
          <w:rFonts w:ascii="Times New Roman" w:hAnsi="Times New Roman" w:cs="Times New Roman"/>
        </w:rPr>
        <w:t xml:space="preserve">, many fundamental </w:t>
      </w:r>
      <w:r w:rsidR="0053068C">
        <w:rPr>
          <w:rFonts w:ascii="Times New Roman" w:hAnsi="Times New Roman" w:cs="Times New Roman"/>
        </w:rPr>
        <w:t xml:space="preserve">questions </w:t>
      </w:r>
      <w:r w:rsidR="00B46F7A">
        <w:rPr>
          <w:rFonts w:ascii="Times New Roman" w:hAnsi="Times New Roman" w:cs="Times New Roman"/>
        </w:rPr>
        <w:t xml:space="preserve">about the temporal organization of communities </w:t>
      </w:r>
      <w:r w:rsidR="002F12B3">
        <w:rPr>
          <w:rFonts w:ascii="Times New Roman" w:hAnsi="Times New Roman" w:cs="Times New Roman"/>
        </w:rPr>
        <w:t xml:space="preserve">and how it is affected by climate change </w:t>
      </w:r>
      <w:r w:rsidR="0053068C">
        <w:rPr>
          <w:rFonts w:ascii="Times New Roman" w:hAnsi="Times New Roman" w:cs="Times New Roman"/>
        </w:rPr>
        <w:t>remain unanswered</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(Yin &amp; Rudolf 2024)</w:t>
      </w:r>
      <w:r w:rsidR="004C29E4">
        <w:rPr>
          <w:rFonts w:ascii="Times New Roman" w:hAnsi="Times New Roman" w:cs="Times New Roman"/>
        </w:rPr>
        <w:fldChar w:fldCharType="end"/>
      </w:r>
      <w:r w:rsidR="00DF146D" w:rsidRPr="00BC6C4E">
        <w:rPr>
          <w:rFonts w:ascii="Times New Roman" w:hAnsi="Times New Roman" w:cs="Times New Roman"/>
        </w:rPr>
        <w:t xml:space="preserve">. </w:t>
      </w:r>
    </w:p>
    <w:p w14:paraId="48D0B52B" w14:textId="0525C87E" w:rsidR="001B047F" w:rsidRPr="00BC6C4E" w:rsidRDefault="0053068C" w:rsidP="00AC6211">
      <w:pPr>
        <w:spacing w:line="480" w:lineRule="auto"/>
        <w:ind w:firstLine="720"/>
        <w:rPr>
          <w:rFonts w:ascii="Times New Roman" w:hAnsi="Times New Roman" w:cs="Times New Roman"/>
        </w:rPr>
      </w:pPr>
      <w:r>
        <w:rPr>
          <w:rFonts w:ascii="Times New Roman" w:hAnsi="Times New Roman" w:cs="Times New Roman"/>
        </w:rPr>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challenging because it </w:t>
      </w:r>
      <w:r w:rsidR="00AC6211">
        <w:rPr>
          <w:rFonts w:ascii="Times New Roman" w:hAnsi="Times New Roman" w:cs="Times New Roman"/>
        </w:rPr>
        <w:t xml:space="preserve">requires long-term data sets </w:t>
      </w:r>
      <w:r w:rsidR="00755F53">
        <w:rPr>
          <w:rFonts w:ascii="Times New Roman" w:hAnsi="Times New Roman" w:cs="Times New Roman"/>
        </w:rPr>
        <w:t xml:space="preserve">on multiple communities </w:t>
      </w:r>
      <w:r w:rsidR="00AC6211">
        <w:rPr>
          <w:rFonts w:ascii="Times New Roman" w:hAnsi="Times New Roman" w:cs="Times New Roman"/>
        </w:rPr>
        <w:t xml:space="preserve">with </w:t>
      </w:r>
      <w:r w:rsidR="00951179">
        <w:rPr>
          <w:rFonts w:ascii="Times New Roman" w:hAnsi="Times New Roman" w:cs="Times New Roman"/>
        </w:rPr>
        <w:t xml:space="preserve">high </w:t>
      </w:r>
      <w:r w:rsidR="00AC6211">
        <w:rPr>
          <w:rFonts w:ascii="Times New Roman" w:hAnsi="Times New Roman" w:cs="Times New Roman"/>
        </w:rPr>
        <w:t xml:space="preserve">temporal resolution </w:t>
      </w:r>
      <w:r w:rsidR="00951179">
        <w:rPr>
          <w:rFonts w:ascii="Times New Roman" w:hAnsi="Times New Roman" w:cs="Times New Roman"/>
        </w:rPr>
        <w:t xml:space="preserve">and </w:t>
      </w:r>
      <w:r w:rsidR="00AC6211">
        <w:rPr>
          <w:rFonts w:ascii="Times New Roman" w:hAnsi="Times New Roman" w:cs="Times New Roman"/>
        </w:rPr>
        <w:t xml:space="preserve">new </w:t>
      </w:r>
      <w:r w:rsidR="00951179">
        <w:rPr>
          <w:rFonts w:ascii="Times New Roman" w:hAnsi="Times New Roman" w:cs="Times New Roman"/>
        </w:rPr>
        <w:t>tools that can accurately capture the intra-annual changes 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951179">
        <w:rPr>
          <w:rFonts w:ascii="Times New Roman" w:hAnsi="Times New Roman" w:cs="Times New Roman"/>
        </w:rPr>
        <w:t>-based</w:t>
      </w:r>
      <w:r w:rsidR="00CB1413" w:rsidRPr="00BC6C4E">
        <w:rPr>
          <w:rFonts w:ascii="Times New Roman" w:hAnsi="Times New Roman" w:cs="Times New Roman"/>
        </w:rPr>
        <w:t xml:space="preserve"> </w:t>
      </w:r>
      <w:r w:rsidR="00D5387A">
        <w:rPr>
          <w:rFonts w:ascii="Times New Roman" w:hAnsi="Times New Roman" w:cs="Times New Roman"/>
        </w:rPr>
        <w:t>framework</w:t>
      </w:r>
      <w:r w:rsidR="00D649FD">
        <w:rPr>
          <w:rFonts w:ascii="Times New Roman" w:hAnsi="Times New Roman" w:cs="Times New Roman"/>
        </w:rPr>
        <w:t>, which treats community states as nodes and transitions as edges, 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By </w:t>
      </w:r>
      <w:r w:rsidR="00717141">
        <w:rPr>
          <w:rFonts w:ascii="Times New Roman" w:hAnsi="Times New Roman" w:cs="Times New Roman"/>
        </w:rPr>
        <w:lastRenderedPageBreak/>
        <w:t xml:space="preserve">characterizing </w:t>
      </w:r>
      <w:r w:rsidR="008B4797">
        <w:rPr>
          <w:rFonts w:ascii="Times New Roman" w:hAnsi="Times New Roman" w:cs="Times New Roman"/>
        </w:rPr>
        <w:t xml:space="preserve">intra-annual changes in </w:t>
      </w:r>
      <w:r w:rsidR="00717141">
        <w:rPr>
          <w:rFonts w:ascii="Times New Roman" w:hAnsi="Times New Roman" w:cs="Times New Roman"/>
        </w:rPr>
        <w:t xml:space="preserve">the </w:t>
      </w:r>
      <w:r w:rsidR="008B4797">
        <w:rPr>
          <w:rFonts w:ascii="Times New Roman" w:hAnsi="Times New Roman" w:cs="Times New Roman"/>
        </w:rPr>
        <w:t>composition</w:t>
      </w:r>
      <w:r w:rsidR="00717141">
        <w:rPr>
          <w:rFonts w:ascii="Times New Roman" w:hAnsi="Times New Roman" w:cs="Times New Roman"/>
        </w:rPr>
        <w:t>s of 192 unique annual communities</w:t>
      </w:r>
      <w:r w:rsidR="008B4797">
        <w:rPr>
          <w:rFonts w:ascii="Times New Roman" w:hAnsi="Times New Roman" w:cs="Times New Roman"/>
        </w:rPr>
        <w:t xml:space="preserve">, we ask: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patterns </w:t>
      </w:r>
      <w:r w:rsidR="008B4797">
        <w:rPr>
          <w:rFonts w:ascii="Times New Roman" w:hAnsi="Times New Roman" w:cs="Times New Roman"/>
        </w:rPr>
        <w:t>describe the temporal structure 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78EB4B57" w14:textId="35BF0C96" w:rsidR="001B1CDE" w:rsidRPr="001B1CDE" w:rsidRDefault="001B1CDE" w:rsidP="00B542B6">
      <w:pPr>
        <w:spacing w:line="480" w:lineRule="auto"/>
        <w:rPr>
          <w:rFonts w:ascii="Times New Roman" w:hAnsi="Times New Roman" w:cs="Times New Roman"/>
        </w:rPr>
      </w:pPr>
      <w:r>
        <w:rPr>
          <w:rFonts w:ascii="Times New Roman" w:hAnsi="Times New Roman" w:cs="Times New Roman"/>
          <w:b/>
          <w:bCs/>
        </w:rPr>
        <w:lastRenderedPageBreak/>
        <w:t xml:space="preserve">Fig 1: Quantifying intra-annual changes in community structure with transition networks. </w:t>
      </w:r>
      <w:r w:rsidR="001D6BDE">
        <w:rPr>
          <w:rFonts w:ascii="Times New Roman" w:hAnsi="Times New Roman" w:cs="Times New Roman"/>
          <w:noProof/>
        </w:rPr>
        <w:drawing>
          <wp:inline distT="0" distB="0" distL="0" distR="0" wp14:anchorId="7D529D5F" wp14:editId="14E3E73C">
            <wp:extent cx="5943600" cy="2818765"/>
            <wp:effectExtent l="0" t="0" r="0" b="635"/>
            <wp:docPr id="7270702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021" name="Picture 4"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r w:rsidR="001D6BDE">
        <w:rPr>
          <w:rFonts w:ascii="Times New Roman" w:hAnsi="Times New Roman" w:cs="Times New Roman"/>
          <w:noProof/>
        </w:rPr>
        <w:drawing>
          <wp:inline distT="0" distB="0" distL="0" distR="0" wp14:anchorId="28EC0E4A" wp14:editId="32FC5209">
            <wp:extent cx="5943600" cy="2853055"/>
            <wp:effectExtent l="0" t="0" r="0" b="4445"/>
            <wp:docPr id="1927368571" name="Picture 3" descr="A diagram of 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8571" name="Picture 3" descr="A diagram of a diagram of a cel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p>
    <w:p w14:paraId="69D54465" w14:textId="77777777" w:rsidR="001B1CDE" w:rsidRDefault="001B1CDE" w:rsidP="00B542B6">
      <w:pPr>
        <w:spacing w:line="480" w:lineRule="auto"/>
        <w:rPr>
          <w:rFonts w:ascii="Times New Roman" w:hAnsi="Times New Roman" w:cs="Times New Roman"/>
          <w:b/>
          <w:bCs/>
        </w:rPr>
      </w:pPr>
    </w:p>
    <w:p w14:paraId="3D646AD7" w14:textId="75B63327" w:rsidR="006A2560" w:rsidRDefault="006A2560" w:rsidP="00B542B6">
      <w:pPr>
        <w:spacing w:line="480" w:lineRule="auto"/>
        <w:rPr>
          <w:rFonts w:ascii="Times New Roman" w:hAnsi="Times New Roman" w:cs="Times New Roman"/>
          <w:b/>
          <w:bCs/>
        </w:rPr>
      </w:pPr>
      <w:commentRangeStart w:id="0"/>
      <w:r w:rsidRPr="006A2560">
        <w:rPr>
          <w:rFonts w:ascii="Times New Roman" w:hAnsi="Times New Roman" w:cs="Times New Roman"/>
          <w:b/>
          <w:bCs/>
        </w:rPr>
        <w:t>Results</w:t>
      </w:r>
      <w:commentRangeEnd w:id="0"/>
      <w:r w:rsidR="000C0D42">
        <w:rPr>
          <w:rStyle w:val="CommentReference"/>
        </w:rPr>
        <w:commentReference w:id="0"/>
      </w:r>
      <w:r w:rsidR="000C0D42">
        <w:rPr>
          <w:rFonts w:ascii="Times New Roman" w:hAnsi="Times New Roman" w:cs="Times New Roman"/>
          <w:b/>
          <w:bCs/>
        </w:rPr>
        <w:t xml:space="preserve"> </w:t>
      </w:r>
    </w:p>
    <w:p w14:paraId="378EE145" w14:textId="4427704D" w:rsidR="006329DA" w:rsidRPr="006329DA" w:rsidRDefault="00372501" w:rsidP="00B542B6">
      <w:pPr>
        <w:spacing w:line="480" w:lineRule="auto"/>
        <w:rPr>
          <w:rFonts w:ascii="Times New Roman" w:hAnsi="Times New Roman" w:cs="Times New Roman"/>
          <w:i/>
          <w:iCs/>
        </w:rPr>
      </w:pPr>
      <w:r>
        <w:rPr>
          <w:rFonts w:ascii="Times New Roman" w:hAnsi="Times New Roman" w:cs="Times New Roman"/>
          <w:i/>
          <w:iCs/>
        </w:rPr>
        <w:t>T</w:t>
      </w:r>
      <w:r w:rsidR="00823013">
        <w:rPr>
          <w:rFonts w:ascii="Times New Roman" w:hAnsi="Times New Roman" w:cs="Times New Roman"/>
          <w:i/>
          <w:iCs/>
        </w:rPr>
        <w:t xml:space="preserve">emporal </w:t>
      </w:r>
      <w:r>
        <w:rPr>
          <w:rFonts w:ascii="Times New Roman" w:hAnsi="Times New Roman" w:cs="Times New Roman"/>
          <w:i/>
          <w:iCs/>
        </w:rPr>
        <w:t xml:space="preserve">structure </w:t>
      </w:r>
      <w:r w:rsidR="00823013">
        <w:rPr>
          <w:rFonts w:ascii="Times New Roman" w:hAnsi="Times New Roman" w:cs="Times New Roman"/>
          <w:i/>
          <w:iCs/>
        </w:rPr>
        <w:t xml:space="preserve">of community </w:t>
      </w:r>
      <w:r>
        <w:rPr>
          <w:rFonts w:ascii="Times New Roman" w:hAnsi="Times New Roman" w:cs="Times New Roman"/>
          <w:i/>
          <w:iCs/>
        </w:rPr>
        <w:t>transitions</w:t>
      </w:r>
    </w:p>
    <w:p w14:paraId="7643B233" w14:textId="79A10DA2" w:rsidR="001843B7" w:rsidRDefault="001843B7" w:rsidP="005406C1">
      <w:pPr>
        <w:spacing w:line="480" w:lineRule="auto"/>
        <w:ind w:firstLine="720"/>
        <w:rPr>
          <w:rFonts w:ascii="Times New Roman" w:hAnsi="Times New Roman" w:cs="Times New Roman"/>
        </w:rPr>
      </w:pPr>
      <w:r>
        <w:rPr>
          <w:rFonts w:ascii="Times New Roman" w:hAnsi="Times New Roman" w:cs="Times New Roman"/>
        </w:rPr>
        <w:lastRenderedPageBreak/>
        <w:t xml:space="preserve">Comparing the community transition networks across </w:t>
      </w:r>
      <w:r w:rsidR="000B72C8">
        <w:rPr>
          <w:rFonts w:ascii="Times New Roman" w:hAnsi="Times New Roman" w:cs="Times New Roman"/>
        </w:rPr>
        <w:t xml:space="preserve">192 </w:t>
      </w:r>
      <w:r w:rsidR="007B057F">
        <w:rPr>
          <w:rFonts w:ascii="Times New Roman" w:hAnsi="Times New Roman" w:cs="Times New Roman"/>
        </w:rPr>
        <w:t>different communities</w:t>
      </w:r>
      <w:r w:rsidR="00306C73">
        <w:rPr>
          <w:rFonts w:ascii="Times New Roman" w:hAnsi="Times New Roman" w:cs="Times New Roman"/>
        </w:rPr>
        <w:t xml:space="preserve"> </w:t>
      </w:r>
      <w:r>
        <w:rPr>
          <w:rFonts w:ascii="Times New Roman" w:hAnsi="Times New Roman" w:cs="Times New Roman"/>
        </w:rPr>
        <w:t xml:space="preserve">revealed </w:t>
      </w:r>
      <w:r w:rsidR="000B72C8">
        <w:rPr>
          <w:rFonts w:ascii="Times New Roman" w:hAnsi="Times New Roman" w:cs="Times New Roman"/>
        </w:rPr>
        <w:t>a highly dynamic seasonal community structure</w:t>
      </w:r>
      <w:r>
        <w:rPr>
          <w:rFonts w:ascii="Times New Roman" w:hAnsi="Times New Roman" w:cs="Times New Roman"/>
        </w:rPr>
        <w:t xml:space="preserve">. Within an annual 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Pr>
          <w:rFonts w:ascii="Times New Roman" w:hAnsi="Times New Roman" w:cs="Times New Roman"/>
        </w:rPr>
        <w:t xml:space="preserve">community </w:t>
      </w:r>
      <w:r w:rsidR="00306C73">
        <w:rPr>
          <w:rFonts w:ascii="Times New Roman" w:hAnsi="Times New Roman" w:cs="Times New Roman"/>
        </w:rPr>
        <w:t xml:space="preserve">states </w:t>
      </w:r>
      <w:r>
        <w:rPr>
          <w:rFonts w:ascii="Times New Roman" w:hAnsi="Times New Roman" w:cs="Times New Roman"/>
        </w:rPr>
        <w:t>(i.e. combination of co-</w:t>
      </w:r>
      <w:proofErr w:type="spellStart"/>
      <w:r>
        <w:rPr>
          <w:rFonts w:ascii="Times New Roman" w:hAnsi="Times New Roman" w:cs="Times New Roman"/>
        </w:rPr>
        <w:t>occuring</w:t>
      </w:r>
      <w:proofErr w:type="spellEnd"/>
      <w:r>
        <w:rPr>
          <w:rFonts w:ascii="Times New Roman" w:hAnsi="Times New Roman" w:cs="Times New Roman"/>
        </w:rPr>
        <w:t xml:space="preserve"> species)</w:t>
      </w:r>
      <w:r w:rsidR="008C7E40">
        <w:rPr>
          <w:rFonts w:ascii="Times New Roman" w:hAnsi="Times New Roman" w:cs="Times New Roman"/>
        </w:rPr>
        <w:t xml:space="preserve"> </w:t>
      </w:r>
      <w:r w:rsidR="00306C73">
        <w:rPr>
          <w:rFonts w:ascii="Times New Roman" w:hAnsi="Times New Roman" w:cs="Times New Roman"/>
        </w:rPr>
        <w:t xml:space="preserve">and </w:t>
      </w:r>
      <w:r w:rsidR="00E33B2F">
        <w:rPr>
          <w:rFonts w:ascii="Times New Roman" w:hAnsi="Times New Roman" w:cs="Times New Roman"/>
        </w:rPr>
        <w:t xml:space="preserve">88 </w:t>
      </w:r>
      <w:r w:rsidR="00FF5FAE">
        <w:rPr>
          <w:rFonts w:ascii="Times New Roman" w:hAnsi="Times New Roman" w:cs="Times New Roman"/>
        </w:rPr>
        <w:t xml:space="preserve">(±1.99 SE) </w:t>
      </w:r>
      <w:r w:rsidR="00306C73">
        <w:rPr>
          <w:rFonts w:ascii="Times New Roman" w:hAnsi="Times New Roman" w:cs="Times New Roman"/>
        </w:rPr>
        <w:t xml:space="preserve">transitions </w:t>
      </w:r>
      <w:r>
        <w:rPr>
          <w:rFonts w:ascii="Times New Roman" w:hAnsi="Times New Roman" w:cs="Times New Roman"/>
        </w:rPr>
        <w:t xml:space="preserve">between states </w:t>
      </w:r>
      <w:r w:rsidR="00306C73">
        <w:rPr>
          <w:rFonts w:ascii="Times New Roman" w:hAnsi="Times New Roman" w:cs="Times New Roman"/>
        </w:rPr>
        <w:t xml:space="preserve">in a single annual cycle, with up to </w:t>
      </w:r>
      <w:r w:rsidR="00D649FD">
        <w:rPr>
          <w:rFonts w:ascii="Times New Roman" w:hAnsi="Times New Roman" w:cs="Times New Roman"/>
        </w:rPr>
        <w:t>5</w:t>
      </w:r>
      <w:r w:rsidR="00ED238A">
        <w:rPr>
          <w:rFonts w:ascii="Times New Roman" w:hAnsi="Times New Roman" w:cs="Times New Roman"/>
        </w:rPr>
        <w:t>1</w:t>
      </w:r>
      <w:r w:rsidR="00D649FD">
        <w:rPr>
          <w:rFonts w:ascii="Times New Roman" w:hAnsi="Times New Roman" w:cs="Times New Roman"/>
        </w:rPr>
        <w:t xml:space="preserve"> unique </w:t>
      </w:r>
      <w:r w:rsidR="00FB574A">
        <w:rPr>
          <w:rFonts w:ascii="Times New Roman" w:hAnsi="Times New Roman" w:cs="Times New Roman"/>
        </w:rPr>
        <w:t xml:space="preserve">community </w:t>
      </w:r>
      <w:r w:rsidR="00D649FD">
        <w:rPr>
          <w:rFonts w:ascii="Times New Roman" w:hAnsi="Times New Roman" w:cs="Times New Roman"/>
        </w:rPr>
        <w:t xml:space="preserve">states </w:t>
      </w:r>
      <w:r w:rsidR="00306C73">
        <w:rPr>
          <w:rFonts w:ascii="Times New Roman" w:hAnsi="Times New Roman" w:cs="Times New Roman"/>
        </w:rPr>
        <w:t>and 158 transitions</w:t>
      </w:r>
      <w:r w:rsidR="005406C1">
        <w:rPr>
          <w:rFonts w:ascii="Times New Roman" w:hAnsi="Times New Roman" w:cs="Times New Roman"/>
        </w:rPr>
        <w:t xml:space="preserve"> (Fig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Pr>
          <w:rFonts w:ascii="Times New Roman" w:hAnsi="Times New Roman" w:cs="Times New Roman"/>
        </w:rPr>
        <w:t xml:space="preserve">community </w:t>
      </w:r>
      <w:r w:rsidR="00306C73">
        <w:rPr>
          <w:rFonts w:ascii="Times New Roman" w:hAnsi="Times New Roman" w:cs="Times New Roman"/>
        </w:rPr>
        <w:t xml:space="preserve">states and </w:t>
      </w:r>
      <w:r w:rsidR="008C7E40">
        <w:rPr>
          <w:rFonts w:ascii="Times New Roman" w:hAnsi="Times New Roman" w:cs="Times New Roman"/>
        </w:rPr>
        <w:t xml:space="preserve">larger number of </w:t>
      </w:r>
      <w:r w:rsidR="00306C73">
        <w:rPr>
          <w:rFonts w:ascii="Times New Roman" w:hAnsi="Times New Roman" w:cs="Times New Roman"/>
        </w:rPr>
        <w:t xml:space="preserve">transitions </w:t>
      </w:r>
      <w:r>
        <w:rPr>
          <w:rFonts w:ascii="Times New Roman" w:hAnsi="Times New Roman" w:cs="Times New Roman"/>
        </w:rPr>
        <w:t xml:space="preserve">in a single cycle </w:t>
      </w:r>
      <w:r w:rsidR="00306C73">
        <w:rPr>
          <w:rFonts w:ascii="Times New Roman" w:hAnsi="Times New Roman" w:cs="Times New Roman"/>
        </w:rPr>
        <w:t>was possible because e</w:t>
      </w:r>
      <w:r w:rsidR="00E33B2F">
        <w:rPr>
          <w:rFonts w:ascii="Times New Roman" w:hAnsi="Times New Roman" w:cs="Times New Roman"/>
        </w:rPr>
        <w:t xml:space="preserve">ach state </w:t>
      </w:r>
      <w:r w:rsidR="00DC63A8">
        <w:rPr>
          <w:rFonts w:ascii="Times New Roman" w:hAnsi="Times New Roman" w:cs="Times New Roman"/>
        </w:rPr>
        <w:t xml:space="preserve">lasted </w:t>
      </w:r>
      <w:r w:rsidR="00E33B2F">
        <w:rPr>
          <w:rFonts w:ascii="Times New Roman" w:hAnsi="Times New Roman" w:cs="Times New Roman"/>
        </w:rPr>
        <w:t>on average for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by external factors</w:t>
      </w:r>
      <w:r w:rsidR="006329DA">
        <w:rPr>
          <w:rFonts w:ascii="Times New Roman" w:hAnsi="Times New Roman" w:cs="Times New Roman"/>
        </w:rPr>
        <w:t xml:space="preserve">. </w:t>
      </w:r>
      <w:r>
        <w:rPr>
          <w:rFonts w:ascii="Times New Roman" w:hAnsi="Times New Roman" w:cs="Times New Roman"/>
        </w:rPr>
        <w:t xml:space="preserve">This makes sense when considering that transitions between community states depend on the </w:t>
      </w:r>
      <w:r w:rsidR="008E323B">
        <w:rPr>
          <w:rFonts w:ascii="Times New Roman" w:hAnsi="Times New Roman" w:cs="Times New Roman"/>
        </w:rPr>
        <w:t xml:space="preserve">independent </w:t>
      </w:r>
      <w:r>
        <w:rPr>
          <w:rFonts w:ascii="Times New Roman" w:hAnsi="Times New Roman" w:cs="Times New Roman"/>
        </w:rPr>
        <w:t xml:space="preserve">activity of each individual species in a community.  </w:t>
      </w:r>
    </w:p>
    <w:p w14:paraId="5C6DBE1C" w14:textId="1F75ADE5"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 x</w:t>
      </w:r>
      <w:r>
        <w:rPr>
          <w:rFonts w:ascii="Times New Roman" w:hAnsi="Times New Roman" w:cs="Times New Roman"/>
        </w:rPr>
        <w:t xml:space="preserve">), </w:t>
      </w:r>
      <w:r w:rsidR="008C7E40">
        <w:rPr>
          <w:rFonts w:ascii="Times New Roman" w:hAnsi="Times New Roman" w:cs="Times New Roman"/>
        </w:rPr>
        <w:t xml:space="preserve">revealing that community states formed seasonal clusters, which </w:t>
      </w:r>
      <w:proofErr w:type="gramStart"/>
      <w:r w:rsidR="008C7E40">
        <w:rPr>
          <w:rFonts w:ascii="Times New Roman" w:hAnsi="Times New Roman" w:cs="Times New Roman"/>
        </w:rPr>
        <w:t>is</w:t>
      </w:r>
      <w:proofErr w:type="gramEnd"/>
      <w:r w:rsidR="008C7E40">
        <w:rPr>
          <w:rFonts w:ascii="Times New Roman" w:hAnsi="Times New Roman" w:cs="Times New Roman"/>
        </w:rPr>
        <w:t xml:space="preserve"> consistent with seasonal grouping (guilds) of species. We did not detect </w:t>
      </w:r>
      <w:r w:rsidR="005D1EDE">
        <w:rPr>
          <w:rFonts w:ascii="Times New Roman" w:hAnsi="Times New Roman" w:cs="Times New Roman"/>
        </w:rPr>
        <w:t xml:space="preserve">a strong signal of temporal memory (mean -0.04, ±0.001, Fig </w:t>
      </w:r>
      <w:r w:rsidR="004217EE">
        <w:rPr>
          <w:rFonts w:ascii="Times New Roman" w:hAnsi="Times New Roman" w:cs="Times New Roman"/>
        </w:rPr>
        <w:t>S</w:t>
      </w:r>
      <w:r w:rsidR="005D1EDE">
        <w:rPr>
          <w:rFonts w:ascii="Times New Roman" w:hAnsi="Times New Roman" w:cs="Times New Roman"/>
        </w:rPr>
        <w:t>X)</w:t>
      </w:r>
      <w:r w:rsidR="008C7E40">
        <w:rPr>
          <w:rFonts w:ascii="Times New Roman" w:hAnsi="Times New Roman" w:cs="Times New Roman"/>
        </w:rPr>
        <w:t>, indicating a low predictability for the timing and duration of, and between, 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64223D">
        <w:rPr>
          <w:rFonts w:ascii="Times New Roman" w:hAnsi="Times New Roman" w:cs="Times New Roman"/>
        </w:rPr>
        <w:t xml:space="preserve">that these </w:t>
      </w:r>
      <w:r w:rsidR="005D1EDE">
        <w:rPr>
          <w:rFonts w:ascii="Times New Roman" w:hAnsi="Times New Roman" w:cs="Times New Roman"/>
        </w:rPr>
        <w:t xml:space="preserve">anuran </w:t>
      </w:r>
      <w:r w:rsidR="0064223D">
        <w:rPr>
          <w:rFonts w:ascii="Times New Roman" w:hAnsi="Times New Roman" w:cs="Times New Roman"/>
        </w:rPr>
        <w:t xml:space="preserve">communities are volatile and stochastic, with temporally clustered transitions between </w:t>
      </w:r>
      <w:r w:rsidR="00895812">
        <w:rPr>
          <w:rFonts w:ascii="Times New Roman" w:hAnsi="Times New Roman" w:cs="Times New Roman"/>
        </w:rPr>
        <w:t xml:space="preserve">a diversity of </w:t>
      </w:r>
      <w:r w:rsidR="0064223D">
        <w:rPr>
          <w:rFonts w:ascii="Times New Roman" w:hAnsi="Times New Roman" w:cs="Times New Roman"/>
        </w:rPr>
        <w:t>typically ephemeral community states.</w:t>
      </w:r>
    </w:p>
    <w:p w14:paraId="3AF9959A" w14:textId="1344A086" w:rsidR="00F12AC0" w:rsidRDefault="000F46EC" w:rsidP="00F12AC0">
      <w:pPr>
        <w:spacing w:line="480" w:lineRule="auto"/>
        <w:rPr>
          <w:rFonts w:ascii="Times New Roman" w:hAnsi="Times New Roman" w:cs="Times New Roman"/>
        </w:rPr>
      </w:pPr>
      <w:r>
        <w:rPr>
          <w:rFonts w:ascii="Times New Roman" w:hAnsi="Times New Roman" w:cs="Times New Roman"/>
        </w:rPr>
        <w:t>I</w:t>
      </w:r>
      <w:r w:rsidR="003D1F37">
        <w:rPr>
          <w:rFonts w:ascii="Times New Roman" w:hAnsi="Times New Roman" w:cs="Times New Roman"/>
        </w:rPr>
        <w:t xml:space="preserve">nstead of a </w:t>
      </w:r>
      <w:r w:rsidR="007446EE">
        <w:rPr>
          <w:rFonts w:ascii="Times New Roman" w:hAnsi="Times New Roman" w:cs="Times New Roman"/>
        </w:rPr>
        <w:t xml:space="preserve">clear </w:t>
      </w:r>
      <w:r w:rsidR="003D1F37">
        <w:rPr>
          <w:rFonts w:ascii="Times New Roman" w:hAnsi="Times New Roman" w:cs="Times New Roman"/>
        </w:rPr>
        <w:t xml:space="preserve">linear seasonal transition between states, </w:t>
      </w:r>
      <w:r w:rsidR="007446EE">
        <w:rPr>
          <w:rFonts w:ascii="Times New Roman" w:hAnsi="Times New Roman" w:cs="Times New Roman"/>
        </w:rPr>
        <w:t xml:space="preserve">transition networks were more complex and interconnected, characterized by repeated transitions between </w:t>
      </w:r>
      <w:r w:rsidR="00F74C86">
        <w:rPr>
          <w:rFonts w:ascii="Times New Roman" w:hAnsi="Times New Roman" w:cs="Times New Roman"/>
        </w:rPr>
        <w:t>node pairs</w:t>
      </w:r>
      <w:r w:rsidR="007446EE">
        <w:rPr>
          <w:rFonts w:ascii="Times New Roman" w:hAnsi="Times New Roman" w:cs="Times New Roman"/>
        </w:rPr>
        <w:t xml:space="preserve">. The network structure was typically modular (mean= 0.32, ±1.03 SE), revealing that states grouped in more interconnected seasonal clusters. On average, networks had low connectance (0.15 ±0.006SE) relative to the high node diversity, with </w:t>
      </w:r>
      <w:r>
        <w:rPr>
          <w:rFonts w:ascii="Times New Roman" w:hAnsi="Times New Roman" w:cs="Times New Roman"/>
        </w:rPr>
        <w:t xml:space="preserve">the </w:t>
      </w:r>
      <w:r w:rsidR="003D1F37">
        <w:rPr>
          <w:rFonts w:ascii="Times New Roman" w:hAnsi="Times New Roman" w:cs="Times New Roman"/>
        </w:rPr>
        <w:t xml:space="preserve">short average distance between nodes (mean=2.18 </w:t>
      </w:r>
      <w:r w:rsidR="007446EE">
        <w:rPr>
          <w:rFonts w:ascii="Times New Roman" w:hAnsi="Times New Roman" w:cs="Times New Roman"/>
        </w:rPr>
        <w:t>±</w:t>
      </w:r>
      <w:r w:rsidR="003D1F37">
        <w:rPr>
          <w:rFonts w:ascii="Times New Roman" w:hAnsi="Times New Roman" w:cs="Times New Roman"/>
        </w:rPr>
        <w:t xml:space="preserve">0.07SE), and a </w:t>
      </w:r>
      <w:r>
        <w:rPr>
          <w:rFonts w:ascii="Times New Roman" w:hAnsi="Times New Roman" w:cs="Times New Roman"/>
        </w:rPr>
        <w:t xml:space="preserve">high betweenness (0.49, </w:t>
      </w:r>
      <w:r w:rsidR="007446EE">
        <w:rPr>
          <w:rFonts w:ascii="Times New Roman" w:hAnsi="Times New Roman" w:cs="Times New Roman"/>
        </w:rPr>
        <w:t>±</w:t>
      </w:r>
      <w:r>
        <w:rPr>
          <w:rFonts w:ascii="Times New Roman" w:hAnsi="Times New Roman" w:cs="Times New Roman"/>
        </w:rPr>
        <w:t>0.001SE)</w:t>
      </w:r>
      <w:r w:rsidR="00462533">
        <w:rPr>
          <w:rFonts w:ascii="Times New Roman" w:hAnsi="Times New Roman" w:cs="Times New Roman"/>
        </w:rPr>
        <w:t xml:space="preserve">. This indicates </w:t>
      </w:r>
      <w:r w:rsidR="00895812">
        <w:rPr>
          <w:rFonts w:ascii="Times New Roman" w:hAnsi="Times New Roman" w:cs="Times New Roman"/>
        </w:rPr>
        <w:t xml:space="preserve">that the </w:t>
      </w:r>
      <w:r w:rsidR="00895812">
        <w:rPr>
          <w:rFonts w:ascii="Times New Roman" w:hAnsi="Times New Roman" w:cs="Times New Roman"/>
        </w:rPr>
        <w:lastRenderedPageBreak/>
        <w:t xml:space="preserve">temporal transition networks of these communities exhibit a </w:t>
      </w:r>
      <w:r>
        <w:rPr>
          <w:rFonts w:ascii="Times New Roman" w:hAnsi="Times New Roman" w:cs="Times New Roman"/>
        </w:rPr>
        <w:t>“</w:t>
      </w:r>
      <w:proofErr w:type="gramStart"/>
      <w:r>
        <w:rPr>
          <w:rFonts w:ascii="Times New Roman" w:hAnsi="Times New Roman" w:cs="Times New Roman"/>
        </w:rPr>
        <w:t>small-world</w:t>
      </w:r>
      <w:proofErr w:type="gramEnd"/>
      <w:r>
        <w:rPr>
          <w:rFonts w:ascii="Times New Roman" w:hAnsi="Times New Roman" w:cs="Times New Roman"/>
        </w:rPr>
        <w:t xml:space="preserve">” </w:t>
      </w:r>
      <w:r w:rsidR="00895812">
        <w:rPr>
          <w:rFonts w:ascii="Times New Roman" w:hAnsi="Times New Roman" w:cs="Times New Roman"/>
        </w:rPr>
        <w:t>structure,</w:t>
      </w:r>
      <w:r w:rsidR="00462533">
        <w:rPr>
          <w:rFonts w:ascii="Times New Roman" w:hAnsi="Times New Roman" w:cs="Times New Roman"/>
        </w:rPr>
        <w:t xml:space="preserve"> </w:t>
      </w:r>
      <w:r w:rsidR="00AB7178">
        <w:rPr>
          <w:rFonts w:ascii="Times New Roman" w:hAnsi="Times New Roman" w:cs="Times New Roman"/>
        </w:rPr>
        <w:t>characterized by high path dependency and transitions between nodes that pass</w:t>
      </w:r>
      <w:r w:rsidR="00462533">
        <w:rPr>
          <w:rFonts w:ascii="Times New Roman" w:hAnsi="Times New Roman" w:cs="Times New Roman"/>
        </w:rPr>
        <w:t xml:space="preserve"> </w:t>
      </w:r>
      <w:r w:rsidR="003D1F37">
        <w:rPr>
          <w:rFonts w:ascii="Times New Roman" w:hAnsi="Times New Roman" w:cs="Times New Roman"/>
        </w:rPr>
        <w:t xml:space="preserve">through a small number of central </w:t>
      </w:r>
      <w:r w:rsidR="00462533">
        <w:rPr>
          <w:rFonts w:ascii="Times New Roman" w:hAnsi="Times New Roman" w:cs="Times New Roman"/>
        </w:rPr>
        <w:t xml:space="preserve">or </w:t>
      </w:r>
      <w:r w:rsidR="003D1F37">
        <w:rPr>
          <w:rFonts w:ascii="Times New Roman" w:hAnsi="Times New Roman" w:cs="Times New Roman"/>
        </w:rPr>
        <w:t>“</w:t>
      </w:r>
      <w:r w:rsidR="00895812">
        <w:rPr>
          <w:rFonts w:ascii="Times New Roman" w:hAnsi="Times New Roman" w:cs="Times New Roman"/>
        </w:rPr>
        <w:t>hub</w:t>
      </w:r>
      <w:r w:rsidR="003D1F37">
        <w:rPr>
          <w:rFonts w:ascii="Times New Roman" w:hAnsi="Times New Roman" w:cs="Times New Roman"/>
        </w:rPr>
        <w:t>” nodes.</w:t>
      </w:r>
      <w:r>
        <w:rPr>
          <w:rFonts w:ascii="Times New Roman" w:hAnsi="Times New Roman" w:cs="Times New Roman"/>
        </w:rPr>
        <w:t xml:space="preserve"> A closer inspection of individual networks revealed that these </w:t>
      </w:r>
      <w:r w:rsidR="00895812">
        <w:rPr>
          <w:rFonts w:ascii="Times New Roman" w:hAnsi="Times New Roman" w:cs="Times New Roman"/>
        </w:rPr>
        <w:t xml:space="preserve">hubs </w:t>
      </w:r>
      <w:r>
        <w:rPr>
          <w:rFonts w:ascii="Times New Roman" w:hAnsi="Times New Roman" w:cs="Times New Roman"/>
        </w:rPr>
        <w:t xml:space="preserve">were typically </w:t>
      </w:r>
      <w:r w:rsidR="00372501">
        <w:rPr>
          <w:rFonts w:ascii="Times New Roman" w:hAnsi="Times New Roman" w:cs="Times New Roman"/>
        </w:rPr>
        <w:t xml:space="preserve">“empty” </w:t>
      </w:r>
      <w:r w:rsidR="00895812">
        <w:rPr>
          <w:rFonts w:ascii="Times New Roman" w:hAnsi="Times New Roman" w:cs="Times New Roman"/>
        </w:rPr>
        <w:t xml:space="preserve">states </w:t>
      </w:r>
      <w:r w:rsidR="00372501">
        <w:rPr>
          <w:rFonts w:ascii="Times New Roman" w:hAnsi="Times New Roman" w:cs="Times New Roman"/>
        </w:rPr>
        <w:t xml:space="preserve">(no active species present) or </w:t>
      </w:r>
      <w:r w:rsidR="00895812">
        <w:rPr>
          <w:rFonts w:ascii="Times New Roman" w:hAnsi="Times New Roman" w:cs="Times New Roman"/>
        </w:rPr>
        <w:t xml:space="preserve">tended to be </w:t>
      </w:r>
      <w:r w:rsidR="00372501">
        <w:rPr>
          <w:rFonts w:ascii="Times New Roman" w:hAnsi="Times New Roman" w:cs="Times New Roman"/>
        </w:rPr>
        <w:t>single</w:t>
      </w:r>
      <w:r w:rsidR="00895812">
        <w:rPr>
          <w:rFonts w:ascii="Times New Roman" w:hAnsi="Times New Roman" w:cs="Times New Roman"/>
        </w:rPr>
        <w:t>-</w:t>
      </w:r>
      <w:r w:rsidR="00372501">
        <w:rPr>
          <w:rFonts w:ascii="Times New Roman" w:hAnsi="Times New Roman" w:cs="Times New Roman"/>
        </w:rPr>
        <w:t>species states</w:t>
      </w:r>
      <w:r w:rsidR="00895812">
        <w:rPr>
          <w:rFonts w:ascii="Times New Roman" w:hAnsi="Times New Roman" w:cs="Times New Roman"/>
        </w:rPr>
        <w:t xml:space="preserve">, consisting of </w:t>
      </w:r>
      <w:r w:rsidR="00372501">
        <w:rPr>
          <w:rFonts w:ascii="Times New Roman" w:hAnsi="Times New Roman" w:cs="Times New Roman"/>
        </w:rPr>
        <w:t xml:space="preserve">species </w:t>
      </w:r>
      <w:r w:rsidR="00895812">
        <w:rPr>
          <w:rFonts w:ascii="Times New Roman" w:hAnsi="Times New Roman" w:cs="Times New Roman"/>
        </w:rPr>
        <w:t xml:space="preserve">with </w:t>
      </w:r>
      <w:r>
        <w:rPr>
          <w:rFonts w:ascii="Times New Roman" w:hAnsi="Times New Roman" w:cs="Times New Roman"/>
        </w:rPr>
        <w:t>disproportionately</w:t>
      </w:r>
      <w:r w:rsidR="003D1F37">
        <w:rPr>
          <w:rFonts w:ascii="Times New Roman" w:hAnsi="Times New Roman" w:cs="Times New Roman"/>
        </w:rPr>
        <w:t xml:space="preserve"> </w:t>
      </w:r>
      <w:r>
        <w:rPr>
          <w:rFonts w:ascii="Times New Roman" w:hAnsi="Times New Roman" w:cs="Times New Roman"/>
        </w:rPr>
        <w:t xml:space="preserve">long breeding seasons.  </w:t>
      </w:r>
      <w:r w:rsidR="00F12AC0">
        <w:rPr>
          <w:rFonts w:ascii="Times New Roman" w:hAnsi="Times New Roman" w:cs="Times New Roman"/>
          <w:noProof/>
        </w:rPr>
        <w:drawing>
          <wp:inline distT="0" distB="0" distL="0" distR="0" wp14:anchorId="0612A114" wp14:editId="13BA2BFF">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C3BCF11" w14:textId="44D33338" w:rsidR="003D1F37" w:rsidRDefault="00F12AC0" w:rsidP="00F12AC0">
      <w:pPr>
        <w:spacing w:line="480" w:lineRule="auto"/>
        <w:rPr>
          <w:rFonts w:ascii="Times New Roman" w:hAnsi="Times New Roman" w:cs="Times New Roman"/>
        </w:rPr>
      </w:pPr>
      <w:r>
        <w:rPr>
          <w:rFonts w:ascii="Times New Roman" w:hAnsi="Times New Roman" w:cs="Times New Roman"/>
        </w:rPr>
        <w:t xml:space="preserve">Figure 2: </w:t>
      </w:r>
      <w:r w:rsidR="00420541"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sidR="00420541">
        <w:rPr>
          <w:rFonts w:ascii="Times New Roman" w:hAnsi="Times New Roman" w:cs="Times New Roman"/>
          <w:b/>
          <w:bCs/>
        </w:rPr>
        <w:t xml:space="preserve">varies </w:t>
      </w:r>
      <w:r w:rsidRPr="004B70C2">
        <w:rPr>
          <w:rFonts w:ascii="Times New Roman" w:hAnsi="Times New Roman" w:cs="Times New Roman"/>
          <w:b/>
          <w:bCs/>
        </w:rPr>
        <w:t xml:space="preserve">across </w:t>
      </w:r>
      <w:r w:rsidR="00420541">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color indicating the respective annual cycle. See Table X for details on network metrics. </w:t>
      </w:r>
    </w:p>
    <w:p w14:paraId="3E7E5565" w14:textId="792325F0" w:rsidR="00823013" w:rsidRDefault="00823013" w:rsidP="0064223D">
      <w:pPr>
        <w:spacing w:line="480" w:lineRule="auto"/>
        <w:rPr>
          <w:rFonts w:ascii="Times New Roman" w:hAnsi="Times New Roman" w:cs="Times New Roman"/>
          <w:i/>
          <w:iCs/>
        </w:rPr>
      </w:pPr>
      <w:r>
        <w:rPr>
          <w:rFonts w:ascii="Times New Roman" w:hAnsi="Times New Roman" w:cs="Times New Roman"/>
          <w:i/>
          <w:iCs/>
        </w:rPr>
        <w:t>Temporal structure across space and time</w:t>
      </w:r>
    </w:p>
    <w:p w14:paraId="10E1F3D7" w14:textId="77777777" w:rsidR="00F12AC0" w:rsidRDefault="00882A18" w:rsidP="00043B8D">
      <w:pPr>
        <w:spacing w:line="480" w:lineRule="auto"/>
        <w:ind w:firstLine="720"/>
        <w:rPr>
          <w:rFonts w:ascii="Times New Roman" w:hAnsi="Times New Roman" w:cs="Times New Roman"/>
        </w:rPr>
      </w:pPr>
      <w:r>
        <w:rPr>
          <w:rFonts w:ascii="Times New Roman" w:hAnsi="Times New Roman" w:cs="Times New Roman"/>
        </w:rPr>
        <w:lastRenderedPageBreak/>
        <w:t>Nearly all aspects (</w:t>
      </w:r>
      <w:r w:rsidR="00F8753F">
        <w:rPr>
          <w:rFonts w:ascii="Times New Roman" w:hAnsi="Times New Roman" w:cs="Times New Roman"/>
        </w:rPr>
        <w:t>Table 1</w:t>
      </w:r>
      <w:r>
        <w:rPr>
          <w:rFonts w:ascii="Times New Roman" w:hAnsi="Times New Roman" w:cs="Times New Roman"/>
        </w:rPr>
        <w:t>) of the seasonal structure differed significantly across sites and over time. For instance, the number of unique nodes (community states) varied by an order of magnitude (5-5</w:t>
      </w:r>
      <w:r w:rsidR="00ED238A">
        <w:rPr>
          <w:rFonts w:ascii="Times New Roman" w:hAnsi="Times New Roman" w:cs="Times New Roman"/>
        </w:rPr>
        <w:t>1</w:t>
      </w:r>
      <w:r>
        <w:rPr>
          <w:rFonts w:ascii="Times New Roman" w:hAnsi="Times New Roman" w:cs="Times New Roman"/>
        </w:rPr>
        <w:t xml:space="preserve">) across </w:t>
      </w:r>
      <w:r w:rsidR="00F158B9">
        <w:rPr>
          <w:rFonts w:ascii="Times New Roman" w:hAnsi="Times New Roman" w:cs="Times New Roman"/>
        </w:rPr>
        <w:t>all observations</w:t>
      </w:r>
      <w:r>
        <w:rPr>
          <w:rFonts w:ascii="Times New Roman" w:hAnsi="Times New Roman" w:cs="Times New Roman"/>
        </w:rPr>
        <w:t xml:space="preserve">, and </w:t>
      </w:r>
      <w:r w:rsidR="000A0EDD">
        <w:rPr>
          <w:rFonts w:ascii="Times New Roman" w:hAnsi="Times New Roman" w:cs="Times New Roman"/>
        </w:rPr>
        <w:t>up to fivefold</w:t>
      </w:r>
      <w:r w:rsidR="00F158B9">
        <w:rPr>
          <w:rFonts w:ascii="Times New Roman" w:hAnsi="Times New Roman" w:cs="Times New Roman"/>
        </w:rPr>
        <w:t xml:space="preserve"> within ponds across years</w:t>
      </w:r>
      <w:r>
        <w:rPr>
          <w:rFonts w:ascii="Times New Roman" w:hAnsi="Times New Roman" w:cs="Times New Roman"/>
        </w:rPr>
        <w:t xml:space="preserve">. </w:t>
      </w:r>
      <w:r w:rsidR="00F158B9">
        <w:rPr>
          <w:rFonts w:ascii="Times New Roman" w:hAnsi="Times New Roman" w:cs="Times New Roman"/>
        </w:rPr>
        <w:t xml:space="preserve">This </w:t>
      </w:r>
      <w:r w:rsidR="006329DA">
        <w:rPr>
          <w:rFonts w:ascii="Times New Roman" w:hAnsi="Times New Roman" w:cs="Times New Roman"/>
        </w:rPr>
        <w:t>variation in node</w:t>
      </w:r>
      <w:r w:rsidR="00823013">
        <w:rPr>
          <w:rFonts w:ascii="Times New Roman" w:hAnsi="Times New Roman" w:cs="Times New Roman"/>
        </w:rPr>
        <w:t xml:space="preserve"> diversity</w:t>
      </w:r>
      <w:r w:rsidR="006329DA">
        <w:rPr>
          <w:rFonts w:ascii="Times New Roman" w:hAnsi="Times New Roman" w:cs="Times New Roman"/>
        </w:rPr>
        <w:t xml:space="preserve"> </w:t>
      </w:r>
      <w:r w:rsidR="00F158B9">
        <w:rPr>
          <w:rFonts w:ascii="Times New Roman" w:hAnsi="Times New Roman" w:cs="Times New Roman"/>
        </w:rPr>
        <w:t xml:space="preserve">was largely driven by variation in the number of active species </w:t>
      </w:r>
      <w:r w:rsidR="002B672B">
        <w:rPr>
          <w:rFonts w:ascii="Times New Roman" w:hAnsi="Times New Roman" w:cs="Times New Roman"/>
        </w:rPr>
        <w:t>each year</w:t>
      </w:r>
      <w:r w:rsidR="00F158B9">
        <w:rPr>
          <w:rFonts w:ascii="Times New Roman" w:hAnsi="Times New Roman" w:cs="Times New Roman"/>
        </w:rPr>
        <w:t>, which scaled log-linearly with the number of unique nodes</w:t>
      </w:r>
      <w:r w:rsidR="00F8753F">
        <w:rPr>
          <w:rFonts w:ascii="Times New Roman" w:hAnsi="Times New Roman" w:cs="Times New Roman"/>
        </w:rPr>
        <w:t xml:space="preserve"> (Fig x)</w:t>
      </w:r>
      <w:r w:rsidR="00F158B9">
        <w:rPr>
          <w:rFonts w:ascii="Times New Roman" w:hAnsi="Times New Roman" w:cs="Times New Roman"/>
        </w:rPr>
        <w:t xml:space="preserve">. This relationship </w:t>
      </w:r>
      <w:r w:rsidR="00823013">
        <w:rPr>
          <w:rFonts w:ascii="Times New Roman" w:hAnsi="Times New Roman" w:cs="Times New Roman"/>
        </w:rPr>
        <w:t xml:space="preserve">did not vary significantly across </w:t>
      </w:r>
      <w:r w:rsidR="00F158B9">
        <w:rPr>
          <w:rFonts w:ascii="Times New Roman" w:hAnsi="Times New Roman" w:cs="Times New Roman"/>
        </w:rPr>
        <w:t>ponds</w:t>
      </w:r>
      <w:r w:rsidR="006329DA">
        <w:rPr>
          <w:rFonts w:ascii="Times New Roman" w:hAnsi="Times New Roman" w:cs="Times New Roman"/>
        </w:rPr>
        <w:t xml:space="preserve">, </w:t>
      </w:r>
      <w:r w:rsidR="00823013">
        <w:rPr>
          <w:rFonts w:ascii="Times New Roman" w:hAnsi="Times New Roman" w:cs="Times New Roman"/>
        </w:rPr>
        <w:t xml:space="preserve">suggesting that </w:t>
      </w:r>
      <w:r w:rsidR="006329DA">
        <w:rPr>
          <w:rFonts w:ascii="Times New Roman" w:hAnsi="Times New Roman" w:cs="Times New Roman"/>
        </w:rPr>
        <w:t xml:space="preserve">species diversity </w:t>
      </w:r>
      <w:r w:rsidR="00823013">
        <w:rPr>
          <w:rFonts w:ascii="Times New Roman" w:hAnsi="Times New Roman" w:cs="Times New Roman"/>
        </w:rPr>
        <w:t xml:space="preserve">translates to community </w:t>
      </w:r>
      <w:r w:rsidR="00F8753F">
        <w:rPr>
          <w:rFonts w:ascii="Times New Roman" w:hAnsi="Times New Roman" w:cs="Times New Roman"/>
        </w:rPr>
        <w:t xml:space="preserve">state </w:t>
      </w:r>
      <w:r w:rsidR="00823013">
        <w:rPr>
          <w:rFonts w:ascii="Times New Roman" w:hAnsi="Times New Roman" w:cs="Times New Roman"/>
        </w:rPr>
        <w:t xml:space="preserve">diversity </w:t>
      </w:r>
      <w:r w:rsidR="006329DA">
        <w:rPr>
          <w:rFonts w:ascii="Times New Roman" w:hAnsi="Times New Roman" w:cs="Times New Roman"/>
        </w:rPr>
        <w:t>follow</w:t>
      </w:r>
      <w:r w:rsidR="002B672B">
        <w:rPr>
          <w:rFonts w:ascii="Times New Roman" w:hAnsi="Times New Roman" w:cs="Times New Roman"/>
        </w:rPr>
        <w:t>ing</w:t>
      </w:r>
      <w:r w:rsidR="006329DA">
        <w:rPr>
          <w:rFonts w:ascii="Times New Roman" w:hAnsi="Times New Roman" w:cs="Times New Roman"/>
        </w:rPr>
        <w:t xml:space="preserve"> a general, non-random scaling rule</w:t>
      </w:r>
      <w:r w:rsidR="002B672B">
        <w:rPr>
          <w:rFonts w:ascii="Times New Roman" w:hAnsi="Times New Roman" w:cs="Times New Roman"/>
        </w:rPr>
        <w:t xml:space="preserve"> in this system</w:t>
      </w:r>
      <w:r w:rsidR="00F158B9">
        <w:rPr>
          <w:rFonts w:ascii="Times New Roman" w:hAnsi="Times New Roman" w:cs="Times New Roman"/>
        </w:rPr>
        <w:t xml:space="preserve">. </w:t>
      </w:r>
      <w:r w:rsidR="00AB7178">
        <w:rPr>
          <w:rFonts w:ascii="Times New Roman" w:hAnsi="Times New Roman" w:cs="Times New Roman"/>
        </w:rPr>
        <w:t xml:space="preserve">Furthermore, the realized number of unique nodes vs. the number of </w:t>
      </w:r>
      <w:r w:rsidR="00673501">
        <w:rPr>
          <w:rFonts w:ascii="Times New Roman" w:hAnsi="Times New Roman" w:cs="Times New Roman"/>
        </w:rPr>
        <w:t xml:space="preserve">theoretically </w:t>
      </w:r>
      <w:r w:rsidR="00AB7178">
        <w:rPr>
          <w:rFonts w:ascii="Times New Roman" w:hAnsi="Times New Roman" w:cs="Times New Roman"/>
        </w:rPr>
        <w:t xml:space="preserve">possible </w:t>
      </w:r>
      <w:r w:rsidR="00673501">
        <w:rPr>
          <w:rFonts w:ascii="Times New Roman" w:hAnsi="Times New Roman" w:cs="Times New Roman"/>
        </w:rPr>
        <w:t xml:space="preserve">nodes increased with the number of species active during a year. This growing disparity reflects the fact that the number of possible species combinations is strongly restricted by their temporal overlap, a fact that is commonly overlooked when studies quantify community structure based solely on the number of species observed at any given time during the year.   </w:t>
      </w:r>
    </w:p>
    <w:p w14:paraId="0099CC5C" w14:textId="65563139" w:rsidR="007B057F" w:rsidRDefault="00F158B9" w:rsidP="00043B8D">
      <w:pPr>
        <w:spacing w:line="480" w:lineRule="auto"/>
        <w:ind w:firstLine="720"/>
        <w:rPr>
          <w:rFonts w:ascii="Times New Roman" w:hAnsi="Times New Roman" w:cs="Times New Roman"/>
          <w:b/>
          <w:bCs/>
        </w:rPr>
      </w:pPr>
      <w:r>
        <w:rPr>
          <w:rFonts w:ascii="Times New Roman" w:hAnsi="Times New Roman" w:cs="Times New Roman"/>
        </w:rPr>
        <w:t>However, even after accounting for the number of active species, sites still significantly differed in most of their temporal structure metrics and how they varied across years</w:t>
      </w:r>
      <w:r w:rsidR="007B057F">
        <w:rPr>
          <w:rFonts w:ascii="Times New Roman" w:hAnsi="Times New Roman" w:cs="Times New Roman"/>
        </w:rPr>
        <w:t xml:space="preserve">. </w:t>
      </w:r>
      <w:r w:rsidR="00043B8D">
        <w:rPr>
          <w:rFonts w:ascii="Times New Roman" w:hAnsi="Times New Roman" w:cs="Times New Roman"/>
        </w:rPr>
        <w:t>Only 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Pr>
          <w:rFonts w:ascii="Times New Roman" w:hAnsi="Times New Roman" w:cs="Times New Roman"/>
        </w:rPr>
        <w:t>each year</w:t>
      </w:r>
      <w:r w:rsidR="00043B8D">
        <w:rPr>
          <w:rFonts w:ascii="Times New Roman" w:hAnsi="Times New Roman" w:cs="Times New Roman"/>
        </w:rPr>
        <w:t xml:space="preserve">, appeared largely consistent </w:t>
      </w:r>
      <w:r w:rsidR="007806A6">
        <w:rPr>
          <w:rFonts w:ascii="Times New Roman" w:hAnsi="Times New Roman" w:cs="Times New Roman"/>
        </w:rPr>
        <w:t>across ponds (r</w:t>
      </w:r>
      <w:r w:rsidR="007806A6">
        <w:rPr>
          <w:rFonts w:ascii="Times New Roman" w:hAnsi="Times New Roman" w:cs="Times New Roman"/>
          <w:vertAlign w:val="superscript"/>
        </w:rPr>
        <w:t>2</w:t>
      </w:r>
      <w:r w:rsidR="007806A6">
        <w:rPr>
          <w:rFonts w:ascii="Times New Roman" w:hAnsi="Times New Roman" w:cs="Times New Roman"/>
        </w:rPr>
        <w:t xml:space="preserve"> mean = 0.561, range= 0.522-0.601, Fig. SX)</w:t>
      </w:r>
      <w:r w:rsidR="00043B8D">
        <w:rPr>
          <w:rFonts w:ascii="Times New Roman" w:hAnsi="Times New Roman" w:cs="Times New Roman"/>
        </w:rPr>
        <w:t xml:space="preserve">, but still varied substantially over time. </w:t>
      </w:r>
      <w:r w:rsidR="007D40DF">
        <w:rPr>
          <w:rFonts w:ascii="Times New Roman" w:hAnsi="Times New Roman" w:cs="Times New Roman"/>
        </w:rPr>
        <w:t xml:space="preserve">Thus, </w:t>
      </w:r>
      <w:r w:rsidR="00043B8D">
        <w:rPr>
          <w:rFonts w:ascii="Times New Roman" w:hAnsi="Times New Roman" w:cs="Times New Roman"/>
        </w:rPr>
        <w:t xml:space="preserve">many aspects of the temporal structure of community </w:t>
      </w:r>
      <w:r w:rsidR="007D40DF">
        <w:rPr>
          <w:rFonts w:ascii="Times New Roman" w:hAnsi="Times New Roman" w:cs="Times New Roman"/>
        </w:rPr>
        <w:t xml:space="preserve">transitions are shaped by </w:t>
      </w:r>
      <w:r w:rsidR="00043B8D">
        <w:rPr>
          <w:rFonts w:ascii="Times New Roman" w:hAnsi="Times New Roman" w:cs="Times New Roman"/>
        </w:rPr>
        <w:t>local environmental conditions and composition</w:t>
      </w:r>
      <w:r w:rsidR="007D40DF">
        <w:rPr>
          <w:rFonts w:ascii="Times New Roman" w:hAnsi="Times New Roman" w:cs="Times New Roman"/>
        </w:rPr>
        <w:t>, but this structure varies significantly over time</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58CF9C24" w14:textId="15458DB7" w:rsidR="00807929" w:rsidRDefault="00492A83" w:rsidP="00B542B6">
      <w:pPr>
        <w:spacing w:line="480" w:lineRule="auto"/>
        <w:rPr>
          <w:rFonts w:ascii="Times New Roman" w:hAnsi="Times New Roman" w:cs="Times New Roman"/>
          <w:b/>
          <w:bCs/>
          <w:i/>
          <w:iCs/>
        </w:rPr>
      </w:pPr>
      <w:r>
        <w:rPr>
          <w:rFonts w:ascii="Times New Roman" w:hAnsi="Times New Roman" w:cs="Times New Roman"/>
          <w:b/>
          <w:bCs/>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3" o:title=""/>
              </v:shape>
            </w:pict>
          </mc:Fallback>
        </mc:AlternateContent>
      </w:r>
      <w:r w:rsidR="00E21676">
        <w:rPr>
          <w:rFonts w:ascii="Times New Roman" w:hAnsi="Times New Roman" w:cs="Times New Roman"/>
          <w:b/>
          <w:bCs/>
          <w:i/>
          <w:iCs/>
        </w:rPr>
        <w:t xml:space="preserve">Weather and extreme events alter </w:t>
      </w:r>
      <w:r w:rsidR="00F12AC0">
        <w:rPr>
          <w:rFonts w:ascii="Times New Roman" w:hAnsi="Times New Roman" w:cs="Times New Roman"/>
          <w:b/>
          <w:bCs/>
          <w:i/>
          <w:iCs/>
        </w:rPr>
        <w:t>seasonal transition patterns of communities</w:t>
      </w:r>
    </w:p>
    <w:p w14:paraId="3413B468" w14:textId="460135A2" w:rsidR="000F10D6" w:rsidRDefault="00420541" w:rsidP="00B542B6">
      <w:pPr>
        <w:spacing w:line="480" w:lineRule="auto"/>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77696" behindDoc="1" locked="0" layoutInCell="1" allowOverlap="1" wp14:anchorId="63CDDF36" wp14:editId="0665C9D6">
            <wp:simplePos x="0" y="0"/>
            <wp:positionH relativeFrom="column">
              <wp:posOffset>-19050</wp:posOffset>
            </wp:positionH>
            <wp:positionV relativeFrom="paragraph">
              <wp:posOffset>1991581</wp:posOffset>
            </wp:positionV>
            <wp:extent cx="5943600" cy="2971800"/>
            <wp:effectExtent l="0" t="0" r="0" b="0"/>
            <wp:wrapTight wrapText="bothSides">
              <wp:wrapPolygon edited="0">
                <wp:start x="0" y="0"/>
                <wp:lineTo x="0" y="21462"/>
                <wp:lineTo x="21531" y="21462"/>
                <wp:lineTo x="21531" y="0"/>
                <wp:lineTo x="0" y="0"/>
              </wp:wrapPolygon>
            </wp:wrapTight>
            <wp:docPr id="20306476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7699" name="Picture 1" descr="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5A5FDA">
        <w:rPr>
          <w:rFonts w:ascii="Times New Roman" w:hAnsi="Times New Roman" w:cs="Times New Roman"/>
          <w:b/>
          <w:bCs/>
        </w:rPr>
        <w:t xml:space="preserve">Figure x: </w:t>
      </w:r>
      <w:r>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sidR="005A5FDA">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sidR="005A5FDA">
        <w:rPr>
          <w:rFonts w:ascii="Times New Roman" w:hAnsi="Times New Roman" w:cs="Times New Roman"/>
        </w:rPr>
        <w:t xml:space="preserve">temporal organization of community states. For </w:t>
      </w:r>
      <w:proofErr w:type="gramStart"/>
      <w:r w:rsidR="00F12AC0">
        <w:rPr>
          <w:rFonts w:ascii="Times New Roman" w:hAnsi="Times New Roman" w:cs="Times New Roman"/>
        </w:rPr>
        <w:t>easy of</w:t>
      </w:r>
      <w:proofErr w:type="gramEnd"/>
      <w:r w:rsidR="00F12AC0">
        <w:rPr>
          <w:rFonts w:ascii="Times New Roman" w:hAnsi="Times New Roman" w:cs="Times New Roman"/>
        </w:rPr>
        <w:t xml:space="preserve"> </w:t>
      </w:r>
      <w:r w:rsidR="005A5FDA">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sidR="005A5FDA">
        <w:rPr>
          <w:rFonts w:ascii="Times New Roman" w:hAnsi="Times New Roman" w:cs="Times New Roman"/>
        </w:rPr>
        <w:t>were standardized</w:t>
      </w:r>
      <w:r w:rsidR="00F12AC0">
        <w:rPr>
          <w:rFonts w:ascii="Times New Roman" w:hAnsi="Times New Roman" w:cs="Times New Roman"/>
        </w:rPr>
        <w:t xml:space="preserve"> prior to analysis</w:t>
      </w:r>
      <w:r w:rsidR="005A5FDA">
        <w:rPr>
          <w:rFonts w:ascii="Times New Roman" w:hAnsi="Times New Roman" w:cs="Times New Roman"/>
        </w:rPr>
        <w:t xml:space="preserve">. See </w:t>
      </w:r>
      <w:r w:rsidR="00F12AC0" w:rsidRPr="00F12AC0">
        <w:rPr>
          <w:rFonts w:ascii="Times New Roman" w:hAnsi="Times New Roman" w:cs="Times New Roman"/>
          <w:b/>
          <w:bCs/>
        </w:rPr>
        <w:t>T</w:t>
      </w:r>
      <w:r w:rsidR="005A5FDA" w:rsidRPr="00F12AC0">
        <w:rPr>
          <w:rFonts w:ascii="Times New Roman" w:hAnsi="Times New Roman" w:cs="Times New Roman"/>
          <w:b/>
          <w:bCs/>
        </w:rPr>
        <w:t>able x</w:t>
      </w:r>
      <w:r w:rsidR="005A5FDA">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sidR="005A5FDA">
        <w:rPr>
          <w:rFonts w:ascii="Times New Roman" w:hAnsi="Times New Roman" w:cs="Times New Roman"/>
        </w:rPr>
        <w:t xml:space="preserve">PCA loadings. </w:t>
      </w:r>
    </w:p>
    <w:p w14:paraId="2BB34BBB" w14:textId="7B467753" w:rsidR="00D76EF8" w:rsidRDefault="00D76EF8" w:rsidP="00D76EF8">
      <w:pPr>
        <w:spacing w:line="480" w:lineRule="auto"/>
        <w:ind w:firstLine="720"/>
        <w:rPr>
          <w:rFonts w:ascii="Times New Roman" w:hAnsi="Times New Roman" w:cs="Times New Roman"/>
        </w:rPr>
      </w:pPr>
      <w:r>
        <w:rPr>
          <w:rFonts w:ascii="Times New Roman" w:hAnsi="Times New Roman" w:cs="Times New Roman"/>
        </w:rPr>
        <w:t xml:space="preserve">We found that a significant part </w:t>
      </w:r>
      <w:r w:rsidR="007D40DF">
        <w:rPr>
          <w:rFonts w:ascii="Times New Roman" w:hAnsi="Times New Roman" w:cs="Times New Roman"/>
        </w:rPr>
        <w:t xml:space="preserve">of the temporal variation in </w:t>
      </w:r>
      <w:r>
        <w:rPr>
          <w:rFonts w:ascii="Times New Roman" w:hAnsi="Times New Roman" w:cs="Times New Roman"/>
        </w:rPr>
        <w:t xml:space="preserve">community structure could be attributed to </w:t>
      </w:r>
      <w:r w:rsidR="007D40DF">
        <w:rPr>
          <w:rFonts w:ascii="Times New Roman" w:hAnsi="Times New Roman" w:cs="Times New Roman"/>
        </w:rPr>
        <w:t>c</w:t>
      </w:r>
      <w:r w:rsidR="00E21676">
        <w:rPr>
          <w:rFonts w:ascii="Times New Roman" w:hAnsi="Times New Roman" w:cs="Times New Roman"/>
        </w:rPr>
        <w:t xml:space="preserve">hanges in climatic conditions </w:t>
      </w:r>
      <w:r w:rsidR="00682172">
        <w:rPr>
          <w:rFonts w:ascii="Times New Roman" w:hAnsi="Times New Roman" w:cs="Times New Roman"/>
        </w:rPr>
        <w:t>over the 24-year period</w:t>
      </w:r>
      <w:r w:rsidR="007D40DF">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T</w:t>
      </w:r>
      <w:r w:rsidR="00EC2B39">
        <w:rPr>
          <w:rFonts w:ascii="Times New Roman" w:hAnsi="Times New Roman" w:cs="Times New Roman"/>
        </w:rPr>
        <w:t xml:space="preserve">welve out of fourteen </w:t>
      </w:r>
      <w:r w:rsidR="008F09BB">
        <w:rPr>
          <w:rFonts w:ascii="Times New Roman" w:hAnsi="Times New Roman" w:cs="Times New Roman"/>
        </w:rPr>
        <w:t xml:space="preserve">community transition </w:t>
      </w:r>
      <w:r w:rsidR="00EC2B39">
        <w:rPr>
          <w:rFonts w:ascii="Times New Roman" w:hAnsi="Times New Roman" w:cs="Times New Roman"/>
        </w:rPr>
        <w:t xml:space="preserve">network metrics </w:t>
      </w:r>
      <w:r w:rsidR="008F09BB">
        <w:rPr>
          <w:rFonts w:ascii="Times New Roman" w:hAnsi="Times New Roman" w:cs="Times New Roman"/>
        </w:rPr>
        <w:t xml:space="preserve">were </w:t>
      </w:r>
      <w:r w:rsidR="007D40DF">
        <w:rPr>
          <w:rFonts w:ascii="Times New Roman" w:hAnsi="Times New Roman" w:cs="Times New Roman"/>
        </w:rPr>
        <w:t>significantly</w:t>
      </w:r>
      <w:r w:rsidR="00EC2B39">
        <w:rPr>
          <w:rFonts w:ascii="Times New Roman" w:hAnsi="Times New Roman" w:cs="Times New Roman"/>
        </w:rPr>
        <w:t xml:space="preserve"> </w:t>
      </w:r>
      <w:r w:rsidR="008F09BB">
        <w:rPr>
          <w:rFonts w:ascii="Times New Roman" w:hAnsi="Times New Roman" w:cs="Times New Roman"/>
        </w:rPr>
        <w:t xml:space="preserve">associated with at least one weather principal component </w:t>
      </w:r>
      <w:r w:rsidR="007D40DF">
        <w:rPr>
          <w:rFonts w:ascii="Times New Roman" w:hAnsi="Times New Roman" w:cs="Times New Roman"/>
        </w:rPr>
        <w:t>axis</w:t>
      </w:r>
      <w:r w:rsidR="00682172">
        <w:rPr>
          <w:rFonts w:ascii="Times New Roman" w:hAnsi="Times New Roman" w:cs="Times New Roman"/>
        </w:rPr>
        <w:t>,</w:t>
      </w:r>
      <w:r w:rsidR="00EC2B39">
        <w:rPr>
          <w:rFonts w:ascii="Times New Roman" w:hAnsi="Times New Roman" w:cs="Times New Roman"/>
        </w:rPr>
        <w:t xml:space="preserve"> </w:t>
      </w:r>
      <w:r w:rsidR="00682172">
        <w:rPr>
          <w:rFonts w:ascii="Times New Roman" w:hAnsi="Times New Roman" w:cs="Times New Roman"/>
        </w:rPr>
        <w:t>including all metrics for network size and structure</w:t>
      </w:r>
      <w:r>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 xml:space="preserve">as well as the </w:t>
      </w:r>
      <w:r w:rsidR="007D40DF">
        <w:rPr>
          <w:rFonts w:ascii="Times New Roman" w:hAnsi="Times New Roman" w:cs="Times New Roman"/>
        </w:rPr>
        <w:t>majority of node, edge, and temporal spacing metrics (Fig. X, Table SX)</w:t>
      </w:r>
      <w:r w:rsidR="005D62A1">
        <w:rPr>
          <w:rFonts w:ascii="Times New Roman" w:hAnsi="Times New Roman" w:cs="Times New Roman"/>
        </w:rPr>
        <w:t xml:space="preserve">. </w:t>
      </w:r>
    </w:p>
    <w:p w14:paraId="1C1110F0" w14:textId="77777777" w:rsidR="00420541" w:rsidRDefault="00420541" w:rsidP="00D76EF8">
      <w:pPr>
        <w:spacing w:line="480" w:lineRule="auto"/>
        <w:ind w:firstLine="720"/>
        <w:rPr>
          <w:rFonts w:ascii="Times New Roman" w:hAnsi="Times New Roman" w:cs="Times New Roman"/>
        </w:rPr>
      </w:pPr>
    </w:p>
    <w:p w14:paraId="4EA35AD6" w14:textId="7049633A" w:rsidR="00420541" w:rsidRDefault="00420541" w:rsidP="00420541">
      <w:pPr>
        <w:spacing w:line="480" w:lineRule="auto"/>
        <w:rPr>
          <w:rFonts w:ascii="Times New Roman" w:hAnsi="Times New Roman" w:cs="Times New Roman"/>
        </w:rPr>
      </w:pPr>
      <w:r>
        <w:rPr>
          <w:rFonts w:ascii="Times New Roman" w:hAnsi="Times New Roman" w:cs="Times New Roman"/>
          <w:b/>
          <w:bCs/>
          <w:noProof/>
        </w:rPr>
        <w:lastRenderedPageBreak/>
        <mc:AlternateContent>
          <mc:Choice Requires="wpg">
            <w:drawing>
              <wp:anchor distT="0" distB="0" distL="114300" distR="114300" simplePos="0" relativeHeight="251675648" behindDoc="1" locked="0" layoutInCell="1" allowOverlap="1" wp14:anchorId="2DBAF6D1" wp14:editId="0824D960">
                <wp:simplePos x="0" y="0"/>
                <wp:positionH relativeFrom="column">
                  <wp:posOffset>59232</wp:posOffset>
                </wp:positionH>
                <wp:positionV relativeFrom="paragraph">
                  <wp:posOffset>1701401</wp:posOffset>
                </wp:positionV>
                <wp:extent cx="5943600" cy="2971800"/>
                <wp:effectExtent l="0" t="0" r="0" b="0"/>
                <wp:wrapTight wrapText="bothSides">
                  <wp:wrapPolygon edited="0">
                    <wp:start x="0" y="0"/>
                    <wp:lineTo x="0" y="21462"/>
                    <wp:lineTo x="21531" y="21462"/>
                    <wp:lineTo x="21531" y="0"/>
                    <wp:lineTo x="0" y="0"/>
                  </wp:wrapPolygon>
                </wp:wrapTight>
                <wp:docPr id="1577683889" name="Group 4"/>
                <wp:cNvGraphicFramePr/>
                <a:graphic xmlns:a="http://schemas.openxmlformats.org/drawingml/2006/main">
                  <a:graphicData uri="http://schemas.microsoft.com/office/word/2010/wordprocessingGroup">
                    <wpg:wgp>
                      <wpg:cNvGrpSpPr/>
                      <wpg:grpSpPr>
                        <a:xfrm>
                          <a:off x="0" y="0"/>
                          <a:ext cx="5943600" cy="2971800"/>
                          <a:chOff x="0" y="0"/>
                          <a:chExt cx="5943600" cy="2971800"/>
                        </a:xfrm>
                      </wpg:grpSpPr>
                      <pic:pic xmlns:pic="http://schemas.openxmlformats.org/drawingml/2006/picture">
                        <pic:nvPicPr>
                          <pic:cNvPr id="237022907" name="Picture 2" descr="A screenshot of a graph&#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wps:wsp>
                        <wps:cNvPr id="664460098" name="Straight Connector 3"/>
                        <wps:cNvCnPr/>
                        <wps:spPr>
                          <a:xfrm>
                            <a:off x="409699" y="332509"/>
                            <a:ext cx="0" cy="682831"/>
                          </a:xfrm>
                          <a:prstGeom prst="line">
                            <a:avLst/>
                          </a:prstGeom>
                        </wps:spPr>
                        <wps:style>
                          <a:lnRef idx="2">
                            <a:schemeClr val="dk1"/>
                          </a:lnRef>
                          <a:fillRef idx="0">
                            <a:schemeClr val="dk1"/>
                          </a:fillRef>
                          <a:effectRef idx="1">
                            <a:schemeClr val="dk1"/>
                          </a:effectRef>
                          <a:fontRef idx="minor">
                            <a:schemeClr val="tx1"/>
                          </a:fontRef>
                        </wps:style>
                        <wps:bodyPr/>
                      </wps:wsp>
                      <wps:wsp>
                        <wps:cNvPr id="12702596" name="Straight Connector 3"/>
                        <wps:cNvCnPr/>
                        <wps:spPr>
                          <a:xfrm>
                            <a:off x="397823" y="1086592"/>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482982881" name="Straight Connector 3"/>
                        <wps:cNvCnPr/>
                        <wps:spPr>
                          <a:xfrm>
                            <a:off x="391886" y="1615044"/>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72149863" name="Straight Connector 3"/>
                        <wps:cNvCnPr/>
                        <wps:spPr>
                          <a:xfrm>
                            <a:off x="391886" y="2143496"/>
                            <a:ext cx="0" cy="4572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10E0A3D7" id="Group 4" o:spid="_x0000_s1026" style="position:absolute;margin-left:4.65pt;margin-top:133.95pt;width:468pt;height:234pt;z-index:-251640832" coordsize="59436,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AQUlAMAADMOAAAOAAAAZHJzL2Uyb0RvYy54bWzsV11v2zYUfR+w/0Bo&#10;wN4SfVqW3DhFkKxBgWILmu0H0BRlEZFIgaS//v0OKdlN4qTdurQohjxYJs17L889PPfSOnu77Vqy&#10;5toIJedBfBoFhEumKiGX8+CvP9+dFAExlsqKtkryebDjJnh7/vNPZ5t+xhPVqLbimiCINLNNPw8a&#10;a/tZGBrW8I6aU9VzicVa6Y5aTPUyrDTdIHrXhkkU5eFG6arXinFj8OvVsBic+/h1zZn9o64Nt6Sd&#10;B8Bm/VP758I9w/MzOltq2jeCjTDoV6DoqJDY9BDqilpKVlocheoE08qo2p4y1YWqrgXjPgdkE0eP&#10;srnWatX7XJazzbI/0ARqH/H01WHZ7+tr3d/2NxpMbPoluPAzl8u21p37Bkqy9ZTtDpTxrSUMP07K&#10;LM0jMMuwlpTTuMDEk8oaMH/kx5rfvuAZ7jcOH8DpBZvhM3KA0REHX9YKvOxK82AM0v2jGB3Vd6v+&#10;BMfVUysWohV256WHg3Gg5PpGsBs9TEDnjSaiAhfpNEqSMpoGRNIOyoeV25wkAam4YdDgBcEX59I0&#10;yhJVE0q8EH/9ZXvxxj8u3p8sueSaWl4RpqTl0pKO7siCE4Eq0xr6PnV0OyBu7wEJdUx9UOzOEKku&#10;GyqX/ML0sEWFOuvwobmfPkhj0Yr+nWhbd/puPBIGzI909wTng6avFFt1gDsUqeYtuFPIVPQmIHrG&#10;uwUHSfp9FUM6aBAWDPVaSDuIx1jNLWvc/jVwfAR2h5vODgse9CecLiMDFf9X3R7UBw61sddcdcQN&#10;gBUYcOR0RtcfzIhmbzJSOgDwyIDH1ROamtmzh9kRf/+qbm8b2nNAcGE/CS3PswwVWKLRDkK7tZqK&#10;ZWPJpZISoJUmqWN1dLuUY62b5wjLojIvy4CgotM0mUTlcCb7kh+LPS+SIh3ktK/YI85aIR3g5zhz&#10;iAbO/MjuWu6MW/mR1ygitJfEe/vbgF+2mqwp+nh1t9/WWzqXQSSjU/R5p9HWuXF/Qxx2iz/veLD2&#10;O6IcD46dkEo/5Wy3e6j1YA+l3MvVDReq2vkT8QuQy3fSTZygQU3K/MVkk5bTIkm9bOKoyCdl8qRu&#10;sskUF7dber7WXnXz4+omK5ISpV+gcb9Qv0nLuCigQ/SbOI8nUZa9CsdXx/+r4UyTOCuLHB3i5XWD&#10;0GmGXoaugq4+/sMcL6rXhvPNLir/Fx1vJl6t41uUe/W5P8f4/rve+d8AAAD//wMAUEsDBAoAAAAA&#10;AAAAIQBThFCkfvYAAH72AAAUAAAAZHJzL21lZGlhL2ltYWdlMS5wbmeJUE5HDQoaCgAAAA1JSERS&#10;AAAFlgAAAssIAgAAAOW7QPcAAAABc1JHQgCuzhzpAAAABGdBTUEAALGPC/xhBQAAAAlwSFlzAAAh&#10;1QAAIdUBBJy0nQAA9hNJREFUeF7s3QeYFFX29/EhBzHrqgOYxYgZTGv27xrWgGvadV2zq66uYdec&#10;cw4YGASzGEAwK8IqUTCDIqCCZIaRODNkJr7XOqfqvV3V3VPdM/RU9Xw/Tz08dc651ZNwmvuzQ0Et&#10;AAAAAABA5BFhAAAAAACAGCDCAAAAAAAAMUCEAQAAAAAAYoAIAwAAAAAAxAARBgAAAAAAiAEiDAAA&#10;AAAAEANEGAAAAAAAIAaIMAAAAAAAQAwQYQAAAAAAgBggwgAAAAAAADFAhAEAAAAAAGKACAMAAAAA&#10;AMQAEQYAAAAAAIgBIgwAAAAAABADRBgAAAAAACAGiDAAAAAAAEAMEGEAAAAAAIAYIMIAAAAAAAAx&#10;QIQBAAAAAABigAgDAAAAAADEABEGAAAAAACIASIMAAAAAAAQA0QYAAAAAAAgBogwAAAAAABADBBh&#10;AAAAAACAGCDCAAAAAAAAMUCEAQDIxikZ0svQQPTbGvC3v/3t8ccfnz17tq4DgIj54Ycf9BdWOI88&#10;8oheiYbw2muv6XfWod2A22+/XVc4tAtEABEGACAbhRnSy+rtp59++vXXX7VowvTbWpfHHntMLwCA&#10;aBg1apT+hgrnn//8p15Zb4cccoieNWEPPPCAfmcd2g047bTTdIVDuw3kyiuv1DMgc0QYAIBs6D9q&#10;QtPL6qGmpkZuigjDkG9FSHoNAERAo0QYvXv3llvTuglr3AjD3IM37A2iCSLCAABkQ/4JEp5elq1D&#10;DjlEb4gIw6Hfi3A6duyolwFAY8t9hKE35NBWE9aIEUanTp305vhBoB6IMAAA2dB/gziefPJJ7a41&#10;+pEcRBiGfi8c2rK88MILOnO99957OgOARuWLMLS7NulHcmirCWvECENvy6EtIHNEGACAbOi/QRxE&#10;GLmn3wuHtgJ07NIuADQqIozGRYSBuCPCAABkQ/8N4ggfYZSWlj5mefrpp3XgMjelM4fpvPLKK+ZE&#10;P5Ljlltu8aZCSmHKNWvW6NLCwmnTpskaz9tvv60zx+23366DRF988YXe4mOPVVZWSvP444/XywoL&#10;hw8fLk1x991366Cw8IorrtBuCpdccokuLSzccsstv/nmGx2Ephc7tBVQXV2tKxyzZs3SgTPSr+2x&#10;xwYOHGg6b7zxhizr2rVrTU2Nzhxyic+QIUN0/NhjvXr10i4A1CXrCEN/47i06/L94po8ebJpyrl+&#10;JId0DLlq4cKFWru/6u+8805Z2aNHD1njWb16tf2sxj/+8Y8rV67UWSK9RYd0zO9Jvayw8PLLL5em&#10;mD59ug4KC7feemvzUXSQzM8//7zVVlvp6sLCiy66SAehNWyEYe4L7KeHHHjggWVlZTqzyLdCFzmk&#10;Y+gKIDQiDABANvTfII6MHoWxzTbb6GUO7TqWLVumXcebb75pmocffrjWAXKVobWjoqJCz1y6qLZ2&#10;xYoV2gq49957dZHr0Ucf1Vlh4apVq+6//34tLNttt51ZaaZaJ0r6T9t//vOfOg7QFeHoNQ5tJaMr&#10;HOZfltqtra2qqtJuYeHpp59+/fXXa5FMSUmJXmbRmWPRokXaBYC6ZB1heK8EKQ499FAdOLTrStq0&#10;yYKffvpJa+dX/fbbb6+Fw75r2HHHHbWbKOmLDenM4UuTPTU1Nb6Vnn/84x9yOz46Dth///11RQgN&#10;FWGMHDlSZ8noIpd2k9EVQGhEGACAbOg/PRyZPpFEL3NpN7HfuXNnaWYaYfh069ZN1qxcuVJbKZxw&#10;wgmyUtgRxr///W89C/j73/+uZ8nobbn+7//+Twcp6LoQ9AKHtpLZd999dZFDu4kRxrHHHqtnLjPd&#10;eeedtXDoZRYdOLQFACHU54kkRxxxhF7mkBTA2G233bTl8PpaJyML7Ajjq6++0jNXmNsRssyj3Xoo&#10;LS3V23LpIIVtttlG19WlQSKM6667TgeprVmzRleH+EEA4RFhAACyof/0CGfixIl6mWPx4sU6cNxz&#10;zz2mucMOO2jtkJVGPSMM71+BWru+++47s1E/77zztHbY/96yIwzRo0cPs8D+967tyy+/rKys3HPP&#10;PbV2mK9Uby7xocLG0UcfvWrVqrlz52rt0tV10dUObSVzxhln6CKHdhMjjCBZo4VDOp477rhDB4WF&#10;Rx55pHYBIARfhFEnvcylXZfprF69WgvHuHHjZKWhrWRkQapf6ULWnH322Vo7rrnmmurq6mHDhmnt&#10;2H777WWx0K5lypQp5h6ke/fuWlsuvfRSc4P2M02E3pZDW65XX33VXOJ7eODgwYN1dVq+CCMkvdix&#10;cOFC7bpGjx4d/HwMvSDEDwIIjwgDAJAN/adHOL4Iwzj55JN15vCFGsXFxbrOpQNH8OU8deDaYYcd&#10;li1b9vPPP3uP7/W9/oU0RWlpqXYd2g1EGGPGjNFBsmeO6MChLYe8zITQluOVV17RrsN8njooLEz/&#10;LGiPrnZoK5kXX3xRFzm0myzC+Pvf/27+Afrkk0926tRJ1ujAMXv2bGkK7Tq0BQDh1DPC8P368j1K&#10;btttt9V1Fp05tOUKRhg333yz+WX4r3/9y/xWlDU6cJiPLk2hXYe2HNpy+J5pol2X/Tv/gw8+0K5D&#10;u4EXNtKuo6amRrsO7aZV/whDW46dd95Zuy4dONIkO9oCMkeEAQDIhv4bJJxghGHoLCDp/9XXmaPO&#10;CEO7Fh04lixZol2XDhzaCkQY2nVp1/HVV19p12E/BeOmm27SboqPInz/ItduWrrUoa1kUv2D2PcR&#10;zzjjDB1YXn75ZR07tOvQlkNbABBOPSMMI/iABY+uSKQzh7ZcvgjDlDpwmfsvnSV72YvPP/9cZ4n3&#10;dNpy+F4XSbsu7TpS3ReceOKJ2iosvPvuu7Xr2nrrrXWW4sv3qWeEkSZPEcuXL9eZQ7sObTm0BWSO&#10;CAMAkA39N4ijW7du5h9YaQTfFsTw/b8jj44T6cyRPsL4+uuvtWvRmUNbFh04vP8hFj7C0JZrjz32&#10;0IHzvwelOXnyZG05pGnTgUNbaelSh7aSefzxx3WRQ7uhQxMdO7RlvVy/4X2BABCSL8LQ+4nU9LJE&#10;enGiVatW6TiRjh3acvkiDO1aevToobPCwuuuu067rsrKSp05by+l3bQf0dxj6qCw8E9/+pN2Hake&#10;UqG1w35+ovjss890lvgkmlR8EYZ+lwN8L1+qF9fWXnPNNdpK8VKmho4ddoKjLYe2gMwRYQAAsqH/&#10;BnFk+nKeHt9ziQ3vtdN8dOxIH2EkfSKGzkKYO3euXGJHGMFHJuvAoS3XwQcfrANrhx/mlc88ckl6&#10;utShrWSOPvpoXeTQbugIw377GC+H0tohHQAIrz4v52nT612nnnqqDgJ0hUNbrjojDB2Eo9ek/Yj2&#10;r+XgI+B04NBWJp/DTjvtpNekVs+X87RfOfWSSy7RbiIdO6ZOnardtN8WIDwiDABANvTfII6sI4zg&#10;G6DaL6hp07EjfYShrUQ6C2HkyJFyiR1hHHLIIdL06MChLVfSCMP3bO305JL0dKlDW8mk+t9oISOM&#10;pA8Y1sIhHQAIby1FGGZrrYMAXeHQliv3EcYxxxyjg8LC22+/XbsuHTi0lcnn4HvtiaTqGWF06tRJ&#10;W84rm2o3kY4dX3zxhXbTfluA8IgwAADZ0H+DOLKOMPT6RDpLpDNHPSOMPdIaMmSIXGJHGIceeqg0&#10;PTpwaMtV56MwOnbsqB8sBbkkPb0th7aS0RUO+3+XhYwwDF3hMOVdd92lRWHhu+++K2sAILwGiTCS&#10;vqH1smXLdJxIxw5tuTKKMLp06aK/plPQa9J+RDvCuPPOO7Xr0oFDW4lN/Ugp7L///npNavWMMOz3&#10;4T7rrLO0m0jHDvvVoLXl0BaQOSIMAEA29N8gjuwiDPttOGzBlzc3dOawH5UqdODQViKdObRVl4aN&#10;MMznrC2HNOtDb8ihrQDfg1yqq6t1kEmEccQRR+iiwsKff/5Zzxy6AgAyUf8IY+XKlXpxgK5IpDOH&#10;tlx1Rhh/+ctfdFZY+N///le7ddELHNpy1TPCWLhwoXazVc8I45FHHtGWQ7uJdOawnx+qLYe2gMwR&#10;YQAAsqH/BnFkEWGUlJToxY7HHntMzxzp31T1hx9+0K5LBw5tJdKZ49FHH9WuyzQ7d+48Y8YM+19a&#10;DRthGNpyaMu1aNEi07zxxhvNJ2B/DmnI7QhtJTK3o2OXDhzhIwxDFyVK9SpuAJBe/SMMvdLRpUsX&#10;PXPpIosOHNpy1RlhLFiwQGcO7bouv/xy03zttdd8v71lsdCWK4sI48wzz9RWYWH37t2165L+V199&#10;ZX8CadQzwjC05Qh+0O+//15nDu06tOXQFpA5IgwAQDb03yCOLCIMvdIhm2EtXLLMo13H66+/rl2X&#10;DhzaSjRu3DgdO7TrGDlypHYd2l3LEUbnzp2169CuY88999RuWrraoS1HRUXFiBEjttpqK525fK9y&#10;Wv8II/jetAAQRj0jDPs9RA3T8d3gjz/+KCs9OnBoy1VnhGHozHH11Vdr16Fdh/m9qt20HzGLCKMm&#10;MZL+7bffdFBbu2zZMu06tJtWw0YYhnYd9lu0GMOGDdOBQ7sObQGZI8IAAGRD/w0S2onWG+P5nkKi&#10;3cTb9G3yjz/+eB04dtttN/OvWJ2F+1eRjl3bbLNN165dt9xyS60dH3zwga5eCxHGmjVrtOvaZZdd&#10;dt11Vy1cIf83mq4OJ/iKcRlFGEOHDtV1Fp0BQIZ8iUMYemVt7cSJE7Xl8N5FVWuXND3adZhf+/KL&#10;V0ZhIoy7775bxy5zH7Tzzjtr4dLVDm05tOXKIsIwdthhB+06OnXqZD6H7bffXmtH0qdhBtU/wvC9&#10;0rNhPj3z+fjuUg29wKVdl7nE/KkzIDQiDABANuTfH+F5Ecann36qLUdlZaX0DXlErufDDz/UQW3t&#10;hAkTtGvx3h5fa4d0gnz/FyspXepo8AjDuOmmm3SQQqrXogvSC0Lo06ePXmPJKMIwdJ3rlFNO0QEA&#10;ZKg+EYbWjq5du2rXoV2Xdh3aSiSjMBGGEXxom4+uc2nXoS1XdhGGod3UdF1d6h9hGL/++qsOUtOl&#10;liOPPFJnFp0BoRFhAACyof/0CM2LMLR27LjjjtL06MClXYe2LNdee21wJJ2k0qQYf//733WRa21E&#10;GMakSZN0FrBy5UpdFIJek5b5nqd6TEemEcbuu++uSx32K4MCQEayjjA6d+6stUOanl69eunA8eCD&#10;D+qgtnbVqlXatcgoZIRh3HDDDbooQFdYdODQlivrCMPYaaeddJZohx120BUhNEiEYfjuR2wnnHCC&#10;LgrQFRYdAKERYQAAYmPx4sUXXnih+VfsNddcM2XKFO1myOzqv/zyy7/97W/mX07nn3/+pEmTdJBD&#10;5eXlffr02X333XfeeWdzklF40Sh69uwp/9YU2gWA+Bg5cuQee+zRvXv3/v37r1mzRrsZmj179u23&#10;377NNtscfPDBH330Ucin/jWsH3/88fLLL+/UqdNJJ5309ddfa7fxfPfdd6effrr5fK688srgW4YF&#10;TZw48cgjj9xxxx2feOKJ0tJS7QKhEWEAAIA6aHThuPnmm7ULAACQW0QYAAAgnSFDhmh64dAuAABA&#10;zhFhAACAJP7+979fdtllwade6xgAACDniDAAAEASmlgk4oU8AQBAIyLCAAAASWhoYfn11191BgAA&#10;0BiIMAAAQBJ33XVXt27dOnbseNppp40YMUK7AAAAjYcIAwAAAAAAxAARBgAAAAAAiAEiDAAAAAAA&#10;EANEGAAAAAAAIAaIMAAAAAAAQAwQYQAAAAAAgBggwgAAAAAAADFAhAEglAKHFkAc/PTTT7fffvtv&#10;v/2mNQAA4Zi7D0MLAFHChgRAKEQYiB0iDABAdogwgMhiQwIgFCIMxA4RBgAgO0QYQGSxIQEQChEG&#10;YocIAwCQHSIMILLYkAAIhQgDsUOEAQDIDhEGEFlsSACEQoSB2CHCAABkhwgDiCw2JABCIcJA7BBh&#10;AACyQ4QBRBYbEgChEGEgdogwAADZIcIAIosNCYBQiDAQO0QYAIDsEGEAkcWGBEAoRBiIHSIMAEB2&#10;iDCAyGJDAiAUIgzEDhEGACA7RBhAZLEhARAKEQZihwgDAJAdIgwgstiQAAiFCAOxQ4QBAMgOEQYQ&#10;WWxIkI7sWseMGaN1Mk8//bQs0zpzcvlnn32mNQLkW/Tpp59q3Rjkc9ACiAMiDABAdogwgMhiQ4J0&#10;ZNdKhNHo5FtEhAFkhAgDAJAdIgwgstiQIB3Zta7tCAN1ku8wEQaQESIMAEB2iDCAyGJDgnRk10qE&#10;0ejkO0yEgewMvOzw18/Z2z5WLy3VWV4jwgCAiFg1Z07piBHz+/cveeGF315/vXTYsBU//6yzSCLC&#10;ACKLDQnSkV0rEUajk+8wEQYytXxhsS+88I6RT1yti/IXEQYAREHZqFHFRUVLhg41J3IsGTbMdMyJ&#10;rogeIgwgstiQIB3ZtWYRYUinqqpq5cqVcu656KKLdJFL+r7XwqipqZG+57jjjjN9OZc1Qjrl5eVa&#10;W2S0Zs0arV19+/aVkWf99dfXWV32339/s/7JJ580582bN5fLxbrrritrfKZOnaorLHPnztVxoquv&#10;vlpXuExTToIRxo8//igjW2VlpY4tEyZM0LHlnXfe0XEIcokWiIOa6mpfbOE7fh2RwV+AOCLCAIBG&#10;VzZ6dPGzz3rhhX3Me+4586euixgiDCCy2JAgHdm1Zh1hLFiwQE58ttpqK13nkKYdYVRXV0vTOOig&#10;g44//ng5b9asmZzoOod0wkcYLVu2lL6x6aab6pnDfFxdlJoXYcglQbrO1aVLFx0UFLRr165NmzZa&#10;FBScf/75usilA8cWW2yhZy5fhGG+Mzpw0pPWrVtrUVDw3Xff6SKH+d7qoKCgQ4cO66+/vhYFBUcf&#10;fbQuqous1wJx4Asskh66NE8RYQBA46pauTJVfiFHcVHRmkj+libCACKLDQnSkV1r1hGGYfbV2nJ4&#10;23KtHdKxIwzpGFo77r77bu0muzxkhLHrrrtK07d+nXXWkb7WqUmEIbTleOONN6Q5efJkbdXWjhgx&#10;Qpp//etfteU4+uijpT9u3DhtWY+/KC4u1lZt7apVq6Rp2BHGsGHDpNmvXz9tOY488kjpa+2Qzocf&#10;fqi148wzz5S+1nXJaHF+mPXVkFgfvrQi6fHz/970XRWvo2Til/rTSoYIA0DcrVmwINbHog8+KHnx&#10;RfNnqmPhu++aP31XReG47/rrzeFrpjr0pwUgJ5rWhgSZkl1rfSIMrS3SnzZtmtZux4swSktLpVNT&#10;UyMdzyabbCIjrR3SCRlhSGfGjBlaW2T01FNPaZ2CF2EEH7Ih/T333FNrt9OhQwetLRtuuKFMtXYX&#10;X3nllVq75s2bJyM7wpDO5ZdfrrVFRh07dtTa7Whhkf4vv/yitWWfZJLeSB7z7fY5IngMuesc/Wkl&#10;Q4QBIO58j1mI3TH3qaeKi4rSH3MefdR3VRSOXpdcYg5fM9WhPy0AOdG0NiTIlGxx10aE8f7772vt&#10;drwIQ0pDSp/gSDphIoynnnpKOlL6HHfccWmmHi/C0Noi/c0331xK83GlE8xihD31FsvIR0bBCEOL&#10;ROPGjfNNpTzyyCO1DkFDi0T2bTYFvt0yRwQPIgwA+c23VY7dMfuxx3yBRfCYdc89vquicBBhAJHV&#10;tDYkyJRsfbOOMO666y6tLTJ68803tXY7vgijXbt2UvrIVAuHdMJEGJ06dZLOackceOCBMpXFqaSJ&#10;MDp37mz6G220kZTff/99qpVCpsOGDTPnDz/8sJQy8pGRF2G89NJL0tFPPUCmstiwX/7DePnll+t8&#10;1Y//C9h9993NtTpuGny7ZY4IHkQYAPKbb6scu6O4V685Tz/tyyzsY26vXsVPPeW7KgoHEQYQWU1r&#10;Q4JMyY53+PDhWidz7733yjKtHdIZMGCA1hYZ1RlhBJ9PIWSqhUM6YSIMKeski1NJE2FstdVWpu9F&#10;GA8++GCqlUKmZpk5/+c//ymljHxk5EUY3bp1k056slisu+662rVsu+22qR4hEiSXaIE48O32kx66&#10;NE8RYQBA41r67bfFffv6Nvz28dtrr5k/dXWUmLsPQwsAUcKGBOnIrrVnz55aJ3P44YfLMq0d0qlP&#10;hHHCCSdI6SNTLRzSKSsr09oiI1+E0axZMymzEz7C6N27d6qVQqZmmTn/97//LaWMfGTkRRjdu3eX&#10;jpThffvtty1atJBrPSFTDFmsBeJg2MOX+QKL4KFL8xQRBgA0ugVvvVU6cqQdW3iH6Rf36aPrIoYI&#10;A4gsNiRIR3athtbJ6IrENdKpT4TheysTj0y1cEhn/vz5Wltk5EUY8kQPQ8rshI8wpk+fnmqlkOnU&#10;qVPN+WuvvSaljHxk5EUY6ReHUVNT4303DO2mFX4losMXWPiO8I/BiSkiDABodCtnzkz1vqrFRUVl&#10;Y8fquoghwgAiiw0J0tl0003r3LjKgu7du2vtkGZ2EUbSZ6Z4giPpBJ/tUlVVJSMvwnj11VelI6XP&#10;+eef3759+/POO0/rFMJHGNXV1bIy6UaxoqJCplKaNXbpI6Pgy3mar1Fry5QpU9q1a9etWzcpi4uL&#10;11tvvZYtW0ppC/kKpiL8SkSKL7bwjpq6Xg8lDxBhAEAUrJo9e9HHHxcXFS0eOrRs1Kglw4cX9+49&#10;f8CApd99pyuihwgDiCw2JEjH24R7+2GfnXfeWRb4dunSzC7C8DbzkyZNko7HexKE1g7pbL/99lq7&#10;vNew9CIMQzp77bWX1hYZ2W+JmlT4CMOQlYbWFh1YIynbt2+vtet///ufjIIRhqG1RQfuaMGCBXZp&#10;O/7441ONgsKvRNRUrFxuhxcLp03UQb4jwgCAqKipWT5xYtmoUaUjRpSNHFn+9dcRfyQgEQYQWWxI&#10;UIdWrVrJ3rVZs2aLFy/Wbm3t1KlTTUdGO+20k3Zd0s8uwjBOOOEEab777rvaqq3dcMMNpWloy3HG&#10;GWdI0/5wm222mTQNO8I45ZRTpLnNNttoyyFNQ+vUMoowVqxYIYvNt1FbDi9eMQu0VVtbXl4uzcLC&#10;Qm3V1r7zzjvSNOwIY9GiRdJs06aNthzt2rWTfmVlpbZSfHVLliyRZlFRkbbSksVaAHFAhAEAyA4R&#10;BhBZbEhQN99bcvrsvPPOus4io6wjDMPbitsuuOACOdFFLmn63HPPPXJiRxjGrrvuKv2glStX6qLU&#10;MoowjG+//VbWBwUfZtKvXz+dJWNHGIb59uogYMiQIbrIUVlZqYNkdFFdMloMRAERBgAgO0QYQGSx&#10;IUEoS5YsCb6TxYYbbuhLBzyyoD4RhuG9HKaQDb+cywKb97IOQh4wIufBT9J7vIPnqKOO0lldMo0w&#10;hP0QEuNPf/qTDgK818gQ5jZNU859EYZRU1Pzhz/8QaaiQ4cO1cle48Cs7NKliy5yySuJhiSXaAHE&#10;AREGACA7RBhAZLEhQcywkW4sfOcRO0QYAIDsEGEAkcWGBDHDRrqx8J1H7BBhAACyQ4QBRBYbEsQM&#10;G+nGwncesUOEAQDIDhEGEFlsSBAzbKQbC995xA4RBgAgO0QYQGSxIUHMsJFuLHznETtEGACA7BBh&#10;AJHFhgRAKEQYiB0iDABAdogwgMhiQwIgFCIMxA4RBgAgO0QYQGSxIQEQChEGYocIAwCQHSIMILLY&#10;kAAIhQgDsUOEAQDIDhEGEFlsSACEQoSB2CHCAABkhwgDiCw2JABCIcJA7BBhAACyQ4QBRBYbEgCh&#10;EGEgdogwAADZIcIAIit/NiTXXXednqV2xx13FBYWagEgE0QYiB0iDABAdogwgMjKnw1JYWHhH//4&#10;Ry0CZs+ebRYIbQHIBBEGYocIAwCQHSIMILLyKsIwOnbsqLWrqqpKRh4dAMgEEQZihwgDAJAdIgwg&#10;svItwhDaqq3dcccdteUKZhwAwiDCQOwQYQAAskOEAURWfkYYRu/evfXMsnz5cl0NIENEGIgdIgwA&#10;QHaIMIDIyqsNiQYVybz++uu6CEBWiDAQO0QYAIDsEGEAkZVvG5IuXbpoaOE68sgjdYa1oLS0VHa2&#10;Puuvv76uaGIOPvhgPcs78pPVAogDIgwAQHaIMIDIysMNyYUXXqjphUO7WAtatWol29pU1qxZo0ub&#10;gN69e5svea+99tI678jPVAsgDogwAADZIcIAIis/NyRffPGFBhgO7aJByYbWOP7447Xlmjlzps4K&#10;CmpqarSb7+TrJcIAooMIAwCQHSIMILJivCHRfCJzej3qYdNNN5UN7bx587SVqKamRhYY2sp38sUS&#10;YQDRQYQhKletfP3cfV4/Z2/v+OCGU3QGAEim/hFG2eefL/rww3kvvGCOxZ98Uv7FFzoAUD9EGMiG&#10;7GYvvvhirZO57777ZFlFRYW28pp8sUQYQHQQYRhD7vyHHV7YR01NtS4CACSqT4Sxurh4/htv/Pbq&#10;q2UjR5aNGvX7MXLkvOeeW/T++1XLlukiANkiwkDGDjrooJC72QceeGDVqlVaWA4++GC5BU9JSYnO&#10;XNOmTZOROT/33HPlXOy+++6yxtOzZ0/Tl5fSPP7442WZMJ+trAnq2rWrLnKss846Okhms80203WO&#10;Tp066aC2dvjw4dq16Mwxd+5c7VpOP/10HbukL9+KbbfdVkpx/fXXyxqfqqqqNm3a6CJHt27ddJbo&#10;qquu0hWur7/+WmfhyFVaAHFAhPHl83f5YgvfoesAAImyjjCqKyrmvfBC6fDhGl5Yx+KhQxcMHFhT&#10;TXwM1EuMNyT9s6XXI1uylTW0zkRlZaVeHLDlllvqIocXYbRs2VJOfHSdw4swZBSk61zLli3TQcAz&#10;zzyji1wDBw7UWYC8Xmn6CKNt27baSkYXOaRTUlIiJz7t2rXTda7TTjtNZwG6wqXdgI022khXhCCX&#10;aAHEARGGL7AIHu9cdYwuBQBYso4wfo8qhgyxkwv7mP/WW+ZPXQogK2xIkDHZyp5//vlaZ0KuNeyX&#10;+bzrrrukedxxx2nLijCMAQMGaLe29uWXX5bmfffdpy03whAjR47Ubm3t3XffLc3vvvtOWw5ptm7d&#10;WmvHRRddJP2qqiptOQ9zkGarVq205ZCmobXb8T2R5OOPP5b+3LlzteW49dZbpT99+nRtWbdprFy5&#10;Uru1te3bt5dmtRXbT5w4UZrHHPP/dyBmgTRbtGihLetm7Wf0zJo1S5rh3wVW1msBxEHICGPej1/M&#10;GPNR/h0jHr/KF1gkPXxX5c2hP10AkVRdWblm/vwoH/dff705fM0wx+xHH130/vtpjrlPP+27JG8O&#10;/ekCa1n+bEgKCwv/8pe/2Hs8rCWyle3Xr5/WoZntvVyrtcVsM3wjL8L46CP/v0TN/lxGWlsRxqRJ&#10;k7Tlkr6htfNXxdfxdO/e3TeS0tDaIn3vKTBS+iIMae66665aW2RkP0NEOobWFukPHTpUa7ez6aab&#10;au1asWKFjKT0nsMipW3lypWpRsY+yaRaDERTyAjj0/sv9u3qOfLg0J8ugEiqWrHCfmxCBI9el1xi&#10;Dl+zzuO3l16afuONxUVFaQ6zYOF77/kuzI9Df7rAWpYnG5Lq6mrnZS5+d/jhh2sXa4fsez/77DOt&#10;Q5ML77rrLq0TybRPnz5S2q+F4XPmmWf6Rl6EobWlXbt2vpGUEydO1NrivZGK1u7i0tJSrS2vvfaa&#10;/XgNWRl8OU/zgZK+s6yst18RQzqG1hbpn3vuuVq7naS3/Mknn+iZuyz4JBQh0xdeeEFri4YWicxi&#10;HQNxQITRlA/96QKIpHyNMH5PKG65xQ4sgse0G2+c37+/78L8OPSnC6xlebIhqaio0ACjsLCyslK7&#10;WDtk32s/jyMkudDe9ttkuvnmm0uZJsK44YYbfKM0Eca+++7rG0n5UQoylYfzeM8ikQvTk5V1viOJ&#10;ueW+fft26NBB1vfo0UMH7i106dJFa4uMvHguzWMrfGTZmWeeqV9eombNmplp+/btdbXl2AB59VMd&#10;A3FAhNGUD/3pAoikfI0w5r/xRphHYSz66CPfhflx6E8XWMvyZENSU1OjAUZh4TLerGgtczbFBX/+&#10;85+1Dk0u1CJApoaUaSKMW265xTdKE2Hsv//+9sh7tYj0vvnmG7N4+fLlUsq16cnKYIRh/nKeeOKJ&#10;Mg0KRhgHHnig1hYZeRHG/fffLx0p05BlddLVaYVfCUREE385z4W/TvDt6pMeuhoAYDF3H4YWmSju&#10;08e3sfcd83lvAaB+8mdD8uabb2qGUViY9NH1aCiylTW0Tu24444rLi7Woq49sEy916FcSxFGRUWF&#10;lOemNWPGDLPYe+MSuTY9WemLMBYsWCB9j/l8hg8fbkZSZhdh3HbbbdKRMg1Zpl9Varo6LbkpLYA4&#10;aOIRhuFLK4LHl88nf2YfADRxWUcYZaNGzXvxRTuzsI/fA44xY3QpgKzkz4ZkgkMzjLT0AmTrvvvu&#10;C7mblWXec0OkTPWSqzL1fkBrKcIwfGUaXt6hdVqyMunLeRpaW6R/0kknae12wkQYkydPlo6Uaciy&#10;N954Q+t6kJvSAogDIozKNat8mYXv0HUAgERZRxjGkv/977dkr3Yx78UXS53/jwWgPvJnQyLxRBh6&#10;AepBdrM77rij1snsvffessx7dRIpH3roISl9ZOq9xMbajjA+/PBDrROdddZZH1nvgSKLkz47qW3b&#10;tma07bbbSikr7QijuLhYmmlezvPYY4/V2u2EiTAM6aS55SuvvNI7b9mypYx8dtttt379+slDTuok&#10;N6UFEAdEGMbKsoW+2EKO/hcdoCsAAAH1iTCMMuelPRe+/37p8OGlw4YtGDTIlKapYwD1kD8bEs0n&#10;QtALUA/nn3++bGjvv/9+bSX65ZdfZIGhrdraXXbZxdfxFBUV+UZrL8Jo1aqVr+P585//7BtJaWht&#10;kb63/5eya9euUhoTJ06UptYWs6eS0Z577qkt9xYyijD23XdfrV2VlZUyknLs2LFSBsOONWvWyEhe&#10;+KNOslgLIA6IMDzfvfaIF14MvOzwyjWrdQAASKaeEYaxZtEi7/EXZaNHVy5frgMA9ZM/GxLNJ0LQ&#10;C1A/zZs3lz2tsWjRIu06r5fZokULHQR2vNpN3FEPGjRImvabcay9CMOQjmF/Gm+88YY07aTAe1MS&#10;3xuFSNPQurZ2991393W856Hcc8892nJ4j84w2rZtq133NkNGGGPGjJHmvffeqy3rxUqDN2vYbw3r&#10;5ReGtuqS0WIgCogwAADZqX+EAWAtYUOC7K277rqyrU1F11lWr16ts4B27drpIsdajTBGjRolzaA2&#10;bdroItcLL7ygswBd4XjxxRe165Cm94iPoNNPP11OZKUhZcgIwzCl9IN0hUu7yeiKEDJdDzQ6IgwA&#10;QHaIMIDIYkOCeqmqqlpnnXVkc2v7+eefdUUyG2+8sa5zzZ07V2eutRphiPXWW09Gnk8++URnAS1b&#10;ttRFjk022UQHlg4dOujY+nDea4J4Ro8eLSMp5dyQMnyEYaxatUpGngMOSP78du9BIp6tttpKZ+HI&#10;VVoAcUCEAQDIDhEGEFn5vCGpdGgBoH6IMBA7RBgAgOwQYQCRlYcbkjPPPFNf9MIyYMAAHQPIChEG&#10;YocIAwCQHSIMILLybUOiiUUKughA5ogwEDtEGACA7BBhAJGVVxsSDSrS0qUAMkSEgdghwgAAZIcI&#10;A4is/NmQ7LjjjppSOPbdd99hw4YNHjx4++2315bj2muv1QsAZIIIA7FDhAEAyA4RBhBZ+bMh0Yii&#10;sLBXr17aslxwwQU65oEYQFaIMBA7RBgAgOwQYQCRlScbkurqas0nUicUOibCALJChIHYIcIAAGSH&#10;CAOIrDzZkFRUVEg8MWXKFG0FPPLII7JGawCZIMJA7BBhAACyQ4QBRFaebEgqKyslnhg+fLi2Am6+&#10;+WZZozWATBBhIHaIMAAA2SHCACIrTzYkNTU1Ek8Y2grQMREGkBUiDMQOEQYAIDtEGEBk5c+GRPOJ&#10;wsItt9xSW5bOnTvrmAgDyAoRBmKHCAMAkB0iDCCy8mdDct9992lEkdZ7772nFwDIBBEGYocIAwCQ&#10;HSIMILLyakPSsWNHDSpSMAt0KYAMEWEgdogwAADZIcIAIivfNiRbb721xhUB2267rS4CkDkiDMQO&#10;EQYAIDtEGEBk5eGGpKqqaqeddtLcwrHLLrssXbpUxwCyQoSB2CHCAABkhwgDiCw2JABCIcJA7BBh&#10;AACyQ4QBRFb+bEj+/e9/V1dXawGgoRFhIHaIMAAA2SHCACIrfzYk+qSRwsJjjjlm1apV2gXQQIgw&#10;EDtEGACA7BBhAJGVhxGGp0uXLosXL9Yx4qampkb2zEK7KVx88cW6bu3sset5y3L52niUkNyyFi7z&#10;rdtjjz20aDhJPxYQZUQYAIDsEGEAkZU/GxLNLVKYO3eurkNM+CIMU+ogGV3k0FaDqucty+W5iTCu&#10;uOIK0yHCAAwiDABAdogwgMjKtw3JwQcfrKFFCtOmTdOliDZfhNG3b18dBFRXV+sih3YbVD1vWS7P&#10;zWu1yMciwgAMIgwAQHaIMIDIytsNycCBAzt16qS5RSJdgWjzIoyPP/5YTnQQcNxxx5np22+/nX5Z&#10;fdTzluVyIoymqax4xuvn7G0f4wc8qTOsZUQYAABb1apVpSNHLvr4499eeWXBwIGlI0asnDJFZ4mI&#10;MIDIyv8NyZo1azS6cOkA0eZFGOZcTlI9l0SmCxYskBPtNqh63rJcToTRBL1xwX6+/MI7dAXWJiIM&#10;AICnbOzY4t69Fw4aVDZqlBylI0YUFxWVjhypKyxEGEBk5eeGxOwVH3roIU0sAnQRoi0YYRQVFcnI&#10;VlVVZUbNmzdPE2Hcc889MvJss802Okvke/aK8fzzz5u+nMsaIZ2VK1dqbZGRFg7p+CKM4McSwffT&#10;kb45adOmjZwbs2bNskfGyJEjpbR5a8y3SJb5yPSaa67ROjVZqQVCeO8/f/bFFr5D12GtIcIAAIil&#10;48YVFxV54YV9FD/7bDDFIMIAIiuvNiR9+/bVlCI1s+PV1Yg2O8L46quvvHOf3Xff3fTnzJmTKsKQ&#10;ZlK6wqKDRM2aNZMTXeSQTtYRxqJFi6SZVHFxsa5zSPPCCy+UE2GP5DxVhDFjxgzvPCjNyCf8Svyu&#10;psYXWASPie+lfIUXNAgiDACA+O3110tHjvSFF95RXFS0YtIkXeogwgAiK382JBpRJGO2cKmeg4DI&#10;siMMwz63ef2kEYZ0jOXLl2sr8eU/teXQVuIzVrTl0JZDOllHGNLZcMMNtXbYj8vQlkNbDnMjVVVV&#10;G2+8sT2ScyEd3xNJpCkP3LCdd955MtI6rfArw1tVvjhfj3euOsYXWCQ9fFfl06E/40ZFhAEA4VWv&#10;WZOvR/nXX8/r27d02LBUx5JPPzV/2pfcceut5rA7sT70ZwzkhQbekDQijStc/fr18z1uH/HiizCa&#10;N29uzh9//HEpxfLly01z0003NefBCGP16tXSSRM03HPPPVJOmzZNOlLapG9o7ZBOdhHGDz/8IB0p&#10;bd9++21wJB1Da0uwL52kEYahtUuaI0aM0NqyTzLBW6gn336eI58O/Rk3KiIMAAiv7PPPfY9NyJuj&#10;uKhoTs+e5s80x8zbb7cv6XXJJeawO7E+9GcM5IUG3pA0Io0uEpmN3MKFC3UFYsUXYUyaNMkuxaab&#10;bmo68giLYIQhqYfdse200072VF5molmzZlLavChEa4d0sn4URlVVVfAxEcaaNWtksdYO6TzxxBNa&#10;W2SkhUM6vgijoqJC+lq7kjaFhhaJUi3Omm/Ty5FPh/6MGxURBgCEl88RRq9evsAieEy/8Ub7mSZE&#10;GEBkNfCGpBE99thjmlukcMghh1RWVupqRJ4vwjB8pWF3ghGGlL4na3i+/vprWSClnB933HFS+shU&#10;C4d0so4wgkaNGrXddtvJSkO7DumsXr1aa4uMtHBIJ/iOJNJ/+OGHta6t3XPPPU1ngw020DqRhhaJ&#10;zHodNxDfppcjnw79GTcqIgwACC+/H4Ux+7HH7MAieMy85x77EiIMILIaeEMSBaWlpWeeeabmFsno&#10;OkRbMMJo3bq1KR944AEp586da0qzD5cyVYTRr18/rRP5bl/OBwwYIKWPTLVwSKc+EcbDDz8s/aR0&#10;kUM6SRMQGWnhkE4wwrjjjjtkpLW7MmkykpSs1wJ1GfbQZb4tfdJDV2PtIMIAABjLf/qpuHdv367e&#10;PpYMHWr+1NUOc/dhaAEgSvJ8QzJt2rTddttNowuXzhBtwQhj1qxZdqd9+/bm3HtkTaoIo0+fPlon&#10;8j23Qs5fffVVKX1kqoVDOllHGNLxrLvuuh988IH5kletWiUdXeeQTj0jDO/7KW/Kk/TZMelluh6+&#10;tCJ4rFyyQJdi7SDCAACIhe+/v2TYMDu2sI/ioqKqZct0qYMIA4isfN6QfPXVVzvssIPmFhYdI9qC&#10;EYZhd+xzI1WE0bp1a60TvfPOO7JASjk/6qijpPSRqRYO6ZSXl2ttkZEWDul4GcQee+whnV9++UU6&#10;nuBXYUinnhGGIe8Ou8suu5jz9dZbz5zff//9MgrDueGEj4X0Jn/0si+zSDjO3UfXYa0hwgAAiDUl&#10;JfNeeKF0+HBfeGGO4qIi86eucxFhAJGVhxuSCy+8ULOKFHQdoi1phLHuuuuazr333vvzzz+bkxNP&#10;PFEHyTb/8sQTu2PbYIMN7Knv1T1tacKUKVOmaO1aunSpjLR2SMfLIKQ85JBDpLQ9++yzMtXaIZ36&#10;RxgrV66UqTn3TsLL4hL8+N5z/uTCOfpfdKCuwNpEhAEA8KwuLl70wQfFzz675H//Kxs1qnTEiJJX&#10;Xpn3/PNlo0frCgsRBhBZ+bMh2XLLLTWiSGbXXXedN2+eLkUcJA0O5s+fL8127dqZP80aHSSLMLyn&#10;ipSUlGjLIiPvbT68J1asCbx1tvQNrR3SOf3007V2SchiaO2Qji/CuPrqq6W0ycjQ2iGdjCKMnXfe&#10;WetEMq2qqpIT7YaTxSX4XU3NZw9d+v/DiwsPqFi1QkdYy4gwAAA+yydOLBs1asmnn5aOGFE2enR1&#10;RYUOEhFhAJGVPxsSzSoSnXzyyeFfrRCRkjTCMKQptOVI8xQM47PPPtNWbW1ZWZl2Exe3bNlSmvYb&#10;8W600UbSNLTl2H777aU5depUbdXWdu/eXZqGthzS8TKIFi1aSEdKjzSFthzSCRlheJ+D1onsL2fi&#10;xInaDUeu0gKIAyIMAEB2iDCAyMqfDYmGFo6rr77a/v/ziKNUEcamm24q/csvv1xbjqQRhiEvAJGU&#10;rrDoINEuu+wiJ7rIJU2fG264QU50kUM6dgYhnaDRo0fLia5zSCdkhOG9xofQrkUHyUbpZXcV0IiI&#10;MAAA2SHCACIrfzYkhYWF/KLJJ6kijNLS0qT9VBGG8fbbb8vI470za9BNN92kixz33Xefacq5LLB1&#10;7txZRmL27NmmKeeyQEjHl0F4D/oQxx9/vPSl3GuvvaQ0pBMywjD22Wcf6Rvaskh/88031zo0uVAL&#10;IA6IMAAA2XESDHYWQBQ1uQ2JbDKBJkuSiIoUz/xMQy7UAogDIgwAQHaIMIDIyp8NiTyFxNA64I9/&#10;/GP6BUDeS/XYljCyvhBoLEQYAIDsEGEAkdWEIozHHnss/QIg70kMMW7cOK0zIddqAcQBEQYAIDtE&#10;GEBkxXhDcmEiiScMrS1nn312t27ddEyEgaZH0gePdjNUn2uBRkGEAQDIDhEGEFkx3pDU1NRoJpEh&#10;vR5oMiR9ENrKXD0vB3KPCAMAkB0iDCCy4r0hOfvsszWWyIReDCATRBiIHSIMAEB2iDCAyIr9hkRj&#10;iXC23HJLvQxAhogwEDtEGACA7BBhAJGVPxsSTSl4kAWwdhBhIHaIMAAA2SHCACKLCANAKEQYiB0i&#10;DABAdogwgMhiQwIgFCIMxA4RBgAgO0QYQGTl7YbkhBNO2HrrrXnxC6ChEGEgdogwAADZIcIAIivf&#10;NiQnnXSSPp/EJX1z0rlzZzkHkAUiDMQOEQYAIDtEGEBk5dWGpGPHjhJb2Ey/srJSC14pA8gWEQZi&#10;hwgDAJAdIgwgsvJnQ3LeeedpSpHIjIYNG6ZFYeH+++8v6wFkhAgDsUOEAQDIDhEGEFn5syHRiKKw&#10;8Oyzz7Y7cn7RRRdJaUgHQEaIMBA7RBgAgOwQYQCRlScbkurqas0nrITCV+66666+DoDwiDAQO0QY&#10;AIDsEGEAkZUnG5KKigqJJ2bNmqWtQITxxBNP+DoAwiPCQOwQYQAAskOEAURWnmxIvBfsvOmmm7QV&#10;iDAOOOAAXwdAeEQYiB0iDABAdogwgMjKkw1JTU2NxBNGdXW1NKWU8+XLl0tpSAeZ+r//+z/ZxCbV&#10;rFmzhtonPPHEE3qGKJEftBZAHBBhAACyQ4QBRFb+bEg0n3B06tTpqquukvPbbrttm222kXOhFyBD&#10;6SMM0b17d12dldWrV8vtaI0o4UeD2CHCAABkhwgDiKz82ZDYD8RIo6qqSi9AhrwIQ2tLRUWFjIyl&#10;S5dqN3OjR4+WG9EaUcKPBrFDhAEAyA4RBhBZebUhMf9a1aAihc8//1yXInNpIgwh0+bNm2udOSKM&#10;KONHg9ghwoAYctc5r5+zt3e8c9UxtTU1OgOAZBo8wqhes6Zs1KjFH388v3//BYMGlY4cuXL6dJ0B&#10;yEQebkgOPfRQTSws9XyCA4w6I4yLL744/YI6EWFEGT8axA4RBipWrbDDC/uYN/FLXQQAAQ0bYSwb&#10;P77kpZfmv/FG2ahRciweMqS4qKhs5EhdASA0NiQIq84I45ZbbkmzYL311pOpuOiii3Tg0oGlpqZG&#10;TqZMmaKLXNI3tHZ9++23wf6SJUuk6Xnttdd0FjB9+nRd5Proo490ZpGROZk/f76ciw4dOsgCm4zM&#10;ifmKmjVrJqVYvXq1rPGZMWOGrnB9+OGHOkv0yiuv6ApXUVGRzizmQ6+zzjq6wtGiRYuKigodhyBX&#10;aQHEARFGE1dTXe2LLXzHisX83QCQXANGGMt/+un3tMINL+xj3gsvmD91HYBw2JAgrJBPJOnSpYvW&#10;rvfee09GQfZLk2jLYnbdbdq0kXNd5JKmobVLmieeeKLWtbXbbrutNIN0hWWTTTbRWYCucEnz0Ucf&#10;lRMfXeSS5qxZs+TEZ+bMmbrOtemmm+osQFe4WrRooYMAXeFYuXKldgMGDhyoi+oi67UA4oAIo4nz&#10;BRZJD10KAIkaMMKYP2BA2ciRdnJhH8VFRct++EGXAgiBDQnCShNhVFZWysjQlmv58uXS32OPPbTl&#10;aN26tfS1dgSfSOK9UKjWDntDvmrVKu06pKlFbe25554rnZ49e2qrtra6ulqahrYchx12mDTfffdd&#10;baX+0rRVUNCxY0dt1daanZI0zVenLYc0jWbNmmnLeViEdhNv+YgjjpDmO++8o63a2qqqKmka2qqt&#10;/eijj6RjbkpbtbXz5s2T5jnnnKMt9xPo2rWr1g7vcTFa1yWjxUAUNM0Io3Turxy/H3N+9aUVSY+F&#10;v07wX9hUD/0LBDSE6jVrqpYvj/Vx9803m8PXzOIo++qruU8+uWTo0FTH4k8+WTJkiO+qpnzo3yEg&#10;tRhvSPRVLjKn1yNDXoSRyjrrrKNLLTKy9/keGZ166qlap3gtDOnYj9c4/PDDTefggw82f55++una&#10;ra1dunSps1Yv9zKCH3/8UTo2GS1cuFBKb/GCBQukY5OR/aQP6QRfu7R3794y0tohHUNrV0lJia8f&#10;5tPwUpuNN97YlP/5z3+k9Fx00UWyUmv3Qi0s0p87d67Wln2SSXojQGQ1zQjDt0Xn4Ah56F8goCGs&#10;nD7d91iD2B29LrnEHL5mFkdxUdGcxx83f6Y5Ztx6q++qpnzo3yEgtRhvSDSQyJxejwzVGWEYG264&#10;oa52SV+LRE8//bRvmjTCkBePePLJJ7V2b9N7YIJ2a2sPOuggU+62225Svvvuu74FNnkMgvfSFf/5&#10;z3/SLJbPYZNNNtHa/RzMBklr1+rVq2WktUM65uvV2iIjLWprr732Wl/H1rx5czPaeOONpfSeIyNl&#10;GrJs8uTJWoegoUWiMB8LiA4iDA6O8If+BQIaAhGGdxQXFc196ik7sAge02++2XdVUz707xCQWow3&#10;JBpIZE6vR4bSvxbGDjvsIFNDW7W1H374oXTmpSBTXZ0iwhgyZIiv6ZXeiUhaGvrBEv3jH/+Qqb14&#10;q6220nEi7zUyZLHhK23BkXTKysq0tshIC7fs3LmzfuBEm2++uSyQxb5XuBg/frz0g3SF45hjjlke&#10;4kF6Bwbstdde5nIdA3FAhMHBEf7Qv0BAQyDC8I7ioqLZjz1mBxbBg0dh2If+HQJSi/GGRAOJzOn1&#10;yFCdL+dp9tiy4MEHH5TORhttJJ30ZLGR6k1V7ebYsWPN+VlnneX1Fy9ebM69p2A4q34nZZ2yWGz4&#10;SltwJB3fy3YIGWmR+afhPWfEdsQRR9ivjiF0lij4SqJpyCVaAHHQNCMMeHxb9KRHTXW1rgYAi7n7&#10;MLSohzRvRyLH4k8/NX/qagAh5POGZNiwYRpaWKZOnapjZKjOCMOQBYaUG2ywgZTmJA1ZbKSPMEpK&#10;Ssy5PCBi2bJl5vzyyy8354cffrg5f+mll8z5Ntts8/sFjt+vceiHScFe3LJlS+2mIIsNWa9FouBI&#10;OuEjjPCfhnj44YflQtuzzz6rY8u6666rY4vO6pLRYiAKiDCaOF9akfTQpQCQqKEiDGPRhx8uGTbM&#10;ji3so7ioaFUm/0sJQH5uSGpqajSxsHgvkYDsZBFhXHrppXZZp1QRxpFHHmmam2++uTm3F9iPvJCT&#10;pO/SqnVasnKfffbRui6yXotEwZF0wkcYe+21l9aZW2eddeRGDG0l8+233+qigoJWrVppNy1ZrAUQ&#10;B0QY8AUWvkMXAUCAk2A0TIRRsWDBvOeeWzJihC+8MIc8QEPXAQgnDzcke+yxh4YWlmoeKVpvWUQY&#10;wSd32JYvXz5o0CAtHKkiDMPreyfCK70Tz/777x9seq6++mr7xSO81/LQOpH5S2X2Qlo40iwOjqQT&#10;JsLo0qWLr2Pbe++9fZ/G0KFD9czifdu9nZv5+3/iiSfKuc18XbJS67TCrwQigggD5heiL7bwjurK&#10;Sl0DAAENGGEYq+fNW/Thh/YzSkr69SO/ALKTVxuSpUuXamJheeutt3SM+qkzwli8eLEssN8nVTrt&#10;2rXT2iIjQ+va2s8//9zX8Uj/hRdeMH/ee++92nX7b7/9tvmzbdu22nV4b1kyZcoUbVlktMsuu0hZ&#10;VlYmnfLycunYZHT00Udr7Xa0SBQcSSdMhBHm0zA/CLt8/PHHpbTJaM2aNeZ86tSpUsrIdv3116ca&#10;BYVfCUQEEQbEvIlf2eHFxA+e1wEApNCwEYZRU1NT/vXXpSNHlg4fXuo8IqPGeuwwgPDyZ0PSqVMn&#10;DS0s5peFjlFv6SOMww8/XKaGthy33HKLNE866SRtOQ477DDpT5s2TVu1tZMnT5am1hb7HU/sZ4s8&#10;8sgj2i0omDBhgnZdOigomDVrlrYcLVu2lL7WDukYvqxBu8kWa5EoOJJOmAjDkI5R56dx1FFHSaei&#10;okJbjuBPSso2bdpo7ZL+GWecoXVaslgLIA6IMAAA2WnwCANAQ8mHDcnf//53TSwsS5Ys0TEaiLcx&#10;Tk/+z7/Nfl+SVg4tEh/XYFRXV+vAYT/9x3tyhKEtl3ZT7K515rBfJ8L4/vvvdZFLB44OHTromUPe&#10;98QjTS0SBUfSCRlhGNIUvk9j0aJFusihXYdZ2aJFCy0KCsaNG6eLamt//vln7TrWW289PXPoorpk&#10;tBiIAiIMAEB2iDCAyIr3hmT16tWaWFiuu+46HaNB1RlhFBUV6dKASZMm6SJL0neHOfTQQ3UcuEHt&#10;pt7wax3w6KOP6gpLMGoRl112ma6wBF9LRfpaJAqOpBM+wjDkzVZ8kr6kyz777KNjy4oVK3Ts8p6i&#10;Yjv99NN1HIJcogUQB0QYAIDsEGEAkRXjDcluu+2moYWFZ44AawkRBmKHCAMAkB0iDCCyYrwh0dAi&#10;c3o9gEwQYSB2iDAAANkhwgAiiwgDQChEGIgdIgwAQHaIMIDIIsIAEAoRBmKHCAMAkB0iDCCyYrwh&#10;KcqWXg8gE0QYiB0iDABAdogwgMhiQwIgFCIMxA4RBgAgO0QYQGSxIQEQChEGYocIAwCQHSIMILLY&#10;kAAIhQgDsUOEAQDIDhEGEFlsSACEQoSB2CHCAABkhwgDiCw2JABCIcJA7BBhAACyQ4QBRBYbEgCh&#10;EGEgdogwAADZIcIAIosNCYBQiDAQO0QYAIDsEGEAkcWGBEAoRBiIHSIMAEB2iDCAyGJDAiAUIgzE&#10;DhEGACA7RBhAZLEhARAKEQZihwgDAJAdIgwgstiQAAiFCAOxQ4QBAMgOEQYQWWxIAIRChIHYIcIA&#10;AGSHCAOILDYkAEIhwkDsEGEAALJDhAFEFhsS6NZUaCuFyZMn67q82Mqef/75vq9lwIABvk6m9t9/&#10;fz3LO/X8zgC5R4QBAMgOEQYQWWxIkEGE0bx5c11HhBHwzDPPmAv32msvrfNO1t8ZoLEQYQAAskOE&#10;AUQWGxIkRBh/+MMftJuMLnJoK86CEcayZcumOrTOhNwUEQYQHUQYAIDsEGEAkcWGBLo1XbBggZxo&#10;N2Do0KFmesopp6RfFiPBCKM+5KaIMBAF37764Ovn7O0db11yiA6aGCIMAGgKqlavLhs1avGQIQsG&#10;DFg0eLA5r1y2TGfZIsIAIosNCf7/1tQ7SapZs2ZmWl1dnX5ZjBBhZES+QC0QYXZ4YR9j+9ymK5oM&#10;IgwAyHtln39e3KfPwnffLRs1So6F779f/OyzZaNH64qsEGEAkcWGBP4Io0OHDtL3kal94rNq1SoZ&#10;eQ444ACdBfz973/XRZYJEybo2CV9c+JFJ57y8nJZE1KLFi30SkdNTU3418Jo3bq19EWzZs2WL1+u&#10;s9ra4cOH68CiM8fs2bO1aznppJN07JJ+SUmJOd9yyy2lFFdffbWs8amqqvJ9bnvssYfOEl166aW6&#10;wvXll1/qLBy5SgtElS+28B0T339e1zUNRBgAkN/KxowpLirywgv7+L1fjxSDCAOILDYk+P9b0/Ly&#10;cu/c59lnnzX96667zpwnXfOnP/1J+kHV1dW6yKWDZE488URd5JDmmDFj5MRn5MiRui4ts0wvSOR9&#10;zrouWYSxcuVK6QTdeeedsiZ9hNGmTRttJaOLHNIpKSmRE5+2bdvqOlePHj10FqArXNoN2HDDDXVF&#10;CHKJFoikT+78hy+zCB66tGkgwgCAPFa9Zs3vj7YIhBfeUdy7d9bPKCHCACKLDQkStqb2uc3u2+fi&#10;3Xfflebjjz+uLYc898TQ2tGyZctg05CmobVDWwUFzZs311ZtbU1NjXYDN5KUrGzdurXWtbWVlZXS&#10;FNpNFmFI+Y9//ENrxw477CB9rR3S8T2R5IMPPpD+vHnztOW46667pD9t2jRtWV+ssWrVKu3W1q6z&#10;zjrStMOgCRMmSPPPf/6ztqzHqtjfLukYFRUV2qqtnTNnjjQPPPBAbdVF1muRRypWrcibw5dWJD2+&#10;fP5O31XxPSrXrNafYgpEGADgU1NZmTdH6fDhv/XrZ/5MdSx46y3zp++qkMcdt95qDl+z0Q/9KQJN&#10;Wx5uSJApe2vatm1bc25vgIW9xj4X0rnmmmu0tsjIjjaks3p1kr2HjLRwSMfQ2rV06dKk/SDvQRBa&#10;W6RvaJ06wtDCIv1ffvlFa7fjizCk2bVrV60tMrr++uu1djuG1hbpDxkyRGu3E3wHGe9hI1J6UYWU&#10;Nt9Kn32SSbU41nw7fI4YHZ/3ukF/iikQYQCAj+9xCrE+5j71VHFRUfpjzuOP+64KefS65BJz+JqN&#10;fuhPEWja8nBDgkzZ+9ik29r//ve/pvPMM89I6VswY8YMX8d2+umn+6bV1dX2VtzmW2lI58UXX9Ta&#10;IiMtUpNl3377rdaW4ONBUkUYvXv31jo1WRl8Oc/JkyfX1NRoYZH15vujtdsxtLZI/5xzztHa7SS9&#10;5U8//VTP3GXt2rXTOpFMX3jhBa0tGlokMot1nEd8u2KOGB1EGACQKd+WONbHnCee8AUWwWPWQw/5&#10;rgp5EGEAkZWHGxJkSvaxWril/aQD6WgRKP/1r39J590UZKqrk1myZMl1110nywztOqSzaNEirS0y&#10;0iI1WZZ0q3/HHXfIVOvUEYbYeeedp0yZooMAWVPnO5JUV1c//fTT3nNDevTooQP3FnbccUetLTI6&#10;/PDDpZw7d650pExDlp1++un6w0gkz/RJGnBoaJHILNZxHvHtijlidBBhAECmfFviWB88CgNomvJw&#10;Q4JMOZvc//83YaONNvJ1wpR10tWOsrKyVq1a6SBAFzmkY7/9h0dGWqTgvWqG1ommTp3qmwYjDEM6&#10;Pr169dKxS/rBCMN8Dscdd5xMg4IRRtIXp5CRF2Hcd9990pEyDVlWJ12dVviVaCy+HX7SY8I7z+rq&#10;JoAIAwDymNnSl7z8sr3D9x3z+/c3f+rqDJm7D0MLAFHChgT+ran3UpdS/uUvfzHnH330kZSGPTWk&#10;NC5JS1fX1nbv3l0vcP31r3+Vd0iVUpYJ6aylCGPevHm+adIIQ5x66qkysunMIR1fhDF//nzpew4+&#10;+OBRzr2plNlFGLfddpt0pExDlunPIDVdnZbclBaIpJFPXO0LLIKHLm0aiDAAII9VV1bOe/55O7Pw&#10;HfP69q2yXh89I0QYQGSxIUGSral0VqxY4Z1LX/g6xx57rK+TRnFxsSy230fDIyMtHNLJOsIwZFnw&#10;jV2N/v37y1TrtBGGZ8aMGR06dJBlLVq00K77gZK+nKehtUX6J510ktZuJ0yEMXnyZOlImYYse+21&#10;17SuB7kpLRBVvsDCdxT/8LmuaxqIMAAgvy395pvioiJfciGH6Zd/+aWuyxwRBhBZbEiQZGu6xRZb&#10;eE3vxOPrjB071texTZgw4dZbbx09erSUwWepeKqqqoIj6dQ/wvjf//6ntWX77beXqdaBCGPlypUD&#10;Bw7ce+8k/+P6iCOOsFcaUtoRhpfXJH0lDhkde+yxWrudMBGGIZ00t3z11Vd75y1btpSRzy677PL8&#10;889PnTpV67TkprRAhPliC++YMmygrmgyiDAAIO8t/eabkpde+u2VV0pHjCgbNcr8+dtrr8178cX6&#10;5BcGEQYQWWxIkGRr6j3/4qijjjJ/jhs3TgcOGWnhkE6XLl20tsjISFraNttss+BIOvWJMDbZZJNU&#10;K6VvaB2IMBYtWmSXtquvvto3knK33XbTurZ20qRJ0tTa4qUbe+65p7bcW8gowgjGK77nAX3xxRdS&#10;BsOO1atXyyjp27UEyWItEG2//fSNHV58fOuZOmhiiDAAoCkw/8gpHzu2bNSoxZ98UjpyZNmYMTVV&#10;VTrLFhEGEFlsSJB8aypNoS1XsHnFFVdI85RTTtGWw3vXUrNblk6PHj18HfHXv/5V+oa92ZZOfSIM&#10;Q1YaWju05dBWsieSSGlo7fBign/+85/aqq3dfffdpal1bW1FRYV0brvtNm05Zs2aJX2jbdu22nU/&#10;VsgIw8sm7rjjDm05b3cizfbt22vL+hIWL16sLSu/MLRVl4wWA1FAhAEAyA4RBhBZbEiQfGu68847&#10;S9/Qlitpc/PNN5d+0LvvvquLHNoN2GuvveTkzTff1KXu4npGGN5TVHz69esnJ7ouWYRhb/WDdJHj&#10;pZde0q5Dmm3atNE64IwzzpATWWlIGTLCMP7v//5P+kG6wqXdZHRFCJmuBxodEQYAIDtEGEBksSFB&#10;yq2p9GfPnq21S/paWBYvXiwjT6tWrZK+WIP3cpiidevW0t97772lI6UhZT0jDNG+fXu5RJSVlU2Y&#10;MEHOdUXql/MMJhE333yzzizrr7++jq1bOOCAA7TlGjNmjIyklHNDyvARhrF69epmzZrJVBx66KE6&#10;S9StWzdd4Ur6xJ805CotgDggwgAAZIcIA4gsNiQAQiHCQOwQYQAAskOEAUQWGxIAoRBhIHaIMAAA&#10;2SHCACKLDQmAUIgwEDtEGACA7BBhAJHFhgRAKEQYiB0iDABAdogwgMhiQwIgFCIMxA4RBgAgO0QY&#10;QGSxIQEQChEGYocIAwCQHSIMILLYkAAIhQgDsUOEAQDIDhEGEFlsSACEQoSB2CHCAABkhwgDiCw2&#10;JABCIcJA7BBhAACyQ4QBRBYbEgChEGEgdogwAADZIcIAIosNCYBQiDAQO0QYAIDsEGEAkcWGBEAo&#10;RBiIHSIMAEB2iDCAyGJDAiCU9g4tgDj4+eef77nnHiIMAECmzN2HoQWAKCHCAAAAAAAAMUCEAQAA&#10;AAAAYoAIAwAAAAAAxAARBgAAAAAAiAEiDAAAAAAAEANEGAAAAAAAIAaIMAAAAAAAQAwQYQAIpcCx&#10;FIiPcePG3X777dOmTdMawNqn9xmJVqxYoWMgJszdh6EFgLVv+fLlep9RFyIMAKEQYSB2iDCA3NP7&#10;jEREGIgdIgwgx4gwADQwIgzEDhEGkHt6n5GICAOxQ4QB5BgRBoAGRoSB2CHCAHJP7zMSEWEgdogw&#10;gBwjwgDQwIgwEDtEGEDu6X1GIiIMxA4RBpBjRBgAGhgRBmKHCAPIPb3PSESEgdghwgByjAgDQAMj&#10;wkDsEGEAuaf3GYmIMBA7RBhAjhFhAGhgRBiIHSIMIPf0PiMREQZihwgDyDEiDAANjAgDsUOEAeSe&#10;3mckIsJA7BBhADlGhAGggRFhIHaIMIDc0/uMREQYiB0iDCDHiDAANDAiDMQOEQaQe3qfkYgIA7FD&#10;hAHkGBEGgAZGhIHYIcIAck/vMxIRYSB2iDCAHCPCQD5bvXr1tddee8UVV0yaNElbWPuIMBA7RBhA&#10;7ul9RiIiDMQOEQaQY0QYTZ3sNo3q6mptJSNrtGhQcsuVlZVaNxy5ZY92sfbJN1x/xwBxQIQB5J7e&#10;ZyQiwkDsEGEAOUaE0dTJblNoK5k6F2RNbrnBI4zDDjtMbtnYc889zZ86wNon33b9HQPEAREGkHt6&#10;n5GICAOxQ4QB5BgRRlMnu01hfv9qN0AWaNGg5JYbPMKQm23Xrp3WyCH55uvvGCAOIhthLP6t2Bxa&#10;APlF7zMSEWEgIkqLi82hRVpOgkGEAeQOEUZTJ7tNT6qnk8hUiwYlt7yWIownn3xSa+SQfPP1dwwQ&#10;B1GLMObPnjHl88HfvVX0zRs9zTH+7b5Txw5ZsmihjoG8oPcZiYgw0LiWzJgxb/DgmUVFM3r2NMes&#10;vn1LhgwpW5ju1y8RBpBjRBhNnew2v/rqKzkxdJAozaie5JbXUoTxzDPPaI0ckm++/o4B4iBSEcb0&#10;b0d88+aTP494f+rYId4xcUj/7wb2nvvz97oIiD+9z0hEhIFG9NuIETOefLL4/fdLhgzxjjn9+8/s&#10;3XvB9yl//RJhADlGhNHUyW7zq6++KikpkfPrr79eZxYZaWF56qmnZGRLlUd06tRJVzjWXXdd05Tz&#10;4CVPPPGEjDzrr7++ztLS1YnskTnZZZdd5Ny47bbbZGrcdddd2nVtscUWOktUU1OjK1x/+9vfTF/O&#10;ZY0IdoT5V1qq0d133y0jz+abb64zi4zMyfPPPy/nnhEjRsgaH3lZENvZZ5+tM/cGmzVrpnUimZo7&#10;aa1Tk5X6OwaIg+hEGHN//v6bN3ra4YV3TBnzybdvFS1ZOF+XAjGn9xmJiDDQWBZ+//2Mnj3t8MI7&#10;5n3yycyiorL5yX/9OgkGEQaQO0QYTZ3sNr/66itzvummm0pZVVUlU4/0tXBJU2y22WZ65jD7AV3k&#10;0oGjsLBQz1y+CKNFixY6cHbveuZI/84phq5LZI/ef/99OREyMrR2dOzYUc8cvg+6atUqHRQUHHPM&#10;Maeddpqcm82/nOg6R7AjUkUY0hS+b5Tv05DmCSecICc+P/zwg65z6cDRuXNnPSsoaN68uSwoLi6W&#10;jpQ+aUY+slJ/xwBxEJ0IY/Kng6Z8PtgXXnjHT8PeMX/qUiDm9D4jEREGGsvct9+eN3iwL7zwjrnv&#10;vGP+1KWJiDCAHCPCaOpktykRhlcaUnqCzQ4dOkhz7ty52nJ4fXu/LR1Da8dbb72l3cQIY8cdd5Tm&#10;smXLtOXwblnrtGSl74kk0jQ23HBD6TzwwANyooOCgoqKCumINm3aSF9rh3TMSGvHP//5T+kb2nIE&#10;OyJphCEdI/ynYZx77rnacmg3xWKtHQsXLpRmz549pSPl2LFjpfT85S9/kZHWaclK/R0DrB3Tvvqs&#10;AY/R77z64LWXjRv6tq+f4+On4e+NePL6b/s/neYY+fSNvqvy5tAfLZoMvc9IRIQRfSWffZZ/x9z3&#10;3pty/fUznn46zTHlxht9V8nx1GWXmcPXjNehP1ogJogwmjrZbXoRhrenvfLKK6UjpKmF9TQK70Kb&#10;jAyt3U7w2SLbb799cCSd2bNna22RkbffTkNWpoowtHZVV1dLf9WqVdqyyOjjjz+Wcvz48dKR0lbP&#10;R2F4n4YZacsio48++khrt9O+fXutXd5PR+va2tWrV0vHjLTlOvbYY2Uk5XrrrWeXHmmar11ryz7J&#10;mMX6OwZYO+zHJtT/GDnwxYeuveTbwQN8/Rwf4wY9O7LXzfISnqmO4T2vnfzpIN+F+XHojxZNht6L&#10;JCLCiD77sQl5c8x89tkpN98sL+GZ6phy7bVzBw3yXWiOXpdcYg5fM16H/miBmCDCaOpka2onEVts&#10;sYU07aeTSEeL2tqhQ4f6OrZBgwbZ0zvuuMMubd5m24swHnvsMelI6XP88cenmdpkWdIIo3v37lq7&#10;Lr/8chlpnahr1672VM5btWolpY9MtXAEOyIYYVxxxRW+jm333Xf3TaVMk/Vo4aQMvk4q5ocuK+2w&#10;I5iJ2CSz8DGL9XcMsHb4dr/1PCISYXw3sPeoolt9mYXvGN7z2olD3/RdmB+H/mjRZOi9SCIijOjz&#10;7X7z45hZVDTl1lt9mYXvmHLttXPefNN3oTmIMIAcI8Jo6mRr6nswhTQNrQNbYilTve6jIQvkXB6b&#10;0KJFCyl9ZKUXYXiv/tAjme7du8tUFqchy5JGGP3799faJX1DP0yi7bbbTqb24mOPPVZKH5lq4Qh2&#10;RDDCkNLQD5zIe8SKrk59y4ZvJOUJJ5ygdVqy+NJLL9W6tnannXYynW222UbrRG8FbLLJJma9/o4B&#10;1g7f7reeR0QijO8/eHl4z2t9mYXvMAt8V+XNoT9aNBl6L5KICCP6fLvf/DhmvfzylGuv9WUWvsMs&#10;8F0lBxEGkGNEGE2ds131RxilpaXSv/DCC6UjpZwbUrZt21brAFkg/ydfzrt16yYjH5l6EYaUdZLF&#10;aciypBHGjBkztHZJv072Yt8te2SqhSPYEWkijPR0depbNnwjKR966CGt03rttddkvdbu5b4XE01D&#10;1uvvGCAOovNynuPfec63sbePXz4f/NOI93UpEHN6n5GICAONZdZzz/k29vYxb/Dg4veT//rl5TyB&#10;HCPCaOpktxl8SQvvLTlk4yrnMjKk9L2epU0W2Oddu3aV0kemvggjzeM7QpLbSRphzJo1S2uX9EN+&#10;UFl80003aZ1Iplo4gh2xbNky30jK8F+7rNcikW8k5V133aV1XWS9/FDKy8ullFEYsl5/xwBxEJ0I&#10;Y+rYId+keFNVc5jR9HGf61Ig5vQ+IxERBhpLyZAhM1K8qao5zGj+58l//RJhADlGhPG7qqoq3xtA&#10;NB2y26zzVTm9E9GqVStfx8eebrPNNnbpIyMvwujUqZN0pMya3EhGEYahdVqycr/99tM6kUy1cAQ7&#10;wnwavpGUhtZ1SbPYN5Jyjz320DpR8C9/8+bNzXp5odDWrVub8xdffFFGYTgfjQgDcRKdCMOQqMJO&#10;LswxZcwn0tRFQPzpfUYiIgw0Iokq7OTCHPM++USauiiACAPIsSYdYXTu3LnQIk1zMn/+fDlvCmS3&#10;mTTCMH8/ZHrGGWfIiQ5qa6dMmeLr2E4++WR7+uGHH9qlLfhynsFnMdjOPvvsZs2a/fWvf9U6NbmR&#10;kBHG/fffLyOtE+2///7mg3rPqTnvvPPSLA6Ogh3xwAMP+EYPPvigr2M76KCD7E/DSLPYNzr88MN9&#10;Hc+aNWuCI/v1O72T8OQS+RUDxEKkIgxj6tgh37z55Ddv9PzxkzcmfNzPnIx7p+/UL/6nYyAv6H1G&#10;IiIMNK6SIUNmPPnkjJ4957zxxux+/czJzOeeK/lful+/RBhAjjXRCOOXX36R2MImIzk/+OCDpcx7&#10;sttMGmEY3gMohHYd0tl44421tshohx120NrtnH/++Vq7WrZsKSMvwjCkk/SJJzJK9bIaNlkZMsLw&#10;duyHHHKItiwyuuSSS6T0Fk+fPl06HukbWjukM3LkSK1d0je0tm456V8/GV100UVaux0tEvlG3i0v&#10;XLhQW64WLVrISGuXNCsqKuREu+HIJfo7BoiDqEUYRnl5+czvx8pDMGb/NM6UOgDyhd5nJCLCQKMz&#10;v29/GztWHoIxf9w4U+sgBSIMIMeaaIQhOYWP6Zt/v2pRWPj222/L4vwmu81UEYYhC4S2HH379pXm&#10;Zpttpi2HNA2tHd4jDuwHEZhvsjQNO8I45ZRTpLnFFltoyyFNQ+u0ZGXICMPYaqutZOp73w1pGlo7&#10;DjroIGmOGjVKW9aTawxtObSV+HKY2nJoy+FlRmE+jWDHExxtuOGG0rSTF+/RGcGX6vzDH/4gIyP4&#10;AqjpyVX6OwaIgwhGGEDe0/uMREQYiB0iDCDHmmKEIQmFePPNN8vLy+XcjD788EM5F7I+v8luM02E&#10;sXjxYlljaMt16KGH6iDAjiRE165ddWZJ+igMY9ddd5V+0OrVq3VRWrI4fIRh2BmET/DVItq0aaMz&#10;y2OPPSYnushhPmFp+qxatUpOdJ1LXnsiKd+nIU0tEiUdSTPI/LXXFYl0nOJDpCFX6e8YIA6IMIDc&#10;0/uMREQYiB0iDCDHmlyEUVNTo/mElVAkLQ2t85rsNtNEGMaOO+4oy7S2eE808Lz88ss6C5g/f74u&#10;cvTq1cs05TwYeZi/mjLyHHvssToLQS7JKMIwysrKZI3nggsu0FnA1KlTdZGjpKTENOVcFnjM3zov&#10;rDFatWplOqYvpayxBT+N4HNwDBlpkSjV6Mcff5SRp6qqSmcBsmDXXXfVOjS5UH/HAHFAhAHknt5n&#10;JCLCQOwQYQA51uQiDLNVlnhi+PDh2gpEGA8++KCvA4Qku3ctYk6+luBzTOokF+rvGCAOiDCA3NP7&#10;jEREGIgdIgwgx5pchFFRUSHxxMSJE7UViDBuu+02XwcISXbvWsRZdXV11l+LXKi/Y4A4IMIAck/v&#10;MxIRYSB2iDCAHGtyEYbZmEk8YWiraT+RBA1Ldu9axJl8IVOnTtU6E3Kt/o4B4oAIA8g9vc9IRISB&#10;2CHCAHKsyUUYhuYTDnltSDk3JytXrpRz4SwHMiC7dy1iSD5/j3YzJNfq7xggDogwgNzT+4xERBiI&#10;HSIMIMeaYoRxyy23aESRVs+ePfUCIDTZvWsRQ/L5C21lTi7X3zFAHBBhALmn9xmJiDAQO0QYQI41&#10;xQjD2GqrrTSoSGHbbbfVpQAyRISB2CHCAHJP7zMSEWEgdogwgBxrohGGcc8992hcEXDNNdfoIgCZ&#10;I8JA7BBhALmn9xmJiDAQO0QYQI413QhDzJ8//7rrrjvqqKMOO+ywq666aubMmToAkC0iDMQOEQaQ&#10;e3qfkYgIA7FDhAHkWFOPMAA0OCIMxA4RBpB7ep+RiAgDsUOEAeQYEQaABkaEgdghwgByT+8zEhFh&#10;IHaIMIAcaxIRhr7EReb0egCZIMJA7BBhALmn9xmJiDAQO0QYQI4RYaSj1wPIBBEGYocIA8g9vc9I&#10;RISB2CHCAHKMCCMdvR5AJogwEDtEGEDu6X1GIiIMxA4RBpBjRBjJHeHQ6wFkgggDsUOEAeSe3mck&#10;IsJA7BBhADnWRF/OU3KKHXfcUWvLlltuKVOtAWSICAOxQ4QB5J7eZyQiwkDsEGEAOdYUIwxJKAyt&#10;A2R6wgknaA0gE0QYiB0iDCD39D4jEREGYocIA8ixJhdh1NTUSELx008/aSvgwQcflDVaA8gEEQZi&#10;hwgDyD29z0hEhIHYIcIAcqzJRRgVFRUST4wZM0ZbAebXkKzRGqlVu7ROIcya7Mgt19TUaL2WyYcz&#10;tI4S802IyOdGhIHYIcIAck/vMxIRYSB2nASDCAPInSYXYVRWVko8YWgrQMdEGCHIZtVIv3OWNVo0&#10;KLnlnEUY8uGOOuoorRtVu3bt9MxhfgTy6WndeOTT0N8xQBwQYQC5p/cZiYgwEDtEGECONd0nkgjf&#10;1tcOOAztIjXZrAptJVPngqzJLTe1CKOqqko+E60dRBhA1ogwgNzT+4xERBiIHSIMIMea9Mt5pseb&#10;qoYhm1Xx97//XbsBskCLBiW3TIQRKfK56e8YIA6IMIDc0/uMREQYiB0iDCDHmmKEYWhKkZYuRVqy&#10;WfWYrbUOEslUiwYlt0yEESnyuenvGCAO8jXC+PXLT38c8uY3bz71zRs9v+3/9C+jP5wx7nOdAY1N&#10;7zMSEWEgdnIQYZQMHTr7lVdmPPnkjJ49ZzzzTMknn8z/+mudAU1PE40wDA0qktl11111Eeoim9Wf&#10;fvpJTgwdJEozqie5ZSKMSJHPTX/HAHGQhxFGefnPoz785o2npo4d4h1Txgz+5o2e5kTXAI1K7zMS&#10;EWEgdtZqhFG2aNHcQYNm9OpVMmSId8z7+OMZPXuaE10ENDFNN8Iwqqur+/btq7lFYWGnTp2GDBmi&#10;M4Qjm9WffvrJ/E2S8zPOOENnFhlpYTnssMNkZKuoqNBxovbt2+sKR9u2bU1TzoMRxjHHHCMjT5s2&#10;bXQWzimnnKJXulauXCkndoTx+OOPS1Nry3777ecbXXrppaY855xzJk2aJCOh49ra/fffX1uWVq1a&#10;6dihXcvMmTNNP81rYfi+dcZWW22lM1dlZaWMzPnOO+8s5x6ztZNlYcgl+jsGiIP8izB+Gf3xhI/7&#10;2fmFd5BiICL0PiMREQZiZ61GGHPfeWfuoEF2fuEdv6cYQ4fqOqApadIRBupPNqs//fSTOS8sLJQy&#10;mEFIXwuXNMUee+yhZ46PPvpIF7l04Nh77731zOWLMJo1a6aDwGKzUddFadl7/n333VfPXPWPMKQv&#10;zDKZau3Yfffdt9hiCy0cssbQ2pImwvAeryEOOOAAPXPoIocXYaRSWlqqS+si6/V3DBAHeRZhzPrh&#10;S8kpUh3fvPFkWeliXQ00Er3PSESEgdhZexFGyaef+h5/4TtmPP10eWmprgaaDCIM1ItsViXC8EpD&#10;Sk+w2apVK2n6/gpusskm0jcbcm2luNlvvvlGu4kRxkYbbSTNNWvWaMux+eabS1/r1J577jlZ+eOP&#10;P2rLIU2jnhGGkKDHe/WQI488Uvq+OOa3336T/uDBg7WV4okkSSMM6RhaO8yH0K7VtyMMyUQ82k28&#10;kTRksf6OARpDyYxfZo4fE/74/IP+919/xfjhH/n6MT2+G9T7u4FF495+NtUx9sUHxr3dx3dVkzr0&#10;Lwoald5nJCLCgG3B11/PHzMm4kfPK64wh6/ZIMf0nj1nPvtsmmPKLbfMfO4531VN6tC/KGhimnSE&#10;YTZy+++/vzyLRJx88sk6QziyWfUijGXLlknnL3/5i3SENLWwttBz587VlkVGhtZuxw41xHHHHScj&#10;e9svnfLycq0tMrrtttu0TkGWHXvssVq7vE1+/SOMVA9UefLJJ7W2yOjKK6/UOnSEcdZZZ/k6Hm/x&#10;5MmTpeN9deeff750PFdffbWMtE60TzJmsf6OARpD8ZQffY87SH+MHPjiQ9de8u3gAb5+TI/Rz97+&#10;zRs90xxfv/a4+dN3VZM69C8KGpXeiyQiwoDtt+HDfY87iODR65JLzOFrNsgx9cYbf3/9ztTH9Cee&#10;mPHEE76rmtShf1HQxDTdCGOvvfbS3CIguIVDKrKz9SIMY4cddpDm6tWrteUu06K29vnnn/d1bJ9+&#10;+qk9veKKK+zS5kUhXoSRZrHRo0ePNFOPrLFjEY+M6h9haB2OXHLqqadqHTrCkLJTp05aJ5Lpeuut&#10;J6UXYUhpS/r4Do+GFonMYv0dAzSGJh5hjCq61Q4sgsfXrz9h/vRd1aQO/YuCRqX3IomIMGBr4hHG&#10;lOuv92UWwWM6EQaaniYaYWy55ZYaV6RwxBFH6FKkJTtbO8IwpGlo7Xa0cEvfq1TaZIF93q5dOyl9&#10;ZOrFDeuvv7509kimc+fOMpXFSSVNBzy77babGeUgwigpKbnlllu8p9UYPXr00FmGEcaXX36pdaLr&#10;rrtOFkiZJsIw0oyeC5Dn7OjvGKAxNPEIY+yL99uBRfD44pVHzJ++q5rUoX9R0Kj0XiQREQZsTf1R&#10;GHfe6QssfMfUO+4wf/qualKH/kVBE9MUI4z33ntPg4q0pkyZohcgNdnZ+iIM87dK+ieeeKJ0pJRz&#10;Q8qNN95Y6wBZIMGEnB9yyCEy8pGpF2FIWSdZnNTYsWPTrPnvf/9rRmspwigpKZFpUllHGAsWLNA6&#10;ke+xMFlHGEGyWH/HAHGQZy/nabbo37/3or1j9x3fvNFz1oSvdDXQSPQ+IxERBmJnLb6c55Ahc954&#10;w96x+44ZPXsumTNHVwNNRlOMMDSicGjLogOHtpCabFZ9EYbRtWtXGa1atcqUci4jQ8oNNthA6wBZ&#10;YJ/vtddeUvrI1BdhNGvWTMosmK9FbkTrRP/5z3/MKGSE0a1bN98oTYRh7vxkJHr06DFq1CgZeR0p&#10;jYwijNmzZ2udqFevXrJASiIMNGV5FmGUlZWNf/e5KWM+8SUXcvw07J2fR36gS4HGo/cZiYgwEDtO&#10;grFWIozSefNmPPOML7bwjjmvvz5v8GBdCjQlTS7CMHtdzSdSJxQ6JsIIQTarwQjDkJHhnUvf2Hjj&#10;jX0dH3vapUsXu/SRkRdhbLrpptKRMjtpbkGeimJHGE888USq9dttt51vlCbCkP62226rtUVG3kNa&#10;jIwijIEDB2qdaA/3jWylJMJAU5ZnEYYxe+K33w545pfRH/nyi4n/Gzjho1fLFvOOqmh8ep+RiAgD&#10;sbP2Igzjt5Ejf3+qyODBwfxi7qBB5WVlug5oSppchGH2aRJPDBkyRFsBN954o6zRGqnJZjVphLFy&#10;5UqZHn300XKig9raH3/80dexHXDAAfb0f//7n13avF23F2G8//770pHS58ADDzSjP/7xj1qnILcw&#10;depUrS0ysiOMt99+W5paW6RvaJ06wpg+fXrSvpDRn/70J61DRxitW7f2dWwy6t69u5REGGjK8i/C&#10;MOb9OnnyZ29/80bPCR+9OunTgd+/+8Lvr38x5pOyJUt0BdCo9D4jEREGYmetRhjGgm+/nfPGGzN6&#10;9vw9thg4cGbfvjOefLKEl4FAE9bkIoyKigqJJ3799VdtBTzyyCOyRmukJpvVpBGGse+++8oCoV2H&#10;dDbaaCOtLTI6+uijtXY7p5xyitYu6RtehGFIp3Pnzlq7zBoZnXTSSdpKYb311pOVWru8l8mwI4xU&#10;6cOqVaukb2grdYRh/jYm7Rv333+/jHbZZRdtWV+L1o5ghFFWViad+fPna8v10ksvyUhrIgw0bXkZ&#10;YYh5v0769avPpo4dMu2bEYt+K9YuEAF6n5GICAOxs7YjDLFg/PiSTz8tGTLkt1Gjyhct0i7QJDW5&#10;CMNs8ySeMLQVoGMijBBks5oqwjBkgdCWw3u4RMuWLb0AwtvJG9IRffv2lab9SARzoTQNO8K4+uqr&#10;pdmmTRuvP2/ePGka0klPlxYUVFVVSWfAgAHaSowwDO0WFJi/XdKRr65du3bSl6aRKsLwIglDW45z&#10;zjlHuw7tOqTz1VdfmfM1a9aYP4MRhuE9EMN8/tqqrb3kkkukueWWW2qLCANNWx5HGEBk6X1GIiIM&#10;xE5uIgwAnib9cp6DBg3SluWGG27QMRFGCLJZTRNhrF69WtYY2nJ5G+kgXWE54YQTdGYxPyM5sSMM&#10;489//rP0g3RFXbxnavhceOGF5k9fhOE9UMLHCyZ0XdrXwjj++ONl5LPNNtvcdNNNcq5LHdIRBxxw&#10;gOkkjTAML8Xw6dixo65wEGGgKSPCAHJP7zMSEWEgdogwgBxrihGG2RNKQiGuuuqqyZMnT5w48R//&#10;+Ie2HOedd55egNRks5omwjDkFSgMrRNtvfXWMjVatGhhfhA6CKipqVl//fV1aUHBF198YZpy7osw&#10;xFZbbSVTcfPNN+sgtD333FMvLijYfffdTSdphGGYT2CDDTaQlUbv3r2lKaWsMdJEGMaaNWvMd0AW&#10;GPZDJKTj+zK9xebbYspUEYZRXl7evn17mRqbb765DixEGGjKiDCA3NP7jEREGIgdIgwgx5pihGFo&#10;SpGWLgWQISIMxA4RBpB7ep+RiAgDsUOEAeRYE40wDA0qUtBFADJHhIHYIcIAck/vMxIRYSB2iDCA&#10;HGu6EYZxwAEHaGJh2XPPPXUMICtEGIgdIgwg9/Q+IxERBmKHCAPIsSYdYYiampoqR9LXUwCQKSIM&#10;xA4RBpB7ep+RiAgDsUOEAeQYEQaABkaEgdghwgByT+8zEhFhIHaIMIAcI8IA0MCIMBA7RBhA7ul9&#10;RiIiDMQOEQaQY00iwpicLb0eQCaIMBA7RBhA7ul9RiIiDMQOEQaQY00iwtAX6sycXg8gE0QYiB0i&#10;DCD39D4jEREGYocIA8gxIox09HoAmSDCQOwQYQC5p/cZiYgwEDtEGECOEWGko9cDyAQRBmKHCAPI&#10;Pb3PSESEgdghwgByjJfzVJ07d9bcwrXLLrvoDEAmiDAQO0QYQO7pfUYiIgzEDhEGkGNEGLWXXXaZ&#10;hhaWxYsX6xhAhogwEDtEGEDu6X1GIiIMxA4RBpBjTTrCKC0t1cTCctttt+kYQFaIMBA7RBhA7ul9&#10;RiIiDMQOEQaQY003wthmm200tLDoDEA9EGEgdogwgNzT+4xERBiIHSIMIMeaYoTxzDPPaGJhmTRp&#10;ko4B1A8RBmKHCAPIPb3PSESEgdghwgByrGlFGJWVlZpYWE477TQdA2gIRBiIHSIMIPf0PiMREQZi&#10;hwgDyLEmFGHsv//+GlpYqqurdQyggRBhIHaIMIDc0/uMREQYiB0iDCDHmkSE8fnnn2tiYRk0aJCO&#10;ATQoIgzEDhEGkHt6n5GICAOxQ4QB5FiTiDA0tMicXp9bsv1LY/78+bo0Gmpqap5++mktHPJ5Xnjh&#10;hVpHmHyqAwYM0BoNQb6r+jsGiAMiDCD39D4jEREGYocIA8gxIox09Prcku1fehtssIGubmxbbLGF&#10;+XyIMGCT76r+jgHigAgDyD29z0hEhIHYIcIAcowIIx29Prdk+6dFourqapkaG220kXYblXwyvggj&#10;RuTzJ8JoWPJd1d8xyKGFc2cu+m2uFsgEEQaQe3qfkYgIA7HTiBFG2aJFZYsXawE0GUQY6ej1uSXb&#10;Py2SadWqlayprKzUVuORz4QIAzb5rurvGKx9Uz7/+PVz9vYd5eXlOkYIRBhA7ul9RiIiDMRO7iOM&#10;0uLieYMHz3z22Rk9e5pjdr9+JUOGcL+PpqNJRBjxIts/LVKQNYbWjUc+DSIM2OS7qr9jsJa9edEB&#10;vvDCOxbMma6LUBciDCD39D4jEREGYifHEUbJkCEzevYs+egjc+IdM3v3nvPmm6Xz5ukiIK8RYUSO&#10;bP+0SOHyyy8PLgt2hPkx+0arV6/2OnIiZGrYz1ixlZWV6Yra2iuvvFK7FhnJefC1MIYOHSojT/Pm&#10;zXVmkdGyZcuCn8Y///lPXVSXmpoavcZy1VVX6dglfV+EMWHCBOn/5S9/0ZYj6W2az1PHDmkGHyAj&#10;/V133VVrl/S33HJLuzQnS5YskXPPzJkzZY3Pc889pytc+++/v84Sbb311rrClfTpSOYr0rFl9uzZ&#10;Og5BLpFfMVirPr79777Ywncs5f/JhEOEAeSe3mckIsJA7OQywpj/9de/5xdWeOEd8z7+eE7//uVl&#10;ZboUyF9EGJEj2z8tUqiqqpJl5keordQXmjW+kRdh+Mi0pKREa0eLFi30zDF9+nRZlmmEIU3RvHlz&#10;PXOYL0cXOaRZXl4uJz6bbbaZrktLVzt8X4KucEjHjjBmzJghzcsvv1xbjkWLFklf2F/CkUceqYvc&#10;G7znnnu0dtjZh7ZcvqaUL730kpz4vPXWW7rOpQOH78s0H1QXObTrSPMNmTNnjnYLCpo5tCgoOP/8&#10;83VRXWS98xsGa5cvsEhynNdNlyItIgwg9/Q+IxERBmIndxFGefmcgQN9yYV9zHruOfOnLgbyFxFG&#10;5Mj2T4vUZNnzzz+vdeoLzY/ZN7IjjLPPPtvsdY0nnnhCptL3vemJWSB9Q1sO6dT5jiTrrLOONH/7&#10;7Tdt1XWbwqzRrnUjWqe23nrrBVfOmzdPmuYboi33Y3kRxuLFi6XzyCOPSMcj/TZt2mjtGDZsmPQr&#10;Kiqkc+aZZ0pHStGjRw9pGtpyeA8z0dr62lu0aKGtEN8o+7uUdPENN9wgnaQrDzzwQG25t9mnTx+t&#10;HXvttZf0ta6LLHZ+w6xdC+bOfO+/JzXZY8DFB/kDi2SH76qmdujflboQYQC5p/cZiYgwkEZ5eflv&#10;I0dG7Xjy8svN4WuujWPuO+9MueGGmb16pTl+ve8+31VN7dC/K8hrRBiRI9s/LVKTZTvvvLPWqS80&#10;P2bfyI4wtOXynkOhtWXixInBkXTqjDCk8+WXX2ptkVHr1q21djuG1hbpf//991qnIMsWL16stUv6&#10;u+++u9ZuRyIM7xv15ptvytSz/vrry0hrS/BJPb7SkI75Gs2fw4cP166bLGyxxRZauysNrV3e4260&#10;tgKI6upqbVlktHDhQinbt29vyptvvllKz6OPPiortU72yQvpT548WWvLPsmYxc5vmLVr/qxpvu06&#10;B4fv0L8rdSHCAHJP70USEWEgjfLycvtBBxE5el1yiTl8zbVxzOjZc8qtt8pLeKY6plx77bwPPvBd&#10;2KQO/buCvEaEETmyV9QiNVm24YYbap36QvNj9o28CCPp7tc0va2vraKiQq7S2iGd9BGG2TlLR0qf&#10;yy67zDeV0tDaIv2HH35Y6xRkWcuWLbVOTVYOGDDA/Jcg50OHDtWZRUa//PKL1hYvStDaXTx37lyt&#10;3c5TTz1l/txkk0206/btF86QzpAhQ7S2yEiL2tozzjjD17G1adPGjLyXGunatWuaxTZZFv45I4aG&#10;FonMjcivmLWKCIOjzkP/rtSFCAPIPb0XSUSEgTSIMH695x47sAgeU669tvjdd30XNqlD/64grxFh&#10;RI7sIbVITZZdfPHFWqe+0PyYfSP75TzDGDlyZMeOHeUSQ7sO6aSPMKS0H2dhCz6+QMozzzxTa4uM&#10;rr/+eq1TMJ+PrBRpXgRUFngPRjB0kEhGN6QgUy+J2GKLLUy5zjrrSCkvrnHUUUeZc2eh/yvVwiEd&#10;8yPT2iIjLdxy3XXX1U8i0QYbbCALZLHvhVG7du0q/SBd4ejQocOoUaN0kNoDAZ07dzaXO79h1i4i&#10;DI46D/27UhciDCD39F4kEREG0mjqEcYzz0y54QZfZuE7fn8UxuDBvgub1KF/V5DXiDAiR3aPWqQm&#10;y+z3iZCOFhbzY/aN6owwHnroIVmQlC5ySCdMhHHYYYdJ6ZPqUQxmH661RUZ1RhjGX//6V1ls23bb&#10;bXXs0oGlbdu2OnP59v+pjBgxQtb7vqIuXbqY85KSEnNu9+X9WXwfThasWrVKa4uMtEj2mSelq63n&#10;AdnWW28932upGjpLdMIJJ+g4BLlEfsVg7Sn5dbJvu5700NVIiwgDyD29z0hEhIHYMXcfhhZrU9mi&#10;RTNSvB2JHp98Uvz++7oayF9EGJEj2z8tUvDecdN+Joh0tLB4b+2hdV0Rhow8HTp0GDZsmNmWJ71K&#10;OmEijD/+8Y9S+qSKMG688UatLTIKE2GIL7/8Ui6xjR07VsfuDRoTJkwoLS2V81mzZunY4T1O5PO0&#10;zPdZL3BvNtV5v379vHPzcWUkpBk+wthvv/30w6egq12zZ8+Wl+SwHX744Tq2BN+r1dBZXWSx/o7B&#10;2uRLK4LHDx+8pEuRFhEGkHt6n5GICAOxk7MIw5j3yScze/f2JxfuMaNnz0UTJ+pSIH8RYUSObP+0&#10;SEHWGFo7gh0xdepU3yhNhNG9e3cZ/frrr9pyee/WobVDOukjDHljTvOnlD6VlZWyXmv38gaJMDzV&#10;1dXmKrnc0K57g88++6yUbdu2lY6UnqTNNOR5HJ988ok5t6998803zbk88sLue6QZPsLo0qWL1pkb&#10;OHCg3IihrWTKyso23XRTWZbqh+gji/V3DNam8rIyX2ZhH29esJ+uQ12IMIDc0/uMREQYiJ1cRhjl&#10;5eXFH3wwq29fX3hhDnmAhq4D8hoRRuTI9k+LZNasWSNrTj31VG05pKmFxfxW9Y3SRBjST/qIiVdf&#10;fVWmWjukkz7CuO+++6Qjpc/222/vm0pZnwjj1ltv3W233bSwLFu2TG5Ba/cGvTdVNaTjvZKFkOa9&#10;996rdaIdd9zxlFNO0cKxaNEiueSdd94xf1511VU6cG8qaR5kSDNMhHHcccf5OrY//OEPRx11lPee&#10;u/369TvooIPk3EduZPr06ebcfNo9evTYbLPNZGQ78sgjZaXWaclK/R2DtaxsyWJfciHHe9eGfT9R&#10;GEQYQO7pfUYiIgzEjpNg5CjCMMrLy+d98smMnj1n9u07d+DAOW++OePpp2c9/3zJsGG6Ash3RBiR&#10;I9s/LQLs12XQlkuawXfNkL6hdYgII+nrX8rI0NohnbvvvltrhzS9CMOQzp133qm1RUY77rij1m6n&#10;PhGGLDO7Ea1dqV461I4wPv/8c2nabyC68cYbS1Nry6677pp0JM0NN9zQ/Gm+4dp1+3LVI488ol2X&#10;TMNEGN4bxHgPIbHJ6MEHH7TLs846S0qbjOQZSfPmzZNSRrb0b4DiIyv1dwxyoviXCQP/dYSEFyN6&#10;/le7CI0IA8g9vc9IRISB2MlxhCHKFiwoGTZMHn8x/+uvy8vLdQA0AUQYkSPbPy1c5uf0wgsvtGvX&#10;TqZGmldhDL5AhtBW2gijVatWSUfSFNpyaCtZ044wvP+Hf8stt2jLChQMbTmkU58IQ4IDw/wV15ZD&#10;mt5bjRrSsSMMI+k3QTpGTU2Ntmprr7zySmn6HhFjyNNnhLYc22yzjXYT+0L6YSIMY7311pPmHXfc&#10;oS3rtUUMbVmPxBk4cKC2HH/4wx+kr7X1ZWrt8B69ct9992krLVksv2KAWCDCAHJP7zMSEWEgdpwE&#10;I9cRBtCUEWFEjmz/0rNDCs9vv/2m40QLFiyQE12X4ct5esaMGSMnus7RrVs3aQppyrkdYRiFhYXS&#10;D7JDAUOa9XwtDFmZlK5wSMcXYRjS79Chg9a1tXPnzpVm0LrrrquLLH369NFx4ke03xlEWxbph4ww&#10;DGkm5b3Jq/Be5iPI/i1gPrR2k9FFdZHF+jsGiAMiDCD39D4jEREGYocIA8gxIozIke1fUgceeODC&#10;hQt1XTLV1dXNmzfX1QUFLVu2lHRASlljpI8wDN+bVvTo0UP6Uu60005SCnuxdOTcF2EYv/76q4w8&#10;//nPf3RmkVH9X87z/PPPl/WeSy+9VGcu6QcjjAcffFBG48eP15bjmGOOkb7n+++/11mALOjVq5fW&#10;LumfdtppWltkFD7CMEaPHi0jj/fz8nn++ed1hWv33XfXmcX8ndliiy10hevDDz/UcQhyif6OAeKA&#10;CAPIPb3PSESEgdghwgByjAgDQAMjwkDsEGEAuaf3GYmIMBA7RBhAjhFhAGhgRBiIHSIMIPf0PiMR&#10;EQZihwgDyDEiDAANjAgDsUOEAeSe3mckIsJA7BBhADlGhAGggRFhIHaIMIDc0/uMREQYiB0iDCDH&#10;iDAANDAiDMQOEQaQe3qfkYgIA7FDhAHkGBEGgAZGhIHYIcIAck/vMxIRYSB2iDCAHCPCANDAiDAQ&#10;O0QYQO7pfUYiIgzEDhEGkGNEGAAaGBEGYocIA8g9vc9IRISB2CHCAHKMCANAAyPCQOwQYQC5p/cZ&#10;iYgwEDtEGECOEWEAaGBEGIgdIgwg9/Q+IxERBmKHCAPIMSIMAA2MCAOxQ4QB5J7eZyQiwkDsEGEA&#10;OUaEAaCBEWEgdogwgNzT+4xERBiIHSIMIMeIMAA0sC8d1UB8mPvCOXPmrF69WmsAa5/eZySqqanR&#10;MRAT5u7D0ALA2mfuKfQ+oy5EGAAAAAAAIAaIMAAAAAAAQAwQYQAAAAAAgBggwgAAAAAAADFAhAEA&#10;AAAAAGKACAMAAAAAAMQAEQYAAAAAAIgBIgwAoRQ4tADi4Keffrr99tt/++03rQEACMfcfRhaAIgS&#10;NiQAQiHCQOwQYQAAskOEAUQWGxIAoRBhIHaIMAAA2SHCACKLDQmAUIgwEDtEGACA7BBhAJHFhgRA&#10;KEQYiB0iDABAdogwgMhiQwIgFCIMxA4RBgAgO0QYQGSxIQEQChEGYocIAwCQHSIMILLYkAAIhQgD&#10;sUOEAQDIDhEGEFlsSACEQoSB2CHCAABkhwgDiCw2JABCIcJA7BBhAACyQ4QBRBYbEgChEGEgdogw&#10;AADZIcIAIosNCYBQiDAQO0QYAIDsEGEAkcWGBDnVMhN6Ta7k+IPKh7vpppu0jjwiDMQOEQYAIDtE&#10;GEBksSFBTsk2OCS9JrTmzZvrWVay+6BZkw93ww03aB158glrAcQBEQYAIDtEGEBksSFBTsk2OCS9&#10;JpwsLvGp/y1kRD4cEQaw9hBhAACyQ4QBRBYbEjQy2RgbWmer/jdS/1vIiHw4IgzkXk1N9fyfx837&#10;8YsFU3/QVp4iwgCANGbcc8/3Rx31w3HHVZaVaQsuIgwgstiQoJHJxtjQOlv1v5H630JG5MMRYSCX&#10;qisr5o4f+cPbz/4wqGjyx6+YPye802fu+FE1NTW6Ir8QYQBAUt/uu++3++zjO5ZPmKBjEGEAEcaG&#10;BI1MNsaG1slUVFRcdtllhx122JdffqmtgDpvpF+/foceeujpp58+fvx4bSWq8xaCli1bdv755x97&#10;7LFTpkzRVmpPPvnkgQce+P3330spHy5VhPHYY4+Zxd99953Waf3666/HHXfcueeeu3TpUm2lYD5P&#10;s/KMM86YNm2atkKTT1gLxNDqZWU//6//tNHvzx0/yj6mfDZo2ugPqiordF0eIcIAAJ+a6mpfcmEf&#10;0++4Q9c1eUQYQGSxIUEjk42xoXUisy3XsaV9+/Y6dmjXsuWWW+qstnbgwIHaTdSmTRtd4ZK+FnW5&#10;+OKLZb2tS5cuOk6kY4v3WQUjDOnb7rzzzssvv1zOdZFr6623lr7tP//5j44tW221lY4tHTp00HEI&#10;cokWiKHpYz6e/c2nvvxCjplfDJ71zWe6Lo8QYQCAjy+zCB48qUQQYQCRxYYEjUw2xobWlg033FBn&#10;BQXvv//+2LFjd999d62t9R85pCnnn32mmzGz+Ze+8fbbb3/33Xd2ouFLMaSpRVqdOnWSxcbgwYPH&#10;jBnjfWLBt2WVvnHWWWd9++23PXv21NrhizC0W1Bw4YUXmsWPPPKIlJtvvrmc6DpHs2bNpLnllluO&#10;HDly6NCh5qNLp2vXrrrIUVhYKP2TTz55xIgRo0eP3nHHHaVj6KK6ZLQYUVMy8Ut5zkiq44dBRQum&#10;/air8wURBgDYln3/vS+wSHro6qaNCAOILDYkaGSyMTa0ds2bN0/67777rrZc0m/RooXWDmlq4ZLm&#10;9ddfr7XriiuukJHWjmAnqR9++EFWzpw5U1uO6upq6Z9zzjnasrID32sNSNOwIwwvstHaJU2hrdra&#10;gw8+WDpVVVXacsydO1f6y5Yt05Z7C76VCxculL7WiWYFtGnTJtXiOPJt4PP+GD/gqR8G9vphUFGq&#10;Y/yAp78f2Mt3VdyPLz94/aFrL/lx2Hu+vh7fj9a/DQCaqh9PPtm3e+dogof+bUhEhAFEVv5sSBBT&#10;sos2tHZpN9meedGiRcFRsGP28MGmJzgKdpKSZccdd5zWlmHDhslUa3fxxIkTtbbIyI4wpLNkyRKt&#10;XTU1NTIytOUu/vrrr7W27LPPPmbUrFkzrd3FWlj222+/Pn36rFq1SmuLuZGgpDcSU/7dbL4f37z6&#10;kC+zCB7j+z/puyruBxEGgPSIMDjMoX8bEhFhAJGVPxsSxJTsrg2tXdJMurs2ZHrzzTdrnXqXnkpw&#10;fbCTlCzzPaLBI1M5N5+8XfrIyIswvv32W+lI6SMjQ8rKykq79FmwYIFvKqWxfPlybdVFQ4tE5hZ0&#10;HH/+3Wy+H9/0e9gXWAQPIgwATQ0RBoc59G9DIiIMILLyZ0OCmJKttaG1I/0W3ZDpdtttp7Xb0SJg&#10;6dKld95555FHHinLPDp2BDtJybL0Fi9ebFZOmjRJSrnQp0uXLmbkRRj/+te/0iyWkSHlVVddpXVa&#10;stiwXxNE/Pe//9VZaHKhFvHn383m+zF+4DPj33ral1nYx7g3n/h+EE8kAdC0EGFwmEP/NiQiwgAi&#10;K382JIgp2RgbWjtWrlwZbNpkamidYoNdU1PjvealzXshCV3nCHaCVq9eLcvSkzd/feWVV6SUa30k&#10;T/EijAMPPDDN4v3228+eduvWTcr0ZLEYP368dhOleovZIFmvBeJm4bSJPwzq7d/DW8cPg4qWzp+j&#10;q/MFL+cJALZVc+f6du9Jjn331dVNGxEGEFlsSNDIZGNsaO1Ys2ZNsGmT6VZbbaV1ig22NI0NN9zw&#10;/vvvNzerg2Trg52kQi4zxo4dm2bxQQcdZEZehHH22WenWSwjQ8rDDjvMLjPy0ksvtWjRQi4XX3zx&#10;hc7SksVaIIZmffPZryOTPx7hl6FvzPluhK7LI0QYAODjDywCR3VlpS5t2ogwgMhiQ4JGJhtjQ2uX&#10;NCtT3I/K9Morr9Q62QZ7k002kabv3UCEjLRwBDtJybLq6mqtUysrK5PFWidq3ry5GXkRxscff5xm&#10;sYwMKb13RZEyOxUVFXIjhrbSCr8S0VRVWTHji08mfviSL7+Y8G7fWd8OqwnxVzp2iDAAIMiXWdhH&#10;ebKXCW+aiDCAyMrPDclnn33WvXv3Qod0ZsyYISeIGtkYG1q7pNm5c2etLd47dNgvTikdLRzSMbS2&#10;DBgwIDgKdpKSZcccc4zWlvLycplq7S5etGiR1hYZeRGGIZ0VK1ZobZGRobXbSfqOJE899ZRMpTzn&#10;nHPs0vboo4+mGgWFX4komzt+1OSPX/VeAuOnIW+Yjs7yDhEGACQ14cQTfeGFOaqtB6uCCAOIrHzb&#10;kOy7776SXHikL+dJ/288GpdsjA2tXbfeeqv0V69erS2X9A2tHak6htYWHdR1C0kdddRRsrK8vFxb&#10;LukbWtfWrrvuutLx/d3bf//9pW9HGOuvv740tXZJU2irtrZly5a+jvDynU033VQ63rNy7OfRiK23&#10;3lpGWqcVfiWib1X5kvKSWauX+/8O5xkiDABIY3VJyby+fRcNHqw1LEQYQGTl1YZEcgof0zd7YC3c&#10;RAPRIRtjQ2uLDgoK/vOf/0gE8P3332uroGDlypWyTEizRYsWP/744wMPPGA677//vjQvueQSWWMM&#10;GzZMmiL9q2OkIiuNc889V95d1eyUtBV4v1Xtuo+YMH8b27dvr63ECMPQrvMcmYkTJ3ovCOrRdQ5t&#10;FRT0799fOp988om2Uqzs2bOnfCfNd+8Pf/iDNIuLi2VZerJYCyAOiDAAANkhwgAiK382JIceeqim&#10;FInMaPDgwVoUFu66666yHhEhG2ND60StW7fWcaJVq1bpCpf3yhdCmm3bttU6kRnJyZ133ikrDelo&#10;UZdUn9iCBQt0hct7WIRt3XXXlQdi+CIMQxbYPvroIzlp1aqVLnJJP0jHFh0EfPDBB7qiLrJeCyAO&#10;iDAAANkhwgAiK382JBpRFBbed999dkfOe/bsKaUhHUTEri6tk+nates666zTvHnzrbfeurS0VLsB&#10;Dz/8cIcOHVq0aGGWactJELbddlvTbNu27U477SSPQTBuueUW38f1lWHstttu5hNr1qyZ+Xs1evRo&#10;7SYzb968zTffvKCgoGPHjkuXLjWdv/3tb+bDPf7447LA5+67795jjz2+//57KSU+uOCCC6S0rVy5&#10;cvvtt2/dunXLli232WabsrIyHSRjvgPyGJDNNtvMe+xGSPI5aAHEAREGACA7RBhAZOXJhqS6ulri&#10;CftdNqWjhfPqA74OECkSbSQl8cGcOXO0bgzyOWgBxAERBgAgO0QYQGTlyYakoqJC4om5c+dqKxBh&#10;PPHEE74OECmSEXiPE/F4r8cZHOWSfA5aAHFAhAEAyA4RBhBZebIhqayslHji7LPP1lYgwthxxx19&#10;HSBSJCMw7BcEXbZsmXYbOz6IwucAZIQIAwCQHSIMILLyZENSU1Mj8YThbf+klPPFixdLaUgHiBrz&#10;11higqR0UeOJyKcBhEeEAQDIDhEGEFn5syHRfMK13XbbyUmXLl3kxKMXAJF07bXXSljgWbJkic4a&#10;lXwyWgBxQIQBAMgOEQYQWfmzIbEfiJFG476aABBfRBiIHSIMAEB2iDCAyMqrDcny5cs1qEhh0aJF&#10;uhRAhogwEDtEGACA7BBhAJGVhxuS8847TxMLy8knn6xjAFkhwkDsEGEAALJDhAFEFhsSAKEQYSB2&#10;iDAAANkhwgAiiw0JgFCIMBA7RBgAgOwQYQCRxYYEQChEGIgdIgwAQHaIMIDIyp8Nib7oRWjXXHON&#10;XgkgBCIMxA4RBgAgO0QYQGQ13QhD6MUA6kKEgdghwgAAZIcIA4isph5hbLnllno9gLSIMBA7RBgA&#10;gOwQYQCRlT8bEvOP1GnTpmkyUVh40kkn3XHHHdddd13Hjh21VVh4vqNHjx5aO/R6AGkRYSB2iDAA&#10;ANkhwgAiK382JFVVVRJJjBw5UlsWGR1wwAFa19buuuuu0iwuLtYWgNSIMBA7RBgAgOwQYQCRlT8b&#10;Eskjtt56a60DZMH06dOlXLBggXSuuuoq6QBIgwgDsUOEAQDIDhEGEFl5siGprq6WPGL27NnaCpAF&#10;hpQ1NTVS7rffftLJMx9//HGLcKZMmaLXpCWLFy5cqHUjqaqqat26tWynDe1i7eMbjtghwgAAZIcI&#10;A4isPNmQVFRUSB5x//33aytAFhhSLlmyRMoLLrhAOnnm448/lj1nnUJGGLK4cSOMmpoa+TQ8OsDa&#10;xzccsUOEAQDIDhEGEFl5siHxXgjDMLtc7VquvvpqHTsRhveoDeO7776TNXnGizCOrsvcuXP1mrTk&#10;1ho3wujYsaN8Gl9++aUpV65cKX3kgHzntQDigAgDAJAdIgwgsvJnQ6KBhOPCCy9csGBBVVXVqlWr&#10;vv76a+06DjvsMN9iuTz/eBGG1vUmt9a4EYZ8DmeccYbWyCH55msBxAERRho11dUzvhg89O5zx/S+&#10;edmCUEE2AMRaZVnZsu+/X/bDD1XLlmkrNSIMILLyZ0Oy1157aSaRlizWwiGd/JPHEcYzzzyjNXJI&#10;vvlaAHFAhJFcTc3r5+wdPErnTtMFAJBfyr/+euG77xYXFc17/vl5zz1nThZ/8snKael+6RFhAJGV&#10;VxuSjh07aiyRwtdffy0rtS4sXBYihY2pekYYc+bMOeSQQzbbbLNvv/1WOnJrSSOMGTNmmMWbbrqp&#10;9x2e4qisrJTStnr16scee6x9+/Z//vOfzYXarYvcoHwO5h5FSnsk5w899NA222wTfGrMypUr77nn&#10;njZt2pxyyinmS9NuCuPHj996660PPvhgb6X9IUSwI6qrq1ONDPNp3HvvvW3btk3zadiXL1++/F//&#10;+lerVq3M15X0m+kxP5cLLrjArLzqqqtKS0u165AbnDlzptaJZs+eLQu0Tk2++VoAcUCEEVSTIr+Q&#10;48sX7tZ1AJAvykaNKi4qMn/aR+nIkb83P/9cFwU4CQYRBhBF+bYhufjiizWcSNS5c2dd4ZBm0lfN&#10;yBtZRxgrVqyQC23FxcVy4osw5s+fL33bvHnz5GTBggW6zhF8MU4xevRoXZGaLk1kj3xrRo4cKdNU&#10;H3TSpEmywNanTx8dW7xb0EWOYEd43z2tXak+jYkTJ+oKl/S9Ex9ZY5s1a5bOElVXV8uCNm3aSEdK&#10;HxmFeUUYWakFEAdEGEG+zCJ41Li/OgAgD5R9+WUwv/AOM1r566+6NBERBhBZebshWbRo0TvvvDNq&#10;1Kj8zinSyC7CqKiokKuMH3/80XRuvfVWrR12hLF06VLtum9rcu2112rtsCMMew8vbxxjdvve26Pe&#10;dNNNsiw9Wfz0009r7ZDm+uuvLydCRmYbr3VBwQsvvGA6ZWVlLVu2lM4bb7why8Qzzzwj/S222EI6&#10;/fv3l46Qpgh2RNIIw/7an3vuOdOxP41+/frJMiFNsd566y1btqy4uLh58+bS2XzzzXWd46uvvpK+&#10;IQ+B+eijj7R2P4fKykopvVDDkzSdSSX8SiAiiDB8lsz6xRdYJD10NQDE3/w33/TFFvZROmzYkhEj&#10;dGkiIgwgstiQ5C0vwjBb5TR8j0+RSwytXdpNjDCk06JFC61d0jfsCENbgVvOKGqRlb7XwpCmMX36&#10;dG25dBC48YceeijYl86VV16ptcNOH7TlCHZE0ghDOobWrkcffTTYl46htSvpgymk06FDB61d0t9+&#10;++3t0otmPFtvvbXpb7fddlpbqgPkRnQMxEF2EYZvP8+RT8fCqT/ojxmAy7erz6djwcCB02+8sbio&#10;KM1hFpSOHOm70By9LrnEHL5mHA/9MQN5hA1J3vKigfQKrRc0raqqkqbWluXLl8vIizDMiXSktK1c&#10;uVJGwQgj6YNiZLT//vtrnZqsTBVhaO1atWqV9NN80KuuukrKnj17SkdK22677RYcBTsiGGGsWbNG&#10;Omk+jSuuuEJrt9O9e3etLTLSorb2nXfe8XU83mMxpHzllVfs0iPN6mSPG98nmeAtAFFGhMHhO4gw&#10;gCDfjjefjpIXX5xxxx2+zMJ3TL/xxsUffui70BxEGEBkxXhDsnW29Pp8l0WE8dxzz0lT60Qy8iKM&#10;ww8/XDpS+sjIizC6desmHSl9HnzwwTRTmyxLGmGceOKJWrtatGghI60T/eUvf7Gncr7LLrtI6SNT&#10;LRzBjghGGC3dJ4xoneiMM87wTaVMk3doUVvrPXdG69S8x5KsXr1aW7W106ZNk6bWiTS0SJRqMRBN&#10;RBgcvoMIAwjy7Xjz6Zj3wgsz7rzTl1n4juk33riICAOIlRhvSJxX5MyGXp/vsngtDFkffGKIkKkX&#10;YUh5+OGHS+kjUy/C6NChg3TSk8VpyLKkEcaYMWO0dkm/TvbiSy65REofmWrhCHZEMMKQsk66OvUt&#10;G76RlN4DSdKTxc2aNdO6tlZeX6NXr15aJ1oTYK4163UMxAERBofvIMIAgnw73nw6Frz7bt1PJLnp&#10;Jt9VchBhAJEV4w2JBhKZ0+vzXdYRRps2bbROJFNfhNGjRw8pfWTqRRhS1kkWpyHLkkYYs2bN0tol&#10;/TrZi5999lkpfWSqhSPYEbmPMB599FGt0/KeVqN12g+UVKbrgUbHy3n6rCxd6NvSJznO3VdXA0D8&#10;LRg0yLelt48ln35a6r6HnY+5+zC0ABAlMd6QaCCROb0+3+XmURjdunWT0kemXoSR/jkd4cmNZBph&#10;aJ2WrDzjjDO0TiRTLRzBjigrK/ONpDS0rkuaxb6RlNdee63WdZH1JSUl5vyaa66RUkZhZLoeaHRE&#10;GEH+wCJw1DbVt/ECkJeWjhtXnOZNVZ99ds38+bo0EREGEFl5tSHRiKKwsLKyUluOpUuXSn/bbbfV&#10;VhOQRYTx8MMPp7lERtm9FsYuu+wiHSmzJjey9iKM4Ht2CJlq4Qh2xDfffOMbSWloXZc0i30jeSaI&#10;+VPrRDvssMPJJ5+shWPjjTf2bkFOpk6dKqMw5BItgDggwkjKl1nYx8yxg3URAOSL36OKQIqx5LPP&#10;inv3LnfekD4pIgwgsvJnQ9KxY0fJKbQOkOmFF16odb7LIsKorKxMc4mMvAijvLxcOlLavLcv8SKM&#10;ZcuWSSfpm1/IVtzQOjVZFjLCKC4ullHSl8aUV3YwpHz99dft0vbSSy8FR8GO2G677XyjkpIS6YT5&#10;NAxfafON7rrrLl/HM378+KQjr+mdhJfFJUDjIsJIZeBlh/vCC3OsWKK/sQEgz6z4+edFgwf//uIX&#10;ffoUP/usOVny6adr3H+mJkWEAURWnmxIzOZQEopvv/1WWwF33323rNE632URYRhyiaG1y9tpexGG&#10;IZ2WLVtq7ZK+4UUYhrYCtzxp0iTpv/XWW9pKTVaGjDAMGRlauz799FPpf/HFF9pyF/sequO9l4eh&#10;LYd0jj/+eK0dFRUV0je05dBW4NP47LPPpD927FhtuYu1SBQcSeeEE07Q2iX9HXbYQWuX9Pv372/+&#10;3GOPPbQbjlyrBRAHRBjpLZjy/cT3+v464t3K1Su1BQD5q2rFilWzZq2aPbvaeoO2VIgwgMjKkw1J&#10;ZWWlxBPjxo3TVkCTjTCahaDXmF/uVVVylSF5kPlTa4cdYXiP2jDOOOOMvn37HnTQQVo77Ahj5cqV&#10;2i0o6Nmzp+lUV1cfeuih0rE/hzRkcfgIY+nSpTI1Xn75ZdMxn/Pee+8tHd9TMH755Rfpt2zZsrS0&#10;1HQeeOAB6QhZJjp16iTNnXbaafny5cuWLTvkkENMab4Q6es6h/cgFOOll14ynTSfhjS1SBQc9evX&#10;T5rrrLPOkiVLTGf06NHSMWSNbfDgwTorKDA/a+2GI1dpAcQBEQYAIDtEGEBk5cmGxIswDG0F6Ljp&#10;RRhh6DUOO5jweJt5O8IwVq9eLX2b6cuJbKo93nNPfNZbbz1dURdZHz7CMBYvXiwLfJK+7MXPP/+s&#10;Y0t1dbWc6CKXNG0SRsi5rPGk+jQ233xzXeGSvhaJko4GDhwofR8dB+g49YJUsrsKaEREGACA7BBh&#10;AJGVJxsS74kkwveiA1VVVTpwaDffTZ069e7Q9BrLmDFj9t5775YtW15xxRXy/ZSVK1askAU2s8l/&#10;/fXXH3vssZUr9dHIst1Nuri4uPhvf/tbmzZtzM/ihhtu0G448jl88803WjukWVZWpnUy06dPP/XU&#10;U1u1atW5c+dbbrlFuym8/PLLO+yww6abbtqrVy/pyJcj57bFixefdNJJzZs3P+644+SBG4Z8PnLu&#10;Yz6N0047Lf2nkebyNKNBgwZ169atWbNmJ5xwwrx587SbjPno5mt5++23tQ4t1TcBiCwiDABAdogw&#10;gMjKnw2JxBN1yvT5/0hl2bJlc+fO1SJAtru+LCm+5MvRIuay/lqyvhBoLEQYAIDsEGEAkZVXGxJN&#10;KdLSpag371UztLZcfvnlqUYxlTdfjjwhKOQrj/jkzTcBTQcRBgAgO0QYQGTl24ZEg4pkfO80gfqT&#10;Pa1hv1XqtddeK82nn35aW/EnX5EWMTR79uyampq+ffvKF1JZWamDTMi1WgBxQIQBAMgOEQYQWXm4&#10;ITHbs1NPPVVzi8LCjh07XnDBBTpDgyotLZVtbdARRxyhi/KCfFFaxJB8/qJbt27azZBcrgUQB0QY&#10;AIDsEGEAkcWGBPV11llnyeZW7LPPPjrII/KlaRFDLVq0kC/hqquu0lbm5Ba0AOKACAMAkB0iDCCy&#10;2JAACIUIA7FDhAEAyA4RBhBZMd6QrHFpXRd9Ygmv6AlkhQgDsUOEAQDIDhEGEFkx3pBoIJEYSVzl&#10;mjp1qrZcupoIA8gKEQZihwgDAJAdIgwgsvItwtBWYeHYsWO15dIBEQaQFSIMxA4RBgAgO0QYQGQR&#10;YQAIhQgDsUOEAQDIDhEGEFlEGABCIcJA7BBhAACyQ4QBRBYRBoBQiDAQO0QYAIDsEGEAkUWEASAU&#10;IgzEDhEGACA7RBhAZBFhAAiFCAOxQ4QBAMgOEQYQWUQYAEIhwkDsEGEAALJDhAFEFhEGgFCIMBA7&#10;RBgAgOwQYQCRRYQBIBQiDMQOEQYAIDtEGEBk5UOEkSm9voH06dNnl112admy5XrrrXfggQf+8ssv&#10;Ogg4waEFIiM6P5dDDz20TZs266+/vjnRVpQQYSB2iDAAANkhwgAiiwgje1tssYVs6oKOP/54XWSR&#10;kRaIjCj8XMrLy+XT8OggSiL7iQGpEGEAALJDhAFEFhFGlmQ7Jy699NLnnnuud+/eBxxwgLYKCtq3&#10;b69LXdLXApERhZ+LfA7GI4888umnnz7++OM6iBL5DLUA4oAIAwCQHSIMILKIMLJhdpiynZs+fbq2&#10;LEcddZRMJ02apC2HNLVAZETh5yKfQ58+fbSOJPkktUCGfhn6xufP3DB+wJPV1VXawtpHhAEAeW/N&#10;/PkrJk9eMWVKdUWFthoCEQYQWWxIsiF7ua5du2odIAsMrR3BDqIgCj8X+RyWLVumdSTJJ6kFQqqp&#10;ef2cvYNH5ZrVugBrExEGAOSxsrFj5/fvX1xUNO/554t79zYnpcOHV5aV6bh+iDCAyGJDkg3Zy914&#10;441aB9x5552yRmtHsFOnlStXPvfcc0899dSiRYu0tXbU1NQMGjTokUceWbBggbZSMCvffvvt+++/&#10;f+LEidpKoaKi4vnnnze3+fPPP2srhW+++ea+++4bOHBgZWWltjL0yy+/PPjgg2+99Zb59LSVQlVV&#10;VZ8+fcwnVl1dLZ00PxfzJTz77LPmR+AtTm/06NH33nvv0KFDtQ5NPofly5drHfDRRx/1799fi0TD&#10;hg0zH3T48OFap2Z+uA8//PAHH3ygdYbkk9QCIVRVrPElF/axaFrCo7SwNhBhAEC+Kh05srh377JR&#10;o+xj8eDBJc8/v2LKFF1UD0QYQGSxIcmG7OWaNWumdThylRYuaRpau8zOXweWiy++WMcOaWrhMnt4&#10;6bdu3VpbLukPGjTInC9btkxKr2976aWXnCsSzJkzR8eWjTbaSMeW559/XseJdGzRQaKePXvqOIQ/&#10;/OEPepll3rx5OrZ4X7LN9L0Tm7kF6du8760v0fD6PjpOS5cmske+NYsXL5ZpRh+0qKhIx64tttjC&#10;9OVc1tQpo8UwfJlF8KgzcUM9EWEAQF4qGzWquG9fO7ywj5JXX61es0aXZosIA4gsNiTZGDBggGzn&#10;jJkzZ2q3LrJeC4d0DK1dG2+8sQ4KCq6++uq77rprww03lHL99dfXRe7l5513ntaOsWPHSt/Qlstu&#10;+vbz5vYvvPDCY445RuuCgtWrEx7o/u677+qgoOCcc8556qmn/vjHP2qd+IEmTJggzbZt21566aVm&#10;5YEHHigdQxc5tFVQcPLJJz/55JMXXXSR1gUFb775pi5KS1cXFOy6666PPvqo+RK0Lij45JNPdJFj&#10;+fLlOnA+/4ceesj7lgpd55gxY4Z2CwrOP//8Bx98sH379lo77AijqqpKu8470fTq1euvf/2r1k7q&#10;oetSMF+194Wfe+65UspImj4yqqio0Nr57hUVFZ166qlaBz7ov/71L+l36tSpvLy8tLRU/oK1adNG&#10;+rquLhktxuSPX/EFFkkPXY21gwgDAPJP9erV8/r08cUW9jG/f/+ykSN1dbaIMIDIYkOSpeD//L/+&#10;+utXrFih42RkmRbWBlVrl7d/nj17trYc3lb51VdflY75xSodKYV0hLYc33zzjd20IwzpeLSb7GbN&#10;Pllrl/Q333xzrd3Oa6+9prVL+uPHj5dy4cKF0pHSs/XWWyftB3Xo0CHpyquvvjrYl07z5s21dpSU&#10;lEjf0JZDOub2tXaYH670DTvCkE6bNm20dnl/Q7ROS1b6nkgiTcNsw6RT5j69U/q+z9BYf/31ZaS1&#10;uZuvrpbOc889py2H/TAfbSUyH8unRYsWqRZnyreN58jvQ3/qjYEIA0BT49vM5+Uxr2/f6bfeWlxU&#10;lOaYef/9vqsyPXpdcok5fM2oHRVr+ZnmQDQ1zIakaXrnnXdkBxiU9KEZMrLPDSlt0j/ooIO0tgRf&#10;YsNXGtJp3bq1+fPXX3/Vbm3tuuuuazreu3V6EcaXX34pHc8111wjI61ra7fffntfx+MFK1on+5SE&#10;2dL/6U9/+vrrr6W86667kq6sqanZfffdL7/8cq1Tk8vNJ6C1RUZesLJmzRrpSGk75ZRTfKPBgwf7&#10;Op4TTjhBRl6EMW7cOOlI6SOjpUuXap2arEwaYZgfnNauIUOGyEjrRDLy0jTzTZCOlDaJJJKOjH2S&#10;SbU4U74tLkd+H/pTbwxEGACaGt8WNy+P4qKi2Y89ZgcWwWP6jTeWDh/uuzCjgwgDiKyG2ZA0cSef&#10;fLJsBX107PKacuJ7RIDwXuDA92oLHplq4ZYV7ptIec8vePHFF+VE+oavtF8Lw8dsuX0jKQcMGKB1&#10;IpmOGTPGLo30rwxaXl4uy44++mhtZeLWW2+Vy7VO1KdPH3u6wQYb2KWPbyRl586dtU4kU++nI496&#10;SPqjNGRx8EVJgmRl0ghjzpw5WrtatWpl+i1atNA6kVy177772uXVV18tpe3rr7+WqdaJNLRIlGpx&#10;pnxbXI78PvSn3hiIMAA0Nb4tbl4exUVFsx991A4sggcRBpDHGmZDAlFTU9O9e3fZFgodOLRl0YGl&#10;srJSZ2l5e91ddtnFlDvvvLOU5513nil//PFHc+4s1A/hPZtASiNNhOG9bITWyT7zoAMOOEAW28/O&#10;EC+++GLSl4Ro1qyZrnC0b98+/AuLbLvttnpZWrJYzr3vko9MtXDLgQMHap1Ipl6EIWWdZHEasixp&#10;hKGFRfp1shfLeVD6qU9Gi9PzbXE58vvQn3pjIMIA0NT4trh5eYR5IsksnkgC5K+G2ZDAp3PnzrLf&#10;Ky0t1Za18/QewH/ggQfqzOU9AiI978URvMcySCnnkhfY5wcccIA5v+yyy5xVv2vwCKNr16662nri&#10;hs+IESN0hWvHHXfUmSXMW73o0rrYi2+++WYpfWSqhVtOnz5d60QyJcJAnSYPftW3kw8eb5zfXVdj&#10;7SDCAID8U71mTXHal/Nc8Oab5k9dnS1z92FoASBK2JBkrHnz5mH2crLmv//9r9ZuR55W4D3Rw/dS&#10;Dt4zQbQOwV5vn7dt29acy2tPSN9+KEQWEUbSV51I78MPP5RPw3PNNdfozGI+sa222kpXuHSWgvcI&#10;Dq3TkpWnnHKK1olkqoVbvvvuu1onkqkvwrjhhhukzJrcTkYRxuDBg7VOSxZrEZB+6pPRYhi+wCJ4&#10;JH10EhoQEQYA5KWyUaNSpRilI0eWvPJKdeI762WBCAOILDYkGfv3v/8dZi8na3r06KF1YAcopaG1&#10;w3vGR/i9jawfOnTo4sWLzYn3ygsjRoyQkbdG+iKLCGP48OFaZ0VuxNA6hYcffliWXXzxxdpK5s9/&#10;/rMs0zqtdu3apVnsG0m57bbbap1Ipr4IY7PNNpMya3I7GUUY22+/vdZpyeInn3xSa4v5OyZTreuS&#10;0WL8rqbGl1nYx/LF7KvXOiIMAMhXZSNHFhcV+fKLJf/7X3GfPst/+UUX1QMRBhBZbEgy5r0Hxyuv&#10;vKKtZGSN9wYchnS0cEhnl1120dohzQcffFBrS9LHaEyYMMF0zC59iy22MCerrdTZWVtwzz33mD+7&#10;dOmiXUd2TyTROpGMbr31VnM+d+5cKWXkY4/k/NJLL5XSJqPg25Ta5s2bJ8uSZj3rrLOOTKUcM2aM&#10;Xdpmz57tGz300EO+jue7776TkRdhnHXWWdKR0kdGqV530yYrQ0YYad4gxpCR924saR6ust9++6Ua&#10;JZXRYnheP3cfX3hhDp1hLSPCAIA8VjZ69Pz+/e2XwCgdObJ6zRod14+TYBBhAFHEhiQbspcz3n//&#10;fW0l0nHifi/YMb8Zg800b3UpfUNrl3Yd2nJoy+F7a8+MIoxffvlFOuPHj9eWy3vVD63dDzpp0iSt&#10;Xb43Kz3zzDPt0ib9VC9d4ZFlhtYu78EF3rtyGNIJvlWt9A2tHdI5+OCDtXZJ3/AiDEM69scSP//8&#10;s4zCPKBGVoaMMAwZBZ8a89prr8nI+6DeC8San7h0PNI3tK5LRothMz+Okoljhz38r58+6Rfm7wMa&#10;ChEGAOQ3c69atXLlsgkTVkyZ0rD3sE6CQYQBRBEbkmyYX5GynRMbbrjh3LlzTX/ChAnt27fXbkGB&#10;ND3S1MIlTUNrh7YKCt544w1tWU37cRZCBw5tOTbffHPtBj5uRhGGIR1jp5120lZtbZs2baR50UUX&#10;aav2/z8C4rjjjtNWbW3fvn2leckll2jLuk37LifkS40Y8+fPl5WGlymMGjVKW4m34D0Qo23bttpK&#10;/X37+OOPpWk+Gflu+943144wLr74Ymm2bNlSW7W1xx9/vDRTvd+qjywOH2HsscceMrXfsdV7N5z1&#10;1ltPW45OnTpJ/4gjjpBOcXGxdIQ065TRYiAKiDAAANlxEgwiDCCK2JBkyZdiBKX6n95auLz/Se57&#10;8QVpBiV929GPPvpIphtttJG2HKWlpdI3tOXKNMIwvIeH+Jx44om6wqWDgI033lhXOMrKynQQYL4t&#10;uiitX3/9VS8I0BWWu+++W2eWp59+Wk50katfv37St3nPIfLF/Jdddpn0fcK8tYqQ9eEjDOOPf/yj&#10;LPCxQw2PPMnIxwsydFFdMloMRAERBgAgO0QYQGSxIakXs5V97rnnZGsnWrZsOX/+fB0nkgVaWA4+&#10;+OCkI/PPbu+FDIwBAwboIMDLU3xba0P6vwRe1iiLCMNYs2ZNly5dZGqcdtppwY8oli5dakce++23&#10;X6pU4p133tFFju+//14HoX3yySd6scP34Beb+Wz33ntvXVdQYL4c05RzWeAzfvx48/V27drVe4/V&#10;VIvNLd92220yNdq3b+/LI9KTqzKKMAzzQS+//HJZZmy22WarVq3SWYAXlhnyvjAlJSVSyoI6ZbQY&#10;iAIiDABAdogwgMhiQwJkIJ+28UQYyHtEGACA7BBhAJHFhgRI4HvZUdtOO+2UahRHRBjIe0QYAIDs&#10;EGEAkcWGBEhQ4z4rx345UuOKK66Q/hdffKGtmCPCQN4jwgAAZIcIA4gsNiSA37///W/Zrgf16NFD&#10;F8UfEQbyHhEGACA7RBhAZLEhAZLwXtPUtmLFCh3nBSIM5D0iDABAdogwgMhiQwIgFCIMxA4RBgAg&#10;O0QYQGSxIQEQChEGYocIAwCQHSIMILLYkAAIhQgDsUOEAQDIDhEGEFlsSACEQoSB2CHCAABkhwgD&#10;iCw2JABCIcJA7BBhAACyQ4QBRBYbEgChEGEgdogwAADZIcIAIosNCYBQiDAQO0QYAIDsEGEAkcWG&#10;BAAAAAAAxAARBgAAAAAAiAEiDAAAAAAAEANEGAAAAAAAIAaIMAAAAAAAQAwQYQAAAAAAgBggwgAA&#10;AAAAADFAhAEglPPPP/+cc85ZBcTHzJkzBw0aNH/+fK0BrH16n5Fo9erVOgZiwtx9GFoAWPvMPYXe&#10;Z9SFCANAKAWOpUB8jBs37vbbb582bZrWANY+vc9ItGLFCh0DMWHuPgwtAKx9y5cv1/uMuhBhAAiF&#10;CAOxQ4QB5J7eZyQiwvh/7d0HmBRl1jbgJsOKGBAXEQQVEcyggn6G/XCDqKsrqLCugc/FQBAFc8C0&#10;CmbdQRDdVWDXhSEqKAqIARRQBCSvwKDAjMOQYUTyhP9Y5+n630o93cNQMzX93FddXH3O+1ZPT013&#10;V9dDdzVFDiMMopAxwiCiMsYIgyKHEQZR+LDPcGKEQZHDCIMoZIwwiKiMMcKgyGGEQRQ+7DOcGGFQ&#10;5DDCIAoZIwwiKmOMMChyGGEQhQ/7DCdGGBQ5jDCIQsYIg4jKGCMMihxGGEThwz7DiREGRQ4jDKKQ&#10;McIgojLGCIMihxEGUfiwz3BihEGRwwiDKGSMMIiojDHCoMhhhEEUPuwznBhhUOQwwiAKWTpGGI1S&#10;cf3118veFGsSURIYYVDkMMIgCh/2GU6MMChyGGEQhYwRRlKOO+44rExEJWGEQZHDCIMofNhnODHC&#10;oMhhhEEUMkYYyTrzzDOxPhElxAiDIocRBlH4sM9wYoRBkcMIgyhk6RhhdLcgmUgF1ieihBhhUOQw&#10;wiAKH/YZTowwKHIYYRCFLE1P56mRxGWXXYY6TraIDr3++utoGe/a2LNnD1pU2elBuEIrwA8//IB5&#10;Jc1MH7o19CmGKBIYYRCFD/sMJ0YYFDmMMIhCltYfJEHttG/fPh0tKCjQzqpVq7Tzt7/9TTtU6elB&#10;uEIrACZZ0Ep7ujXwHEMUBYwwiMKHfYYTIwyKHEYYRCFLuwijqKhI84jly5ej5aETWrVqpWVhYaF2&#10;/ud//kc7VOnpQbiaNm0aun4wyYJW2tOtgecYoihghEEUPuwznBhhUOQwwiAKWdpFGPabLKZPn46W&#10;h04QWu7Zs0fLa6+9VjtU6elBeMeOHfUCuh7ffPONjDZs2DDxtHSjWwPPMRQdWzasy5o9NWvWlJWz&#10;psiFbVs2YyANMMIgCh/2GU6MMKhc5G/bljdt2ropU/JkmTp1a3Y2BpLACIMoZGkXYezfv1/zCIGW&#10;04oVKzAcn9C6dWstP/zwQ+1QpacH4eYFXzq6e/duvYBu2tOtgecYioL8/PyVs6bMzcxY+P6wrNlT&#10;V3z50fzxb8zNHCiXMaOyY4RBFD7sM5wYYVD48qZOXT148JrXX1/34YdyOfvf/16dkbFu8uT8bdsw&#10;IyFGGEQhS+tzYYgNGzaga33GpEePHhho1Khp06bSRGHRaZQO9CDcvvDRRx9p30VHE0cY48eP11Fx&#10;+umn79+/HwOG6ha93L9/f8yOxTZu3KhNsWzZMnRjsU8//RRdj6ysLEyyrF27FgMG/XG7du2S+7xO&#10;q1OnTmFhofZbtmyJeU6tW7eW0bp166IOpteJ5xiq8PLz87+b/v7CiUN/eQuGc5k7amDWrCmYV6kx&#10;wiAKH/YZTowwKGS/5BcZGfKva8nOzMwZMyZ/+3bMC8YIgyhk6RhhHHvsscgkEtJDTRQWXZ3SgR6E&#10;y4WuXbval10++ugj6V944YVBEUZeXp72XU4++WTMiNN+QUGBXjDde++99gQXXdcm91gMeBQVFWGS&#10;RZu7du3SC6pNmzbXXHONXsY8Jx3asWMH6mA6E88xVOFlzZ46f/ybZnJhLnMzM7K+/gRTKy9GGETh&#10;wz7DiREGhWnj/Pm++YUuOSNGrJtSco7PCIMoZOkYYQhkEsFuvvlm18yHHnpIO5QO9CDce9lk930j&#10;DLtZo0YNtIqLH3zwQW2edtppaFm0qeyMoGrVqtqpWbOm/DtmzBjty71R++Ypae33U4hdu3ZpM+gL&#10;X7XTtm1b+bd27dpHHHGEXDCHvG8V2bRpkw6hTkhn4jmGKrb8/Px5Ywa7YgtzWTlrytJpYzC78mKE&#10;QRQ+7DOcGGFQmNZ99JF+eCRoWZ2RsW3DBswOwAiDKGRpGmGIBO/F+OKLLzApHmHIkSdqSg96EG5e&#10;njBhgpY27csF3whDOw0bNkQdZ7/VwnxnhHYE6jh0A95Gcfzxx6MOvgaBAWMIdSy2ePFitOIw4Lme&#10;KlWqSPOuu+5CbTjbj0zGc0xE5P2w3HXonibLgvfemj7w/rmZGQmWzzPuz7JO8FmJlxnjhr1wf/d5&#10;k8e4+rh/ENFBgL2IEyOMcuE6bk+fZeWDD67OyEiwZD322OpBg1xruZbXu3eXxdWsBMuGWbNw/yCq&#10;YNI3whByWDhjxgwNKYQcd+3btw9jca5DR0oT1lE87vN33323Warhw4dLp3fv3nLZG2HYn+lA7aRD&#10;LVq0QB3vtGnTBnWc9gXquMsuu8zV19L37jpnzhwdRR18tSI3N9d3SJu+16+ZhYtMxnNMRKRthDFv&#10;zOtfvvmEK7NwLZ9n3L/s47GuFSvZwgiDKHzYizgxwigXrmPX9FlW3n+/K7NwLd8/+6z861rLtTDC&#10;IApZWkcYREH0iB2FpxRmxxthHH/88a6O6bXXXnONaukNCLR/4403oo7r06ePDmm5cuVKs/TSUfvk&#10;oFrWqlVLSxcd3b59O+ri4oEDB2oTtRNCCyeZjOeYiEjbCOPb8W/OeL2fK7NwLZ9n3L/ii0muFSvZ&#10;wgiDKHzYizgxwigXrmPX9FlKjDBW9e+/euBA11quhREGUcgYYRD5cB2xa2mfjUJoRy97I4zq1atr&#10;JzHM9vw4m/afeOIJ1HH33HOPDmn59ttvm6WXjmZmZpplhw4dtHTRUYE63knwNSguOh/PMRGxZf26&#10;vB+Wp+GSvWze7LefWTJ5ZILlq+HPudaqfMvXn015+pH7ls6d5erj/kFEBwH2GU6MMMrF5uXL03NZ&#10;PXhw9siRCZasZ55Z98knrrVcy3P33SeLq1kJli08PxRVVOkeYWzfvj0vGCZR+tGDcBTFxc8++6zZ&#10;+dvf/iaXhw0bpqU3wtCyRJjt+XE27ZcYYTz66KNm6aWj//jHP8yyY8eOWrrYZ+tAHXzzguh8PMdQ&#10;hbd8xqQEb7JY9OE78i+mVl48nSdR+LDPcGKEQWHKmzZt9euvu9598P+XKVNyMjMxNdgvJ/Pk6TyJ&#10;QpSmEUarVq1wAoyEMJvSjx6Eo7CYHfOy8EYYtWrVcnUSC5qsfdkvoo5zRRgTJ040Sy8dtc9Tq2VQ&#10;hCF0wuzZs+Vyu3bt5LL5vSol0tXxHEMV3sbsH+aNHmTGFvayfMakJZNH5OfnY2rlxQiDKHzYZzgx&#10;wqCQ5U6Y8OO4ce7wwlpWZ2RsnD8f84JZCQYjDKLwpGOE0bx5c0QUJcEKlH70IByFRTvjxo2zL2tf&#10;eCOMk046ydVJLGiy9mW/iDrOFWFs2bLFLL10tLCw0CwTRBh9+/bVOXJZL8hrSh1Khq6C5xiKguz/&#10;zv92/D8WTfrlDRf2Mn/ckKUfj96yMQ+TKjVGGEThwz7DiREGhSx/y5bcCRNWDx5shhc5o0evHjRo&#10;wxdfYFJCVoLBCIMoPOkYYSCfSAJWoPSjB+EoLP/85z+1qfHBV199hQG/CKOoqEg7GzZsQMugQwK1&#10;349T2pf9Iuo4V4QhtLzzzjtRGy666CIdRR2fnCDCEDrHvJA8XQXPMRQR27ZuyZo9dcmUzF9O4Tnq&#10;tWXTxkmJsTTACIMofNhnODHCoHKR9/HHP7777urBg1dnZGSPGLFuypRt69djrCRWgsEIgyg8aRdh&#10;FBQUIJ9o1OiCCy7Izc2VDsaI4vQgHEWcNhVaFm+EIbQjXN8zcuedd2rf/MoP7aAwaF/2i6jjvBFG&#10;+/bttbN//360LEuWLNF+r1690IpfbeIIo2rVqjKnU6dO8u/jjz+ObnKsq2eEQVHCCIMofNhnODHC&#10;oMixEgxGGEThSbsIY9++fZpfnHjiiWgReehBOIo4bYo6deqgZfGNMIQ2xXHHHffCCy/ceuutqGOx&#10;M844A5Ms2kRh0L7sF1HHeSMMoR1RrVq1Rx999L777pMLaPnNTBxh5Ofn6zSBVtJ0LTzHEEUBIwyi&#10;8GGf4cQIgyLHSjAYYRCFJ+0ijMLCQo0wcnJy0CLy0INwFHHjxo3TvuvOExRhCN9vVx0wYACG47SP&#10;wqB92S+ijvONMMTFF1+sfVPv3r0xHKf9xBGG0GkCddJ0LTzHEEUBIwyi8GGf4cQIgyLHSjAYYRCF&#10;J33PhdG5c2fURAfZ8uXLX3nlleHDh8srM7QOpk2bNg0ePPjNN99M/uHtSz9L8t///hd10hhhUOQw&#10;wiAKH/YZTowwKHIYYRCFLB0jDPt0GPYXNBCRlyYRKFKhK+I5higKGGEQhQ/7DCdGGBQ5jDCIQpaO&#10;EYaQ16maYrRr127IkCHTpk37xg9mE6Uf/V5Y1zk7ksQIgyKHEQZR+LDPcGKEQZHDCIMoZOn7QZJk&#10;YAWitHHnnXe+8cYb9ik80E2RrovnGKIoYIRBFD7sM5wYYVDkMMIgChkjjESwAlHa0PRBTZs2Dd0U&#10;6ep4jiGKAkYYROHDPsOJEQZFDiMMopAxwkgEKxCljc6dO9eqVeukk04qKChAK3WMMChyGGEQhQ/7&#10;DCdGGBQ5jDCIQpam58IgooOHEQZFDiMMovBhn+HECIMihxEGUcgYYRBRGWOEQZHDCIMofNhnODHC&#10;oMhhhEEUMkYYRFTGGGFQ5DDCIAof9hlOjDAochhhEIWMEQYRlTFGGBQ5jDCIwod9hhMjDIocRhhE&#10;IUuLCAMn54yfnhNFEnQ+EaWEEQZFDiMMovBhn+HECIMihxEGUcgYYSSi84koJYwwKHIYYRCFD/sM&#10;J0YYFDmMMIhCxggjEZ1PRClhhEGRwwiDKHzYZzgxwqDIYYRBFDJGGInofCJKCSMMihxGGEThwz7D&#10;iREGRQ4jDKKQ8XSeRFTGGGFQ5DDCIAof9hlOjDAochhhEIWMEQYRlTFGGBQ5jDCIwod9hhMjDIoc&#10;RhhEIUv3CKOoqAiXLBdeeKGrQ0SpYoRBkcMIgyh82Gc4McKgyGGEQRSy9I0wGjdu3KhRo02bNqG2&#10;6CkwBGoiSh0jDIocRhhE4cM+w4kRBkUOIwyikKVphIGgolGjOXPmoGVB14IWVWx6tBzk0ksvxbwK&#10;SW8kikpEfy88xxBFASMMovBhn+HECIMihxEGUcjSMcJARGHp06cPuhZ0Leeeey66VIHp0XJiX331&#10;FWaXn379+sktQRGnNw9FJaK/F55jiKKAEQZR+LDPcGKEQZHDCIMoZGkdYbz88stoGaSJYb4RIwr0&#10;aFmgthQUFGzYsGHQoEEYqwAxge/N8G1WAvp74TmGKAoYYRCFD/sMJ0YYFDmMMIhClnYRhhzcajxx&#10;wgknoOXRokULnYOaKjA9WhaoPXS0ZcuWqMuJ3gwUlZ3+sniOIToAOd99mzV7qi65K5egexAwwiAK&#10;H/YZTowwKHIYYVRAW9euXXjFFfPOPluWRVdfvW39egxQpZB2Eca+ffs0nsjOzkbL49VXX9U5qKkC&#10;06NlgdqjSZMmiSeEoyLchtDoL4vnGKJSyV25dNnHY+ZmZiydOvq7zycsmZIpl7/77L28NVmYUaYY&#10;YRCFD/sMJ0YYFDmMMCoaTS7cy7nnYpiiL+0ijP3792s88eKLL6Ll0alTJ52DmiowPVoWqD0uu+wy&#10;74Sqlq1bt6I26FB+fj7qeEcu5Obm6lWdccYZOiQKCwsvuOAC7YsGDRqsW7cOYxZdXUf1cpcuXcwh&#10;vazMTo8ePXQtcfvtt2vT13XXXYd5sVibNm2Cvhh4z549LVq0wDzrnSk7duzAmNNzzz2HSZZHH30U&#10;A8nRtfAcQ5S6nP9+O2/0oJWzJttvwdBlxZcfzR/7+vo1KzGv7DDCIAof9hlOjDAochhhVCju5MK5&#10;YBJFXNpFGHJ0p/GE8D3SszMOgRZVYHq0LFB76Kjrq0m06Rth6JAZYWhH7hh6QRUUFMhQr169UHvo&#10;ugK1oXPnzuaQXlZ2Ry+46A81PfrooxhzOv/88zEjrm3bthhzql+/PmZY5EGBAY8NGzZgUkl0Pp5j&#10;iFKUv337wveHucILc1kyZZQ8QjG7jDDCIAof9hlOjDAochhhVBzz2rVzZRauZcGll2IqRVlan85T&#10;/OUvf1m4cKG8Gt60adPEiRNPOukkDFiwAlVgerQsUDudd955vqPaTCnCUNddd91NN90kF6S/e/du&#10;bf7973/XmWLgwIHavO+++9CyaBNFnLepHfXdd99p85133kHLOfmNN97Q5gUXXIBW/KtPxB/+8Ae0&#10;ios3bNigzcmTJ6NVXNy3b19tjh8/Hi3jBpgBH1qe2x9EJ+M5hihFWbOnfvvuP8zMwrXMzczI+upj&#10;zC4jjDCIwod9hhMjDIocRhgVhyuw8F0wlaIsHSMMOTpFRJGQbB2sQBWYHi0nhqkG7acaYaCOu+qq&#10;q6TZoEED1HEdOnTwzvd2hLepHYE6LjMz09vXTv/+/VHH2W8YKSws1E7Tpk2lvO6667S0HX/88ToT&#10;dcDtFNr3fb64z+OEE06QyfoUQ0G+n/Op68iciy5f//uFuZkZiZdvRrzqWusAlxnjhr1wf/d5k8e4&#10;+pFbVn/7Je5hRBUe9iJOjDAocsKPMFzH5Fy4lMmCu1cUpGOEIbp164agIsCrr76KqVSx6aF1Yp99&#10;9hlmx2k/pQjj8MMPRx3Xrl07HUKdkO9Mb1M7V155JWqDDqEoLra/Mha1kw5dddVVWjZo0EA7Wiag&#10;07yfWEngbD9yJXiOoQCMMIKWmW897QosvMvX/3nZtdYBLowwiMKHvYgTIwyKHEYYXCrHgrtXFKRp&#10;hCH27NmDuMJj7969mEQVnh5yC9SWoqKizZs3d+/eHWOxWOvWrTFm0WZKEcbgwYNRx23cuFGHxJ13&#10;3pn4bqPTUMR5m9rZsmULaoMOoYiXDRs2RO3kyixmzZqlpXj66af379+vfS9MsixYsADdhBBaOMnq&#10;eI6hAIwwgpbZwwa4Agvv8s2IV1xrHeDCCIMofNiLODHCoMhhhMGlciy4e0VB+kYYtoKCgm+//XbR&#10;okX2u+4pQvRgW6D26NKli07YvHkzWvG1Uoow1q5di9rQqlUrHTV9/fXXGDboEIo4b1M7u3fvRm3Q&#10;IRTxskSYXVxcv359tAxLly7FcJzrrKWqe/fuKT06dC08x1CAnP9+m710LhfvsnDC0PljXpd/g5Zv&#10;Rv5d/nWtdYDL7MnvDXjo7sVfTnP1I7f8uHwx7mFEFR72GU6MMChywo8wlt9zDxffxXVM7ru4VuFi&#10;L7h7RQEjDIo2PVoWqP3ohNq1a6OOd1KKMDZu3IjaqaioqFmzZjrHtGTJEsywaBNFnLepnYMRYYjC&#10;wsKGDRtiwOB908eTTz6JMScMl0Qn4zmGKEV53y+fm5nhenOBucjo1k0bMbuM8HSeROHDPsOJEQZF&#10;TvgRBgVxpRW+C6ZSlDHCoGjTo2WB2g9meI7/fVMJHUo+wjANHTq0atWqOl94v9QDRZy3qZ3kIwzv&#10;l6cmyfVtrOh67N27t0mTJpgUcJIOL52M5xii1GXNnjp/3BAztrAXTTcwr+wwwiAKH/YZTowwKHIY&#10;YVQcmxYudAUWrmXLDz9gKkVZWp8L47vvvsvMzPzPf/7z7rvvTp48efr06bNnz544ceJ1112nJ8XA&#10;VKrA9GhZoPaDGZ7j//nz56M26FCSEUbQ+S90FfMbTLWDIs7b1E4yEUa1atVcHZPcWtcJL+QOj0sG&#10;aeqVyEtG7RQVFfmeiaN27do6E3VCOhPPMUSlomnFypmT7fBCLh+k/EIwwiAKH/YZTowwKHIYYVQo&#10;Kx9+2BVb2Mva4cMxiSIuTSMMTShKhNlUgenRskDtYZ/coU+fPmjF1/K+hWHGjBk6lEyEof1bb70V&#10;tUGHxo4dizreQRHnbWonmQhj8eLF2jHf62HToerVq5vlhx9+qKVJhzZs2CCXP//8cy11yDRkyJCg&#10;IS+diecYotL6fu70X2KLUQPnZg6cO+q1rNlT1yyYhbGyxgiDKHzYZzgxwqDIYYRRAbnCi3nnnIMB&#10;qhTSMcI49thjEVGUBCtQBaZHywK1U3Z2Nob9kgKB2lJUVIRuchHGbbfdpkOuEGHv3r3evrcjtInC&#10;op1kIgyhHeG6Wu8bNFq2bKkd18zJkydrH3X8Oi+66CLUcdqvU6cO6oR0Mp5jiKKAEQZR+LDPcGKE&#10;QZHDCIMoZOkYYSCfKMmyZcuwAlVgerRcory8PKxgMb93o2bNmvanJGxJfpBEh0T16tWvvPLK0047&#10;zT4XRt26dTHJok1RrVq1Nm3amE29rLSTZIRRZGQucgP+/Oc/m7/Ie++9h3kWdGOxGjVqXHvttccd&#10;d1yVKlW08/vf/x6TiotvuOEGbQq5tq5du9aqVQu1JwEJopPxHEMUBYwwiMKHfYYTIwyKHEYYRCFL&#10;uwijsLAQEUWjRvo9kXr5nnvu0QkXX3yxdrSkCk6PlhPzPfDesGEDhg3S1wtJRhhmiGAaMmQIZsQN&#10;GjQIYxZtmpeVdpKMMETQDfDe2qCZX3zxBWbEjRs3DmNOSeYXQufjOYYoChhhEIUP+wwnRhgUOYww&#10;iEKWdhHG/v37NaEYOnSodlq2bKkdLYWW7du3R02V1759+9auXesbT6REHktyPbm5ua6TaLrk5eVl&#10;Z2f7nlnzAOXn569Zs0auv8SgYfv27TJz3bp1GuEFKSgokDmrV6+W+WgljREGRQ4jDKLwYZ/hxAiD&#10;IocRBlHI0i7CkENWTShycnK0884772hHS/G3v/3N1SGi5DHCoMhhhEEUPuwznBhhUOQwwiAKWfq+&#10;C+PFF19EK/62C/u/r59++mntaElEKWGEQZHDCIMofNhnODHCoMhhhEEUsrSLMIqKijSeEHv37tWm&#10;lq1btzZLoSURpYQRBkUOIwyi8GGf4cQIgyKHEQZRyNIuwhDIJyzejklHiSgljDAochhhEIUP+wwn&#10;RhgUOYwwiEKWjhFGQUEBIop4SLFs2TLUTjpKRClhhEGRwwiDKHzYZzgxwqDIYYRBFLJ0jDCEfUYM&#10;1MXFp556qnZsGCCiFDHCoMhhhEEUPuwznBhhUOQwwiAKWZpGGMr19ZOLFy9u2rRpo0aN+vfvjxYR&#10;pY4RBkUOIwyi8GGf4cQIgyKHEQZRyNI6wiCig4ERBkUOIwyi8GGf4cQIgyKHEQZRyBhh/EI2hOwy&#10;URDRgWGEQZHDCIMofNhnODHCoMhhhEEUsvSNMDZv3qznvPDat28fJhFR6hhhUOQwwiAKH/YZToww&#10;KHIYYRCFLE0jjMsvvxxxRYCXXnoJU4koRYwwKHIYYRCFD/sMJ0YYFDmMMIhClo4RxvDhwxFUJLRo&#10;0SKsQESpYIRBkcMIgyh82Gc4McKgyGGEQRSydIwwEFFYmjRp8uKLL2ZnZ69evfqpp57SbySxYQUi&#10;SgUjDIocRhhE4cM+w4kRBkUOIwyikKVdhFFQUIB8olEj2U2ia9i1axeGGWEQlQojDIocRhhE4cM+&#10;w4kRBkUOIwyikKVdhLFv3z6NJ9q3b4+Wx+9//3udg5qIUsEIgyKHEQZR+LDPcGKEQZHDCIMoZGkX&#10;YRQWFmo8kZOTg5bHq6++qnNQE1EqGGFQ5DDCIAof9hlOjDAochhhEIUsfc+F0bp1a9QeOkGgJqJU&#10;MMKgyGGEQRQ+7DOcGGFQ5DDCIApZOkYYQhOKHTt2oDaMGDFCR4uKitCiKPjggw/0yLlEcpSCdejg&#10;0O2M5xiiKGCEQRQ+7DOcGGFQ5DDCIApZOkYYRUVF9hkxxLhx42Qr5OXl/fGPf0SrUaPp06f/4IH1&#10;qUKKboSxcOFCuVUowjJmzJiD90OtzcwIg6KEEQZR+LDPcGKEQZHDCIMoZOn7QZJSwPpUIdkRxr6S&#10;VKj31xQWFurNRh2KgoKCg/pD9crxHEMUBYwwiMKHfYYTIwyKHEYYRCFjhJECrE8Vkh1hoI4IRhhE&#10;FUH5RhhrFn6VNXvqL8tX07ZsWI8uUWWHfYYTIwwqF9s2bMibNi1v6lRZNsyejW5yGGEQhYwRRgqw&#10;PlVIjDCSxwiDyKW8IozV385c/OF/5mZmLJs2dsUXkxa9P1wuZ82esn3rFswgqrywz3BihEFhy8/P&#10;mzp1dUZG9vDh6yZNyhk37pfL77yzftYsTCgJIwyikKVjhEGVUqoRxldffXWaBbVH0Oipp576q1/9&#10;qlq1ak2bNt2zZw+6hvbt28uKn376qZYtWrSoUaNGnTp1/vd//1c7Npl2yimn6M22ftppiU+58tBD&#10;D8mcZ599Vi7ffPPNVapUkdugQ7YNGzYcf/zxtWvXltH69ev37NkTA3FyDa4fmpeXh7E42RMfccQR&#10;MqFBgwYfffQRuknTK8dzDFEUlEuEsWrOp3MzM1bOmoK3YMSX/34ybsnkEdu2bMY8okoK+wwnRhgU&#10;qvz87BEjfhw3Tt9/YS/rpkxZnZGR99lnmJaQlWAwwiAKDyMMqiRK8S4MnV9YWIjacOmll+ooaose&#10;1XthOK5Ro0bSnDBhwiWXXKITTK+++irmxW+Aafny5Rjzc9NNN8mcu+666/DDD9f5Skezs7NRe/Tt&#10;21fnCLQMOTk5GCsu7tWrF7pOcmiHGUnQVfAcQxQF4UcY+du3zx01MMuTX+iybNrY5TMmYSpRJYV9&#10;hhMjDApT3uTJOZ78wl5WDxq0LTcXU4MxwiAKGSMMqiRKHWHUqVMHtUGHxo8fj7q4uFq1atp8/vnn&#10;9YSgS5cu1Y7QOUojjObNm+tQXl6ezF+wYIGWAvMsKX2QRCOM888/X1dRGi7s2bMHdSy2detWna/f&#10;daK0o/bv3+9tiltuuUX7NWvW3L17t3Ty8/Nr1KihzbVr1+q0Eul8PMcQRUH4EcYvOcXHY83YwrXM&#10;zczIzVqG2USVEfYZTowwKDSbVqz45a0WnuTCXnLGjJF/MTsYIwyikDHC+IUcRvbu3btLly5jxoxB&#10;i6LGjjCqJGR+8mLTpk26CmqDq//yyy9rx/uWDe2bOYhGGOLhhx9GK077PXr0QF2qCEO0bdsWrTjt&#10;V61aFbVBh958803UAefCKCoq0uYnn3yCVlyHDh10CLXT3R4nnniiTMZzDFGAjT+udR20l+MyY9yw&#10;F+7vPm/yGFf/4C0z//nU3MyMBMust56Rf11rpdWCOwpVXtiLODHCCJl5xJ5uy+qMjO/795d/EyxZ&#10;jz/uWsu7vN69uyyuZuVYtqxahTsKUUWSRhHGrl27fjknZ6NGru/U1KbJe84CqvjsCCOx4447DitY&#10;tOn6lETTpk21j9overDJQ0hHURsRBmqD9s855xzUpY0wUBtatmwpfd/vi9VVzBvvG2F4f2uTDq1Y&#10;sQK14Ww/MhnPMUQB0jnCWDlryucZ95uBhXeZM+IV+de1YlotuKNQ5YW9iBMjjJC5DlnTalmdkfHD&#10;K6+YgYV3WfnQQ661vAsjDKKQpUuE0aFDB40nhPkf6Wh5NG/eHDMoIuwIY2hCo0ePxgqWP/7xj7JK&#10;lSpVUFv0ejZt2oQ63kHh4RqV+4+rY6tXr570zRilrCKMIPb1/+Uvf0ErIMLQzm9/+1vUTjrqm+4h&#10;tHCSyXiOIQqQ5u/C+HzgA2Zg4V2+/veL8q9rrbRacEehygt7ESdGGCFzHbKm1bI6I+OHl182Awvv&#10;svKRR1xreRdGGEQhS4sIY+TIkRpMKDl+036rVq3Q8jNz5kydRpFQinNhCPvTE6itd+u4OkI7iWVl&#10;ZelkufNoR0tTw4YNpd+4cWPUZR1hyK/zxBNPnHbaaTrNlGSEUSLMTkhn4jmGKMDmDeuyl82vIMus&#10;Ke/1f7jPopnTXP2DtyycOHTBhLfl36Bl1tABiyePcK2VVgvuKFR5YZ/hxAgjZBvnz0/bZe0772Q9&#10;+eTaoUODljVDh65+4w3XWt7l5T59ZHE1K8eyNScHdxSiiiQtIgyNJGz79u3z9vv27SuHfw8//DBq&#10;i06jSChdhCF0rddee03LOnXqSNm5c2ctxd69e3VOYvYpJOSeox0tTQc1wtAhF7lL6wVGGEQJhH86&#10;z1VfT0v8Jotvx7+Zv30bZhNVRthnODHCoDCtGTLE9b4Dc1n92mvrp0/H1GDW2Tx5Ok+i8FT+CGPr&#10;1q2aR4gOHTqgW1z81VdfoWtBt7j4zTffRIsRRqSUOsJYtmyZuaJedp1UQpsoSiL3nKD5By/C0L7o&#10;3Llzfn4+uhbtX3/99agTRhg//vgj6gOgV4XnGKIoCD/CECtmfrRkcqYrudBlbmbGqjmfYh5RJYV9&#10;hhMjDApT3iefrA74UpKcUaNyP/gA8xJihEEUssofYfzrX//SPEKgZWnWrBm6jRrl5OSga0GXEUak&#10;lDrCELpiUVHR9OnT9TIG4rRpf1lpYnLP0fmoDQcpwpBHsvbtD0mZdOjaa69FnTDCqFevHuoDoFel&#10;TzFEkVAuEUZ+fv7yGR/MHf3ayllT7PBi+ReT9N0ZmERUeWGf4cQIg0KW9/HHqzMy1k2aZOYXqwcP&#10;zp0wIX9bUm+FY4RBFLLKH2G0b99e84jTTz8dLYs2FVpx6DLCiJQDjzDuvffeKlWqyIV58+ZhIE4n&#10;VK9eHbUhNzdXR1GXR4TxxRdf+PaVDskDAXVAhHHuued6mzYdkj006oR0Mp5jiKKgXCIMterrT5Z+&#10;PHremEFzMzO+fffNFTMn565cgjGiSg37DCdGGBS+zUuXrps8ec0//vHLKTwHDcoZNSrvk08wlgQr&#10;wWCEQRSeyh9hNG3aVPOINm3aoGXRpkIrDl1GGJFyIBHGvn37dF2FrmHixIk69PLLL6MVp33zO03k&#10;nqNN1AZvhCGCJnsFRRjZ2dm+faF90axZM7Qs2kQRp03X97OIww47TIdQl0Qn4zmGKArKMcIgSlvY&#10;ZzgxwqDIYYRBFLLKH2F0795d84hTTjkFreLiTp06aVM8+eST6MZhgBFGpNgRRjKwjgEDsVjVqlXR&#10;cmrQoAFmxGJjxoyZM2dO586dUTuvUO453qZKEGGICy+88O2330bXTzLnwpDtUFRUtHv37iFDhmhH&#10;v8lVYKpFO6Jt27YfffSRNqdMmYJuLDZgwIB58+a99dZbqGMxe1qJdD6eY4iigBEGUfiwz3BihEGR&#10;wwiDKGSVP8KYPXu25hECLedbMFynDxg8eDAGGGFEygFGGD179tQhefGElsfNN9+sc1wwHCf3HN++&#10;8I0wjjzySJ2v0PWTIMKwPxviUlRUtGTJEr2MqZa6detqU5x99tnoWqe/Rddp0aJFmJEEXQXPMURR&#10;wAiDKHzYZzgxwqDIYYRBFLLKH2EIzSNEkyZN1q1bhyIOkyzjx49H14IukWH37t19+/a9+OKLx40b&#10;h9YB279//w033NClSxe5f6JVKkVFRXfeeedFF100ZcoUtILJy8Rrr722a9eumzZtQsvw97//vV27&#10;drJLdn05SzIYYVDkMMIgCh/2GU6MMChyrASDEQZReNIrwvBasGCBzhkwYABace+9954OEVFKGGFQ&#10;5DDCIAof9hlOjDAochhhEIUsLSIMgVjCyTzB4Y8//oiuxfVWfyJKHiMMihxGGEThwz7DiREGRQ4j&#10;DKKQpUuEIY499ljkE5YOHTpgIA4DjRo1bdoULSJKHSMMihxGGEThwz7DiREGRQ4jDKKQpVGEUSIN&#10;L0rxyX8iMjHCoMhhhEEUPuwznBhhUOQwwiAKGSMMIipjjDAochhhEIUP+wwnRhgUOYwwiELGCIOI&#10;yhgjDIocRhhE4cM+w4kRBkUOIwyikDHCIKIyxgiDIocRBlH4sM9wYoRBkcMIgyhkjDCIqIwxwqDI&#10;YYRBFD7sM5wYYVDkMMIgChkjDCIqY4wwKHIYYRCFD/sMJ0YYFDmMMIhCxgiDiMoYIwyKHEYYROHD&#10;PsOJEQZFDiMMopAxwiCiMsYIgyKHEQZR+LDPcGKEQZHDCIMoZIwwiKiMaYRBRESUAPYZTr/97W8x&#10;TERE5OeCCy7APqMkjDCIKFl4gqEUnW1p0aIFagqLbnmBmsKC7c4tH7pDDjmk3Lc8dhhOf/jDHzBM&#10;qWjVqlW5/0HTU+3atbnly4tu+Tp16qCmsOiWP/XUU1GH7qKLLsI+oySMMIiIDi7dJdx6662oKSy6&#10;5QVqCgu2O7d86BYsWMAtX5l06dKFf9BysWrVKm758qJbPisrCzWFRbd8x44dUVdgjDCIiA4u3SUw&#10;wgifbnmBmsKC7c4tHzpGGJUMI4zywgijHOmWZ4QRPt3yjDCIiIgRRrnRLS9QU1iw3bnlQ8cIo5Jh&#10;hFFeGGGUI93yjDDCp1ueEQYRETHCKDe65QVqCgu2O7d86BhhVDKMMMoLI4xypFueEUb4dMszwiAi&#10;IkYY5Ua3vEBNYcF255YPHSOMSoYRRnlhhFGOdMszwgifbnlGGEREVHyJ5e6770ZNYdEtL1BTWLDd&#10;ueVDt3jxYm75yqRbt278g5aLH374gVu+vOiW//7771FTWHTL33TTTagrMEYYRERERERERBQBjDCI&#10;iIiIiIiIKAIYYRARERERERFRBDDCICIiIiIiIqIIYIRBRERERERERBHACIOIqGzs378/Zrjnnnsw&#10;UJKjjjoK6zjVqFEDM8jPkUceiS1lKSoqwkBJduzYgXUsn376KQYoOZ06dcK2sxQWFmKgJFjBA8OU&#10;tL1798p22717N+ok/PrXv9atrZJ/vFA4zj77bPxtLMn/gbCCB4bJz/z587GZLFu3bsVAEg499FCs&#10;FovVrVsXXUqO65VSnz59MFCSBg0aYB0nvlIqBd10KJKQlZWlq6gNGzZgoPzwCY6IqAzs3LlTn9mr&#10;VKlSq1YtvSwwnBCmenDHnAC2USxWu3ZtXEruRf/o0aN1crVq1WrWrKmX5QKGqSS6xYS55eVVKYYT&#10;wmwPDFPSdLslH2HofGH+1ZLPnuhgw5/E+QcqKCjAcLA333wTsz0wgzyOP/543UTyzC87Ar3ct29f&#10;DCekk4X5l8IYlYSvlCqCOnXq6KZDXZJTTjlF58vjpXr16nr5xhtvxHA54aOOiKgM6HP6nj17UMc7&#10;f/nLX1AH05koKAm6xS666CLUxcUvvPCCNlEHKCoq8k7TzubNm1FTsN/85jeyrQ455BDUxcVLly7V&#10;DYg62PTp02Va8u9OIl/2fVgkGWHo5IYNG6IuLh42bJg2UVO50jfiHX744aiLi6dMmZLkH0gOBWXa&#10;rl27UFNJvv/+e++29XZ86TQz7Ojevbs2UVNCuq3MJy7tdOnSBXUwnYmCSqtq1aq6JQVaCW3atMk7&#10;WTtJ/tfFQcK7AhHRgerXr588m7ds2RJ1nD7LowiW5DSy+W4xbe7cuRO1nzZt2sgc+XuhthQWFuq6&#10;qCmY74Y67LDDpDlz5kzUAc466yyZlp2djZpS17t3b+svAClFGCji9D/T8vLyUFP58f0D6f+Ufvfd&#10;d6gD+K5LCegWc70Fae3atdKUozvUAXRdFHG+TfJ6/PHHZUOdfPLJqOOS3IBJTqMgZvytMJCQznQ9&#10;XvSTjAJ1eeBdgYjoQOlTufdwQvuJ3wy8aNEimfPss8+ippIMGTJEtti5556LOk7fDpD4IyG//D38&#10;drraT/7D5+lp48aNuqFQx23fvl2aVapUQR3Ad11Knm5AsXPnTv2/92QiDH3zi/nGGbVq1Srp8z3Y&#10;5S4nJ+eXP6rnoZGbmyvN0h1UUwJBWyyob7vllltkQu/evVHHZWZmSr958+aoKYC1gUv5Smnx4sUy&#10;p3///qgpRZMnT9btfPbZZ0upl3UosaCZQf3QlOfPJiKqHIKeyvv27Sv9P//5z6j96Dn2+CmG5Fkb&#10;O7Zp0ybUBh1C4SdogvbNzwGR1+WXXy5byTdu0w2IIkAycygB2XqXXHKJXk4+wrC2emzdunWoDTqE&#10;gsqJnpbY96TCJf6B+A6yVO3atStoi2k/QZCtE/Lz81HH2eeHRk0BgrbSvffeK/3EnyU55phjZI7v&#10;fp+SoRGG/WaKX/4SSdxjE7zbQvvl+B8/fLwRER0ofSpHYRg5cqT0zzrrLNR+dF05MtELtvL9kGFF&#10;ptsHhVOCIRU04fTTT5f+K6+8gpr8NGzYULbS7NmzURus7VrCKwqdU6NGDb2g5PgNw5SKVCMMFE4J&#10;hig0+ojw/URPiX+g1atXy4SXXnpJZ9q6deuGGeT07rvvyvY55ZRTUBt00yXY8+oEFE4JhsgWtJVG&#10;jRol/TPPPBO1H133t7/9rV6w8ZVS6ejWQxFs3rx5Mu3oo49GbUjwxBUOPt6IiA6UtS/weTrVZ/8j&#10;jjgCtR9dV9xzzz3r169fsmQJap6hLYBuHBROCYZEQUFB0IQnn3xS+m3atEFNfnTrle5Yy/wi29mz&#10;Z2/cuFHffa0wiZLGCKPS0L/Czz//jNqgQyj86N1ArVixIjc3909/+pOWJ5xwAiaRYcCAAbJxOnTo&#10;gNqg2y3Be/F0AgqnBENkC9pK+gW35ulsvXRd0bdvX75SOnC66VAEe//992XaSSedhNogfy8ZWrp0&#10;KerQ8fFGRHSgrH2Bz9Pp8uXLpV+9enXUfnRd15vx/vrXv2ofNRkSbJkEQyLBW4jfeOMN6fMb/hPT&#10;rbdt2zbUBh1C4ee8886TCYceeijqOF0xmdPRk4kRRqWhfwXfI2cdQuFHJ3zwwQeoLfanS7Zv344W&#10;xT3xxBOyZa6++mrUBt1oCR5TOgGFU4IhsgVtpVK/UurWrZv2UVPSktxu+iX0vu9aql+/vgzNmzcP&#10;dej4VyciOlDWvsDn6fSbb76RfoMGDVCnQq8z8Qmu0pNuGRROCYZEgs+NP/roo9L/zW9+g5r86NYr&#10;27MqBJ0ilBJjhFFp6F+hdO/CCPK73/1OVqxXrx5qinv22Wdly1x66aWoDdbG5rswDqKgrTR37lzp&#10;H3XUUahTodfJV0qp0u2GItikSZNkmu+7MPSbyEr8yqSDh483IqKkyNGC9ZzvoEPmZdO//vUv6bdt&#10;2xZ1KvQ6//3vf6OmON0yKJwSDKmgCc2aNZP+8OHDUZOf448/XrZSqc+FEeRA1k1bjDAiR7e2Sfu1&#10;atWSy6X7fFaQnTt3lnrdyu3jjz+WzcJzYZSLoK0kr3Ok7/2WsWTodcprLdSUHN1uKILpF735ngtD&#10;v5a7HE+wyscbEVFSShFh3H777dK/++67UadCr5MH1V568HYwvpFk3759qMmPfsy+1N9IEuRA1k1b&#10;yUcYOpPfSFLudGubtH/UUUfJ5c8++0xLkzktJfymkiD79+8P2jJBfZtO8H4jybZt26Sf+HMQJHQD&#10;ojB0795d+t5vq02GXufQoUNRU3J0u6EIluAMYkH90JTnzyYiqhyqVq0qT+U7d+5EHadP8Qm+dEo/&#10;THjiiSeiNui6e/fuRU1x+uHMc845B3WcnnfKd2ParI0auDMux68Hi4Q9e/bohkIdl5ubK806deqg&#10;9qMr+m5hHUJByUk+wtDz3h1yyCGo46ZPny79xo0bo6ZyEnSOnsWLF0tT9hGoPeTR5LuieOaZZ6Rf&#10;s2ZN1GQI2mhBfVufPn1kQq9evVDHvfjii9Jv3749agqQ+JWS/X2fXg0aNJAJfKVUhnS7oUgoaGZQ&#10;PzTl+bOJiCoH/W4F78FAiU/x+/bt852T4Lu4SfhuHG0mPqjr2LGjzHG9Bg06Micv3w2lX64mR1yo&#10;/ei75W+66SbUcaeeeqr0zzvvPNSUnOQjDCEzBYo4vYYtW7agpvLj+weqVq2aNNesWYPaj67ovRto&#10;f8WKFajJoBtnx44dqC1Tp06VpjwoUAfQdVHE+TbJS788la+UKoLkt5vOdJ0beNGiRdpHXR74Vyci&#10;KgP6bD5x4kTU8c7DDz+M2lLVYp65Tac1a9YMtfFO17Fjx6JFTnXr1pXtY54n9dJLL9WNhtoiB8a6&#10;wVFbdFpOTo6W9v9k8lguGZ06ddLNhbq4OCMjw9URo0ePdm15+/2o5new9evXT5uoKWkJIgzXlhd6&#10;3jWzecMNN1gbnlu+QmjRooX8Lczj5/vvv9/7B3r88cddf9yuXbvqNPN/sPWTKQI1Oa1bt861feyv&#10;fEYd59raonbt2jLtjDPOQF1cfO6550pH+qgpIWszxyZMmIA63nnwwQdRW3TLe18pNW3aFLXxSkl2&#10;N2hR0nTToTDolr/99ttRFxfn5+e7JtufU0tw4pgQ8AmOiKgM2P+Tb/J+z7n2XSef16aLHCtimPxg&#10;Mzm5PqfQtm1b7aO2zJw5U5umM888E8NUEn3PhYtry+uHfQRqS//+/bXpUr4vgyIqQYShWxVFnDZd&#10;fD/XQ+VCDhvwVzG4/kCPPfaY9lFb9KDaC8Pk56qrrsJmMowZMwbDcdpHEadNF4xRSXxfKR122GEY&#10;jtN+Mq+UOnbsiGFKhW49FAbt33bbbagtt9xyi/ZNr7/+OobLCR91RERlpk2bNnh2j8VGjhyJrkGH&#10;vN+fd8cdd+iQOOaYY3hQlww9B5jyfR3jG2GIwsLCY489VodEVlYWBig58toF2y4WO//889E1+EYY&#10;6uSTT9Yh0blzZ3QpRalGGOLuu+/WIXHFFVegSxXGU089hT9PLHbJJZega/CNMMT69evNBOTtt9/G&#10;AAXbuHGjPojEIYcc4hvn6SgKg/3mF3HDDTegS0kzXymNGDECXYMOeV8pmTv9hg0b8gzcpabbEIVB&#10;+64IQ+zYscN+vFSvXr0ivEb1ufVERERERERERBUNIwwiIiIiIiIiigBGGEREREREREQUAYwwiIiI&#10;iIiIiCgCGGEQERERERERUQQwwiAiIiIiIiKiCGCEQUREREREREQRwAiDiIiIiIiIiCKAEQYRERER&#10;ERERRQAjDCIiIiIiIiKKAEYYRERERERERBQBjDCIiIjKR/v27WNOzZs3x1jUnGr54IMPUIdu3bp1&#10;ehtQW4qKirRZWFiIVnnT2yNQR1NBQUHVqlVxr43FrrzySu0vW7YMLctbb721YMGCA/x9dXWBmsrO&#10;2LFjS7dtN27c2LhxY7kPHHLIIe3atUO37OTk5OA+FIs1a9YMXT+XXnqpzLn44otRH5hWrVrpD7Xd&#10;cccdGPOjW0+gJqJQMMIgIiIK2zHHHIMXyH6qVKmCeX6OO+44XKpI9Ja/8847qEOXnZ2ttwG1paio&#10;SJsVJ8LQ2yNQR1Bubi5+h7iPPvpI+v369UMdJ83Zs2fbl0tHVxeoQ3fiiSfiUqXzz3/+M9Vtu3v3&#10;bl3FpUGDBpjhgRnBMC/ugQcewIABYx6JR5NkP1EE+d3vfoepThguvzsnUXriQ46IiChUVapUwcte&#10;y4UXXijHfn/6059Qx2G2YeTIkUFD5U5vGCOMEuntEagjCL9ALHb00Ud/9tlno0aNku1s9i+++OLp&#10;06cPGzZMmpGOMD7++OPy+tHhSDXC2LJli85Xo0ePnjJlCgoL5jlhLBjmxWnz+++/1/Kwww6Tslat&#10;WlqaTjjhBBm67777UJfKkiVLrB8I8vw8fvx4uQO/+uqraFlq166NFQwYq7z3EKKKiQ85IiKi8Awc&#10;OFBf8taoUQMtJ/P9+WjFtW7d2rdfEegNq4ARxocWPcauCPRGCtQRhF/A8yto8/bbb0dt2bp1q/4J&#10;UKdOVxeoQ/S73/1OfynUlU6qEYZOFpMnT0bLsmPHDu0ffvjhaBl0SOagTuiuu+7S+agt3o4K6ifv&#10;xx9/1CsRY8eORddgvkHj9NNPRzcOA5X3HkJUMfEhR0REFB684E34khczPO8dYISRgG+EUQHpjRSo&#10;I0hvvzdT0P7WrVtRRx8jDNObb76pk3//+9+jZXj33Xd11PWsZb9NA3VJateuLZO7du2K2qLXsHPn&#10;TtSWI488UprDhw9HXSp6zWL37t1o+cEkz2+HbuW9hxBVTHzIERERhUdf73r/N8+0bds2nTZq1Ci0&#10;LIwwEmCEERq9/V9++SXqOO3v2bMHdfQxwjDpTIHaQ0cvvPBC1Bb7pMWoS6KTR48ejdqizRkzZqA2&#10;3hyBulTOO+88vZJ77rkHrQCTJk3SmYcddhhaFm0K1EQUCj7kiIiIwqOvd+vWrYs6gE476qijtHz9&#10;9dfvuusuKbUvl0X//v111LZmzZqWLVvqHHXmmWe6/utS6TXoUagcDFxwwQVYIRa7/PLLE3/s4o9/&#10;/COmWrdEm1oGRRi33XabTrA99dRTGDMsWbJEb5hc3rt3L6bGYtu3b9cJqrCw8KSTTsJYPOgJ+iCJ&#10;XqH9f6eDBg3STmI62eXPf/6z/gj1/vvvYyCA/I6YGou1bt1atyrq1I957rjjDqxpefXVVzHg56GH&#10;HsI8y6233oqBYDfffDNmW/7xj39gIO7jjz/WjaMTrrnmGi179+6tF7Tfs2dPLbdt2yZr/fDDD1rq&#10;lbgUFBS0adNGVxTHHHNMfn4+xuJ0dYHaw7z3HnHEEevWrcOAk3kl8rdo0qQJ1onF5HfXvk0OoWVy&#10;48aNdYKu+8gjj2DYMm/evBo1augEcfTRR3/33XcYS5H8gXAtcc888wzGDHL9eku0tD+VpubPn699&#10;X5s3bz700EN1ZpUqVfRMEwcjwhCoLWglfYfXyZmZmagt2vzmm29QFxdXq1ZNOrNmzUJdKnq1AnVC&#10;OlMeWagt2hSoiSgUfMgRERGFBy94UzzBpH5xoEvLli0xXFy8b98+dP14z7uh/cGDBz/99NN62cU3&#10;jHjppZcw7CRDesG71sknn6xDvlwfOnj//fe1b+YXCjMCrlAOyZI8necll1yincR0su2WW27BgIcc&#10;hGOSYefOnRh2WrBgAS6lcszj+wUNSv7umBRnv5/fy3UEbnv88ccxw2P//v2YVFz87LPPopucnJwc&#10;WSvB6Txr1qypQy5ypI0ZFnT9rsEO9bwww2D3zznnHL3ssnbtWp0punfvjq7BjhTt+5UvnZOkE088&#10;Eav5cYV39ulFE9wATHXy3dT16tUrRYRx5JFHovaoVauWzkFt0U7Pnj1Rl6RBgwYy3/UNIHol9qNY&#10;7pba0bJ07De7JfiNSqTXIFATUSj4kCMiIgrPgw8+iNe8sZgcSun/zJdo8ODBvXv31s9+C7kszP+n&#10;1b648sorc3Nz5bX+5s2bzQPvfv36YapFmx07dtQL3bp1kwPOxYsX68n/leu2ZWZmYiAWe+yxx+TQ&#10;PTs72/5/XeWKMPRoRI0dO1aOt+XYY8yYMWhZMNViRxguc+fO1Qnmmy9Gjx4tt/DLL79EHaczlX2k&#10;lzjCqFq1apMmTS688ELUzisxf+hzzz0nv4IcWJpvRXFtKPuHivPPP/+nn37avXv3TTfdhFYcZpfE&#10;fPNFnz595Kp27txp/haYZ+nfvz+6sdhf//rXn3/+ec+ePX379kUrFrv22msxNe6aa67BWCz2xBNP&#10;7N27d8eOHTfccANaxm8nx896x9P+VVddpWWPHj30gvblBmup+VRQhKFNNWnSJPkDLVq0CHUsVr9+&#10;fcwLPkrU/4dXEydOlGtYu3Zto0aN0Ar4iV27dtULDzzwwMaNG2fOnOl7At1Ro0bJr9CwYUPt629k&#10;/w+8NkWXLl3WrVsnmygrK6tu3broen50kHr16mGFWGz8+PH6AJE7NloWTLXYEYZt2rRpW7ZseeSR&#10;R1DHYmeddRZmx2HAMmfOHNlQI0aMQB2HqQnpTNlcqD10gkBt0Y48HbVo0UIv23wztS+++EJHURsP&#10;KNTx61yzZg3qUhkwYIBej/xEtFKn1yBQE1Eo+JAjIiIKlXnIZHvllVcwHCzoXBjHHHOM9u0DdZMO&#10;CdQWtCxoxb3xxhvav+iii9CyaFOgjjMPh1wRhjZ9j3nOOOMMHd21axdazgjDe6oF+0jGe4Vnnnmm&#10;Dgm0LPYqvlvGRWcK1Bb7/SDVq1dHy6BDArUFrVjsp59+QisOAxa0EpKbjdme+atXr9b+ySefrB37&#10;lxXaMWHAeU7EgoICbVarVg0tgw4J1HHaTPJcGL4Rhv0VwldddRVacccee6wO2W8A0VJoqfr06aPN&#10;zp07oxWXlZWlQ02bNkXLok3hvf/Y98YpU6agZfE9F4b8gtr0fubFPu+D990xXvbfy3fjt2rVSkfN&#10;B4gZYfzwww/oxmHAeWsnT56sTblCtOK0r9BKCFODJ2PYmLB+/Xq0gmGqQft23KalfVeRh5V2tCw1&#10;vRKBulRwFQd8Y4goJXzIERERha1Tp0545etx6KGHBp0QMSjC0GbQt7QeccQROgG1RTsCtRPGjFH7&#10;tA6bN29Gy1ClShUdNSMM++P9cqiGlpOOjhkzBrURYdSsWRMtQ/369XUUtZMOCdSW5CMMnSZcvyC6&#10;AT905syZOmofzdo/8ZRTTtGOacaMGToq0ErI/tv5bkPX+/aPO+44LX0n2zdMoGW8kQG1k/19kxs3&#10;bkTLos0DiTC0I1A76ZDc281SaKnQCrgGOyJBbdGOQO2kQ67YzjfCsCMS1E7Sr127tu/Xc7rYb8zx&#10;/XsJHZ0wYQJqI8Lw/e5S+wMyqC3aEaidMBYw6nJX/HQnS5cuRcuwcuVKHRVoFRdff/31aDnjIfPe&#10;6E1w7M+J2OrVq4ex+G325oOp0usRqEsFV3FgV0JEqeJDjoiIqHzYX1LoC5MMpftGEvsdCqgt2hGo&#10;nTBmjKIOmL9161Yd9T2DRhBdxfw4jB1hZGdno2XQIYHa6fnnn/eO2kdKiSOM0047Tae9/PLLaMVp&#10;3zztiItOaNOmjZZvv/22drT00lGBOiFMDZi8YMGC3NxcFElcc/Xq1V0TtGzUqBFqD53ge3KKA48w&#10;Pv/8c9ROL7zwgnmGEZ0sUFu0s2LFCtQeOmHEiBGoA67HhjHnqG+EkZ+fr037j36Q6E8x75N2hOH7&#10;Lo/vv/9eR81MRDtXX301aicdFahLgtnO94YI8+1CAt2Srh9jfu9nEddff73cY0866SQ9qYqSO7yu&#10;gto4I6kKyoO8sELSv7svXMWBXQkRpYoPOSIionImL7uvuOIKvBY2YDgu1QhjyZIl5557rq4i0LWg&#10;FXBVGDNGUQf/aB1NJsLYuXPnW2+9pfPFE088gQEjwkDtpENBn7iRYyqdgNqSTIRhfyThnHPOQSvO&#10;Pivnpk2b0PLQCcK39MJw8ASTznQlCEF0cseOHVF72GcZsFMGLf/1r39p6aUTBGqLdkodYUycOFE7&#10;Jb41Rulkgbq4+P/+7/9cHS+dcOaZZ6KOd8z/zzfpqEBtCfpSVW3a5s2bh4GyIPc687D8ueeew4AR&#10;YaB2sj/0ZG9Y+zMXQd/SkvgdJV7yR9f5KjMz0zxzx6pVq/QCZpfEfnhWqVIFrZLofDvh8p5iRvie&#10;YdcLs5O+tb5wFQd2JUSUKj7kiIiIKpD77rsPL4o9r+wTRxhyAPOb3/xGJ/jCPAtaAVeFMWNUy9NO&#10;Ow21h07wjTASfEeGSDXCmD59OmoPnYDCUmKEYR/V/+pXv0LLMH/+fB1Nhq6CIuBXEPb5JlEHs2/8&#10;sGHD0EpIJ//nP/9B7Ufn6JtccnJytEyGrq60U+oI4/DDD3d1EtPJAnXwV5n4wjrx6zniiCNQO+mo&#10;QG0JijC8n3RQL7zwAmakYvz48VjfT/IRxr741xLZ9/b33ntPO1p62akH6iR8++23uoqL/NBp06bp&#10;ZUxNgs4XqBPSL/SxPzFnP0DkgnZOOeUU7WiZmH0yY3v1UtBrEKiJKBR8yBEREVU4eF3sfGWcIMLQ&#10;vkvVqlVfeukl+1MSmGrRjkDthDFjVMvLLrsMtYdOcEUY33zzjfZdTj31VPvwI9UIY+HChag9dAIK&#10;i/1TfCMM+xMBAi2n4cOHYzgJugqKgCsU9veboA4mt1lnzpgxA62EdHLir1fQOXomyM8//1zLZOjq&#10;SjuljjAOOeQQVycxnSxQFxfLQSxaScA68espkwhDBX3VbosWLTCjJF9//TXWcZLHrH3XPZAI4+9/&#10;/7t2tPSyz+eKOmlvv/320UcfLSueeOKJ9sdAWrZsmeq16XyBOiHXzGeeeUZK18lZdU4yqcTcuXN1&#10;8k033YRWQnl5ebhk0GsQqIkoFHzIERERhQSvdpN4vSsHBjrTfFN0UIShTfXYY4+hG+f7P5PaEaid&#10;MGaMahl0+Cd0ghlhyKGsNsUJJ5xgfhGG0qFUIwyZg9pDJ6CwJIgw7CGBlof9NZ/JfMGE0vkCtUfj&#10;xo0TTzDpzP79+6NOSCe/9NJLqD3sTEQ/F2OfVsD3FK0J6FqljjBS+q9yoZMFauNdGKiTo6uUYYRh&#10;W7BggX2uWRV07gmT/dEnIY9319klhA4dSIRhp1RBh/SleBdGAt6TrZRI5wvUwSZMmCDTateujTq+&#10;bvPmzVFbtOl7Mh0vnSxQJ2Tf62SjoZXiNRBRWeFDjoiIKCR4tZvE6137fAElRhj2gVDQN5IceeSR&#10;OgG1RTsCtRPGjFHUwbdcR80IQzvCGx8oHX300UdRJxdhdOrUCbXT7t27dQJqS4IIQ/si6OYJe9uu&#10;WrUKrZIcdthhugpqDx0VqBPSmbVq1ULt8fzzz+fk5OivoJPbtWunQ1433nijzrEPaLXMyMjQMkm6&#10;VqkjDDsYcs203X///XKsvmXLFi11stBS9O3bVztJnvVA6SoHI8Kwbdq0SecLtIJhXkkPEDPASjXC&#10;ENoxv9bElOrZKxLTq2rYsCHqeOeOO+5A7aETBOpg3mnaefrpp1FbtDlnzhzUCelkgTohTPW7DQI1&#10;EYWCDzkiIqKQ9OzZU1/vPvzww2gF8P0CUd8IY9CgQd6mSUcFagtaAWthzBj99a9/7eqY1q9fr6O+&#10;EQZqp5EjR+por1690EouwhConR588EHvaFCEoU3xzTffoBUA8wJ+qNDRIUOGaDlv3jztBB2f66hA&#10;nRCmBkz+9NNPzVG9LLT0wrAxAXVJq7i+qEWbpY4whHaeeuop1E46KnxLpZ0EHwGQ0Vq1ak2bNg11&#10;fJUDjzDsk0GgdmrXrl2CUZNOE6id7K+2eeCBB9A6gAijevXqqJ10VKBOyP6GVNRO9hs6zK8X0Y5A&#10;7WQ/PIPiV5t+31CDBg1QW3Tde++9F7VFm4sWLUKd0NKlS3W+77c4m+zTDHXo0AEtizYFaiIKBR9y&#10;RERE4cEL3ljs559/RsvD/oC6QMty/vnne5sDBgzQpu97xXfs2KGjAi0LWgGvvDFmjMpBkXZuvfVW&#10;tAw6JJKPMDAWi3Xt2hWtkiKMq6++Wkf1VA4uOiRQW3wjDPvt7o888ghawXSm2L17N1qGp59+Wkd7&#10;9OiBVsJfvFevXhgL+B1d7r77bp28f/9+tAw6JLS0v1pl6tSp2jHZx7fmOWLr1aunzfXr16NlmDlz&#10;po42bdoULYs2DzzCEKgN9p/M/iyGlkJLhVbA3V6OdXXU/PiSdlKKMP70pz95m9oRvj+6SZMmOoo6&#10;mE4TqJ0wFov17NkTrVJFGHXr1tWm99bam1qgldDatWt18k8//YSWQYcEagtaAe+XwVjS2wpFnNyT&#10;pdm4cWPUFp2Z4NnVReeL1q1bo+Uxa9YsTPLcBnST24BEVFb4kCMiIgpP//798ZrXgq6hWbNmGPO8&#10;d6Bz587aR22x3wHh/Y9W8xBFoGtBK+CVN8YCVhk1ahRaFvuYTST5QRIMWMwPhiSOMISOCtchPboW&#10;tCz2FrBvw+mnn64d8+s2E5AVdb5w/dDt27djwPlDBw8erE3zc/ti69at2lfolgSzPYegbdu21f6/&#10;//1vtIzJGzZsQMtifoOGeT3mPcR1Lgb7gzkCrThtHkiEEbTpBLpGH7Vzpv0JCIFW3GOPPYYB55B2&#10;UoowfN/ak2DL2NvZdY5JXzpTuP6yAgOWG2+8Ed1SRRjmnxitOHQtaJUEs4Ovyv74jzIfPmjF6dlA&#10;he+XAZluv/12meaNGJYsWaLXgNri7SRmbh/h/VvYGZBYsWIFunEYSOUnEtGB40OOiIgoVJdffjle&#10;9iaUm5uLFeK8306qfRSWAQMG5OTk3HPPPahjsZUrV+oFnay0I1A7Ycwziq5FXtnbXy1hMyMM8zs7&#10;ZeZ333332WefyeGKduy3QpiHlCVGGOahuBwlym2oU6eOlm3atNELmGqxj0/sgzotSyQ3WOeLSZMm&#10;oWuRHypQWIJOxKjkqsz5DRs21AuYWhL7fBxKrsq12THPYr+ZX1m31HFT9USeJvt7GZR3FfNzAUr7&#10;BxJhCPujSaJ27dryQ2vVqoU6Flu8eDHmGRsTddxRRx2FgfidwbVlXIej2kwpwrBvvE37KCw1a9a0&#10;tpljo3mPhL3WrFmD2dadZPny5Z9++qn9ALG/daV+/fpYoVQRhrA/cCTkauWm2memlAesXsDUkpgP&#10;avl7HXroofK3Qx2LydMO5hl69OiB4VisWrVq8tPt31FhXrAE03TIfrRq2a1bNy2TZL7rLYFPPvkE&#10;KxgwlvQGJKIywYccERFR2H7++We88g0QdAiE4Tht2gfqXno9etn8shLtCNROGPMbxYCT3TcjDNGv&#10;Xz/tuyxbtkxGURg/pcQIQ5gphk2Oh2VIL+s0ZW+ZA4kwxE8//YQBD/PrCUznnHMOZhhk8jHHHKOX&#10;MS8JQYdYF198MWYYzP/3dgk6+aUrJTF50xmhQwcYYYgRI0bokMvWrVsxw4Ku3zVMnz4dYx7eR5D2&#10;U4owBLpx6BYXt2jRAi2PoAev1wMPPIB1nJYvXy6jKIwfWroIQ2zevFmHTFdffbWdeWFeEuwvsnHx&#10;/XiXss8e4uL6DIivq666SmZec801qJ187+0YS5H9oSpf3k2qMFzaH0pEpcOHHBERUbnJycl55pln&#10;mjZtWq1atdtuu2316tUYCLZ48eKTTz75rLPOknXRsuzevfvll1+uVavWeeedt2jRouSPo1K1f//+&#10;gQMH6g32/VS8y5IlS9q2bVuzZs3nn39+x44d6B4Y+bk9evSoWrXqSy+9FHRkXuZkCw8bNuyoo45q&#10;0qTJyJEj5YgRAwHkTzBnzpxjjz22Xbt233//PbqlJT9u6NChhx56aOvWrRcuXIhuADnimjJlSvPm&#10;zRs2bDhhwoSgAzCTXP+YMWPkqPLoo49+++23XUnEwSOHxLfccoscBHbr1i3Vr3dVW7du7devX506&#10;deRB8eWXX5b5PX/ZsmWnWtasWYNW3Nq1a3v27Cn37bPPPvurr74q3Y+WB8i5554rj9wXX3wx+ZM4&#10;lML69euvvPJK2VDjx49Hq7Ty8vK6dOkif7VevXol+VfbsmXL/fffX7169SuuuGLlypXolsTKB0o4&#10;WpGnRHlcXH/99UF5YvLkiWXs2LHy16xSpcp1113n/eQIEVUEjDCIiIiIiIiIKAIYYRARERERERFR&#10;BDDCICIiIiIiIqIIYIRBRERERERERBHACIOIiIiIiIiIIoARBhERERERERFFACMMIiIiIiIiIooA&#10;RhhEREREREREFAGMMIiIiIiIiIgoAhhhEBEREREREVEEMMIgIiIiIiIioghghEFEREREREREEcAI&#10;g4iIiIiIiIgigBEGEREREREREUUAIwwiIiIiIiIiigBGGEREREREREQUAYwwiIiIiIiIiCgCGGEQ&#10;ERERERERUQQwwiAiIiIiIiKiCq+4+P8BzOVkr9Z6XZMAAAAASUVORK5CYIJQSwMEFAAGAAgAAAAh&#10;AHJwACbhAAAACQEAAA8AAABkcnMvZG93bnJldi54bWxMj0FPg0AQhe8m/ofNmHizC0XagixN06in&#10;xsTWpPE2hSmQsruE3QL9944nPb55L+99k60n3YqBetdYoyCcBSDIFLZsTKXg6/D2tALhPJoSW2tI&#10;wY0crPP7uwzT0o7mk4a9rwSXGJeigtr7LpXSFTVpdDPbkWHvbHuNnmVfybLHkct1K+dBsJAaG8ML&#10;NXa0ram47K9awfuI4yYKX4fd5by9fR/ij+MuJKUeH6bNCwhPk/8Lwy8+o0POTCd7NaUTrYIk4qCC&#10;+WKZgGA/eY75clKwjOIEZJ7J/x/k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aOAQUlAMAADMOAAAOAAAAAAAAAAAAAAAAADoCAABkcnMvZTJvRG9jLnhtbFBL&#10;AQItAAoAAAAAAAAAIQBThFCkfvYAAH72AAAUAAAAAAAAAAAAAAAAAPoFAABkcnMvbWVkaWEvaW1h&#10;Z2UxLnBuZ1BLAQItABQABgAIAAAAIQBycAAm4QAAAAkBAAAPAAAAAAAAAAAAAAAAAKr8AABkcnMv&#10;ZG93bnJldi54bWxQSwECLQAUAAYACAAAACEAqiYOvrwAAAAhAQAAGQAAAAAAAAAAAAAAAAC4/QAA&#10;ZHJzL19yZWxzL2Uyb0RvYy54bWwucmVsc1BLBQYAAAAABgAGAHwBAACr/gAAAAA=&#10;">
                <v:shape id="Picture 2" o:spid="_x0000_s1027" type="#_x0000_t75" alt="A screenshot of a graph&#10;&#10;AI-generated content may be incorrect."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BygAAAOIAAAAPAAAAZHJzL2Rvd25yZXYueG1sRI9RS8Mw&#10;FIXfB/6HcAXftsQOrdZlQ4TJxDFwCvp4aa5pt+amNLGr/34ZDPZ4OOd8hzNbDK4RPXWh9qzhdqJA&#10;EJfe1Gw1fH0uxw8gQkQ22HgmDf8UYDG/Gs2wMP7AH9RvoxUJwqFADVWMbSFlKCtyGCa+JU7er+8c&#10;xiQ7K02HhwR3jcyUupcOa04LFbb0UlG53/45Ddaslv3P5tu+rze7PHDzNuXXO61vrofnJxCRhngJ&#10;n9sroyGb5irLHlUOp0vpDsj5EQAA//8DAFBLAQItABQABgAIAAAAIQDb4fbL7gAAAIUBAAATAAAA&#10;AAAAAAAAAAAAAAAAAABbQ29udGVudF9UeXBlc10ueG1sUEsBAi0AFAAGAAgAAAAhAFr0LFu/AAAA&#10;FQEAAAsAAAAAAAAAAAAAAAAAHwEAAF9yZWxzLy5yZWxzUEsBAi0AFAAGAAgAAAAhAO39IAHKAAAA&#10;4gAAAA8AAAAAAAAAAAAAAAAABwIAAGRycy9kb3ducmV2LnhtbFBLBQYAAAAAAwADALcAAAD+AgAA&#10;AAA=&#10;">
                  <v:imagedata r:id="rId16" o:title="A screenshot of a graph&#10;&#10;AI-generated content may be incorrect"/>
                </v:shape>
                <v:line id="Straight Connector 3" o:spid="_x0000_s1028" style="position:absolute;visibility:visible;mso-wrap-style:square" from="4096,3325" to="4096,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YJyQAAAOIAAAAPAAAAZHJzL2Rvd25yZXYueG1sRE9da8Iw&#10;FH0f+B/CFfY2E0XK1hlliAOHoMyObb5dmru22Nx0TbTVX28eBns8nO/Zore1OFPrK8caxiMFgjh3&#10;puJCw0f2+vAIwgdkg7Vj0nAhD4v54G6GqXEdv9N5HwoRQ9inqKEMoUml9HlJFv3INcSR+3GtxRBh&#10;W0jTYhfDbS0nSiXSYsWxocSGliXlx/3Jaug+f7PtRr19me9Vtj4cLtddPc60vh/2L88gAvXhX/zn&#10;XhsNSTKdJko9xc3xUrwDcn4DAAD//wMAUEsBAi0AFAAGAAgAAAAhANvh9svuAAAAhQEAABMAAAAA&#10;AAAAAAAAAAAAAAAAAFtDb250ZW50X1R5cGVzXS54bWxQSwECLQAUAAYACAAAACEAWvQsW78AAAAV&#10;AQAACwAAAAAAAAAAAAAAAAAfAQAAX3JlbHMvLnJlbHNQSwECLQAUAAYACAAAACEATaoWCckAAADi&#10;AAAADwAAAAAAAAAAAAAAAAAHAgAAZHJzL2Rvd25yZXYueG1sUEsFBgAAAAADAAMAtwAAAP0CAAAA&#10;AA==&#10;" strokecolor="black [3200]" strokeweight="1.5pt">
                  <v:stroke joinstyle="miter"/>
                </v:line>
                <v:line id="Straight Connector 3" o:spid="_x0000_s1029" style="position:absolute;visibility:visible;mso-wrap-style:square" from="3978,10865" to="3978,15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oUyAAAAOEAAAAPAAAAZHJzL2Rvd25yZXYueG1sRE9dS8Mw&#10;FH0f+B/CFXzbkhU2tS4bMiZMBorrmO7t0lzbYnNTm7h2+/VmIPh4ON+zRW9rcaTWV441jEcKBHHu&#10;TMWFhl32NLwD4QOywdoxaTiRh8X8ajDD1LiO3+i4DYWIIexT1FCG0KRS+rwki37kGuLIfbrWYoiw&#10;LaRpsYvhtpaJUlNpseLYUGJDy5Lyr+2P1dDtv7OXjXp+Nx+rbH04nM6v9TjT+ua6f3wAEagP/+I/&#10;99rE+cmtSib3U7g8ihDk/BcAAP//AwBQSwECLQAUAAYACAAAACEA2+H2y+4AAACFAQAAEwAAAAAA&#10;AAAAAAAAAAAAAAAAW0NvbnRlbnRfVHlwZXNdLnhtbFBLAQItABQABgAIAAAAIQBa9CxbvwAAABUB&#10;AAALAAAAAAAAAAAAAAAAAB8BAABfcmVscy8ucmVsc1BLAQItABQABgAIAAAAIQDGIKoUyAAAAOEA&#10;AAAPAAAAAAAAAAAAAAAAAAcCAABkcnMvZG93bnJldi54bWxQSwUGAAAAAAMAAwC3AAAA/AIAAAAA&#10;" strokecolor="black [3200]" strokeweight="1.5pt">
                  <v:stroke joinstyle="miter"/>
                </v:line>
                <v:line id="Straight Connector 3" o:spid="_x0000_s1030" style="position:absolute;visibility:visible;mso-wrap-style:square" from="3918,16150" to="3918,20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WwzAAAAOIAAAAPAAAAZHJzL2Rvd25yZXYueG1sRI9BS8NA&#10;FITvgv9heYI3u0kQ2cZuixSFiqC0kdbeHtlnEpp9G7Nrk/rrXaHgcZiZb5jZYrStOFLvG8ca0kkC&#10;grh0puFKw3vxdKNA+IBssHVMGk7kYTG/vJhhbtzAazpuQiUihH2OGuoQulxKX9Zk0U9cRxy9T9db&#10;DFH2lTQ9DhFuW5klyZ202HBcqLGjZU3lYfNtNQzbr+L1JXnemY/HYrXfn37e2rTQ+vpqfLgHEWgM&#10;/+Fze2U03KpsqjKlUvi7FO+AnP8CAAD//wMAUEsBAi0AFAAGAAgAAAAhANvh9svuAAAAhQEAABMA&#10;AAAAAAAAAAAAAAAAAAAAAFtDb250ZW50X1R5cGVzXS54bWxQSwECLQAUAAYACAAAACEAWvQsW78A&#10;AAAVAQAACwAAAAAAAAAAAAAAAAAfAQAAX3JlbHMvLnJlbHNQSwECLQAUAAYACAAAACEA2G8FsMwA&#10;AADiAAAADwAAAAAAAAAAAAAAAAAHAgAAZHJzL2Rvd25yZXYueG1sUEsFBgAAAAADAAMAtwAAAAAD&#10;AAAAAA==&#10;" strokecolor="black [3200]" strokeweight="1.5pt">
                  <v:stroke joinstyle="miter"/>
                </v:line>
                <v:line id="Straight Connector 3" o:spid="_x0000_s1031" style="position:absolute;visibility:visible;mso-wrap-style:square" from="3918,21434" to="3918,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4szQAAAOEAAAAPAAAAZHJzL2Rvd25yZXYueG1sRI/dasJA&#10;FITvC32H5RR6VzexxZ/oKiItWAotGmn17pA9TUKzZ9PsamKfvisIXg4z8w0znXemEkdqXGlZQdyL&#10;QBBnVpecK9imLw8jEM4ja6wsk4ITOZjPbm+mmGjb8pqOG5+LAGGXoILC+zqR0mUFGXQ9WxMH79s2&#10;Bn2QTS51g22Am0r2o2ggDZYcFgqsaVlQ9rM5GAXt52/6/ha9fundc7ra709/H1WcKnV/1y0mIDx1&#10;/hq+tFdawbAfP41Hg0c4PwpvQM7+AQAA//8DAFBLAQItABQABgAIAAAAIQDb4fbL7gAAAIUBAAAT&#10;AAAAAAAAAAAAAAAAAAAAAABbQ29udGVudF9UeXBlc10ueG1sUEsBAi0AFAAGAAgAAAAhAFr0LFu/&#10;AAAAFQEAAAsAAAAAAAAAAAAAAAAAHwEAAF9yZWxzLy5yZWxzUEsBAi0AFAAGAAgAAAAhANqkrizN&#10;AAAA4QAAAA8AAAAAAAAAAAAAAAAABwIAAGRycy9kb3ducmV2LnhtbFBLBQYAAAAAAwADALcAAAAB&#10;AwAAAAA=&#10;" strokecolor="black [3200]" strokeweight="1.5pt">
                  <v:stroke joinstyle="miter"/>
                </v:line>
                <w10:wrap type="tight"/>
              </v:group>
            </w:pict>
          </mc:Fallback>
        </mc:AlternateContent>
      </w:r>
      <w:r>
        <w:rPr>
          <w:rFonts w:ascii="Times New Roman" w:hAnsi="Times New Roman" w:cs="Times New Roman"/>
        </w:rPr>
        <w:t xml:space="preserve">Figure X: Temporal structure of community transition networks changes in years with extreme climatic events. </w:t>
      </w:r>
      <w:r w:rsidR="00886058">
        <w:rPr>
          <w:rFonts w:ascii="Times New Roman" w:hAnsi="Times New Roman" w:cs="Times New Roman"/>
        </w:rPr>
        <w:t xml:space="preserve">Changes in network metrics describing the temporal changes in seasonal community structure in years with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Pr>
          <w:rFonts w:ascii="Times New Roman" w:hAnsi="Times New Roman" w:cs="Times New Roman"/>
        </w:rPr>
        <w:t xml:space="preserve">. See Table X for a detailed description of network metrics and Fig S for extreme years. </w:t>
      </w:r>
    </w:p>
    <w:p w14:paraId="483FB22E" w14:textId="0D386EB0" w:rsidR="00420541" w:rsidRDefault="00420541" w:rsidP="00D76EF8">
      <w:pPr>
        <w:spacing w:line="480" w:lineRule="auto"/>
        <w:ind w:firstLine="720"/>
        <w:rPr>
          <w:rFonts w:ascii="Times New Roman" w:hAnsi="Times New Roman" w:cs="Times New Roman"/>
        </w:rPr>
      </w:pPr>
    </w:p>
    <w:p w14:paraId="38FBDA27" w14:textId="7312241A" w:rsidR="00F9034E" w:rsidRDefault="001472A0" w:rsidP="00D76EF8">
      <w:pPr>
        <w:spacing w:line="480" w:lineRule="auto"/>
        <w:ind w:firstLine="720"/>
        <w:rPr>
          <w:rFonts w:ascii="Times New Roman" w:hAnsi="Times New Roman" w:cs="Times New Roman"/>
        </w:rPr>
      </w:pPr>
      <w:r>
        <w:rPr>
          <w:rFonts w:ascii="Times New Roman" w:hAnsi="Times New Roman" w:cs="Times New Roman"/>
        </w:rPr>
        <w:t xml:space="preserve">While the correlations </w:t>
      </w:r>
      <w:r w:rsidR="008F09BB">
        <w:rPr>
          <w:rFonts w:ascii="Times New Roman" w:hAnsi="Times New Roman" w:cs="Times New Roman"/>
        </w:rPr>
        <w:t xml:space="preserve">and </w:t>
      </w:r>
      <w:r w:rsidR="00F03610">
        <w:rPr>
          <w:rFonts w:ascii="Times New Roman" w:hAnsi="Times New Roman" w:cs="Times New Roman"/>
        </w:rPr>
        <w:t xml:space="preserve">complex </w:t>
      </w:r>
      <w:r w:rsidR="008F09BB">
        <w:rPr>
          <w:rFonts w:ascii="Times New Roman" w:hAnsi="Times New Roman" w:cs="Times New Roman"/>
        </w:rPr>
        <w:t xml:space="preserve">interplay of the </w:t>
      </w:r>
      <w:r w:rsidR="00D76EF8">
        <w:rPr>
          <w:rFonts w:ascii="Times New Roman" w:hAnsi="Times New Roman" w:cs="Times New Roman"/>
        </w:rPr>
        <w:t xml:space="preserve">various weather variables make it </w:t>
      </w:r>
      <w:r w:rsidR="00F03610">
        <w:rPr>
          <w:rFonts w:ascii="Times New Roman" w:hAnsi="Times New Roman" w:cs="Times New Roman"/>
        </w:rPr>
        <w:t xml:space="preserve">challenging </w:t>
      </w:r>
      <w:r>
        <w:rPr>
          <w:rFonts w:ascii="Times New Roman" w:hAnsi="Times New Roman" w:cs="Times New Roman"/>
        </w:rPr>
        <w:t xml:space="preserve">to isolate the role of any individual climate variable, </w:t>
      </w:r>
      <w:r w:rsidR="00F03610">
        <w:rPr>
          <w:rFonts w:ascii="Times New Roman" w:hAnsi="Times New Roman" w:cs="Times New Roman"/>
        </w:rPr>
        <w:t xml:space="preserve">we can </w:t>
      </w:r>
      <w:r>
        <w:rPr>
          <w:rFonts w:ascii="Times New Roman" w:hAnsi="Times New Roman" w:cs="Times New Roman"/>
        </w:rPr>
        <w:t>reveal some key drivers</w:t>
      </w:r>
      <w:r w:rsidR="00F03610">
        <w:rPr>
          <w:rFonts w:ascii="Times New Roman" w:hAnsi="Times New Roman" w:cs="Times New Roman"/>
        </w:rPr>
        <w:t xml:space="preserve"> by focusing on extreme climatic events</w:t>
      </w:r>
      <w:r>
        <w:rPr>
          <w:rFonts w:ascii="Times New Roman" w:hAnsi="Times New Roman" w:cs="Times New Roman"/>
        </w:rPr>
        <w:t xml:space="preserve">. </w:t>
      </w:r>
      <w:r w:rsidR="008F09BB">
        <w:rPr>
          <w:rFonts w:ascii="Times New Roman" w:hAnsi="Times New Roman" w:cs="Times New Roman"/>
        </w:rPr>
        <w:t>Specifically, w</w:t>
      </w:r>
      <w:r w:rsidR="0009692E">
        <w:rPr>
          <w:rFonts w:ascii="Times New Roman" w:hAnsi="Times New Roman" w:cs="Times New Roman"/>
        </w:rPr>
        <w:t xml:space="preserve">e found that the </w:t>
      </w:r>
      <w:r w:rsidR="008F09BB">
        <w:rPr>
          <w:rFonts w:ascii="Times New Roman" w:hAnsi="Times New Roman" w:cs="Times New Roman"/>
        </w:rPr>
        <w:t xml:space="preserve">changes in the </w:t>
      </w:r>
      <w:r w:rsidR="0009692E">
        <w:rPr>
          <w:rFonts w:ascii="Times New Roman" w:hAnsi="Times New Roman" w:cs="Times New Roman"/>
        </w:rPr>
        <w:t xml:space="preserve">temporal </w:t>
      </w:r>
      <w:r w:rsidR="008F09BB">
        <w:rPr>
          <w:rFonts w:ascii="Times New Roman" w:hAnsi="Times New Roman" w:cs="Times New Roman"/>
        </w:rPr>
        <w:t xml:space="preserve">structure of </w:t>
      </w:r>
      <w:r w:rsidR="0009692E">
        <w:rPr>
          <w:rFonts w:ascii="Times New Roman" w:hAnsi="Times New Roman" w:cs="Times New Roman"/>
        </w:rPr>
        <w:t>communit</w:t>
      </w:r>
      <w:r w:rsidR="008F09BB">
        <w:rPr>
          <w:rFonts w:ascii="Times New Roman" w:hAnsi="Times New Roman" w:cs="Times New Roman"/>
        </w:rPr>
        <w:t xml:space="preserve">ies </w:t>
      </w:r>
      <w:r w:rsidR="0009692E">
        <w:rPr>
          <w:rFonts w:ascii="Times New Roman" w:hAnsi="Times New Roman" w:cs="Times New Roman"/>
        </w:rPr>
        <w:t>are amplified during more extreme climate events</w:t>
      </w:r>
      <w:r w:rsidR="00232408">
        <w:rPr>
          <w:rFonts w:ascii="Times New Roman" w:hAnsi="Times New Roman" w:cs="Times New Roman"/>
        </w:rPr>
        <w:t xml:space="preserve">, with </w:t>
      </w:r>
      <w:r w:rsidR="008F09BB">
        <w:rPr>
          <w:rFonts w:ascii="Times New Roman" w:hAnsi="Times New Roman" w:cs="Times New Roman"/>
        </w:rPr>
        <w:t xml:space="preserve">drought conditions (characterized by few rain days and low total precipitation) playing </w:t>
      </w:r>
      <w:r w:rsidR="00232408">
        <w:rPr>
          <w:rFonts w:ascii="Times New Roman" w:hAnsi="Times New Roman" w:cs="Times New Roman"/>
        </w:rPr>
        <w:t xml:space="preserve">a bigger role than </w:t>
      </w:r>
      <w:r w:rsidR="008F09BB">
        <w:rPr>
          <w:rFonts w:ascii="Times New Roman" w:hAnsi="Times New Roman" w:cs="Times New Roman"/>
        </w:rPr>
        <w:t xml:space="preserve">a hot climate (characterized by many unusually hot days) </w:t>
      </w:r>
      <w:r w:rsidR="00232408">
        <w:rPr>
          <w:rFonts w:ascii="Times New Roman" w:hAnsi="Times New Roman" w:cs="Times New Roman"/>
        </w:rPr>
        <w:t>(Fig. x)</w:t>
      </w:r>
      <w:r w:rsidR="0009692E">
        <w:rPr>
          <w:rFonts w:ascii="Times New Roman" w:hAnsi="Times New Roman" w:cs="Times New Roman"/>
        </w:rPr>
        <w:t>.</w:t>
      </w:r>
      <w:r w:rsidR="00232408">
        <w:rPr>
          <w:rFonts w:ascii="Times New Roman" w:hAnsi="Times New Roman" w:cs="Times New Roman"/>
        </w:rPr>
        <w:t xml:space="preserve"> </w:t>
      </w:r>
      <w:r w:rsidR="00F9034E">
        <w:rPr>
          <w:rFonts w:ascii="Times New Roman" w:hAnsi="Times New Roman" w:cs="Times New Roman"/>
        </w:rPr>
        <w:t>Unusually hot years did not significantly alter most network metrics, but they caused significantly fewer and more bursty (temporally clustered) total transitions between states. However, e</w:t>
      </w:r>
      <w:r w:rsidR="00232408">
        <w:rPr>
          <w:rFonts w:ascii="Times New Roman" w:hAnsi="Times New Roman" w:cs="Times New Roman"/>
        </w:rPr>
        <w:t xml:space="preserve">xtreme dry years reduced the number of unique community states </w:t>
      </w:r>
      <w:r w:rsidR="004D75EE">
        <w:rPr>
          <w:rFonts w:ascii="Times New Roman" w:hAnsi="Times New Roman" w:cs="Times New Roman"/>
        </w:rPr>
        <w:t xml:space="preserve">(i.e. combination of species) </w:t>
      </w:r>
      <w:r w:rsidR="00232408">
        <w:rPr>
          <w:rFonts w:ascii="Times New Roman" w:hAnsi="Times New Roman" w:cs="Times New Roman"/>
        </w:rPr>
        <w:t xml:space="preserve">and thus network size. </w:t>
      </w:r>
      <w:r w:rsidR="00232408">
        <w:rPr>
          <w:rFonts w:ascii="Times New Roman" w:hAnsi="Times New Roman" w:cs="Times New Roman"/>
        </w:rPr>
        <w:lastRenderedPageBreak/>
        <w:t xml:space="preserve">Importantly, this </w:t>
      </w:r>
      <w:r w:rsidR="004D75EE">
        <w:rPr>
          <w:rFonts w:ascii="Times New Roman" w:hAnsi="Times New Roman" w:cs="Times New Roman"/>
        </w:rPr>
        <w:t xml:space="preserve">pattern </w:t>
      </w:r>
      <w:r w:rsidR="00232408">
        <w:rPr>
          <w:rFonts w:ascii="Times New Roman" w:hAnsi="Times New Roman" w:cs="Times New Roman"/>
        </w:rPr>
        <w:t xml:space="preserve">was not driven by changes in the number of active species </w:t>
      </w:r>
      <w:r w:rsidR="004D75EE">
        <w:rPr>
          <w:rFonts w:ascii="Times New Roman" w:hAnsi="Times New Roman" w:cs="Times New Roman"/>
        </w:rPr>
        <w:t xml:space="preserve">in given </w:t>
      </w:r>
      <w:r w:rsidR="00232408">
        <w:rPr>
          <w:rFonts w:ascii="Times New Roman" w:hAnsi="Times New Roman" w:cs="Times New Roman"/>
        </w:rPr>
        <w:t xml:space="preserve">year to year, which </w:t>
      </w:r>
      <w:r w:rsidR="004D75EE">
        <w:rPr>
          <w:rFonts w:ascii="Times New Roman" w:hAnsi="Times New Roman" w:cs="Times New Roman"/>
        </w:rPr>
        <w:t>did not differ in dry years</w:t>
      </w:r>
      <w:r w:rsidR="00232408">
        <w:rPr>
          <w:rFonts w:ascii="Times New Roman" w:hAnsi="Times New Roman" w:cs="Times New Roman"/>
        </w:rPr>
        <w:t xml:space="preserve">. Indeed, including the number of </w:t>
      </w:r>
      <w:r w:rsidR="004D75EE">
        <w:rPr>
          <w:rFonts w:ascii="Times New Roman" w:hAnsi="Times New Roman" w:cs="Times New Roman"/>
        </w:rPr>
        <w:t xml:space="preserve">observed </w:t>
      </w:r>
      <w:r w:rsidR="00232408">
        <w:rPr>
          <w:rFonts w:ascii="Times New Roman" w:hAnsi="Times New Roman" w:cs="Times New Roman"/>
        </w:rPr>
        <w:t xml:space="preserve">species as a covariate in the </w:t>
      </w:r>
      <w:proofErr w:type="gramStart"/>
      <w:r w:rsidR="00232408">
        <w:rPr>
          <w:rFonts w:ascii="Times New Roman" w:hAnsi="Times New Roman" w:cs="Times New Roman"/>
        </w:rPr>
        <w:t>analys</w:t>
      </w:r>
      <w:r w:rsidR="00D76EF8">
        <w:rPr>
          <w:rFonts w:ascii="Times New Roman" w:hAnsi="Times New Roman" w:cs="Times New Roman"/>
        </w:rPr>
        <w:t>e</w:t>
      </w:r>
      <w:r w:rsidR="00232408">
        <w:rPr>
          <w:rFonts w:ascii="Times New Roman" w:hAnsi="Times New Roman" w:cs="Times New Roman"/>
        </w:rPr>
        <w:t>s</w:t>
      </w:r>
      <w:proofErr w:type="gramEnd"/>
      <w:r w:rsidR="00232408">
        <w:rPr>
          <w:rFonts w:ascii="Times New Roman" w:hAnsi="Times New Roman" w:cs="Times New Roman"/>
        </w:rPr>
        <w:t xml:space="preserve"> only strengthened the difference between normal and extreme years. </w:t>
      </w:r>
      <w:r w:rsidR="004D75EE">
        <w:rPr>
          <w:rFonts w:ascii="Times New Roman" w:hAnsi="Times New Roman" w:cs="Times New Roman"/>
        </w:rPr>
        <w:t xml:space="preserve">Instead, </w:t>
      </w:r>
      <w:r w:rsidR="00D76EF8">
        <w:rPr>
          <w:rFonts w:ascii="Times New Roman" w:hAnsi="Times New Roman" w:cs="Times New Roman"/>
        </w:rPr>
        <w:t xml:space="preserve">this was at least </w:t>
      </w:r>
      <w:r w:rsidR="00F03610">
        <w:rPr>
          <w:rFonts w:ascii="Times New Roman" w:hAnsi="Times New Roman" w:cs="Times New Roman"/>
        </w:rPr>
        <w:t>partially</w:t>
      </w:r>
      <w:r w:rsidR="00D76EF8">
        <w:rPr>
          <w:rFonts w:ascii="Times New Roman" w:hAnsi="Times New Roman" w:cs="Times New Roman"/>
        </w:rPr>
        <w:t xml:space="preserve"> driven by differences in community states. </w:t>
      </w:r>
      <w:r w:rsidR="00316155">
        <w:rPr>
          <w:rFonts w:ascii="Times New Roman" w:hAnsi="Times New Roman" w:cs="Times New Roman"/>
        </w:rPr>
        <w:t>Y</w:t>
      </w:r>
      <w:r w:rsidR="00232408">
        <w:rPr>
          <w:rFonts w:ascii="Times New Roman" w:hAnsi="Times New Roman" w:cs="Times New Roman"/>
        </w:rPr>
        <w:t xml:space="preserve">ears </w:t>
      </w:r>
      <w:r w:rsidR="004D75EE">
        <w:rPr>
          <w:rFonts w:ascii="Times New Roman" w:hAnsi="Times New Roman" w:cs="Times New Roman"/>
        </w:rPr>
        <w:t xml:space="preserve">with average climate conditions </w:t>
      </w:r>
      <w:r w:rsidR="005A5FDA">
        <w:rPr>
          <w:rFonts w:ascii="Times New Roman" w:hAnsi="Times New Roman" w:cs="Times New Roman"/>
        </w:rPr>
        <w:t>experienced a much more diverse range of species combinations throughout the year and exhibited more sequential transitions between these community states, gradually</w:t>
      </w:r>
      <w:r w:rsidR="004D75EE">
        <w:rPr>
          <w:rFonts w:ascii="Times New Roman" w:hAnsi="Times New Roman" w:cs="Times New Roman"/>
        </w:rPr>
        <w:t xml:space="preserve"> </w:t>
      </w:r>
      <w:r w:rsidR="00626383">
        <w:rPr>
          <w:rFonts w:ascii="Times New Roman" w:hAnsi="Times New Roman" w:cs="Times New Roman"/>
        </w:rPr>
        <w:t>increasing (or decreasing) the diversity of c</w:t>
      </w:r>
      <w:r w:rsidR="007413AC">
        <w:rPr>
          <w:rFonts w:ascii="Times New Roman" w:hAnsi="Times New Roman" w:cs="Times New Roman"/>
        </w:rPr>
        <w:t>o</w:t>
      </w:r>
      <w:r w:rsidR="00626383">
        <w:rPr>
          <w:rFonts w:ascii="Times New Roman" w:hAnsi="Times New Roman" w:cs="Times New Roman"/>
        </w:rPr>
        <w:t>-</w:t>
      </w:r>
      <w:r w:rsidR="007413AC">
        <w:rPr>
          <w:rFonts w:ascii="Times New Roman" w:hAnsi="Times New Roman" w:cs="Times New Roman"/>
        </w:rPr>
        <w:t>occurring</w:t>
      </w:r>
      <w:r w:rsidR="00626383">
        <w:rPr>
          <w:rFonts w:ascii="Times New Roman" w:hAnsi="Times New Roman" w:cs="Times New Roman"/>
        </w:rPr>
        <w:t xml:space="preserve"> species </w:t>
      </w:r>
      <w:r w:rsidR="00232408">
        <w:rPr>
          <w:rFonts w:ascii="Times New Roman" w:hAnsi="Times New Roman" w:cs="Times New Roman"/>
        </w:rPr>
        <w:t>over time</w:t>
      </w:r>
      <w:r w:rsidR="00316155">
        <w:rPr>
          <w:rFonts w:ascii="Times New Roman" w:hAnsi="Times New Roman" w:cs="Times New Roman"/>
        </w:rPr>
        <w:t xml:space="preserve"> (Fig.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316155">
        <w:rPr>
          <w:rFonts w:ascii="Times New Roman" w:hAnsi="Times New Roman" w:cs="Times New Roman"/>
        </w:rPr>
        <w:t xml:space="preserve">had much fewer community states with multiple (e.g. three or more) co-occurring species and states were typically connected through </w:t>
      </w:r>
      <w:r w:rsidR="004D75EE">
        <w:rPr>
          <w:rFonts w:ascii="Times New Roman" w:hAnsi="Times New Roman" w:cs="Times New Roman"/>
        </w:rPr>
        <w:t xml:space="preserve">single-species and </w:t>
      </w:r>
      <w:proofErr w:type="gramStart"/>
      <w:r w:rsidR="004D75EE">
        <w:rPr>
          <w:rFonts w:ascii="Times New Roman" w:hAnsi="Times New Roman" w:cs="Times New Roman"/>
        </w:rPr>
        <w:t>no</w:t>
      </w:r>
      <w:proofErr w:type="gramEnd"/>
      <w:r w:rsidR="004D75EE">
        <w:rPr>
          <w:rFonts w:ascii="Times New Roman" w:hAnsi="Times New Roman" w:cs="Times New Roman"/>
        </w:rPr>
        <w:t>-species states</w:t>
      </w:r>
      <w:r w:rsidR="00316155">
        <w:rPr>
          <w:rFonts w:ascii="Times New Roman" w:hAnsi="Times New Roman" w:cs="Times New Roman"/>
        </w:rPr>
        <w:t xml:space="preserve"> (Fig x)</w:t>
      </w:r>
      <w:r w:rsidR="004D75EE">
        <w:rPr>
          <w:rFonts w:ascii="Times New Roman" w:hAnsi="Times New Roman" w:cs="Times New Roman"/>
        </w:rPr>
        <w:t xml:space="preserve">. </w:t>
      </w:r>
      <w:r w:rsidR="00A8440E">
        <w:rPr>
          <w:rFonts w:ascii="Times New Roman" w:hAnsi="Times New Roman" w:cs="Times New Roman"/>
        </w:rPr>
        <w:t xml:space="preserve">This decrease in </w:t>
      </w:r>
      <w:r w:rsidR="004D75EE">
        <w:rPr>
          <w:rFonts w:ascii="Times New Roman" w:hAnsi="Times New Roman" w:cs="Times New Roman"/>
        </w:rPr>
        <w:t xml:space="preserve">network size in </w:t>
      </w:r>
      <w:r w:rsidR="00A8440E">
        <w:rPr>
          <w:rFonts w:ascii="Times New Roman" w:hAnsi="Times New Roman" w:cs="Times New Roman"/>
        </w:rPr>
        <w:t>dry years was correlated with an increase in connectance and betweenness, while modularity and mean distance between nodes decreased. Together with the increase in average number of transition</w:t>
      </w:r>
      <w:r w:rsidR="00BD7A06">
        <w:rPr>
          <w:rFonts w:ascii="Times New Roman" w:hAnsi="Times New Roman" w:cs="Times New Roman"/>
        </w:rPr>
        <w:t>s</w:t>
      </w:r>
      <w:r w:rsidR="00A8440E">
        <w:rPr>
          <w:rFonts w:ascii="Times New Roman" w:hAnsi="Times New Roman" w:cs="Times New Roman"/>
        </w:rPr>
        <w:t xml:space="preserve"> between states, </w:t>
      </w:r>
      <w:r w:rsidR="00BD7A06">
        <w:rPr>
          <w:rFonts w:ascii="Times New Roman" w:hAnsi="Times New Roman" w:cs="Times New Roman"/>
        </w:rPr>
        <w:t xml:space="preserve">this indicates </w:t>
      </w:r>
      <w:r w:rsidR="00A8440E">
        <w:rPr>
          <w:rFonts w:ascii="Times New Roman" w:hAnsi="Times New Roman" w:cs="Times New Roman"/>
        </w:rPr>
        <w:t xml:space="preserve">that </w:t>
      </w:r>
      <w:r w:rsidR="00BD7A06">
        <w:rPr>
          <w:rFonts w:ascii="Times New Roman" w:hAnsi="Times New Roman" w:cs="Times New Roman"/>
        </w:rPr>
        <w:t xml:space="preserve">dry </w:t>
      </w:r>
      <w:r w:rsidR="00A8440E">
        <w:rPr>
          <w:rFonts w:ascii="Times New Roman" w:hAnsi="Times New Roman" w:cs="Times New Roman"/>
        </w:rPr>
        <w:t xml:space="preserve">conditions </w:t>
      </w:r>
      <w:r w:rsidR="00BD7A06">
        <w:rPr>
          <w:rFonts w:ascii="Times New Roman" w:hAnsi="Times New Roman" w:cs="Times New Roman"/>
        </w:rPr>
        <w:t xml:space="preserve">create </w:t>
      </w:r>
      <w:r w:rsidR="00A8440E">
        <w:rPr>
          <w:rFonts w:ascii="Times New Roman" w:hAnsi="Times New Roman" w:cs="Times New Roman"/>
        </w:rPr>
        <w:t xml:space="preserve">smaller, more connected, and more centralized </w:t>
      </w:r>
      <w:r w:rsidR="00BD7A06">
        <w:rPr>
          <w:rFonts w:ascii="Times New Roman" w:hAnsi="Times New Roman" w:cs="Times New Roman"/>
        </w:rPr>
        <w:t xml:space="preserve">community transition </w:t>
      </w:r>
      <w:r w:rsidR="00A8440E">
        <w:rPr>
          <w:rFonts w:ascii="Times New Roman" w:hAnsi="Times New Roman" w:cs="Times New Roman"/>
        </w:rPr>
        <w:t>networks, where a few</w:t>
      </w:r>
      <w:r w:rsidR="00316155">
        <w:rPr>
          <w:rFonts w:ascii="Times New Roman" w:hAnsi="Times New Roman" w:cs="Times New Roman"/>
        </w:rPr>
        <w:t>,</w:t>
      </w:r>
      <w:r w:rsidR="00A8440E">
        <w:rPr>
          <w:rFonts w:ascii="Times New Roman" w:hAnsi="Times New Roman" w:cs="Times New Roman"/>
        </w:rPr>
        <w:t xml:space="preserve"> </w:t>
      </w:r>
      <w:r w:rsidR="00316155">
        <w:rPr>
          <w:rFonts w:ascii="Times New Roman" w:hAnsi="Times New Roman" w:cs="Times New Roman"/>
        </w:rPr>
        <w:t xml:space="preserve">species-poor </w:t>
      </w:r>
      <w:r w:rsidR="00A8440E">
        <w:rPr>
          <w:rFonts w:ascii="Times New Roman" w:hAnsi="Times New Roman" w:cs="Times New Roman"/>
        </w:rPr>
        <w:t xml:space="preserve">community states serve as </w:t>
      </w:r>
      <w:r w:rsidR="00316155">
        <w:rPr>
          <w:rFonts w:ascii="Times New Roman" w:hAnsi="Times New Roman" w:cs="Times New Roman"/>
        </w:rPr>
        <w:t xml:space="preserve">central </w:t>
      </w:r>
      <w:r w:rsidR="00A8440E">
        <w:rPr>
          <w:rFonts w:ascii="Times New Roman" w:hAnsi="Times New Roman" w:cs="Times New Roman"/>
        </w:rPr>
        <w:t>hub</w:t>
      </w:r>
      <w:r w:rsidR="00BD7A06">
        <w:rPr>
          <w:rFonts w:ascii="Times New Roman" w:hAnsi="Times New Roman" w:cs="Times New Roman"/>
        </w:rPr>
        <w:t>s</w:t>
      </w:r>
      <w:r w:rsidR="00A8440E">
        <w:rPr>
          <w:rFonts w:ascii="Times New Roman" w:hAnsi="Times New Roman" w:cs="Times New Roman"/>
        </w:rPr>
        <w:t xml:space="preserve"> that connect </w:t>
      </w:r>
      <w:r w:rsidR="00BD7A06">
        <w:rPr>
          <w:rFonts w:ascii="Times New Roman" w:hAnsi="Times New Roman" w:cs="Times New Roman"/>
        </w:rPr>
        <w:t xml:space="preserve">unique </w:t>
      </w:r>
      <w:r w:rsidR="00A8440E">
        <w:rPr>
          <w:rFonts w:ascii="Times New Roman" w:hAnsi="Times New Roman" w:cs="Times New Roman"/>
        </w:rPr>
        <w:t xml:space="preserve">community states. </w:t>
      </w:r>
    </w:p>
    <w:p w14:paraId="0CF954D8" w14:textId="57B6537D" w:rsidR="00420541" w:rsidRDefault="00420541" w:rsidP="00F9034E">
      <w:pPr>
        <w:spacing w:line="480" w:lineRule="auto"/>
        <w:rPr>
          <w:rFonts w:ascii="Times New Roman" w:hAnsi="Times New Roman" w:cs="Times New Roman"/>
          <w:b/>
          <w:bCs/>
        </w:rPr>
      </w:pPr>
      <w:r w:rsidRPr="00525AB1">
        <w:rPr>
          <w:rFonts w:ascii="Times New Roman" w:hAnsi="Times New Roman" w:cs="Times New Roman"/>
          <w:b/>
          <w:bCs/>
          <w:noProof/>
        </w:rPr>
        <w:lastRenderedPageBreak/>
        <w:drawing>
          <wp:inline distT="0" distB="0" distL="0" distR="0" wp14:anchorId="08ADBCDA" wp14:editId="79EF79E6">
            <wp:extent cx="5943600" cy="3658235"/>
            <wp:effectExtent l="0" t="0" r="0" b="0"/>
            <wp:docPr id="11098499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997" name="Picture 1" descr="A diagram of a diagram of a diagram&#10;&#10;AI-generated content may be incorrect."/>
                    <pic:cNvPicPr/>
                  </pic:nvPicPr>
                  <pic:blipFill>
                    <a:blip r:embed="rId17"/>
                    <a:stretch>
                      <a:fillRect/>
                    </a:stretch>
                  </pic:blipFill>
                  <pic:spPr>
                    <a:xfrm>
                      <a:off x="0" y="0"/>
                      <a:ext cx="5943600" cy="3658235"/>
                    </a:xfrm>
                    <a:prstGeom prst="rect">
                      <a:avLst/>
                    </a:prstGeom>
                  </pic:spPr>
                </pic:pic>
              </a:graphicData>
            </a:graphic>
          </wp:inline>
        </w:drawing>
      </w:r>
    </w:p>
    <w:p w14:paraId="17EECCD5" w14:textId="77777777" w:rsidR="00420541" w:rsidRDefault="00420541" w:rsidP="00F9034E">
      <w:pPr>
        <w:spacing w:line="480" w:lineRule="auto"/>
        <w:rPr>
          <w:rFonts w:ascii="Times New Roman" w:hAnsi="Times New Roman" w:cs="Times New Roman"/>
          <w:b/>
          <w:bCs/>
        </w:rPr>
      </w:pPr>
    </w:p>
    <w:p w14:paraId="679D5673" w14:textId="77777777" w:rsidR="00420541" w:rsidRDefault="00420541" w:rsidP="00F9034E">
      <w:pPr>
        <w:spacing w:line="480" w:lineRule="auto"/>
        <w:rPr>
          <w:rFonts w:ascii="Times New Roman" w:hAnsi="Times New Roman" w:cs="Times New Roman"/>
          <w:b/>
          <w:bCs/>
        </w:rPr>
      </w:pPr>
    </w:p>
    <w:p w14:paraId="1A0A63CE" w14:textId="43684A44" w:rsidR="00420541" w:rsidRDefault="00420541" w:rsidP="00420541">
      <w:pPr>
        <w:spacing w:line="480" w:lineRule="auto"/>
        <w:rPr>
          <w:rFonts w:ascii="Times New Roman" w:hAnsi="Times New Roman" w:cs="Times New Roman"/>
          <w:b/>
          <w:bCs/>
        </w:rPr>
      </w:pPr>
    </w:p>
    <w:p w14:paraId="1BA38A23" w14:textId="77777777" w:rsidR="00420541" w:rsidRDefault="00420541" w:rsidP="00420541">
      <w:pPr>
        <w:spacing w:line="480" w:lineRule="auto"/>
        <w:rPr>
          <w:rFonts w:ascii="Times New Roman" w:hAnsi="Times New Roman" w:cs="Times New Roman"/>
          <w:b/>
          <w:bCs/>
        </w:rPr>
      </w:pPr>
      <w:r>
        <w:rPr>
          <w:rFonts w:ascii="Times New Roman" w:hAnsi="Times New Roman" w:cs="Times New Roman"/>
          <w:b/>
          <w:bCs/>
        </w:rPr>
        <w:t>Example: pond 4, both cycle 1 and cycle 6 have total of 5 species (</w:t>
      </w:r>
      <w:proofErr w:type="gramStart"/>
      <w:r>
        <w:rPr>
          <w:rFonts w:ascii="Times New Roman" w:hAnsi="Times New Roman" w:cs="Times New Roman"/>
          <w:b/>
          <w:bCs/>
        </w:rPr>
        <w:t>none</w:t>
      </w:r>
      <w:proofErr w:type="gramEnd"/>
      <w:r>
        <w:rPr>
          <w:rFonts w:ascii="Times New Roman" w:hAnsi="Times New Roman" w:cs="Times New Roman"/>
          <w:b/>
          <w:bCs/>
        </w:rPr>
        <w:t xml:space="preserve"> state), but totally different structure</w:t>
      </w:r>
    </w:p>
    <w:p w14:paraId="0332A7DB" w14:textId="3F34CCB0" w:rsidR="00F9034E" w:rsidRPr="00F9034E" w:rsidRDefault="00F9034E" w:rsidP="00F9034E">
      <w:pPr>
        <w:spacing w:line="480" w:lineRule="auto"/>
        <w:rPr>
          <w:rFonts w:ascii="Times New Roman" w:hAnsi="Times New Roman" w:cs="Times New Roman"/>
          <w:b/>
          <w:bCs/>
        </w:rPr>
      </w:pPr>
      <w:r w:rsidRPr="00F9034E">
        <w:rPr>
          <w:rFonts w:ascii="Times New Roman" w:hAnsi="Times New Roman" w:cs="Times New Roman"/>
          <w:b/>
          <w:bCs/>
        </w:rPr>
        <w:t>Discussion</w:t>
      </w:r>
    </w:p>
    <w:p w14:paraId="49C91B86" w14:textId="68A73291" w:rsidR="000F0021" w:rsidRDefault="00F03610" w:rsidP="00B542B6">
      <w:pPr>
        <w:spacing w:line="480" w:lineRule="auto"/>
        <w:rPr>
          <w:rFonts w:ascii="Times New Roman" w:hAnsi="Times New Roman" w:cs="Times New Roman"/>
        </w:rPr>
      </w:pPr>
      <w:r>
        <w:rPr>
          <w:rFonts w:ascii="Times New Roman" w:hAnsi="Times New Roman" w:cs="Times New Roman"/>
        </w:rPr>
        <w:t xml:space="preserve">Most analyses on community structure </w:t>
      </w:r>
    </w:p>
    <w:p w14:paraId="65D60DC5" w14:textId="7D672135" w:rsidR="000F0021" w:rsidRPr="00807929" w:rsidRDefault="000F0021" w:rsidP="00B542B6">
      <w:pPr>
        <w:spacing w:line="480" w:lineRule="auto"/>
        <w:rPr>
          <w:rFonts w:ascii="Times New Roman" w:hAnsi="Times New Roman" w:cs="Times New Roman"/>
        </w:rPr>
      </w:pPr>
    </w:p>
    <w:p w14:paraId="163AE473" w14:textId="77777777" w:rsidR="00D70CF8" w:rsidRDefault="00B3154F" w:rsidP="00B542B6">
      <w:pPr>
        <w:spacing w:line="480" w:lineRule="auto"/>
        <w:rPr>
          <w:rFonts w:ascii="Times New Roman" w:hAnsi="Times New Roman" w:cs="Times New Roman"/>
        </w:rPr>
      </w:pPr>
      <w:commentRangeStart w:id="1"/>
      <w:commentRangeEnd w:id="1"/>
      <w:r>
        <w:rPr>
          <w:rStyle w:val="CommentReference"/>
        </w:rPr>
        <w:commentReference w:id="1"/>
      </w:r>
    </w:p>
    <w:p w14:paraId="71A25F0A" w14:textId="77777777" w:rsidR="00D70CF8" w:rsidRDefault="00D70CF8" w:rsidP="00B542B6">
      <w:pPr>
        <w:spacing w:line="480" w:lineRule="auto"/>
        <w:rPr>
          <w:rFonts w:ascii="Times New Roman" w:hAnsi="Times New Roman" w:cs="Times New Roman"/>
        </w:rPr>
      </w:pPr>
    </w:p>
    <w:p w14:paraId="3500FB6B" w14:textId="2F96E69C" w:rsidR="00865D09" w:rsidRDefault="00995649" w:rsidP="00B542B6">
      <w:pPr>
        <w:spacing w:line="480" w:lineRule="auto"/>
        <w:rPr>
          <w:rFonts w:ascii="Times New Roman" w:hAnsi="Times New Roman" w:cs="Times New Roman"/>
          <w:b/>
          <w:bCs/>
        </w:rPr>
      </w:pPr>
      <w:r>
        <w:rPr>
          <w:noProof/>
        </w:rPr>
        <w:lastRenderedPageBreak/>
        <mc:AlternateContent>
          <mc:Choice Requires="wps">
            <w:drawing>
              <wp:inline distT="0" distB="0" distL="0" distR="0" wp14:anchorId="53A9172A" wp14:editId="405A9366">
                <wp:extent cx="307340" cy="307340"/>
                <wp:effectExtent l="0" t="0" r="0" b="0"/>
                <wp:docPr id="1266544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488C"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3B3D8E" w:rsidRPr="003B3D8E">
        <w:rPr>
          <w:rFonts w:ascii="Times New Roman" w:hAnsi="Times New Roman" w:cs="Times New Roman"/>
          <w:b/>
          <w:bCs/>
          <w:noProof/>
        </w:rPr>
        <w:drawing>
          <wp:inline distT="0" distB="0" distL="0" distR="0" wp14:anchorId="4B19B926" wp14:editId="65A13676">
            <wp:extent cx="5943600" cy="3681095"/>
            <wp:effectExtent l="0" t="0" r="0" b="0"/>
            <wp:docPr id="797564311" name="Picture 1" descr="A diagram of different types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4311" name="Picture 1" descr="A diagram of different types of circles and lines&#10;&#10;AI-generated content may be incorrect."/>
                    <pic:cNvPicPr/>
                  </pic:nvPicPr>
                  <pic:blipFill>
                    <a:blip r:embed="rId18"/>
                    <a:stretch>
                      <a:fillRect/>
                    </a:stretch>
                  </pic:blipFill>
                  <pic:spPr>
                    <a:xfrm>
                      <a:off x="0" y="0"/>
                      <a:ext cx="5943600" cy="3681095"/>
                    </a:xfrm>
                    <a:prstGeom prst="rect">
                      <a:avLst/>
                    </a:prstGeom>
                  </pic:spPr>
                </pic:pic>
              </a:graphicData>
            </a:graphic>
          </wp:inline>
        </w:drawing>
      </w:r>
    </w:p>
    <w:p w14:paraId="1C7D07AD" w14:textId="77777777" w:rsidR="00865D09" w:rsidRDefault="00865D09" w:rsidP="00B542B6">
      <w:pPr>
        <w:spacing w:line="480" w:lineRule="auto"/>
        <w:rPr>
          <w:rFonts w:ascii="Times New Roman" w:hAnsi="Times New Roman" w:cs="Times New Roman"/>
          <w:b/>
          <w:bCs/>
        </w:rPr>
      </w:pPr>
    </w:p>
    <w:p w14:paraId="177B4F17" w14:textId="77777777"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w:t>
      </w:r>
      <w:r>
        <w:rPr>
          <w:rFonts w:ascii="Times New Roman" w:hAnsi="Times New Roman" w:cs="Times New Roman"/>
        </w:rPr>
        <w:lastRenderedPageBreak/>
        <w:t xml:space="preserve">simple linear network structure, whereas repeating nodes would result in a more complex interconnected network structure </w:t>
      </w:r>
      <w:r w:rsidRPr="00E138AB">
        <w:rPr>
          <w:rFonts w:ascii="Times New Roman" w:hAnsi="Times New Roman" w:cs="Times New Roman"/>
          <w:highlight w:val="yellow"/>
        </w:rPr>
        <w:t>(Fig).</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(Yin &amp; Rudolf 2024)</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(Oseen &amp; Wassersug 2002; Carter &amp; Rudolf 2019; Thompson</w:t>
      </w:r>
      <w:r w:rsidRPr="00E138AB">
        <w:rPr>
          <w:rFonts w:ascii="Times New Roman" w:hAnsi="Times New Roman" w:cs="Times New Roman"/>
          <w:i/>
          <w:noProof/>
        </w:rPr>
        <w:t xml:space="preserve"> et al.</w:t>
      </w:r>
      <w:r>
        <w:rPr>
          <w:rFonts w:ascii="Times New Roman" w:hAnsi="Times New Roman" w:cs="Times New Roman"/>
          <w:noProof/>
        </w:rPr>
        <w:t xml:space="preserve"> 2022; Benard &amp; Greenwald 2023)</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&lt;EndNote&gt;&lt;Cite&gt;&lt;Author&gt;Saenz&lt;/Author&gt;&lt;Year&gt;2006&lt;/Year&gt;&lt;RecNum&gt;2176&lt;/RecNum&gt;&lt;DisplayText&gt;(Saenz&lt;style face="italic"&gt; et al.&lt;/style&gt; 2006)&lt;/DisplayText&gt;&lt;record&gt;&lt;rec-number&gt;2176&lt;/rec-number&gt;&lt;foreign-keys&gt;&lt;key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(Saenz</w:t>
      </w:r>
      <w:r w:rsidRPr="00E138AB">
        <w:rPr>
          <w:rFonts w:ascii="Times New Roman" w:hAnsi="Times New Roman" w:cs="Times New Roman"/>
          <w:i/>
          <w:noProof/>
        </w:rPr>
        <w:t xml:space="preserve"> et al.</w:t>
      </w:r>
      <w:r>
        <w:rPr>
          <w:rFonts w:ascii="Times New Roman" w:hAnsi="Times New Roman" w:cs="Times New Roman"/>
          <w:noProof/>
        </w:rPr>
        <w:t xml:space="preserve"> 2006)</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Pr>
          <w:rFonts w:ascii="Times New Roman" w:hAnsi="Times New Roman" w:cs="Times New Roman"/>
        </w:rPr>
        <w:instrText xml:space="preserve"> ADDIN EN.CITE &lt;EndNote&gt;&lt;Cite&gt;&lt;Author&gt;Cohen&lt;/Author&gt;&lt;Year&gt;2018&lt;/Year&gt;&lt;RecNum&gt;4359&lt;/RecNum&gt;&lt;DisplayText&gt;(Cohen&lt;style face="italic"&gt; et al.&lt;/style&gt; 2018)&lt;/DisplayText&gt;&lt;record&gt;&lt;rec-number&gt;4359&lt;/rec-number&gt;&lt;foreign-keys&gt;&lt;key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(Cohen</w:t>
      </w:r>
      <w:r w:rsidRPr="00E138AB">
        <w:rPr>
          <w:rFonts w:ascii="Times New Roman" w:hAnsi="Times New Roman" w:cs="Times New Roman"/>
          <w:i/>
          <w:noProof/>
        </w:rPr>
        <w:t xml:space="preserve"> et al.</w:t>
      </w:r>
      <w:r>
        <w:rPr>
          <w:rFonts w:ascii="Times New Roman" w:hAnsi="Times New Roman" w:cs="Times New Roman"/>
          <w:noProof/>
        </w:rPr>
        <w:t xml:space="preserve"> 2018)</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Pr>
          <w:rFonts w:ascii="Times New Roman" w:hAnsi="Times New Roman" w:cs="Times New Roman"/>
        </w:rPr>
        <w:instrText xml:space="preserve"> ADDIN EN.CITE &lt;EndNote&gt;&lt;Cite&gt;&lt;Author&gt;Carter&lt;/Author&gt;&lt;Year&gt;2018&lt;/Year&gt;&lt;RecNum&gt;3971&lt;/RecNum&gt;&lt;DisplayText&gt;(Carter&lt;style face="italic"&gt; et al.&lt;/style&gt; 2018; Benard &amp;amp; Greenwald 2023)&lt;/DisplayText&gt;&lt;record&gt;&lt;rec-number&gt;3971&lt;/rec-number&gt;&lt;foreign-keys&gt;&lt;key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(Carter</w:t>
      </w:r>
      <w:r w:rsidRPr="00E138AB">
        <w:rPr>
          <w:rFonts w:ascii="Times New Roman" w:hAnsi="Times New Roman" w:cs="Times New Roman"/>
          <w:i/>
          <w:noProof/>
        </w:rPr>
        <w:t xml:space="preserve"> et al.</w:t>
      </w:r>
      <w:r>
        <w:rPr>
          <w:rFonts w:ascii="Times New Roman" w:hAnsi="Times New Roman" w:cs="Times New Roman"/>
          <w:noProof/>
        </w:rPr>
        <w:t xml:space="preserve"> 2018; Benard &amp; Greenwald 2023)</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(Parmesan 2007)</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(Luedtke</w:t>
      </w:r>
      <w:r w:rsidRPr="00E138AB">
        <w:rPr>
          <w:rFonts w:ascii="Times New Roman" w:hAnsi="Times New Roman" w:cs="Times New Roman"/>
          <w:i/>
          <w:noProof/>
        </w:rPr>
        <w:t xml:space="preserve"> et al.</w:t>
      </w:r>
      <w:r>
        <w:rPr>
          <w:rFonts w:ascii="Times New Roman" w:hAnsi="Times New Roman" w:cs="Times New Roman"/>
          <w:noProof/>
        </w:rPr>
        <w:t xml:space="preserve"> 2023)</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w:t>
      </w:r>
      <w:r>
        <w:rPr>
          <w:rFonts w:ascii="Times New Roman" w:hAnsi="Times New Roman" w:cs="Times New Roman"/>
        </w:rPr>
        <w:lastRenderedPageBreak/>
        <w:t>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obtained daily weather data from the closest public local weather station situated between both pond clusters (Lufkin, Angelina Co. Airport, TX,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including daily precipitation (mm), and daily maximum (</w:t>
      </w:r>
      <w:proofErr w:type="spellStart"/>
      <w:r>
        <w:rPr>
          <w:rFonts w:ascii="Times New Roman" w:hAnsi="Times New Roman" w:cs="Times New Roman"/>
        </w:rPr>
        <w:t>Tmax</w:t>
      </w:r>
      <w:proofErr w:type="spellEnd"/>
      <w:r>
        <w:rPr>
          <w:rFonts w:ascii="Times New Roman" w:hAnsi="Times New Roman" w:cs="Times New Roman"/>
        </w:rPr>
        <w:t>) and minimum (</w:t>
      </w:r>
      <w:proofErr w:type="spellStart"/>
      <w:r>
        <w:rPr>
          <w:rFonts w:ascii="Times New Roman" w:hAnsi="Times New Roman" w:cs="Times New Roman"/>
        </w:rPr>
        <w:t>Tmin</w:t>
      </w:r>
      <w:proofErr w:type="spellEnd"/>
      <w:r>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41AB1F15"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xml:space="preserve">) to capture variation in the number of days between rainfall events, and cumulative number of days without </w:t>
      </w:r>
      <w:r>
        <w:rPr>
          <w:rFonts w:ascii="Times New Roman" w:hAnsi="Times New Roman" w:cs="Times New Roman"/>
        </w:rPr>
        <w:lastRenderedPageBreak/>
        <w:t>rain (DaysNoRain).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DaysNoRain).  </w:t>
      </w:r>
    </w:p>
    <w:p w14:paraId="5CD43F05" w14:textId="77777777"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AA48732" w14:textId="77777777" w:rsidTr="004A0CAF">
        <w:tc>
          <w:tcPr>
            <w:tcW w:w="1620" w:type="dxa"/>
            <w:vMerge w:val="restart"/>
            <w:tcBorders>
              <w:top w:val="single" w:sz="4" w:space="0" w:color="auto"/>
            </w:tcBorders>
          </w:tcPr>
          <w:p w14:paraId="51DD986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Network</w:t>
            </w:r>
          </w:p>
        </w:tc>
        <w:tc>
          <w:tcPr>
            <w:tcW w:w="2778" w:type="dxa"/>
            <w:tcBorders>
              <w:top w:val="single" w:sz="4" w:space="0" w:color="auto"/>
            </w:tcBorders>
          </w:tcPr>
          <w:p w14:paraId="3D2C7ED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w:t>
            </w:r>
          </w:p>
        </w:tc>
        <w:tc>
          <w:tcPr>
            <w:tcW w:w="5273" w:type="dxa"/>
            <w:tcBorders>
              <w:top w:val="single" w:sz="4" w:space="0" w:color="auto"/>
            </w:tcBorders>
          </w:tcPr>
          <w:p w14:paraId="6F0B96C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species detected in a year</w:t>
            </w:r>
          </w:p>
        </w:tc>
      </w:tr>
      <w:tr w:rsidR="001843B7" w14:paraId="2E2F92F4" w14:textId="77777777" w:rsidTr="004A0CAF">
        <w:tc>
          <w:tcPr>
            <w:tcW w:w="1620" w:type="dxa"/>
            <w:vMerge/>
          </w:tcPr>
          <w:p w14:paraId="04E34B7B" w14:textId="77777777" w:rsidR="001843B7" w:rsidRDefault="001843B7" w:rsidP="004A0CAF">
            <w:pPr>
              <w:spacing w:line="480" w:lineRule="auto"/>
              <w:rPr>
                <w:rFonts w:ascii="Times New Roman" w:hAnsi="Times New Roman" w:cs="Times New Roman"/>
              </w:rPr>
            </w:pPr>
          </w:p>
        </w:tc>
        <w:tc>
          <w:tcPr>
            <w:tcW w:w="2778" w:type="dxa"/>
          </w:tcPr>
          <w:p w14:paraId="1ED357A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No. Unique Nodes</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vMerge/>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lastRenderedPageBreak/>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64E3DC9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Data analysis</w:t>
      </w:r>
    </w:p>
    <w:p w14:paraId="149236E5" w14:textId="6BE8A694"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t>
      </w:r>
      <w:proofErr w:type="gramStart"/>
      <w:r>
        <w:rPr>
          <w:rFonts w:ascii="Times New Roman" w:hAnsi="Times New Roman" w:cs="Times New Roman"/>
        </w:rPr>
        <w:t>weighted</w:t>
      </w:r>
      <w:proofErr w:type="gramEnd"/>
      <w:r>
        <w:rPr>
          <w:rFonts w:ascii="Times New Roman" w:hAnsi="Times New Roman" w:cs="Times New Roman"/>
        </w:rPr>
        <w:t xml:space="preserve"> by the frequency of its occurrence. For each network, we calculated several key metrics to quantify network structure </w:t>
      </w:r>
      <w:r>
        <w:rPr>
          <w:rFonts w:ascii="Times New Roman" w:hAnsi="Times New Roman" w:cs="Times New Roman"/>
        </w:rPr>
        <w:lastRenderedPageBreak/>
        <w:t xml:space="preserve">(the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w:t>
      </w:r>
      <w:r w:rsidR="00087489">
        <w:rPr>
          <w:rFonts w:ascii="Times New Roman" w:hAnsi="Times New Roman" w:cs="Times New Roman"/>
          <w:noProof/>
        </w:rPr>
        <mc:AlternateContent>
          <mc:Choice Requires="wpg">
            <w:drawing>
              <wp:anchor distT="0" distB="0" distL="114300" distR="114300" simplePos="0" relativeHeight="251682816" behindDoc="0" locked="0" layoutInCell="1" allowOverlap="1" wp14:anchorId="7AD3513B" wp14:editId="1ED41B46">
                <wp:simplePos x="0" y="0"/>
                <wp:positionH relativeFrom="column">
                  <wp:posOffset>31531</wp:posOffset>
                </wp:positionH>
                <wp:positionV relativeFrom="paragraph">
                  <wp:posOffset>1905744</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1A7F4399" id="Group 1" o:spid="_x0000_s1026" style="position:absolute;margin-left:2.5pt;margin-top:150.0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CTGFD74QAAAAoBAAAPAAAAZHJz&#10;L2Rvd25yZXYueG1sTI/BTsMwEETvSPyDtUjcqG1C0xLiVFUFnCokWqSKmxtvk6ixHcVukv49ywmO&#10;oxnNvMlXk23ZgH1ovFMgZwIYutKbxlUKvvZvD0tgIWpndOsdKrhigFVxe5PrzPjRfeKwixWjEhcy&#10;raCOscs4D2WNVoeZ79CRd/K91ZFkX3HT65HKbcsfhUi51Y2jhVp3uKmxPO8uVsH7qMd1Il+H7fm0&#10;uX7v5x+HrUSl7u+m9QuwiFP8C8MvPqFDQUxHf3EmsFbBnJ5EBYkQEhj5z09JCuxIQblYpMCLnP+/&#10;UPw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AxeDcECAAAaCAAADgAAAAAAAAAAAAAAAAA6AgAAZHJzL2Uyb0RvYy54bWxQSwECLQAKAAAAAAAA&#10;ACEAihsZl3DvAABw7wAAFAAAAAAAAAAAAAAAAAAnBQAAZHJzL21lZGlhL2ltYWdlMS5wbmdQSwEC&#10;LQAKAAAAAAAAACEARiXJqYdRAACHUQAAFAAAAAAAAAAAAAAAAADJ9AAAZHJzL21lZGlhL2ltYWdl&#10;Mi5wbmdQSwECLQAUAAYACAAAACEAkxhQ++EAAAAKAQAADwAAAAAAAAAAAAAAAACCRgEAZHJzL2Rv&#10;d25yZXYueG1sUEsBAi0AFAAGAAgAAAAhAC5s8ADFAAAApQEAABkAAAAAAAAAAAAAAAAAkEcBAGRy&#10;cy9fcmVscy9lMm9Eb2MueG1sLnJlbHNQSwUGAAAAAAcABwC+AQAAjEgBAAAA&#10;">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Pr>
          <w:rFonts w:ascii="Times New Roman" w:hAnsi="Times New Roman" w:cs="Times New Roman"/>
        </w:rPr>
        <w:t xml:space="preserve">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p w14:paraId="48509ED8" w14:textId="3E45D742"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w:t>
      </w:r>
      <w:r w:rsidR="001843B7">
        <w:rPr>
          <w:rFonts w:ascii="Times New Roman" w:hAnsi="Times New Roman" w:cs="Times New Roman"/>
        </w:rPr>
        <w:lastRenderedPageBreak/>
        <w:t>has a mean of 0 and a standard deviation of 1). We then used a PCA analysis on these standardized metrics to mitigate issues of variance inflation caused by the inherent collinearity 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w:t>
      </w:r>
      <w:r>
        <w:rPr>
          <w:rFonts w:ascii="Times New Roman" w:hAnsi="Times New Roman" w:cs="Times New Roman"/>
          <w:b/>
          <w:bCs/>
          <w:i/>
          <w:iCs/>
          <w:noProof/>
        </w:rPr>
        <w:drawing>
          <wp:anchor distT="0" distB="0" distL="114300" distR="114300" simplePos="0" relativeHeight="251684864" behindDoc="1" locked="0" layoutInCell="1" allowOverlap="1" wp14:anchorId="688336CE" wp14:editId="06014C75">
            <wp:simplePos x="0" y="0"/>
            <wp:positionH relativeFrom="column">
              <wp:posOffset>0</wp:posOffset>
            </wp:positionH>
            <wp:positionV relativeFrom="paragraph">
              <wp:posOffset>4227062</wp:posOffset>
            </wp:positionV>
            <wp:extent cx="5943600" cy="2971800"/>
            <wp:effectExtent l="0" t="0" r="0" b="0"/>
            <wp:wrapSquare wrapText="bothSides"/>
            <wp:docPr id="2113787263" name="Picture 3"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7263" name="Picture 3" descr="A graph of different types of graph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1843B7">
        <w:rPr>
          <w:rFonts w:ascii="Times New Roman" w:hAnsi="Times New Roman" w:cs="Times New Roman"/>
        </w:rPr>
        <w:t xml:space="preserve">transformed to improve model fit and error distribution assumptions. </w:t>
      </w:r>
    </w:p>
    <w:p w14:paraId="57EAB263" w14:textId="14A8D51B" w:rsidR="001843B7" w:rsidRDefault="00087489" w:rsidP="001843B7">
      <w:pPr>
        <w:spacing w:line="480" w:lineRule="auto"/>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w:t>
      </w:r>
      <w:r w:rsidR="001843B7">
        <w:rPr>
          <w:rFonts w:ascii="Times New Roman" w:hAnsi="Times New Roman" w:cs="Times New Roman"/>
        </w:rPr>
        <w:lastRenderedPageBreak/>
        <w:t xml:space="preserve">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4838FC2B" w14:textId="77777777" w:rsidR="001843B7" w:rsidRPr="001843B7" w:rsidRDefault="001E49F1" w:rsidP="001843B7">
      <w:pPr>
        <w:pStyle w:val="EndNoteBibliography"/>
        <w:ind w:left="720" w:hanging="720"/>
      </w:pPr>
      <w:r>
        <w:fldChar w:fldCharType="begin"/>
      </w:r>
      <w:r>
        <w:instrText xml:space="preserve"> ADDIN EN.REFLIST </w:instrText>
      </w:r>
      <w:r>
        <w:fldChar w:fldCharType="separate"/>
      </w:r>
      <w:r w:rsidR="001843B7" w:rsidRPr="001843B7">
        <w:t>1.</w:t>
      </w:r>
    </w:p>
    <w:p w14:paraId="1BC9FBFC" w14:textId="77777777" w:rsidR="001843B7" w:rsidRPr="001843B7" w:rsidRDefault="001843B7" w:rsidP="001843B7">
      <w:pPr>
        <w:pStyle w:val="EndNoteBibliography"/>
        <w:spacing w:after="0"/>
        <w:ind w:left="720" w:hanging="720"/>
      </w:pPr>
      <w:r w:rsidRPr="001843B7">
        <w:t xml:space="preserve">Benard, M.F. &amp; Greenwald, K.R. (2023). Environmental Drivers of Amphibian Breeding Phenology across Multiple Sites. </w:t>
      </w:r>
      <w:r w:rsidRPr="001843B7">
        <w:rPr>
          <w:i/>
        </w:rPr>
        <w:t>Diversity</w:t>
      </w:r>
      <w:r w:rsidRPr="001843B7">
        <w:t>, 15, 253.</w:t>
      </w:r>
    </w:p>
    <w:p w14:paraId="336A1262" w14:textId="77777777" w:rsidR="001843B7" w:rsidRPr="001843B7" w:rsidRDefault="001843B7" w:rsidP="001843B7">
      <w:pPr>
        <w:pStyle w:val="EndNoteBibliography"/>
        <w:ind w:left="720" w:hanging="720"/>
      </w:pPr>
      <w:r w:rsidRPr="001843B7">
        <w:t>2.</w:t>
      </w:r>
    </w:p>
    <w:p w14:paraId="0C8B1876" w14:textId="77777777" w:rsidR="001843B7" w:rsidRPr="001843B7" w:rsidRDefault="001843B7" w:rsidP="001843B7">
      <w:pPr>
        <w:pStyle w:val="EndNoteBibliography"/>
        <w:spacing w:after="0"/>
        <w:ind w:left="720" w:hanging="720"/>
      </w:pPr>
      <w:r w:rsidRPr="001843B7">
        <w:t>CaraDonna, P.J., Burkle, L.A., Schwarz, B., Resasco, J., Knight, T.M., Benadi, G.</w:t>
      </w:r>
      <w:r w:rsidRPr="001843B7">
        <w:rPr>
          <w:i/>
        </w:rPr>
        <w:t xml:space="preserve"> et al.</w:t>
      </w:r>
      <w:r w:rsidRPr="001843B7">
        <w:t xml:space="preserve"> (2021). Seeing through the static: the temporal dimension of plant–animal mutualistic interactions. </w:t>
      </w:r>
      <w:r w:rsidRPr="001843B7">
        <w:rPr>
          <w:i/>
        </w:rPr>
        <w:t>Ecology Letters</w:t>
      </w:r>
      <w:r w:rsidRPr="001843B7">
        <w:t>, 24, 149–161.</w:t>
      </w:r>
    </w:p>
    <w:p w14:paraId="68DCDC4E" w14:textId="77777777" w:rsidR="001843B7" w:rsidRPr="001843B7" w:rsidRDefault="001843B7" w:rsidP="001843B7">
      <w:pPr>
        <w:pStyle w:val="EndNoteBibliography"/>
        <w:ind w:left="720" w:hanging="720"/>
      </w:pPr>
      <w:r w:rsidRPr="001843B7">
        <w:t>3.</w:t>
      </w:r>
    </w:p>
    <w:p w14:paraId="0B00DAE6" w14:textId="77777777" w:rsidR="001843B7" w:rsidRPr="001843B7" w:rsidRDefault="001843B7" w:rsidP="001843B7">
      <w:pPr>
        <w:pStyle w:val="EndNoteBibliography"/>
        <w:spacing w:after="0"/>
        <w:ind w:left="720" w:hanging="720"/>
      </w:pPr>
      <w:r w:rsidRPr="001843B7">
        <w:t xml:space="preserve">CaraDonna, P.J., Iler, A.M. &amp; Inouye, D.W. (2014). Shifts in flowering phenology reshape a subalpine plant community. </w:t>
      </w:r>
      <w:r w:rsidRPr="001843B7">
        <w:rPr>
          <w:i/>
        </w:rPr>
        <w:t>Proceedings of the National Academy of Sciences of the United States of America</w:t>
      </w:r>
      <w:r w:rsidRPr="001843B7">
        <w:t>, 111, 4916–4921.</w:t>
      </w:r>
    </w:p>
    <w:p w14:paraId="65133A61" w14:textId="77777777" w:rsidR="001843B7" w:rsidRPr="001843B7" w:rsidRDefault="001843B7" w:rsidP="001843B7">
      <w:pPr>
        <w:pStyle w:val="EndNoteBibliography"/>
        <w:ind w:left="720" w:hanging="720"/>
      </w:pPr>
      <w:r w:rsidRPr="001843B7">
        <w:t>4.</w:t>
      </w:r>
    </w:p>
    <w:p w14:paraId="5C3448AE" w14:textId="77777777" w:rsidR="001843B7" w:rsidRPr="001843B7" w:rsidRDefault="001843B7" w:rsidP="001843B7">
      <w:pPr>
        <w:pStyle w:val="EndNoteBibliography"/>
        <w:spacing w:after="0"/>
        <w:ind w:left="720" w:hanging="720"/>
      </w:pPr>
      <w:r w:rsidRPr="001843B7">
        <w:t xml:space="preserve">Carter, S.K. &amp; Rudolf, V.H.W. (2019). Shifts in phenological mean and synchrony interact to shape competitive outcomes. </w:t>
      </w:r>
      <w:r w:rsidRPr="001843B7">
        <w:rPr>
          <w:i/>
        </w:rPr>
        <w:t>Ecology</w:t>
      </w:r>
      <w:r w:rsidRPr="001843B7">
        <w:t>, 100, e02826.</w:t>
      </w:r>
    </w:p>
    <w:p w14:paraId="79BA15AC" w14:textId="77777777" w:rsidR="001843B7" w:rsidRPr="001843B7" w:rsidRDefault="001843B7" w:rsidP="001843B7">
      <w:pPr>
        <w:pStyle w:val="EndNoteBibliography"/>
        <w:ind w:left="720" w:hanging="720"/>
      </w:pPr>
      <w:r w:rsidRPr="001843B7">
        <w:t>5.</w:t>
      </w:r>
    </w:p>
    <w:p w14:paraId="13BEE84A" w14:textId="77777777" w:rsidR="001843B7" w:rsidRPr="001843B7" w:rsidRDefault="001843B7" w:rsidP="001843B7">
      <w:pPr>
        <w:pStyle w:val="EndNoteBibliography"/>
        <w:spacing w:after="0"/>
        <w:ind w:left="720" w:hanging="720"/>
      </w:pPr>
      <w:r w:rsidRPr="001843B7">
        <w:t xml:space="preserve">Carter, S.K., Saenz, D. &amp; Rudolf, V.H. (2018). Shifts in phenological distributions reshape interaction potential in natural communities. </w:t>
      </w:r>
      <w:r w:rsidRPr="001843B7">
        <w:rPr>
          <w:i/>
        </w:rPr>
        <w:t>Ecology Letters</w:t>
      </w:r>
      <w:r w:rsidRPr="001843B7">
        <w:t>, 21, 1143–1151.</w:t>
      </w:r>
    </w:p>
    <w:p w14:paraId="0745A9CF" w14:textId="77777777" w:rsidR="001843B7" w:rsidRPr="001843B7" w:rsidRDefault="001843B7" w:rsidP="001843B7">
      <w:pPr>
        <w:pStyle w:val="EndNoteBibliography"/>
        <w:ind w:left="720" w:hanging="720"/>
      </w:pPr>
      <w:r w:rsidRPr="001843B7">
        <w:t>6.</w:t>
      </w:r>
    </w:p>
    <w:p w14:paraId="0B59D2AB" w14:textId="77777777" w:rsidR="001843B7" w:rsidRPr="001843B7" w:rsidRDefault="001843B7" w:rsidP="001843B7">
      <w:pPr>
        <w:pStyle w:val="EndNoteBibliography"/>
        <w:spacing w:after="0"/>
        <w:ind w:left="720" w:hanging="720"/>
      </w:pPr>
      <w:r w:rsidRPr="001843B7">
        <w:t xml:space="preserve">Cohen, J.M., Lajeunesse, M.J. &amp; Rohr, J.R. (2018). A global synthesis of animal phenological responses to climate change. </w:t>
      </w:r>
      <w:r w:rsidRPr="001843B7">
        <w:rPr>
          <w:i/>
        </w:rPr>
        <w:t>Nature Climate Change</w:t>
      </w:r>
      <w:r w:rsidRPr="001843B7">
        <w:t>, 8, 224–228.</w:t>
      </w:r>
    </w:p>
    <w:p w14:paraId="11B7F3D3" w14:textId="77777777" w:rsidR="001843B7" w:rsidRPr="001843B7" w:rsidRDefault="001843B7" w:rsidP="001843B7">
      <w:pPr>
        <w:pStyle w:val="EndNoteBibliography"/>
        <w:ind w:left="720" w:hanging="720"/>
      </w:pPr>
      <w:r w:rsidRPr="001843B7">
        <w:t>7.</w:t>
      </w:r>
    </w:p>
    <w:p w14:paraId="134357A1" w14:textId="77777777" w:rsidR="001843B7" w:rsidRPr="001843B7" w:rsidRDefault="001843B7" w:rsidP="001843B7">
      <w:pPr>
        <w:pStyle w:val="EndNoteBibliography"/>
        <w:spacing w:after="0"/>
        <w:ind w:left="720" w:hanging="720"/>
      </w:pPr>
      <w:r w:rsidRPr="001843B7">
        <w:t xml:space="preserve">Inouye, D.W. (2022). Climate change and phenology. </w:t>
      </w:r>
      <w:r w:rsidRPr="001843B7">
        <w:rPr>
          <w:i/>
        </w:rPr>
        <w:t>WIREs Climate Change</w:t>
      </w:r>
      <w:r w:rsidRPr="001843B7">
        <w:t>, 13, e764.</w:t>
      </w:r>
    </w:p>
    <w:p w14:paraId="2FBC82DE" w14:textId="77777777" w:rsidR="001843B7" w:rsidRPr="001843B7" w:rsidRDefault="001843B7" w:rsidP="001843B7">
      <w:pPr>
        <w:pStyle w:val="EndNoteBibliography"/>
        <w:ind w:left="720" w:hanging="720"/>
      </w:pPr>
      <w:r w:rsidRPr="001843B7">
        <w:t>8.</w:t>
      </w:r>
    </w:p>
    <w:p w14:paraId="5DC0CDDA" w14:textId="77777777" w:rsidR="001843B7" w:rsidRPr="001843B7" w:rsidRDefault="001843B7" w:rsidP="001843B7">
      <w:pPr>
        <w:pStyle w:val="EndNoteBibliography"/>
        <w:spacing w:after="0"/>
        <w:ind w:left="720" w:hanging="720"/>
      </w:pPr>
      <w:r w:rsidRPr="001843B7">
        <w:lastRenderedPageBreak/>
        <w:t xml:space="preserve">IPCC (2023). Climate Change 2023: Synthesis Report. Contribution of Working Groups I, II and III to the Sixth Assessment Report of the Intergovernmental Panel on Climate Change In: </w:t>
      </w:r>
      <w:r w:rsidRPr="001843B7">
        <w:rPr>
          <w:i/>
        </w:rPr>
        <w:t>IPCC</w:t>
      </w:r>
      <w:r w:rsidRPr="001843B7">
        <w:t xml:space="preserve"> (eds. Lee, H &amp; Romero, J) Geneva, Switzerland.</w:t>
      </w:r>
    </w:p>
    <w:p w14:paraId="263FCC37" w14:textId="77777777" w:rsidR="001843B7" w:rsidRPr="001843B7" w:rsidRDefault="001843B7" w:rsidP="001843B7">
      <w:pPr>
        <w:pStyle w:val="EndNoteBibliography"/>
        <w:ind w:left="720" w:hanging="720"/>
      </w:pPr>
      <w:r w:rsidRPr="001843B7">
        <w:t>9.</w:t>
      </w:r>
    </w:p>
    <w:p w14:paraId="311D3FD7" w14:textId="77777777" w:rsidR="001843B7" w:rsidRPr="001843B7" w:rsidRDefault="001843B7" w:rsidP="001843B7">
      <w:pPr>
        <w:pStyle w:val="EndNoteBibliography"/>
        <w:spacing w:after="0"/>
        <w:ind w:left="720" w:hanging="720"/>
      </w:pPr>
      <w:r w:rsidRPr="001843B7">
        <w:t>Kharouba, H.M., Ehrlén, J., Gelman, A., Bolmgren, K., Allen, J.M., Travers, S.E.</w:t>
      </w:r>
      <w:r w:rsidRPr="001843B7">
        <w:rPr>
          <w:i/>
        </w:rPr>
        <w:t xml:space="preserve"> et al.</w:t>
      </w:r>
      <w:r w:rsidRPr="001843B7">
        <w:t xml:space="preserve"> (2018). Global shifts in the phenological synchrony of species interactions over recent decades. </w:t>
      </w:r>
      <w:r w:rsidRPr="001843B7">
        <w:rPr>
          <w:i/>
        </w:rPr>
        <w:t>Proceedings of the National Academy of Sciences</w:t>
      </w:r>
      <w:r w:rsidRPr="001843B7">
        <w:t>, 115, 5211–5216.</w:t>
      </w:r>
    </w:p>
    <w:p w14:paraId="542252FD" w14:textId="77777777" w:rsidR="001843B7" w:rsidRPr="001843B7" w:rsidRDefault="001843B7" w:rsidP="001843B7">
      <w:pPr>
        <w:pStyle w:val="EndNoteBibliography"/>
        <w:ind w:left="720" w:hanging="720"/>
      </w:pPr>
      <w:r w:rsidRPr="001843B7">
        <w:t>10.</w:t>
      </w:r>
    </w:p>
    <w:p w14:paraId="6FFA8E16" w14:textId="77777777" w:rsidR="001843B7" w:rsidRPr="001843B7" w:rsidRDefault="001843B7" w:rsidP="001843B7">
      <w:pPr>
        <w:pStyle w:val="EndNoteBibliography"/>
        <w:spacing w:after="0"/>
        <w:ind w:left="720" w:hanging="720"/>
      </w:pPr>
      <w:r w:rsidRPr="001843B7">
        <w:t>Luedtke, J.A., Chanson, J., Neam, K., Hobin, L., Maciel, A.O., Catenazzi, A.</w:t>
      </w:r>
      <w:r w:rsidRPr="001843B7">
        <w:rPr>
          <w:i/>
        </w:rPr>
        <w:t xml:space="preserve"> et al.</w:t>
      </w:r>
      <w:r w:rsidRPr="001843B7">
        <w:t xml:space="preserve"> (2023). Ongoing declines for the world’s amphibians in the face of emerging threats. </w:t>
      </w:r>
      <w:r w:rsidRPr="001843B7">
        <w:rPr>
          <w:i/>
        </w:rPr>
        <w:t>Nature</w:t>
      </w:r>
      <w:r w:rsidRPr="001843B7">
        <w:t>, 622, 308–314.</w:t>
      </w:r>
    </w:p>
    <w:p w14:paraId="2F81DBD5" w14:textId="77777777" w:rsidR="001843B7" w:rsidRPr="001843B7" w:rsidRDefault="001843B7" w:rsidP="001843B7">
      <w:pPr>
        <w:pStyle w:val="EndNoteBibliography"/>
        <w:ind w:left="720" w:hanging="720"/>
      </w:pPr>
      <w:r w:rsidRPr="001843B7">
        <w:t>11.</w:t>
      </w:r>
    </w:p>
    <w:p w14:paraId="2E241212" w14:textId="77777777" w:rsidR="001843B7" w:rsidRPr="001843B7" w:rsidRDefault="001843B7" w:rsidP="001843B7">
      <w:pPr>
        <w:pStyle w:val="EndNoteBibliography"/>
        <w:spacing w:after="0"/>
        <w:ind w:left="720" w:hanging="720"/>
      </w:pPr>
      <w:r w:rsidRPr="001843B7">
        <w:t xml:space="preserve">Olesen, J.M., Bascompte, J., Elberling, H. &amp; Jordano, P. (2008). Temporal dynamics in a pollination network. </w:t>
      </w:r>
      <w:r w:rsidRPr="001843B7">
        <w:rPr>
          <w:i/>
        </w:rPr>
        <w:t>Ecology</w:t>
      </w:r>
      <w:r w:rsidRPr="001843B7">
        <w:t>, 89, 1573–1582.</w:t>
      </w:r>
    </w:p>
    <w:p w14:paraId="07F75AFC" w14:textId="77777777" w:rsidR="001843B7" w:rsidRPr="001843B7" w:rsidRDefault="001843B7" w:rsidP="001843B7">
      <w:pPr>
        <w:pStyle w:val="EndNoteBibliography"/>
        <w:ind w:left="720" w:hanging="720"/>
      </w:pPr>
      <w:r w:rsidRPr="001843B7">
        <w:t>12.</w:t>
      </w:r>
    </w:p>
    <w:p w14:paraId="54B024FC" w14:textId="77777777" w:rsidR="001843B7" w:rsidRPr="001843B7" w:rsidRDefault="001843B7" w:rsidP="001843B7">
      <w:pPr>
        <w:pStyle w:val="EndNoteBibliography"/>
        <w:spacing w:after="0"/>
        <w:ind w:left="720" w:hanging="720"/>
      </w:pPr>
      <w:r w:rsidRPr="001843B7">
        <w:t xml:space="preserve">Oseen, K.L. &amp; Wassersug, R.J. (2002). Environmental factors influencing calling in sympatric anurans. </w:t>
      </w:r>
      <w:r w:rsidRPr="001843B7">
        <w:rPr>
          <w:i/>
        </w:rPr>
        <w:t>Oecologia</w:t>
      </w:r>
      <w:r w:rsidRPr="001843B7">
        <w:t>, 133, 616–625.</w:t>
      </w:r>
    </w:p>
    <w:p w14:paraId="6605E51E" w14:textId="77777777" w:rsidR="001843B7" w:rsidRPr="001843B7" w:rsidRDefault="001843B7" w:rsidP="001843B7">
      <w:pPr>
        <w:pStyle w:val="EndNoteBibliography"/>
        <w:ind w:left="720" w:hanging="720"/>
      </w:pPr>
      <w:r w:rsidRPr="001843B7">
        <w:t>13.</w:t>
      </w:r>
    </w:p>
    <w:p w14:paraId="2CBFE9CE" w14:textId="77777777" w:rsidR="001843B7" w:rsidRPr="001843B7" w:rsidRDefault="001843B7" w:rsidP="001843B7">
      <w:pPr>
        <w:pStyle w:val="EndNoteBibliography"/>
        <w:spacing w:after="0"/>
        <w:ind w:left="720" w:hanging="720"/>
      </w:pPr>
      <w:r w:rsidRPr="001843B7">
        <w:t>Ovaskainen, O., Skorokhodova, S., Yakovleva, M., Sukhov, A., Kutenkov, A., Kutenkova, N.</w:t>
      </w:r>
      <w:r w:rsidRPr="001843B7">
        <w:rPr>
          <w:i/>
        </w:rPr>
        <w:t xml:space="preserve"> et al.</w:t>
      </w:r>
      <w:r w:rsidRPr="001843B7">
        <w:t xml:space="preserve"> (2013). Community-level phenological response to climate change. </w:t>
      </w:r>
      <w:r w:rsidRPr="001843B7">
        <w:rPr>
          <w:i/>
        </w:rPr>
        <w:t>Proceedings of the National Academy of Sciences</w:t>
      </w:r>
      <w:r w:rsidRPr="001843B7">
        <w:t>, 110, 13434–13439.</w:t>
      </w:r>
    </w:p>
    <w:p w14:paraId="1B5CDD73" w14:textId="77777777" w:rsidR="001843B7" w:rsidRPr="001843B7" w:rsidRDefault="001843B7" w:rsidP="001843B7">
      <w:pPr>
        <w:pStyle w:val="EndNoteBibliography"/>
        <w:ind w:left="720" w:hanging="720"/>
      </w:pPr>
      <w:r w:rsidRPr="001843B7">
        <w:t>14.</w:t>
      </w:r>
    </w:p>
    <w:p w14:paraId="5903936D" w14:textId="77777777" w:rsidR="001843B7" w:rsidRPr="001843B7" w:rsidRDefault="001843B7" w:rsidP="001843B7">
      <w:pPr>
        <w:pStyle w:val="EndNoteBibliography"/>
        <w:spacing w:after="0"/>
        <w:ind w:left="720" w:hanging="720"/>
      </w:pPr>
      <w:r w:rsidRPr="001843B7">
        <w:t xml:space="preserve">Parmesan, C. (2007). Influences of species, latitudes and methodologies on estimates of phenological response to global warming. </w:t>
      </w:r>
      <w:r w:rsidRPr="001843B7">
        <w:rPr>
          <w:i/>
        </w:rPr>
        <w:t>Global Change Biology</w:t>
      </w:r>
      <w:r w:rsidRPr="001843B7">
        <w:t>, 13, 1860–1872.</w:t>
      </w:r>
    </w:p>
    <w:p w14:paraId="7D85BE2D" w14:textId="77777777" w:rsidR="001843B7" w:rsidRPr="001843B7" w:rsidRDefault="001843B7" w:rsidP="001843B7">
      <w:pPr>
        <w:pStyle w:val="EndNoteBibliography"/>
        <w:ind w:left="720" w:hanging="720"/>
      </w:pPr>
      <w:r w:rsidRPr="001843B7">
        <w:t>15.</w:t>
      </w:r>
    </w:p>
    <w:p w14:paraId="5D849E4A" w14:textId="77777777" w:rsidR="001843B7" w:rsidRPr="001843B7" w:rsidRDefault="001843B7" w:rsidP="001843B7">
      <w:pPr>
        <w:pStyle w:val="EndNoteBibliography"/>
        <w:spacing w:after="0"/>
        <w:ind w:left="720" w:hanging="720"/>
      </w:pPr>
      <w:r w:rsidRPr="001843B7">
        <w:t>Prather, R.M., Dalton, R.M., barr, b., Blumstein, D.T., Boggs, C.L., Brody, A.K.</w:t>
      </w:r>
      <w:r w:rsidRPr="001843B7">
        <w:rPr>
          <w:i/>
        </w:rPr>
        <w:t xml:space="preserve"> et al.</w:t>
      </w:r>
      <w:r w:rsidRPr="001843B7">
        <w:t xml:space="preserve"> (2023). Current and lagged climate affects phenology across diverse taxonomic groups. </w:t>
      </w:r>
      <w:r w:rsidRPr="001843B7">
        <w:rPr>
          <w:i/>
        </w:rPr>
        <w:t>Proceedings of the Royal Society B-Biological Sciences</w:t>
      </w:r>
      <w:r w:rsidRPr="001843B7">
        <w:t>, 290, 20222181.</w:t>
      </w:r>
    </w:p>
    <w:p w14:paraId="3C5719CE" w14:textId="77777777" w:rsidR="001843B7" w:rsidRPr="001843B7" w:rsidRDefault="001843B7" w:rsidP="001843B7">
      <w:pPr>
        <w:pStyle w:val="EndNoteBibliography"/>
        <w:ind w:left="720" w:hanging="720"/>
      </w:pPr>
      <w:r w:rsidRPr="001843B7">
        <w:t>16.</w:t>
      </w:r>
    </w:p>
    <w:p w14:paraId="74DAC50B" w14:textId="77777777" w:rsidR="001843B7" w:rsidRPr="001843B7" w:rsidRDefault="001843B7" w:rsidP="001843B7">
      <w:pPr>
        <w:pStyle w:val="EndNoteBibliography"/>
        <w:spacing w:after="0"/>
        <w:ind w:left="720" w:hanging="720"/>
      </w:pPr>
      <w:r w:rsidRPr="001843B7">
        <w:t xml:space="preserve">Saenz, D., Fitzgerald, L.A., Baum, K.A. &amp; Conner, R.N. (2006). Abiotic correlates of anuran calling phenology: The importance of rain, temperature, and season. </w:t>
      </w:r>
      <w:r w:rsidRPr="001843B7">
        <w:rPr>
          <w:i/>
        </w:rPr>
        <w:t>Herpetological Monographs</w:t>
      </w:r>
      <w:r w:rsidRPr="001843B7">
        <w:t>, 64–82.</w:t>
      </w:r>
    </w:p>
    <w:p w14:paraId="5B0108AF" w14:textId="77777777" w:rsidR="001843B7" w:rsidRPr="001843B7" w:rsidRDefault="001843B7" w:rsidP="001843B7">
      <w:pPr>
        <w:pStyle w:val="EndNoteBibliography"/>
        <w:ind w:left="720" w:hanging="720"/>
      </w:pPr>
      <w:r w:rsidRPr="001843B7">
        <w:t>17.</w:t>
      </w:r>
    </w:p>
    <w:p w14:paraId="43EDE276" w14:textId="77777777" w:rsidR="001843B7" w:rsidRPr="001843B7" w:rsidRDefault="001843B7" w:rsidP="001843B7">
      <w:pPr>
        <w:pStyle w:val="EndNoteBibliography"/>
        <w:spacing w:after="0"/>
        <w:ind w:left="720" w:hanging="720"/>
      </w:pPr>
      <w:r w:rsidRPr="001843B7">
        <w:t>Schwarz, B., Vázquez, D.P., CaraDonna, P.J., Knight, T.M., Benadi, G., Dormann, C.F.</w:t>
      </w:r>
      <w:r w:rsidRPr="001843B7">
        <w:rPr>
          <w:i/>
        </w:rPr>
        <w:t xml:space="preserve"> et al.</w:t>
      </w:r>
      <w:r w:rsidRPr="001843B7">
        <w:t xml:space="preserve"> (2020). Temporal scale-dependence of plant–pollinator networks. </w:t>
      </w:r>
      <w:r w:rsidRPr="001843B7">
        <w:rPr>
          <w:i/>
        </w:rPr>
        <w:t>Oikos</w:t>
      </w:r>
      <w:r w:rsidRPr="001843B7">
        <w:t>, 129, 1289–1302.</w:t>
      </w:r>
    </w:p>
    <w:p w14:paraId="13C1AC64" w14:textId="77777777" w:rsidR="001843B7" w:rsidRPr="001843B7" w:rsidRDefault="001843B7" w:rsidP="001843B7">
      <w:pPr>
        <w:pStyle w:val="EndNoteBibliography"/>
        <w:ind w:left="720" w:hanging="720"/>
      </w:pPr>
      <w:r w:rsidRPr="001843B7">
        <w:t>18.</w:t>
      </w:r>
    </w:p>
    <w:p w14:paraId="647101CC" w14:textId="77777777" w:rsidR="001843B7" w:rsidRPr="001843B7" w:rsidRDefault="001843B7" w:rsidP="001843B7">
      <w:pPr>
        <w:pStyle w:val="EndNoteBibliography"/>
        <w:spacing w:after="0"/>
        <w:ind w:left="720" w:hanging="720"/>
      </w:pPr>
      <w:r w:rsidRPr="001843B7">
        <w:lastRenderedPageBreak/>
        <w:t xml:space="preserve">Suzuki, S.S., Baba, Y.G. &amp; Toju, H. (2023). Dynamics of species-rich predator–prey networks and seasonal alternations of core species. </w:t>
      </w:r>
      <w:r w:rsidRPr="001843B7">
        <w:rPr>
          <w:i/>
        </w:rPr>
        <w:t>Nature Ecology &amp; Evolution</w:t>
      </w:r>
      <w:r w:rsidRPr="001843B7">
        <w:t>, 7, 1432–1443.</w:t>
      </w:r>
    </w:p>
    <w:p w14:paraId="78C53C1D" w14:textId="77777777" w:rsidR="001843B7" w:rsidRPr="001843B7" w:rsidRDefault="001843B7" w:rsidP="001843B7">
      <w:pPr>
        <w:pStyle w:val="EndNoteBibliography"/>
        <w:ind w:left="720" w:hanging="720"/>
      </w:pPr>
      <w:r w:rsidRPr="001843B7">
        <w:t>19.</w:t>
      </w:r>
    </w:p>
    <w:p w14:paraId="27F61F9C" w14:textId="77777777" w:rsidR="001843B7" w:rsidRPr="001843B7" w:rsidRDefault="001843B7" w:rsidP="001843B7">
      <w:pPr>
        <w:pStyle w:val="EndNoteBibliography"/>
        <w:spacing w:after="0"/>
        <w:ind w:left="720" w:hanging="720"/>
      </w:pPr>
      <w:r w:rsidRPr="001843B7">
        <w:t xml:space="preserve">Thompson, M.M., Rowley, J.J., Poore, A.G. &amp; Callaghan, C.T. (2022). Citizen science reveals meteorological determinants of frog calling at a continental scale. </w:t>
      </w:r>
      <w:r w:rsidRPr="001843B7">
        <w:rPr>
          <w:i/>
        </w:rPr>
        <w:t>Diversity and Distributions</w:t>
      </w:r>
      <w:r w:rsidRPr="001843B7">
        <w:t>, 28, 2375–2387.</w:t>
      </w:r>
    </w:p>
    <w:p w14:paraId="08DC97C1" w14:textId="77777777" w:rsidR="001843B7" w:rsidRPr="001843B7" w:rsidRDefault="001843B7" w:rsidP="001843B7">
      <w:pPr>
        <w:pStyle w:val="EndNoteBibliography"/>
        <w:ind w:left="720" w:hanging="720"/>
      </w:pPr>
      <w:r w:rsidRPr="001843B7">
        <w:t>20.</w:t>
      </w:r>
    </w:p>
    <w:p w14:paraId="1CEE7DE9" w14:textId="77777777" w:rsidR="001843B7" w:rsidRPr="001843B7" w:rsidRDefault="001843B7" w:rsidP="001843B7">
      <w:pPr>
        <w:pStyle w:val="EndNoteBibliography"/>
        <w:spacing w:after="0"/>
        <w:ind w:left="720" w:hanging="720"/>
      </w:pPr>
      <w:r w:rsidRPr="001843B7">
        <w:t xml:space="preserve">Tonkin, J.D., Bogan, M.T., Bonada, N., Rios-Touma, B. &amp; Lytle, D.A. (2017). Seasonality and predictability shape temporal species diversity. </w:t>
      </w:r>
      <w:r w:rsidRPr="001843B7">
        <w:rPr>
          <w:i/>
        </w:rPr>
        <w:t>Ecology</w:t>
      </w:r>
      <w:r w:rsidRPr="001843B7">
        <w:t>, 98, 1201–1216.</w:t>
      </w:r>
    </w:p>
    <w:p w14:paraId="1D6E72FE" w14:textId="77777777" w:rsidR="001843B7" w:rsidRPr="001843B7" w:rsidRDefault="001843B7" w:rsidP="001843B7">
      <w:pPr>
        <w:pStyle w:val="EndNoteBibliography"/>
        <w:ind w:left="720" w:hanging="720"/>
      </w:pPr>
      <w:r w:rsidRPr="001843B7">
        <w:t>21.</w:t>
      </w:r>
    </w:p>
    <w:p w14:paraId="396550CF" w14:textId="77777777" w:rsidR="001843B7" w:rsidRPr="001843B7" w:rsidRDefault="001843B7" w:rsidP="001843B7">
      <w:pPr>
        <w:pStyle w:val="EndNoteBibliography"/>
        <w:spacing w:after="0"/>
        <w:ind w:left="720" w:hanging="720"/>
      </w:pPr>
      <w:r w:rsidRPr="001843B7">
        <w:t xml:space="preserve">Winemiller, K.O. (1990). Spatial and temporal variation in tropical fish trophic networks. </w:t>
      </w:r>
      <w:r w:rsidRPr="001843B7">
        <w:rPr>
          <w:i/>
        </w:rPr>
        <w:t>Ecological Monographs</w:t>
      </w:r>
      <w:r w:rsidRPr="001843B7">
        <w:t>, 60, 331–367.</w:t>
      </w:r>
    </w:p>
    <w:p w14:paraId="0B7D2FBF" w14:textId="77777777" w:rsidR="001843B7" w:rsidRPr="001843B7" w:rsidRDefault="001843B7" w:rsidP="001843B7">
      <w:pPr>
        <w:pStyle w:val="EndNoteBibliography"/>
        <w:ind w:left="720" w:hanging="720"/>
      </w:pPr>
      <w:r w:rsidRPr="001843B7">
        <w:t>22.</w:t>
      </w:r>
    </w:p>
    <w:p w14:paraId="41D9A96C" w14:textId="77777777" w:rsidR="001843B7" w:rsidRPr="001843B7" w:rsidRDefault="001843B7" w:rsidP="001843B7">
      <w:pPr>
        <w:pStyle w:val="EndNoteBibliography"/>
        <w:spacing w:after="0"/>
        <w:ind w:left="720" w:hanging="720"/>
      </w:pPr>
      <w:r w:rsidRPr="001843B7">
        <w:t xml:space="preserve">Wolkovich, E.M., Cook, B.I., McLauchlan, K.K. &amp; Davies, T.J. (2014). Temporal ecology in the Anthropocene. </w:t>
      </w:r>
      <w:r w:rsidRPr="001843B7">
        <w:rPr>
          <w:i/>
        </w:rPr>
        <w:t>Ecology Letters</w:t>
      </w:r>
      <w:r w:rsidRPr="001843B7">
        <w:t>, 17, 1365–1379.</w:t>
      </w:r>
    </w:p>
    <w:p w14:paraId="4209B026" w14:textId="77777777" w:rsidR="001843B7" w:rsidRPr="001843B7" w:rsidRDefault="001843B7" w:rsidP="001843B7">
      <w:pPr>
        <w:pStyle w:val="EndNoteBibliography"/>
        <w:ind w:left="720" w:hanging="720"/>
      </w:pPr>
      <w:r w:rsidRPr="001843B7">
        <w:t>23.</w:t>
      </w:r>
    </w:p>
    <w:p w14:paraId="5BF7A912" w14:textId="77777777" w:rsidR="001843B7" w:rsidRPr="001843B7" w:rsidRDefault="001843B7" w:rsidP="001843B7">
      <w:pPr>
        <w:pStyle w:val="EndNoteBibliography"/>
        <w:spacing w:after="0"/>
        <w:ind w:left="720" w:hanging="720"/>
      </w:pPr>
      <w:r w:rsidRPr="001843B7">
        <w:t xml:space="preserve">Yang, L.H. (2020). Toward a more temporally explicit framework for community ecology. </w:t>
      </w:r>
      <w:r w:rsidRPr="001843B7">
        <w:rPr>
          <w:i/>
        </w:rPr>
        <w:t>Ecological Research</w:t>
      </w:r>
      <w:r w:rsidRPr="001843B7">
        <w:t>, 35, 445–462.</w:t>
      </w:r>
    </w:p>
    <w:p w14:paraId="65348BB7" w14:textId="77777777" w:rsidR="001843B7" w:rsidRPr="001843B7" w:rsidRDefault="001843B7" w:rsidP="001843B7">
      <w:pPr>
        <w:pStyle w:val="EndNoteBibliography"/>
        <w:ind w:left="720" w:hanging="720"/>
      </w:pPr>
      <w:r w:rsidRPr="001843B7">
        <w:t>24.</w:t>
      </w:r>
    </w:p>
    <w:p w14:paraId="6C4606B2" w14:textId="77777777" w:rsidR="001843B7" w:rsidRPr="001843B7" w:rsidRDefault="001843B7" w:rsidP="001843B7">
      <w:pPr>
        <w:pStyle w:val="EndNoteBibliography"/>
        <w:ind w:left="720" w:hanging="720"/>
      </w:pPr>
      <w:r w:rsidRPr="001843B7">
        <w:t xml:space="preserve">Yin, H. &amp; Rudolf, V.H.W. (2024). Time is of the essence: A general framework for uncovering temporal structures of communities. </w:t>
      </w:r>
      <w:r w:rsidRPr="001843B7">
        <w:rPr>
          <w:i/>
        </w:rPr>
        <w:t>Ecology Letters</w:t>
      </w:r>
      <w:r w:rsidRPr="001843B7">
        <w:t>, 27, e14481.</w:t>
      </w:r>
    </w:p>
    <w:p w14:paraId="69E72AFD" w14:textId="2BE0DB33"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25CC4FEC"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2"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3"/>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3"/>
      <w:r w:rsidR="000F0DCA">
        <w:rPr>
          <w:rStyle w:val="CommentReference"/>
        </w:rPr>
        <w:commentReference w:id="3"/>
      </w:r>
      <w:r w:rsidR="00576244" w:rsidRPr="00576244">
        <w:rPr>
          <w:rFonts w:ascii="Times New Roman" w:hAnsi="Times New Roman" w:cs="Times New Roman"/>
        </w:rPr>
        <w:t xml:space="preserve">for contributing </w:t>
      </w:r>
      <w:proofErr w:type="gramStart"/>
      <w:r w:rsidR="00576244" w:rsidRPr="00576244">
        <w:rPr>
          <w:rFonts w:ascii="Times New Roman" w:hAnsi="Times New Roman" w:cs="Times New Roman"/>
        </w:rPr>
        <w:t>in</w:t>
      </w:r>
      <w:proofErr w:type="gramEnd"/>
      <w:r w:rsidR="00576244" w:rsidRPr="00576244">
        <w:rPr>
          <w:rFonts w:ascii="Times New Roman" w:hAnsi="Times New Roman" w:cs="Times New Roman"/>
        </w:rPr>
        <w:t xml:space="preserve">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and Hanna Yin 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2"/>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4" w:name="_Hlk62207935"/>
      <w:r w:rsidRPr="00F312C8">
        <w:rPr>
          <w:rFonts w:ascii="Times New Roman" w:hAnsi="Times New Roman" w:cs="Times New Roman"/>
        </w:rPr>
        <w:t>Authors declare that they have no competing interests.</w:t>
      </w:r>
      <w:bookmarkEnd w:id="4"/>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r w:rsidRPr="00F312C8">
        <w:rPr>
          <w:rFonts w:ascii="Times New Roman" w:hAnsi="Times New Roman" w:cs="Times New Roman"/>
          <w:b/>
        </w:rPr>
        <w:lastRenderedPageBreak/>
        <w:t>Supplementary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Supplemental Figures</w:t>
      </w:r>
    </w:p>
    <w:p w14:paraId="6454E514" w14:textId="377DE442"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S1: </w:t>
      </w:r>
      <w:r w:rsidR="00743A36" w:rsidRPr="004B70C2">
        <w:rPr>
          <w:rFonts w:ascii="Times New Roman" w:hAnsi="Times New Roman" w:cs="Times New Roman"/>
          <w:b/>
          <w:bCs/>
        </w:rPr>
        <w:t>The duration and frequency of a state are positively correlated</w:t>
      </w:r>
      <w:r w:rsidR="00743A36">
        <w:rPr>
          <w:rFonts w:ascii="Times New Roman" w:hAnsi="Times New Roman" w:cs="Times New Roman"/>
        </w:rPr>
        <w:t>. Small points indicate the c</w:t>
      </w:r>
      <w:r>
        <w:rPr>
          <w:rFonts w:ascii="Times New Roman" w:hAnsi="Times New Roman" w:cs="Times New Roman"/>
        </w:rPr>
        <w:t>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w:t>
      </w:r>
      <w:r w:rsidR="00064030">
        <w:rPr>
          <w:rFonts w:ascii="Times New Roman" w:hAnsi="Times New Roman" w:cs="Times New Roman"/>
        </w:rPr>
        <w:t xml:space="preserve">frequency and </w:t>
      </w:r>
      <w:r>
        <w:rPr>
          <w:rFonts w:ascii="Times New Roman" w:hAnsi="Times New Roman" w:cs="Times New Roman"/>
        </w:rPr>
        <w:t xml:space="preserve">duration of a community state </w:t>
      </w:r>
      <w:r w:rsidR="00064030">
        <w:rPr>
          <w:rFonts w:ascii="Times New Roman" w:hAnsi="Times New Roman" w:cs="Times New Roman"/>
        </w:rPr>
        <w:t xml:space="preserve">averaged across a </w:t>
      </w:r>
      <w:r w:rsidR="00743A36">
        <w:rPr>
          <w:rFonts w:ascii="Times New Roman" w:hAnsi="Times New Roman" w:cs="Times New Roman"/>
        </w:rPr>
        <w:t>given year</w:t>
      </w:r>
      <w:r w:rsidR="00064030">
        <w:rPr>
          <w:rFonts w:ascii="Times New Roman" w:hAnsi="Times New Roman" w:cs="Times New Roman"/>
        </w:rPr>
        <w:t xml:space="preserve"> and pond, with the size </w:t>
      </w:r>
      <w:r>
        <w:rPr>
          <w:rFonts w:ascii="Times New Roman" w:hAnsi="Times New Roman" w:cs="Times New Roman"/>
        </w:rPr>
        <w:t>of the point indicat</w:t>
      </w:r>
      <w:r w:rsidR="00064030">
        <w:rPr>
          <w:rFonts w:ascii="Times New Roman" w:hAnsi="Times New Roman" w:cs="Times New Roman"/>
        </w:rPr>
        <w:t>ing</w:t>
      </w:r>
      <w:r>
        <w:rPr>
          <w:rFonts w:ascii="Times New Roman" w:hAnsi="Times New Roman" w:cs="Times New Roman"/>
        </w:rPr>
        <w:t xml:space="preserve"> the number of community states observed during a given year</w:t>
      </w:r>
      <w:r w:rsidR="00064030">
        <w:rPr>
          <w:rFonts w:ascii="Times New Roman" w:hAnsi="Times New Roman" w:cs="Times New Roman"/>
        </w:rPr>
        <w:t xml:space="preserve"> and color indicating the annual cycle</w:t>
      </w:r>
      <w:r>
        <w:rPr>
          <w:rFonts w:ascii="Times New Roman" w:hAnsi="Times New Roman" w:cs="Times New Roman"/>
        </w:rPr>
        <w:t>. Large black points indicate mean ±1SE across years for a given pond</w:t>
      </w:r>
      <w:r w:rsidR="004B70C2">
        <w:rPr>
          <w:rFonts w:ascii="Times New Roman" w:hAnsi="Times New Roman" w:cs="Times New Roman"/>
        </w:rPr>
        <w:t xml:space="preserve"> </w:t>
      </w:r>
      <w:proofErr w:type="spellStart"/>
      <w:r w:rsidR="004B70C2">
        <w:rPr>
          <w:rFonts w:ascii="Times New Roman" w:hAnsi="Times New Roman" w:cs="Times New Roman"/>
        </w:rPr>
        <w:t>commmunity</w:t>
      </w:r>
      <w:proofErr w:type="spellEnd"/>
      <w:r>
        <w:rPr>
          <w:rFonts w:ascii="Times New Roman" w:hAnsi="Times New Roman" w:cs="Times New Roman"/>
        </w:rPr>
        <w:t xml:space="preserve">.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49E80B" w14:textId="77777777" w:rsidR="00743A36" w:rsidRDefault="00743A36">
      <w:pPr>
        <w:rPr>
          <w:rFonts w:ascii="Times New Roman" w:hAnsi="Times New Roman" w:cs="Times New Roman"/>
        </w:rPr>
      </w:pPr>
      <w:r>
        <w:rPr>
          <w:rFonts w:ascii="Times New Roman" w:hAnsi="Times New Roman" w:cs="Times New Roman"/>
        </w:rPr>
        <w:br w:type="page"/>
      </w:r>
    </w:p>
    <w:p w14:paraId="2605C81D" w14:textId="27FEF6D2" w:rsidR="00743A36" w:rsidRDefault="00743A36" w:rsidP="00743A36">
      <w:pPr>
        <w:spacing w:line="480" w:lineRule="auto"/>
        <w:rPr>
          <w:rFonts w:ascii="Times New Roman" w:hAnsi="Times New Roman" w:cs="Times New Roman"/>
        </w:rPr>
      </w:pPr>
      <w:r>
        <w:rPr>
          <w:rFonts w:ascii="Times New Roman" w:hAnsi="Times New Roman" w:cs="Times New Roman"/>
        </w:rPr>
        <w:lastRenderedPageBreak/>
        <w:t xml:space="preserve">Figure SX </w:t>
      </w:r>
      <w:r w:rsidRPr="00743A36">
        <w:rPr>
          <w:rFonts w:ascii="Times New Roman" w:hAnsi="Times New Roman" w:cs="Times New Roman"/>
          <w:b/>
          <w:bCs/>
        </w:rPr>
        <w:t xml:space="preserve">The number of unique community states in a transition network scales positively with the number of active species </w:t>
      </w:r>
      <w:proofErr w:type="gramStart"/>
      <w:r w:rsidRPr="00743A36">
        <w:rPr>
          <w:rFonts w:ascii="Times New Roman" w:hAnsi="Times New Roman" w:cs="Times New Roman"/>
          <w:b/>
          <w:bCs/>
        </w:rPr>
        <w:t>in a given year</w:t>
      </w:r>
      <w:proofErr w:type="gramEnd"/>
      <w:r w:rsidRPr="00743A36">
        <w:rPr>
          <w:rFonts w:ascii="Times New Roman" w:hAnsi="Times New Roman" w:cs="Times New Roman"/>
          <w:b/>
          <w:bCs/>
        </w:rPr>
        <w:t xml:space="preserve"> and pond</w:t>
      </w:r>
      <w:r>
        <w:rPr>
          <w:rFonts w:ascii="Times New Roman" w:hAnsi="Times New Roman" w:cs="Times New Roman"/>
        </w:rPr>
        <w:t>. The red line indicates the hypothetical maximum number of all possible unique states for a given number of species (without accounting for phenology differences). Points indicate observed data at a given pond and year. The blue line indicates a second-order polynomial model that represented the best fit to the data with grey area indicating standard error interval.</w:t>
      </w:r>
      <w:r w:rsidRPr="000A0EDD">
        <w:rPr>
          <w:rFonts w:ascii="Times New Roman" w:hAnsi="Times New Roman" w:cs="Times New Roman"/>
          <w:noProof/>
        </w:rPr>
        <w:drawing>
          <wp:inline distT="0" distB="0" distL="0" distR="0" wp14:anchorId="4FC5826D" wp14:editId="67295EDF">
            <wp:extent cx="5943600" cy="3283585"/>
            <wp:effectExtent l="0" t="0" r="0" b="0"/>
            <wp:docPr id="65988153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1535" name="Picture 1" descr="A graph with a red line&#10;&#10;AI-generated content may be incorrect."/>
                    <pic:cNvPicPr/>
                  </pic:nvPicPr>
                  <pic:blipFill>
                    <a:blip r:embed="rId25"/>
                    <a:stretch>
                      <a:fillRect/>
                    </a:stretch>
                  </pic:blipFill>
                  <pic:spPr>
                    <a:xfrm>
                      <a:off x="0" y="0"/>
                      <a:ext cx="5943600" cy="3283585"/>
                    </a:xfrm>
                    <a:prstGeom prst="rect">
                      <a:avLst/>
                    </a:prstGeom>
                  </pic:spPr>
                </pic:pic>
              </a:graphicData>
            </a:graphic>
          </wp:inline>
        </w:drawing>
      </w:r>
    </w:p>
    <w:p w14:paraId="62EED75A" w14:textId="46DAB7AF" w:rsidR="00743A36" w:rsidRDefault="00743A36">
      <w:pPr>
        <w:rPr>
          <w:rFonts w:ascii="Times New Roman" w:hAnsi="Times New Roman" w:cs="Times New Roman"/>
        </w:rPr>
      </w:pPr>
    </w:p>
    <w:p w14:paraId="63754C87" w14:textId="77777777" w:rsidR="009A2CEE" w:rsidRDefault="009A2CEE">
      <w:pPr>
        <w:rPr>
          <w:rFonts w:ascii="Times New Roman" w:hAnsi="Times New Roman" w:cs="Times New Roman"/>
        </w:rPr>
      </w:pPr>
    </w:p>
    <w:p w14:paraId="21BE14CF" w14:textId="77777777" w:rsidR="00743A36" w:rsidRDefault="00743A36">
      <w:pPr>
        <w:rPr>
          <w:rFonts w:ascii="Times New Roman" w:hAnsi="Times New Roman" w:cs="Times New Roman"/>
        </w:rPr>
      </w:pPr>
      <w:r>
        <w:rPr>
          <w:rFonts w:ascii="Times New Roman" w:hAnsi="Times New Roman" w:cs="Times New Roman"/>
        </w:rPr>
        <w:br w:type="page"/>
      </w:r>
    </w:p>
    <w:p w14:paraId="5466EA46" w14:textId="194E4A91"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 xml:space="preserve">Table S1: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w:t>
      </w:r>
      <w:r w:rsidR="00D43FED">
        <w:rPr>
          <w:rFonts w:ascii="Times New Roman" w:hAnsi="Times New Roman" w:cs="Times New Roman"/>
        </w:rPr>
        <w:t>T</w:t>
      </w:r>
      <w:r w:rsidR="00086BB9">
        <w:rPr>
          <w:rFonts w:ascii="Times New Roman" w:hAnsi="Times New Roman" w:cs="Times New Roman"/>
        </w:rPr>
        <w:t xml:space="preserve">est </w:t>
      </w:r>
      <w:proofErr w:type="gramStart"/>
      <w:r w:rsidR="00086BB9">
        <w:rPr>
          <w:rFonts w:ascii="Times New Roman" w:hAnsi="Times New Roman" w:cs="Times New Roman"/>
        </w:rPr>
        <w:t>statistic</w:t>
      </w:r>
      <w:proofErr w:type="gramEnd"/>
      <w:r w:rsidR="00086BB9">
        <w:rPr>
          <w:rFonts w:ascii="Times New Roman" w:hAnsi="Times New Roman" w:cs="Times New Roman"/>
        </w:rPr>
        <w:t xml:space="preserve"> from a generalized additive model (GAM) </w:t>
      </w:r>
      <w:r w:rsidR="00D43FED">
        <w:rPr>
          <w:rFonts w:ascii="Times New Roman" w:hAnsi="Times New Roman" w:cs="Times New Roman"/>
        </w:rPr>
        <w:t xml:space="preserve">fitted to each response variable to test the effect of </w:t>
      </w:r>
      <w:r w:rsidR="00086BB9">
        <w:rPr>
          <w:rFonts w:ascii="Times New Roman" w:hAnsi="Times New Roman" w:cs="Times New Roman"/>
        </w:rPr>
        <w:t xml:space="preserve">pond, (annual) cycle, and their </w:t>
      </w:r>
      <w:r w:rsidR="00D43FED">
        <w:rPr>
          <w:rFonts w:ascii="Times New Roman" w:hAnsi="Times New Roman" w:cs="Times New Roman"/>
        </w:rPr>
        <w:t xml:space="preserve">potential </w:t>
      </w:r>
      <w:r w:rsidR="00086BB9">
        <w:rPr>
          <w:rFonts w:ascii="Times New Roman" w:hAnsi="Times New Roman" w:cs="Times New Roman"/>
        </w:rPr>
        <w:t>interactive effect</w:t>
      </w:r>
      <w:r w:rsidR="00D43FED">
        <w:rPr>
          <w:rFonts w:ascii="Times New Roman" w:hAnsi="Times New Roman" w:cs="Times New Roman"/>
        </w:rPr>
        <w:t xml:space="preserve"> (pond: cycle)</w:t>
      </w:r>
      <w:r w:rsidR="00086BB9">
        <w:rPr>
          <w:rFonts w:ascii="Times New Roman" w:hAnsi="Times New Roman" w:cs="Times New Roman"/>
        </w:rPr>
        <w:t xml:space="preserve">. The interactive effect was inferred </w:t>
      </w:r>
      <w:r w:rsidR="00135561">
        <w:rPr>
          <w:rFonts w:ascii="Times New Roman" w:hAnsi="Times New Roman" w:cs="Times New Roman"/>
        </w:rPr>
        <w:t>from a lack</w:t>
      </w:r>
      <w:r w:rsidR="00086BB9">
        <w:rPr>
          <w:rFonts w:ascii="Times New Roman" w:hAnsi="Times New Roman" w:cs="Times New Roman"/>
        </w:rPr>
        <w:t>-</w:t>
      </w:r>
      <w:r w:rsidR="00135561">
        <w:rPr>
          <w:rFonts w:ascii="Times New Roman" w:hAnsi="Times New Roman" w:cs="Times New Roman"/>
        </w:rPr>
        <w:t>of</w:t>
      </w:r>
      <w:r w:rsidR="00086BB9">
        <w:rPr>
          <w:rFonts w:ascii="Times New Roman" w:hAnsi="Times New Roman" w:cs="Times New Roman"/>
        </w:rPr>
        <w:t>-</w:t>
      </w:r>
      <w:r w:rsidR="00135561">
        <w:rPr>
          <w:rFonts w:ascii="Times New Roman" w:hAnsi="Times New Roman" w:cs="Times New Roman"/>
        </w:rPr>
        <w:t>fit test</w:t>
      </w:r>
      <w:r w:rsidR="004B70C2">
        <w:rPr>
          <w:rFonts w:ascii="Times New Roman" w:hAnsi="Times New Roman" w:cs="Times New Roman"/>
        </w:rPr>
        <w:t xml:space="preserve"> </w:t>
      </w:r>
      <w:r w:rsidR="00086BB9">
        <w:rPr>
          <w:rFonts w:ascii="Times New Roman" w:hAnsi="Times New Roman" w:cs="Times New Roman"/>
        </w:rPr>
        <w:t xml:space="preserve">and indicates </w:t>
      </w:r>
      <w:r w:rsidR="004B70C2">
        <w:rPr>
          <w:rFonts w:ascii="Times New Roman" w:hAnsi="Times New Roman" w:cs="Times New Roman"/>
        </w:rPr>
        <w:t>whether adding a pond-specific</w:t>
      </w:r>
      <w:r w:rsidR="00135561">
        <w:rPr>
          <w:rFonts w:ascii="Times New Roman" w:hAnsi="Times New Roman" w:cs="Times New Roman"/>
        </w:rPr>
        <w:t xml:space="preserve"> smoothing term significantly improves the fit of the respective GAM. Cycle </w:t>
      </w:r>
      <w:r w:rsidR="00086BB9">
        <w:rPr>
          <w:rFonts w:ascii="Times New Roman" w:hAnsi="Times New Roman" w:cs="Times New Roman"/>
        </w:rPr>
        <w:t>was fitted as a smoothing term to identify</w:t>
      </w:r>
      <w:r w:rsidR="00135561">
        <w:rPr>
          <w:rFonts w:ascii="Times New Roman" w:hAnsi="Times New Roman" w:cs="Times New Roman"/>
        </w:rPr>
        <w:t xml:space="preserve"> if there is a general </w:t>
      </w:r>
      <w:r w:rsidR="004B70C2">
        <w:rPr>
          <w:rFonts w:ascii="Times New Roman" w:hAnsi="Times New Roman" w:cs="Times New Roman"/>
        </w:rPr>
        <w:t xml:space="preserve">temporal </w:t>
      </w:r>
      <w:r w:rsidR="00135561">
        <w:rPr>
          <w:rFonts w:ascii="Times New Roman" w:hAnsi="Times New Roman" w:cs="Times New Roman"/>
        </w:rPr>
        <w:t xml:space="preserve">trend that is shared across all </w:t>
      </w:r>
      <w:commentRangeStart w:id="5"/>
      <w:r w:rsidR="00135561">
        <w:rPr>
          <w:rFonts w:ascii="Times New Roman" w:hAnsi="Times New Roman" w:cs="Times New Roman"/>
        </w:rPr>
        <w:t>ponds</w:t>
      </w:r>
      <w:commentRangeEnd w:id="5"/>
      <w:r w:rsidR="00533167">
        <w:rPr>
          <w:rStyle w:val="CommentReference"/>
        </w:rPr>
        <w:commentReference w:id="5"/>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gramStart"/>
            <w:r>
              <w:rPr>
                <w:rFonts w:ascii="Arial" w:eastAsia="Arial" w:hAnsi="Arial" w:cs="Arial"/>
                <w:b/>
                <w:color w:val="000000"/>
                <w:sz w:val="22"/>
                <w:szCs w:val="22"/>
              </w:rPr>
              <w:t>pond:cycle</w:t>
            </w:r>
            <w:proofErr w:type="gramEnd"/>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Unique nodes</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2D4BA0E1" w:rsidR="00086BB9" w:rsidRDefault="00086BB9" w:rsidP="00B542B6">
      <w:pPr>
        <w:spacing w:line="480" w:lineRule="auto"/>
        <w:rPr>
          <w:rFonts w:ascii="Times New Roman" w:hAnsi="Times New Roman" w:cs="Times New Roman"/>
        </w:rPr>
      </w:pPr>
    </w:p>
    <w:p w14:paraId="49679E9F" w14:textId="77777777" w:rsidR="00086BB9" w:rsidRDefault="00086BB9">
      <w:pPr>
        <w:rPr>
          <w:rFonts w:ascii="Times New Roman" w:hAnsi="Times New Roman" w:cs="Times New Roman"/>
        </w:rPr>
      </w:pPr>
      <w:r>
        <w:rPr>
          <w:rFonts w:ascii="Times New Roman" w:hAnsi="Times New Roman" w:cs="Times New Roman"/>
        </w:rPr>
        <w:br w:type="page"/>
      </w:r>
    </w:p>
    <w:p w14:paraId="0E1A9826" w14:textId="1F37331B" w:rsidR="009A2CEE" w:rsidRDefault="00086BB9" w:rsidP="00B542B6">
      <w:pPr>
        <w:spacing w:line="480" w:lineRule="auto"/>
        <w:rPr>
          <w:rFonts w:ascii="Times New Roman" w:hAnsi="Times New Roman" w:cs="Times New Roman"/>
        </w:rPr>
      </w:pPr>
      <w:r>
        <w:rPr>
          <w:rFonts w:ascii="Times New Roman" w:hAnsi="Times New Roman" w:cs="Times New Roman"/>
        </w:rPr>
        <w:lastRenderedPageBreak/>
        <w:t xml:space="preserve">Table S2: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w:t>
      </w:r>
      <w:r w:rsidR="00D43FED">
        <w:rPr>
          <w:rFonts w:ascii="Times New Roman" w:hAnsi="Times New Roman" w:cs="Times New Roman"/>
        </w:rPr>
        <w:t xml:space="preserve">total </w:t>
      </w:r>
      <w:r>
        <w:rPr>
          <w:rFonts w:ascii="Times New Roman" w:hAnsi="Times New Roman" w:cs="Times New Roman"/>
        </w:rPr>
        <w:t xml:space="preserve">number of active species observed at a pond each year as a covariate. </w:t>
      </w:r>
    </w:p>
    <w:p w14:paraId="6B430D10" w14:textId="446B4E3E" w:rsidR="00086BB9" w:rsidRPr="00086BB9" w:rsidRDefault="00086BB9" w:rsidP="00B542B6">
      <w:pPr>
        <w:spacing w:line="480" w:lineRule="auto"/>
        <w:rPr>
          <w:rFonts w:ascii="Times New Roman" w:hAnsi="Times New Roman" w:cs="Times New Roman"/>
        </w:rPr>
      </w:pPr>
      <w:r>
        <w:rPr>
          <w:rFonts w:ascii="Arial" w:hAnsi="Arial" w:cs="Arial"/>
          <w:noProof/>
          <w:sz w:val="20"/>
          <w:szCs w:val="20"/>
        </w:rPr>
        <w:drawing>
          <wp:inline distT="0" distB="0" distL="0" distR="0" wp14:anchorId="204110F9" wp14:editId="42D72517">
            <wp:extent cx="5628634" cy="4869815"/>
            <wp:effectExtent l="0" t="0" r="0" b="6985"/>
            <wp:docPr id="60246146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rotWithShape="1">
                    <a:blip r:embed="rId26">
                      <a:extLst>
                        <a:ext uri="{28A0092B-C50C-407E-A947-70E740481C1C}">
                          <a14:useLocalDpi xmlns:a14="http://schemas.microsoft.com/office/drawing/2010/main" val="0"/>
                        </a:ext>
                      </a:extLst>
                    </a:blip>
                    <a:srcRect t="3583"/>
                    <a:stretch>
                      <a:fillRect/>
                    </a:stretch>
                  </pic:blipFill>
                  <pic:spPr bwMode="auto">
                    <a:xfrm>
                      <a:off x="0" y="0"/>
                      <a:ext cx="5650216" cy="4888487"/>
                    </a:xfrm>
                    <a:prstGeom prst="rect">
                      <a:avLst/>
                    </a:prstGeom>
                    <a:noFill/>
                    <a:ln>
                      <a:noFill/>
                    </a:ln>
                    <a:extLst>
                      <a:ext uri="{53640926-AAD7-44D8-BBD7-CCE9431645EC}">
                        <a14:shadowObscured xmlns:a14="http://schemas.microsoft.com/office/drawing/2010/main"/>
                      </a:ext>
                    </a:extLst>
                  </pic:spPr>
                </pic:pic>
              </a:graphicData>
            </a:graphic>
          </wp:inline>
        </w:drawing>
      </w: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11-05T10:12:00Z" w:initials="VR">
    <w:p w14:paraId="167E4D40" w14:textId="2B4D8CDF" w:rsidR="000C0D42" w:rsidRDefault="000C0D42" w:rsidP="000C0D42">
      <w:pPr>
        <w:pStyle w:val="CommentText"/>
      </w:pPr>
      <w:r>
        <w:rPr>
          <w:rStyle w:val="CommentReference"/>
        </w:rPr>
        <w:annotationRef/>
      </w:r>
      <w:r>
        <w:t xml:space="preserve">Check out </w:t>
      </w:r>
      <w:hyperlink r:id="rId1" w:history="1">
        <w:r w:rsidRPr="006E36EC">
          <w:rPr>
            <w:rStyle w:val="Hyperlink"/>
          </w:rPr>
          <w:t>https://onlinelibrary.wiley.com/doi/pdf/10.1111/ele.70212</w:t>
        </w:r>
      </w:hyperlink>
      <w:r>
        <w:t xml:space="preserve"> for visualization ideas</w:t>
      </w:r>
    </w:p>
  </w:comment>
  <w:comment w:id="1" w:author="Volker Rudolf" w:date="2025-12-17T16:35:00Z" w:initials="VR">
    <w:p w14:paraId="0C647CD6" w14:textId="77777777" w:rsidR="00B3154F" w:rsidRDefault="00B3154F" w:rsidP="00B3154F">
      <w:pPr>
        <w:pStyle w:val="CommentText"/>
      </w:pPr>
      <w:r>
        <w:rPr>
          <w:rStyle w:val="CommentReference"/>
        </w:rPr>
        <w:annotationRef/>
      </w:r>
      <w:r>
        <w:t>This seems like a missing analysis. E.g. test how much of the differences in unique community states is driven by a loss of multi-species states, and how this is linked to duration of species phenologies. Missing analysis?</w:t>
      </w:r>
    </w:p>
  </w:comment>
  <w:comment w:id="3" w:author="Volker Rudolf" w:date="2026-01-14T16:09:00Z" w:initials="VR">
    <w:p w14:paraId="29F3D581" w14:textId="77777777" w:rsidR="000F0DCA" w:rsidRDefault="000F0DCA" w:rsidP="000F0DCA">
      <w:pPr>
        <w:pStyle w:val="CommentText"/>
      </w:pPr>
      <w:r>
        <w:rPr>
          <w:rStyle w:val="CommentReference"/>
        </w:rPr>
        <w:annotationRef/>
      </w:r>
      <w:r>
        <w:t>Dan, who else was involved?</w:t>
      </w:r>
    </w:p>
  </w:comment>
  <w:comment w:id="5" w:author="Volker Rudolf" w:date="2026-01-07T16:48:00Z" w:initials="VR">
    <w:p w14:paraId="6EE71B23" w14:textId="389EB86F"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E4D40" w15:done="0"/>
  <w15:commentEx w15:paraId="0C647CD6" w15:done="0"/>
  <w15:commentEx w15:paraId="29F3D581"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DE223" w16cex:dateUtc="2025-11-05T16:12:00Z"/>
  <w16cex:commentExtensible w16cex:durableId="19A7627A" w16cex:dateUtc="2025-12-17T22:35:00Z"/>
  <w16cex:commentExtensible w16cex:durableId="1EAA6CAE" w16cex:dateUtc="2026-01-14T22:09: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E4D40" w16cid:durableId="33BDE223"/>
  <w16cid:commentId w16cid:paraId="0C647CD6" w16cid:durableId="19A7627A"/>
  <w16cid:commentId w16cid:paraId="29F3D581" w16cid:durableId="1EAA6CAE"/>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176&lt;/item&gt;&lt;item&gt;2799&lt;/item&gt;&lt;item&gt;3025&lt;/item&gt;&lt;item&gt;3241&lt;/item&gt;&lt;item&gt;3292&lt;/item&gt;&lt;item&gt;3571&lt;/item&gt;&lt;item&gt;3836&lt;/item&gt;&lt;item&gt;3933&lt;/item&gt;&lt;item&gt;3936&lt;/item&gt;&lt;item&gt;3952&lt;/item&gt;&lt;item&gt;3971&lt;/item&gt;&lt;item&gt;3997&lt;/item&gt;&lt;item&gt;4000&lt;/item&gt;&lt;item&gt;4064&lt;/item&gt;&lt;item&gt;4072&lt;/item&gt;&lt;item&gt;4154&lt;/item&gt;&lt;item&gt;4191&lt;/item&gt;&lt;item&gt;4310&lt;/item&gt;&lt;item&gt;4319&lt;/item&gt;&lt;item&gt;4356&lt;/item&gt;&lt;item&gt;4357&lt;/item&gt;&lt;item&gt;4358&lt;/item&gt;&lt;item&gt;4359&lt;/item&gt;&lt;item&gt;4409&lt;/item&gt;&lt;/record-ids&gt;&lt;/item&gt;&lt;/Libraries&gt;"/>
  </w:docVars>
  <w:rsids>
    <w:rsidRoot w:val="00262516"/>
    <w:rsid w:val="00003301"/>
    <w:rsid w:val="0000354D"/>
    <w:rsid w:val="000139A1"/>
    <w:rsid w:val="00017CFE"/>
    <w:rsid w:val="000256A5"/>
    <w:rsid w:val="00035CBD"/>
    <w:rsid w:val="00043B8D"/>
    <w:rsid w:val="0005780D"/>
    <w:rsid w:val="00057D34"/>
    <w:rsid w:val="00064030"/>
    <w:rsid w:val="000810D0"/>
    <w:rsid w:val="00086BB9"/>
    <w:rsid w:val="00087489"/>
    <w:rsid w:val="0009692E"/>
    <w:rsid w:val="000A0EDD"/>
    <w:rsid w:val="000A1607"/>
    <w:rsid w:val="000B1B18"/>
    <w:rsid w:val="000B72C8"/>
    <w:rsid w:val="000C0D42"/>
    <w:rsid w:val="000C45FA"/>
    <w:rsid w:val="000C4F79"/>
    <w:rsid w:val="000D2C35"/>
    <w:rsid w:val="000F0021"/>
    <w:rsid w:val="000F0DCA"/>
    <w:rsid w:val="000F10D6"/>
    <w:rsid w:val="000F46EC"/>
    <w:rsid w:val="00102E82"/>
    <w:rsid w:val="001053EA"/>
    <w:rsid w:val="00106799"/>
    <w:rsid w:val="00116032"/>
    <w:rsid w:val="001177C4"/>
    <w:rsid w:val="00122414"/>
    <w:rsid w:val="0013476F"/>
    <w:rsid w:val="00135561"/>
    <w:rsid w:val="001472A0"/>
    <w:rsid w:val="00151D67"/>
    <w:rsid w:val="00153A77"/>
    <w:rsid w:val="0015421F"/>
    <w:rsid w:val="001716BC"/>
    <w:rsid w:val="00180393"/>
    <w:rsid w:val="001843B7"/>
    <w:rsid w:val="001A1448"/>
    <w:rsid w:val="001A2478"/>
    <w:rsid w:val="001A7277"/>
    <w:rsid w:val="001B047F"/>
    <w:rsid w:val="001B1CDE"/>
    <w:rsid w:val="001B4698"/>
    <w:rsid w:val="001D461E"/>
    <w:rsid w:val="001D6BDE"/>
    <w:rsid w:val="001E1413"/>
    <w:rsid w:val="001E49F1"/>
    <w:rsid w:val="0020632B"/>
    <w:rsid w:val="00215115"/>
    <w:rsid w:val="002152CB"/>
    <w:rsid w:val="002275AB"/>
    <w:rsid w:val="00232408"/>
    <w:rsid w:val="00233BDE"/>
    <w:rsid w:val="00236F51"/>
    <w:rsid w:val="00262516"/>
    <w:rsid w:val="0026419C"/>
    <w:rsid w:val="002879BC"/>
    <w:rsid w:val="002973F5"/>
    <w:rsid w:val="002B672B"/>
    <w:rsid w:val="002B743B"/>
    <w:rsid w:val="002C5EC8"/>
    <w:rsid w:val="002D17E7"/>
    <w:rsid w:val="002E1864"/>
    <w:rsid w:val="002F12B3"/>
    <w:rsid w:val="00302ED2"/>
    <w:rsid w:val="00306C73"/>
    <w:rsid w:val="00316155"/>
    <w:rsid w:val="00321C78"/>
    <w:rsid w:val="003421E9"/>
    <w:rsid w:val="003442BF"/>
    <w:rsid w:val="00345198"/>
    <w:rsid w:val="003574BF"/>
    <w:rsid w:val="00360975"/>
    <w:rsid w:val="00361812"/>
    <w:rsid w:val="00361D47"/>
    <w:rsid w:val="00367C32"/>
    <w:rsid w:val="00370A42"/>
    <w:rsid w:val="00372501"/>
    <w:rsid w:val="003809A3"/>
    <w:rsid w:val="00386851"/>
    <w:rsid w:val="003A74A9"/>
    <w:rsid w:val="003B3D8E"/>
    <w:rsid w:val="003D1F37"/>
    <w:rsid w:val="003E33DB"/>
    <w:rsid w:val="00406CBA"/>
    <w:rsid w:val="00410938"/>
    <w:rsid w:val="00417F19"/>
    <w:rsid w:val="00420541"/>
    <w:rsid w:val="004217EE"/>
    <w:rsid w:val="00422AC6"/>
    <w:rsid w:val="004274C8"/>
    <w:rsid w:val="00434565"/>
    <w:rsid w:val="004400E2"/>
    <w:rsid w:val="00462533"/>
    <w:rsid w:val="004704D7"/>
    <w:rsid w:val="00487421"/>
    <w:rsid w:val="00492A83"/>
    <w:rsid w:val="004931BF"/>
    <w:rsid w:val="00494358"/>
    <w:rsid w:val="004A4243"/>
    <w:rsid w:val="004A6647"/>
    <w:rsid w:val="004B3E48"/>
    <w:rsid w:val="004B49B5"/>
    <w:rsid w:val="004B70C2"/>
    <w:rsid w:val="004C29E4"/>
    <w:rsid w:val="004C3F43"/>
    <w:rsid w:val="004D3677"/>
    <w:rsid w:val="004D377F"/>
    <w:rsid w:val="004D59C4"/>
    <w:rsid w:val="004D75EE"/>
    <w:rsid w:val="004E2BC2"/>
    <w:rsid w:val="004E5A53"/>
    <w:rsid w:val="004F1095"/>
    <w:rsid w:val="004F22AB"/>
    <w:rsid w:val="004F586C"/>
    <w:rsid w:val="00502BCD"/>
    <w:rsid w:val="005219C3"/>
    <w:rsid w:val="00525AB1"/>
    <w:rsid w:val="0053068C"/>
    <w:rsid w:val="00533167"/>
    <w:rsid w:val="005406C1"/>
    <w:rsid w:val="00552C0A"/>
    <w:rsid w:val="0056451A"/>
    <w:rsid w:val="005744CE"/>
    <w:rsid w:val="00576244"/>
    <w:rsid w:val="00587BC2"/>
    <w:rsid w:val="00594147"/>
    <w:rsid w:val="005A4912"/>
    <w:rsid w:val="005A5FDA"/>
    <w:rsid w:val="005C1FE9"/>
    <w:rsid w:val="005C5436"/>
    <w:rsid w:val="005D1EDE"/>
    <w:rsid w:val="005D46BA"/>
    <w:rsid w:val="005D62A1"/>
    <w:rsid w:val="005D6D66"/>
    <w:rsid w:val="005E22A8"/>
    <w:rsid w:val="005E702D"/>
    <w:rsid w:val="005F0868"/>
    <w:rsid w:val="006028CE"/>
    <w:rsid w:val="00612874"/>
    <w:rsid w:val="006146B4"/>
    <w:rsid w:val="00617140"/>
    <w:rsid w:val="00626383"/>
    <w:rsid w:val="00631191"/>
    <w:rsid w:val="006329DA"/>
    <w:rsid w:val="0064223D"/>
    <w:rsid w:val="006438D8"/>
    <w:rsid w:val="006541C9"/>
    <w:rsid w:val="00655CD9"/>
    <w:rsid w:val="006669FE"/>
    <w:rsid w:val="00671C0F"/>
    <w:rsid w:val="00673501"/>
    <w:rsid w:val="006754CC"/>
    <w:rsid w:val="00682172"/>
    <w:rsid w:val="006914F7"/>
    <w:rsid w:val="006A2560"/>
    <w:rsid w:val="006A44C9"/>
    <w:rsid w:val="006B2E7D"/>
    <w:rsid w:val="006B7754"/>
    <w:rsid w:val="006C0ED7"/>
    <w:rsid w:val="006C178F"/>
    <w:rsid w:val="006D0757"/>
    <w:rsid w:val="006D207F"/>
    <w:rsid w:val="00717141"/>
    <w:rsid w:val="00731977"/>
    <w:rsid w:val="00732C6A"/>
    <w:rsid w:val="00732D87"/>
    <w:rsid w:val="00733CD2"/>
    <w:rsid w:val="007413AC"/>
    <w:rsid w:val="00742379"/>
    <w:rsid w:val="00743A36"/>
    <w:rsid w:val="007446EE"/>
    <w:rsid w:val="00746EEB"/>
    <w:rsid w:val="0075419B"/>
    <w:rsid w:val="00755F53"/>
    <w:rsid w:val="00756E8C"/>
    <w:rsid w:val="00757E05"/>
    <w:rsid w:val="00761DBE"/>
    <w:rsid w:val="00772A4E"/>
    <w:rsid w:val="007806A6"/>
    <w:rsid w:val="0078677D"/>
    <w:rsid w:val="00787345"/>
    <w:rsid w:val="007B057F"/>
    <w:rsid w:val="007C39BA"/>
    <w:rsid w:val="007C739F"/>
    <w:rsid w:val="007D33FB"/>
    <w:rsid w:val="007D40DF"/>
    <w:rsid w:val="00807929"/>
    <w:rsid w:val="00811B23"/>
    <w:rsid w:val="00817594"/>
    <w:rsid w:val="00823013"/>
    <w:rsid w:val="00826EF3"/>
    <w:rsid w:val="0083384E"/>
    <w:rsid w:val="00837653"/>
    <w:rsid w:val="00845559"/>
    <w:rsid w:val="0086261A"/>
    <w:rsid w:val="008645E1"/>
    <w:rsid w:val="00864D02"/>
    <w:rsid w:val="00865D09"/>
    <w:rsid w:val="00865F26"/>
    <w:rsid w:val="0087459D"/>
    <w:rsid w:val="00875F6B"/>
    <w:rsid w:val="00877FE2"/>
    <w:rsid w:val="00882A18"/>
    <w:rsid w:val="00886058"/>
    <w:rsid w:val="00895812"/>
    <w:rsid w:val="008A15C3"/>
    <w:rsid w:val="008A7315"/>
    <w:rsid w:val="008B0451"/>
    <w:rsid w:val="008B0C91"/>
    <w:rsid w:val="008B4797"/>
    <w:rsid w:val="008B7DC9"/>
    <w:rsid w:val="008C7D3B"/>
    <w:rsid w:val="008C7E40"/>
    <w:rsid w:val="008D49FB"/>
    <w:rsid w:val="008D6092"/>
    <w:rsid w:val="008D67BE"/>
    <w:rsid w:val="008E323B"/>
    <w:rsid w:val="008F09BB"/>
    <w:rsid w:val="008F124D"/>
    <w:rsid w:val="00901A60"/>
    <w:rsid w:val="00911376"/>
    <w:rsid w:val="009219B4"/>
    <w:rsid w:val="00932B9F"/>
    <w:rsid w:val="009344AA"/>
    <w:rsid w:val="00935591"/>
    <w:rsid w:val="00946BC3"/>
    <w:rsid w:val="00951179"/>
    <w:rsid w:val="00961ED5"/>
    <w:rsid w:val="00970D69"/>
    <w:rsid w:val="00976FB9"/>
    <w:rsid w:val="009938F1"/>
    <w:rsid w:val="00995649"/>
    <w:rsid w:val="00997A89"/>
    <w:rsid w:val="00997E45"/>
    <w:rsid w:val="009A2CEE"/>
    <w:rsid w:val="009B09E5"/>
    <w:rsid w:val="009C6F30"/>
    <w:rsid w:val="009D314E"/>
    <w:rsid w:val="009D68C6"/>
    <w:rsid w:val="009F557B"/>
    <w:rsid w:val="00A154F5"/>
    <w:rsid w:val="00A222B9"/>
    <w:rsid w:val="00A22A52"/>
    <w:rsid w:val="00A3005C"/>
    <w:rsid w:val="00A370EE"/>
    <w:rsid w:val="00A42BE3"/>
    <w:rsid w:val="00A4593A"/>
    <w:rsid w:val="00A46891"/>
    <w:rsid w:val="00A55F33"/>
    <w:rsid w:val="00A56F4A"/>
    <w:rsid w:val="00A6168D"/>
    <w:rsid w:val="00A730D4"/>
    <w:rsid w:val="00A750BF"/>
    <w:rsid w:val="00A77287"/>
    <w:rsid w:val="00A815EF"/>
    <w:rsid w:val="00A8440E"/>
    <w:rsid w:val="00A92090"/>
    <w:rsid w:val="00A92CF5"/>
    <w:rsid w:val="00AA06A8"/>
    <w:rsid w:val="00AB7178"/>
    <w:rsid w:val="00AB7344"/>
    <w:rsid w:val="00AC2B40"/>
    <w:rsid w:val="00AC6211"/>
    <w:rsid w:val="00AC7841"/>
    <w:rsid w:val="00AC7C0C"/>
    <w:rsid w:val="00AD18D3"/>
    <w:rsid w:val="00AF677E"/>
    <w:rsid w:val="00B0581D"/>
    <w:rsid w:val="00B11795"/>
    <w:rsid w:val="00B15232"/>
    <w:rsid w:val="00B3154F"/>
    <w:rsid w:val="00B40A21"/>
    <w:rsid w:val="00B43D61"/>
    <w:rsid w:val="00B45784"/>
    <w:rsid w:val="00B46F7A"/>
    <w:rsid w:val="00B47144"/>
    <w:rsid w:val="00B514D0"/>
    <w:rsid w:val="00B52449"/>
    <w:rsid w:val="00B542B6"/>
    <w:rsid w:val="00B57072"/>
    <w:rsid w:val="00B668BE"/>
    <w:rsid w:val="00B731AC"/>
    <w:rsid w:val="00B83DF6"/>
    <w:rsid w:val="00B93455"/>
    <w:rsid w:val="00BC1B73"/>
    <w:rsid w:val="00BC6C4E"/>
    <w:rsid w:val="00BD0A59"/>
    <w:rsid w:val="00BD7A06"/>
    <w:rsid w:val="00BE2257"/>
    <w:rsid w:val="00BE51AD"/>
    <w:rsid w:val="00BF5996"/>
    <w:rsid w:val="00C039B0"/>
    <w:rsid w:val="00C072BB"/>
    <w:rsid w:val="00C079D1"/>
    <w:rsid w:val="00C13184"/>
    <w:rsid w:val="00C2299D"/>
    <w:rsid w:val="00C252DA"/>
    <w:rsid w:val="00C32E90"/>
    <w:rsid w:val="00C43259"/>
    <w:rsid w:val="00C54D2E"/>
    <w:rsid w:val="00C658F3"/>
    <w:rsid w:val="00C71BEE"/>
    <w:rsid w:val="00C73339"/>
    <w:rsid w:val="00C86204"/>
    <w:rsid w:val="00C92D5E"/>
    <w:rsid w:val="00C92FE2"/>
    <w:rsid w:val="00CB1413"/>
    <w:rsid w:val="00CC2C8F"/>
    <w:rsid w:val="00CD3EFF"/>
    <w:rsid w:val="00CD5FD9"/>
    <w:rsid w:val="00CD6D76"/>
    <w:rsid w:val="00CE18DE"/>
    <w:rsid w:val="00CE40F4"/>
    <w:rsid w:val="00CE797D"/>
    <w:rsid w:val="00D0165C"/>
    <w:rsid w:val="00D10310"/>
    <w:rsid w:val="00D14E94"/>
    <w:rsid w:val="00D23B07"/>
    <w:rsid w:val="00D24232"/>
    <w:rsid w:val="00D34719"/>
    <w:rsid w:val="00D35E53"/>
    <w:rsid w:val="00D43FED"/>
    <w:rsid w:val="00D44355"/>
    <w:rsid w:val="00D5387A"/>
    <w:rsid w:val="00D649FD"/>
    <w:rsid w:val="00D67A1E"/>
    <w:rsid w:val="00D70CF8"/>
    <w:rsid w:val="00D76EF8"/>
    <w:rsid w:val="00D84B43"/>
    <w:rsid w:val="00D87023"/>
    <w:rsid w:val="00D9271A"/>
    <w:rsid w:val="00D93541"/>
    <w:rsid w:val="00D93963"/>
    <w:rsid w:val="00DA42FD"/>
    <w:rsid w:val="00DC4280"/>
    <w:rsid w:val="00DC63A8"/>
    <w:rsid w:val="00DD63B6"/>
    <w:rsid w:val="00DF146D"/>
    <w:rsid w:val="00E00562"/>
    <w:rsid w:val="00E138AB"/>
    <w:rsid w:val="00E21676"/>
    <w:rsid w:val="00E25651"/>
    <w:rsid w:val="00E30403"/>
    <w:rsid w:val="00E324BB"/>
    <w:rsid w:val="00E33B2F"/>
    <w:rsid w:val="00E41731"/>
    <w:rsid w:val="00E45AD4"/>
    <w:rsid w:val="00E46E7C"/>
    <w:rsid w:val="00E47616"/>
    <w:rsid w:val="00E53E49"/>
    <w:rsid w:val="00E80C26"/>
    <w:rsid w:val="00E931A9"/>
    <w:rsid w:val="00E9328F"/>
    <w:rsid w:val="00EB136F"/>
    <w:rsid w:val="00EB398B"/>
    <w:rsid w:val="00EC093B"/>
    <w:rsid w:val="00EC2B39"/>
    <w:rsid w:val="00EC420B"/>
    <w:rsid w:val="00EC5323"/>
    <w:rsid w:val="00ED238A"/>
    <w:rsid w:val="00ED5A60"/>
    <w:rsid w:val="00EE1826"/>
    <w:rsid w:val="00EF373A"/>
    <w:rsid w:val="00EF6E20"/>
    <w:rsid w:val="00F01F28"/>
    <w:rsid w:val="00F03610"/>
    <w:rsid w:val="00F10612"/>
    <w:rsid w:val="00F12AC0"/>
    <w:rsid w:val="00F158B9"/>
    <w:rsid w:val="00F312C8"/>
    <w:rsid w:val="00F43206"/>
    <w:rsid w:val="00F43DE2"/>
    <w:rsid w:val="00F448EF"/>
    <w:rsid w:val="00F46531"/>
    <w:rsid w:val="00F5741D"/>
    <w:rsid w:val="00F60713"/>
    <w:rsid w:val="00F6569C"/>
    <w:rsid w:val="00F67D2F"/>
    <w:rsid w:val="00F74C86"/>
    <w:rsid w:val="00F8678E"/>
    <w:rsid w:val="00F8753F"/>
    <w:rsid w:val="00F9034E"/>
    <w:rsid w:val="00F931F0"/>
    <w:rsid w:val="00FA5E71"/>
    <w:rsid w:val="00FA7B47"/>
    <w:rsid w:val="00FB574A"/>
    <w:rsid w:val="00FC24BA"/>
    <w:rsid w:val="00FC3A91"/>
    <w:rsid w:val="00FE3E24"/>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hyperlink" Target="https://onlinelibrary.wiley.com/doi/pdf/10.1111/ele.7021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0.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1701</TotalTime>
  <Pages>27</Pages>
  <Words>6191</Words>
  <Characters>35724</Characters>
  <Application>Microsoft Office Word</Application>
  <DocSecurity>0</DocSecurity>
  <Lines>760</Lines>
  <Paragraphs>391</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15</cp:revision>
  <dcterms:created xsi:type="dcterms:W3CDTF">2026-01-13T21:51:00Z</dcterms:created>
  <dcterms:modified xsi:type="dcterms:W3CDTF">2026-01-19T22:43:00Z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