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el empleado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¿Cómo es el desempeño del equipo en cuanto a las ventas? </w:t>
      </w:r>
    </w:p>
    <w:p w:rsidR="00000000" w:rsidDel="00000000" w:rsidP="00000000" w:rsidRDefault="00000000" w:rsidRPr="00000000" w14:paraId="00000003">
      <w:pPr>
        <w:pStyle w:val="Heading1"/>
        <w:ind w:left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1, 2, 3, 4, 5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¿Actualmente el inventario le facilita la búsqueda de los productos de la droguería?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Si/No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principales desafíos que enfrenta el equipo en este momento?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productos más vendidos? ¿Y los menos vendidos?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rastrea actualmente el proceso de ventas y el desempeño de cada empleado?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¿Existen bases de datos de clientes? ¿Cómo se mantienen actualizadas?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medidas se toman para asegurar la precisión de los registros de inventario?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mide la satisfacción del cliente después de la venta?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rotación promedio de los productos en el inventario?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¿Existen garantías post-venta o políticas de devolución establecidas?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720" w:right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el administrador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¿Cuántos tipos de inventario existe en la empresa?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48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1, 2, 3,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manejaría el riesgo anticuado del inventario y qué estrategias implementaría para minimizar este riesgo?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procesos administrativos están automatizados y cuáles son manuales?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protocolo se sigue para el almacenamiento y organización eficiente del inventario?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 qué software o sistemas opera actualmente el área administrativa?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manejaría situaciones de impedimento entre el inventario físico y los registros del sistema?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aseguraría la operatividad del sistema de inventario en casos de fallas técnicas?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estrategias aplicaría para perfeccionar e, inventario y reducir costos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evalúas la eficacia de los procesos de recepción, almacenamiento y distribución de inventario?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medidas tomas para garantizar la seguridad y la integridad del inventario?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6700C"/>
    <w:pPr>
      <w:spacing w:after="0" w:line="480" w:lineRule="auto"/>
      <w:ind w:firstLine="720"/>
    </w:pPr>
    <w:rPr>
      <w:rFonts w:ascii="Times New Roman" w:cs="Times New Roman" w:hAnsi="Times New Roman"/>
      <w:kern w:val="0"/>
      <w:sz w:val="24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6700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6700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6700C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6700C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6700C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6700C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6700C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6700C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6700C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6700C"/>
    <w:rPr>
      <w:rFonts w:asciiTheme="majorHAnsi" w:cstheme="majorBidi" w:eastAsiaTheme="majorEastAsia" w:hAnsiTheme="majorHAnsi"/>
      <w:color w:val="0f4761" w:themeColor="accent1" w:themeShade="0000BF"/>
      <w:kern w:val="0"/>
      <w:sz w:val="40"/>
      <w:szCs w:val="40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6700C"/>
    <w:rPr>
      <w:rFonts w:asciiTheme="majorHAnsi" w:cstheme="majorBidi" w:eastAsiaTheme="majorEastAsia" w:hAnsiTheme="majorHAnsi"/>
      <w:color w:val="0f4761" w:themeColor="accent1" w:themeShade="0000BF"/>
      <w:kern w:val="0"/>
      <w:sz w:val="32"/>
      <w:szCs w:val="32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6700C"/>
    <w:rPr>
      <w:rFonts w:cstheme="majorBidi" w:eastAsiaTheme="majorEastAsia"/>
      <w:color w:val="0f4761" w:themeColor="accent1" w:themeShade="0000BF"/>
      <w:kern w:val="0"/>
      <w:sz w:val="28"/>
      <w:szCs w:val="28"/>
      <w:lang w:eastAsia="es-CO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6700C"/>
    <w:rPr>
      <w:rFonts w:cstheme="majorBidi" w:eastAsiaTheme="majorEastAsia"/>
      <w:i w:val="1"/>
      <w:iCs w:val="1"/>
      <w:color w:val="0f4761" w:themeColor="accent1" w:themeShade="0000BF"/>
      <w:kern w:val="0"/>
      <w:sz w:val="24"/>
      <w:szCs w:val="20"/>
      <w:lang w:eastAsia="es-CO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6700C"/>
    <w:rPr>
      <w:rFonts w:cstheme="majorBidi" w:eastAsiaTheme="majorEastAsia"/>
      <w:color w:val="0f4761" w:themeColor="accent1" w:themeShade="0000BF"/>
      <w:kern w:val="0"/>
      <w:sz w:val="24"/>
      <w:szCs w:val="20"/>
      <w:lang w:eastAsia="es-CO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6700C"/>
    <w:rPr>
      <w:rFonts w:cstheme="majorBidi" w:eastAsiaTheme="majorEastAsia"/>
      <w:i w:val="1"/>
      <w:iCs w:val="1"/>
      <w:color w:val="595959" w:themeColor="text1" w:themeTint="0000A6"/>
      <w:kern w:val="0"/>
      <w:sz w:val="24"/>
      <w:szCs w:val="20"/>
      <w:lang w:eastAsia="es-CO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6700C"/>
    <w:rPr>
      <w:rFonts w:cstheme="majorBidi" w:eastAsiaTheme="majorEastAsia"/>
      <w:color w:val="595959" w:themeColor="text1" w:themeTint="0000A6"/>
      <w:kern w:val="0"/>
      <w:sz w:val="24"/>
      <w:szCs w:val="20"/>
      <w:lang w:eastAsia="es-CO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6700C"/>
    <w:rPr>
      <w:rFonts w:cstheme="majorBidi" w:eastAsiaTheme="majorEastAsia"/>
      <w:i w:val="1"/>
      <w:iCs w:val="1"/>
      <w:color w:val="272727" w:themeColor="text1" w:themeTint="0000D8"/>
      <w:kern w:val="0"/>
      <w:sz w:val="24"/>
      <w:szCs w:val="20"/>
      <w:lang w:eastAsia="es-CO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6700C"/>
    <w:rPr>
      <w:rFonts w:cstheme="majorBidi" w:eastAsiaTheme="majorEastAsia"/>
      <w:color w:val="272727" w:themeColor="text1" w:themeTint="0000D8"/>
      <w:kern w:val="0"/>
      <w:sz w:val="24"/>
      <w:szCs w:val="20"/>
      <w:lang w:eastAsia="es-CO"/>
    </w:rPr>
  </w:style>
  <w:style w:type="paragraph" w:styleId="Ttulo">
    <w:name w:val="Title"/>
    <w:basedOn w:val="Normal"/>
    <w:next w:val="Normal"/>
    <w:link w:val="TtuloCar"/>
    <w:uiPriority w:val="10"/>
    <w:qFormat w:val="1"/>
    <w:rsid w:val="00F6700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6700C"/>
    <w:rPr>
      <w:rFonts w:asciiTheme="majorHAnsi" w:cstheme="majorBidi" w:eastAsiaTheme="majorEastAsia" w:hAnsiTheme="majorHAnsi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6700C"/>
    <w:pPr>
      <w:numPr>
        <w:ilvl w:val="1"/>
      </w:numPr>
      <w:spacing w:after="160"/>
      <w:ind w:firstLine="72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6700C"/>
    <w:rPr>
      <w:rFonts w:cstheme="majorBidi" w:eastAsiaTheme="majorEastAsia"/>
      <w:color w:val="595959" w:themeColor="text1" w:themeTint="0000A6"/>
      <w:spacing w:val="15"/>
      <w:kern w:val="0"/>
      <w:sz w:val="28"/>
      <w:szCs w:val="28"/>
      <w:lang w:eastAsia="es-CO"/>
    </w:rPr>
  </w:style>
  <w:style w:type="paragraph" w:styleId="Cita">
    <w:name w:val="Quote"/>
    <w:basedOn w:val="Normal"/>
    <w:next w:val="Normal"/>
    <w:link w:val="CitaCar"/>
    <w:uiPriority w:val="29"/>
    <w:qFormat w:val="1"/>
    <w:rsid w:val="00F6700C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6700C"/>
    <w:rPr>
      <w:rFonts w:ascii="Times New Roman" w:cs="Times New Roman" w:hAnsi="Times New Roman"/>
      <w:i w:val="1"/>
      <w:iCs w:val="1"/>
      <w:color w:val="404040" w:themeColor="text1" w:themeTint="0000BF"/>
      <w:kern w:val="0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 w:val="1"/>
    <w:rsid w:val="00F6700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6700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6700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6700C"/>
    <w:rPr>
      <w:rFonts w:ascii="Times New Roman" w:cs="Times New Roman" w:hAnsi="Times New Roman"/>
      <w:i w:val="1"/>
      <w:iCs w:val="1"/>
      <w:color w:val="0f4761" w:themeColor="accent1" w:themeShade="0000BF"/>
      <w:kern w:val="0"/>
      <w:sz w:val="24"/>
      <w:szCs w:val="20"/>
      <w:lang w:eastAsia="es-CO"/>
    </w:rPr>
  </w:style>
  <w:style w:type="character" w:styleId="Referenciaintensa">
    <w:name w:val="Intense Reference"/>
    <w:basedOn w:val="Fuentedeprrafopredeter"/>
    <w:uiPriority w:val="32"/>
    <w:qFormat w:val="1"/>
    <w:rsid w:val="00F6700C"/>
    <w:rPr>
      <w:b w:val="1"/>
      <w:bCs w:val="1"/>
      <w:smallCaps w:val="1"/>
      <w:color w:val="0f4761" w:themeColor="accent1" w:themeShade="0000BF"/>
      <w:spacing w:val="5"/>
    </w:rPr>
  </w:style>
  <w:style w:type="paragraph" w:styleId="cvgsua" w:customStyle="1">
    <w:name w:val="cvgsua"/>
    <w:basedOn w:val="Normal"/>
    <w:rsid w:val="00F6700C"/>
    <w:pPr>
      <w:spacing w:after="100" w:afterAutospacing="1" w:before="100" w:beforeAutospacing="1" w:line="240" w:lineRule="auto"/>
      <w:ind w:firstLine="0"/>
    </w:pPr>
    <w:rPr>
      <w:szCs w:val="24"/>
    </w:rPr>
  </w:style>
  <w:style w:type="character" w:styleId="oypena" w:customStyle="1">
    <w:name w:val="oypena"/>
    <w:basedOn w:val="Fuentedeprrafopredeter"/>
    <w:rsid w:val="00F6700C"/>
  </w:style>
  <w:style w:type="paragraph" w:styleId="NormalWeb">
    <w:name w:val="Normal (Web)"/>
    <w:basedOn w:val="Normal"/>
    <w:uiPriority w:val="99"/>
    <w:semiHidden w:val="1"/>
    <w:unhideWhenUsed w:val="1"/>
    <w:rsid w:val="00F6700C"/>
    <w:pPr>
      <w:spacing w:after="100" w:afterAutospacing="1" w:before="100" w:beforeAutospacing="1" w:line="240" w:lineRule="auto"/>
      <w:ind w:firstLine="0"/>
    </w:pPr>
    <w:rPr>
      <w:szCs w:val="24"/>
    </w:rPr>
  </w:style>
  <w:style w:type="paragraph" w:styleId="Subtitle">
    <w:name w:val="Subtitle"/>
    <w:basedOn w:val="Normal"/>
    <w:next w:val="Normal"/>
    <w:pPr>
      <w:spacing w:after="160" w:lineRule="auto"/>
      <w:ind w:firstLine="720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AMlaMl/pAFrFi2Bt4D0fC47o/A==">CgMxLjA4AHIhMU9VX2wtNGZOcG5hZDN1TU9yVVcwTUtGSTBaQkhCU0xY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2024-03-08T23:24:00Z</dcterms:created>
  <dc:creator>cristian camilo aguilera</dc:creator>
</cp:coreProperties>
</file>