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r>
    </w:p>
    <w:p w:rsidR="00000000" w:rsidDel="00000000" w:rsidP="00000000" w:rsidRDefault="00000000" w:rsidRPr="00000000" w14:paraId="00000002">
      <w:pPr>
        <w:ind w:firstLine="0"/>
        <w:rPr/>
      </w:pPr>
      <w:r w:rsidDel="00000000" w:rsidR="00000000" w:rsidRPr="00000000">
        <w:rPr>
          <w:rtl w:val="0"/>
        </w:rPr>
        <w:t xml:space="preserve">Fecha: 16/03/2024</w:t>
      </w:r>
    </w:p>
    <w:p w:rsidR="00000000" w:rsidDel="00000000" w:rsidP="00000000" w:rsidRDefault="00000000" w:rsidRPr="00000000" w14:paraId="00000003">
      <w:pPr>
        <w:ind w:firstLine="0"/>
        <w:rPr/>
      </w:pPr>
      <w:r w:rsidDel="00000000" w:rsidR="00000000" w:rsidRPr="00000000">
        <w:rPr>
          <w:rtl w:val="0"/>
        </w:rPr>
      </w:r>
    </w:p>
    <w:p w:rsidR="00000000" w:rsidDel="00000000" w:rsidP="00000000" w:rsidRDefault="00000000" w:rsidRPr="00000000" w14:paraId="00000004">
      <w:pPr>
        <w:ind w:firstLine="0"/>
        <w:rPr/>
      </w:pPr>
      <w:r w:rsidDel="00000000" w:rsidR="00000000" w:rsidRPr="00000000">
        <w:rPr>
          <w:rtl w:val="0"/>
        </w:rPr>
      </w:r>
    </w:p>
    <w:p w:rsidR="00000000" w:rsidDel="00000000" w:rsidP="00000000" w:rsidRDefault="00000000" w:rsidRPr="00000000" w14:paraId="00000005">
      <w:pPr>
        <w:ind w:firstLine="0"/>
        <w:rPr/>
      </w:pPr>
      <w:r w:rsidDel="00000000" w:rsidR="00000000" w:rsidRPr="00000000">
        <w:rPr>
          <w:rtl w:val="0"/>
        </w:rPr>
      </w:r>
    </w:p>
    <w:p w:rsidR="00000000" w:rsidDel="00000000" w:rsidP="00000000" w:rsidRDefault="00000000" w:rsidRPr="00000000" w14:paraId="00000006">
      <w:pPr>
        <w:pStyle w:val="Heading2"/>
        <w:rPr/>
      </w:pPr>
      <w:r w:rsidDel="00000000" w:rsidR="00000000" w:rsidRPr="00000000">
        <w:rPr>
          <w:rtl w:val="0"/>
        </w:rPr>
        <w:t xml:space="preserve">Introducción </w:t>
      </w:r>
    </w:p>
    <w:p w:rsidR="00000000" w:rsidDel="00000000" w:rsidP="00000000" w:rsidRDefault="00000000" w:rsidRPr="00000000" w14:paraId="00000007">
      <w:pPr>
        <w:rPr/>
      </w:pPr>
      <w:r w:rsidDel="00000000" w:rsidR="00000000" w:rsidRPr="00000000">
        <w:rPr>
          <w:rtl w:val="0"/>
        </w:rPr>
        <w:t xml:space="preserve">El presente documento tiene como objetivo presentar las fichas técnicas comparativas para un sistema de gestión de inventario que será implementado en una página web. Estas tablas permitirán evaluar diferentes aspectos clave del sistema para tomar decisiones informada en cuanto a la selección de Proveedores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160" w:line="259" w:lineRule="auto"/>
        <w:ind w:firstLine="0"/>
        <w:rPr/>
      </w:pPr>
      <w:r w:rsidDel="00000000" w:rsidR="00000000" w:rsidRPr="00000000">
        <w:rPr>
          <w:rtl w:val="0"/>
        </w:rPr>
      </w:r>
    </w:p>
    <w:p w:rsidR="00000000" w:rsidDel="00000000" w:rsidP="00000000" w:rsidRDefault="00000000" w:rsidRPr="00000000" w14:paraId="0000000C">
      <w:pPr>
        <w:spacing w:after="160" w:line="259" w:lineRule="auto"/>
        <w:ind w:firstLine="0"/>
        <w:rPr/>
      </w:pPr>
      <w:r w:rsidDel="00000000" w:rsidR="00000000" w:rsidRPr="00000000">
        <w:rPr>
          <w:rtl w:val="0"/>
        </w:rPr>
      </w:r>
    </w:p>
    <w:p w:rsidR="00000000" w:rsidDel="00000000" w:rsidP="00000000" w:rsidRDefault="00000000" w:rsidRPr="00000000" w14:paraId="0000000D">
      <w:pPr>
        <w:spacing w:after="160" w:line="259" w:lineRule="auto"/>
        <w:ind w:firstLine="0"/>
        <w:rPr/>
      </w:pPr>
      <w:r w:rsidDel="00000000" w:rsidR="00000000" w:rsidRPr="00000000">
        <w:rPr>
          <w:rtl w:val="0"/>
        </w:rPr>
      </w:r>
    </w:p>
    <w:p w:rsidR="00000000" w:rsidDel="00000000" w:rsidP="00000000" w:rsidRDefault="00000000" w:rsidRPr="00000000" w14:paraId="0000000E">
      <w:pPr>
        <w:spacing w:after="160" w:line="259" w:lineRule="auto"/>
        <w:ind w:firstLine="0"/>
        <w:rPr/>
      </w:pPr>
      <w:r w:rsidDel="00000000" w:rsidR="00000000" w:rsidRPr="00000000">
        <w:rPr>
          <w:rtl w:val="0"/>
        </w:rPr>
      </w:r>
    </w:p>
    <w:p w:rsidR="00000000" w:rsidDel="00000000" w:rsidP="00000000" w:rsidRDefault="00000000" w:rsidRPr="00000000" w14:paraId="0000000F">
      <w:pPr>
        <w:pStyle w:val="Heading2"/>
        <w:rPr/>
      </w:pPr>
      <w:r w:rsidDel="00000000" w:rsidR="00000000" w:rsidRPr="00000000">
        <w:rPr>
          <w:rtl w:val="0"/>
        </w:rPr>
        <w:t xml:space="preserve">Fichas técnicas de proveedores de hardware </w:t>
      </w:r>
    </w:p>
    <w:tbl>
      <w:tblPr>
        <w:tblStyle w:val="Table1"/>
        <w:tblW w:w="171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547"/>
        <w:gridCol w:w="14600"/>
        <w:tblGridChange w:id="0">
          <w:tblGrid>
            <w:gridCol w:w="2547"/>
            <w:gridCol w:w="14600"/>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0">
            <w:pPr>
              <w:pStyle w:val="Title"/>
              <w:tabs>
                <w:tab w:val="left" w:leader="none" w:pos="1139"/>
              </w:tabs>
              <w:ind w:firstLine="0"/>
              <w:jc w:val="center"/>
              <w:rPr>
                <w:i w:val="0"/>
              </w:rPr>
            </w:pPr>
            <w:bookmarkStart w:colFirst="0" w:colLast="0" w:name="_heading=h.gjdgxs" w:id="0"/>
            <w:bookmarkEnd w:id="0"/>
            <w:r w:rsidDel="00000000" w:rsidR="00000000" w:rsidRPr="00000000">
              <w:rPr>
                <w:i w:val="0"/>
                <w:rtl w:val="0"/>
              </w:rPr>
              <w:t xml:space="preserve">FICHA TECNICA DE HARDWARE</w:t>
            </w:r>
          </w:p>
        </w:tc>
      </w:tr>
      <w:tr>
        <w:trPr>
          <w:cantSplit w:val="0"/>
          <w:tblHeader w:val="0"/>
        </w:trPr>
        <w:tc>
          <w:tcPr>
            <w:tcBorders>
              <w:top w:color="000000" w:space="0" w:sz="8" w:val="single"/>
            </w:tcBorders>
          </w:tcPr>
          <w:p w:rsidR="00000000" w:rsidDel="00000000" w:rsidP="00000000" w:rsidRDefault="00000000" w:rsidRPr="00000000" w14:paraId="00000012">
            <w:pPr>
              <w:pStyle w:val="Title"/>
              <w:ind w:firstLine="0"/>
              <w:rPr>
                <w:i w:val="0"/>
              </w:rPr>
            </w:pPr>
            <w:r w:rsidDel="00000000" w:rsidR="00000000" w:rsidRPr="00000000">
              <w:rPr>
                <w:i w:val="0"/>
                <w:rtl w:val="0"/>
              </w:rPr>
              <w:t xml:space="preserve">Empresa </w:t>
            </w:r>
          </w:p>
        </w:tc>
        <w:tc>
          <w:tcPr>
            <w:tcBorders>
              <w:top w:color="000000" w:space="0" w:sz="8" w:val="single"/>
            </w:tcBorders>
          </w:tcPr>
          <w:p w:rsidR="00000000" w:rsidDel="00000000" w:rsidP="00000000" w:rsidRDefault="00000000" w:rsidRPr="00000000" w14:paraId="00000013">
            <w:pPr>
              <w:pStyle w:val="Title"/>
              <w:tabs>
                <w:tab w:val="left" w:leader="none" w:pos="1139"/>
              </w:tabs>
              <w:ind w:firstLine="0"/>
              <w:rPr>
                <w:i w:val="0"/>
              </w:rPr>
            </w:pPr>
            <w:r w:rsidDel="00000000" w:rsidR="00000000" w:rsidRPr="00000000">
              <w:rPr>
                <w:i w:val="0"/>
                <w:rtl w:val="0"/>
              </w:rPr>
              <w:t xml:space="preserve">ALKOSTO </w:t>
            </w:r>
          </w:p>
        </w:tc>
      </w:tr>
      <w:tr>
        <w:trPr>
          <w:cantSplit w:val="0"/>
          <w:tblHeader w:val="0"/>
        </w:trPr>
        <w:tc>
          <w:tcPr/>
          <w:p w:rsidR="00000000" w:rsidDel="00000000" w:rsidP="00000000" w:rsidRDefault="00000000" w:rsidRPr="00000000" w14:paraId="00000014">
            <w:pPr>
              <w:pStyle w:val="Title"/>
              <w:ind w:firstLine="0"/>
              <w:rPr>
                <w:i w:val="0"/>
              </w:rPr>
            </w:pPr>
            <w:r w:rsidDel="00000000" w:rsidR="00000000" w:rsidRPr="00000000">
              <w:rPr>
                <w:i w:val="0"/>
                <w:rtl w:val="0"/>
              </w:rPr>
              <w:t xml:space="preserve">Logo </w:t>
            </w:r>
          </w:p>
        </w:tc>
        <w:tc>
          <w:tcPr/>
          <w:p w:rsidR="00000000" w:rsidDel="00000000" w:rsidP="00000000" w:rsidRDefault="00000000" w:rsidRPr="00000000" w14:paraId="00000015">
            <w:pPr>
              <w:pStyle w:val="Title"/>
              <w:tabs>
                <w:tab w:val="left" w:leader="none" w:pos="1139"/>
              </w:tabs>
              <w:ind w:firstLine="0"/>
              <w:rPr>
                <w:i w:val="0"/>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0" distT="0" distL="0" distR="0">
                  <wp:extent cx="2298258" cy="957607"/>
                  <wp:effectExtent b="0" l="0" r="0" t="0"/>
                  <wp:docPr id="211644524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298258" cy="957607"/>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17">
            <w:pPr>
              <w:pStyle w:val="Title"/>
              <w:ind w:firstLine="0"/>
              <w:rPr>
                <w:i w:val="0"/>
              </w:rPr>
            </w:pPr>
            <w:r w:rsidDel="00000000" w:rsidR="00000000" w:rsidRPr="00000000">
              <w:rPr>
                <w:i w:val="0"/>
                <w:rtl w:val="0"/>
              </w:rPr>
              <w:t xml:space="preserve">Fecha </w:t>
            </w:r>
          </w:p>
        </w:tc>
        <w:tc>
          <w:tcPr/>
          <w:p w:rsidR="00000000" w:rsidDel="00000000" w:rsidP="00000000" w:rsidRDefault="00000000" w:rsidRPr="00000000" w14:paraId="00000018">
            <w:pPr>
              <w:pStyle w:val="Title"/>
              <w:tabs>
                <w:tab w:val="left" w:leader="none" w:pos="1139"/>
              </w:tabs>
              <w:ind w:firstLine="0"/>
              <w:rPr>
                <w:i w:val="0"/>
              </w:rPr>
            </w:pPr>
            <w:r w:rsidDel="00000000" w:rsidR="00000000" w:rsidRPr="00000000">
              <w:rPr>
                <w:i w:val="0"/>
                <w:rtl w:val="0"/>
              </w:rPr>
              <w:t xml:space="preserve">16/03/2024</w:t>
            </w:r>
          </w:p>
        </w:tc>
      </w:tr>
      <w:tr>
        <w:trPr>
          <w:cantSplit w:val="0"/>
          <w:tblHeader w:val="0"/>
        </w:trPr>
        <w:tc>
          <w:tcPr/>
          <w:p w:rsidR="00000000" w:rsidDel="00000000" w:rsidP="00000000" w:rsidRDefault="00000000" w:rsidRPr="00000000" w14:paraId="00000019">
            <w:pPr>
              <w:pStyle w:val="Title"/>
              <w:ind w:firstLine="0"/>
              <w:rPr>
                <w:i w:val="0"/>
              </w:rPr>
            </w:pPr>
            <w:bookmarkStart w:colFirst="0" w:colLast="0" w:name="_heading=h.30j0zll" w:id="1"/>
            <w:bookmarkEnd w:id="1"/>
            <w:r w:rsidDel="00000000" w:rsidR="00000000" w:rsidRPr="00000000">
              <w:rPr>
                <w:i w:val="0"/>
                <w:rtl w:val="0"/>
              </w:rPr>
              <w:t xml:space="preserve">Proveedor</w:t>
            </w:r>
          </w:p>
        </w:tc>
        <w:tc>
          <w:tcPr/>
          <w:p w:rsidR="00000000" w:rsidDel="00000000" w:rsidP="00000000" w:rsidRDefault="00000000" w:rsidRPr="00000000" w14:paraId="0000001A">
            <w:pPr>
              <w:pStyle w:val="Title"/>
              <w:tabs>
                <w:tab w:val="left" w:leader="none" w:pos="1139"/>
              </w:tabs>
              <w:ind w:firstLine="0"/>
              <w:rPr>
                <w:i w:val="0"/>
              </w:rPr>
            </w:pPr>
            <w:r w:rsidDel="00000000" w:rsidR="00000000" w:rsidRPr="00000000">
              <w:rPr>
                <w:i w:val="0"/>
                <w:rtl w:val="0"/>
              </w:rPr>
              <w:t xml:space="preserve">Alkosto </w:t>
            </w:r>
          </w:p>
        </w:tc>
      </w:tr>
      <w:tr>
        <w:trPr>
          <w:cantSplit w:val="0"/>
          <w:tblHeader w:val="0"/>
        </w:trPr>
        <w:tc>
          <w:tcPr/>
          <w:p w:rsidR="00000000" w:rsidDel="00000000" w:rsidP="00000000" w:rsidRDefault="00000000" w:rsidRPr="00000000" w14:paraId="0000001B">
            <w:pPr>
              <w:pStyle w:val="Title"/>
              <w:ind w:firstLine="0"/>
              <w:rPr>
                <w:i w:val="0"/>
              </w:rPr>
            </w:pPr>
            <w:r w:rsidDel="00000000" w:rsidR="00000000" w:rsidRPr="00000000">
              <w:rPr>
                <w:i w:val="0"/>
                <w:rtl w:val="0"/>
              </w:rPr>
              <w:t xml:space="preserve">Producto </w:t>
            </w:r>
          </w:p>
        </w:tc>
        <w:tc>
          <w:tcPr/>
          <w:p w:rsidR="00000000" w:rsidDel="00000000" w:rsidP="00000000" w:rsidRDefault="00000000" w:rsidRPr="00000000" w14:paraId="0000001C">
            <w:pPr>
              <w:pStyle w:val="Title"/>
              <w:tabs>
                <w:tab w:val="left" w:leader="none" w:pos="1139"/>
              </w:tabs>
              <w:ind w:firstLine="0"/>
              <w:rPr>
                <w:i w:val="0"/>
              </w:rPr>
            </w:pPr>
            <w:r w:rsidDel="00000000" w:rsidR="00000000" w:rsidRPr="00000000">
              <w:rPr>
                <w:i w:val="0"/>
                <w:rtl w:val="0"/>
              </w:rPr>
              <w:t xml:space="preserve">Computador de escritorio HP modelo All in one 22 1518la ALO</w:t>
            </w:r>
          </w:p>
        </w:tc>
      </w:tr>
      <w:tr>
        <w:trPr>
          <w:cantSplit w:val="0"/>
          <w:tblHeader w:val="0"/>
        </w:trPr>
        <w:tc>
          <w:tcPr/>
          <w:p w:rsidR="00000000" w:rsidDel="00000000" w:rsidP="00000000" w:rsidRDefault="00000000" w:rsidRPr="00000000" w14:paraId="0000001D">
            <w:pPr>
              <w:pStyle w:val="Title"/>
              <w:ind w:firstLine="0"/>
              <w:rPr>
                <w:i w:val="0"/>
              </w:rPr>
            </w:pPr>
            <w:r w:rsidDel="00000000" w:rsidR="00000000" w:rsidRPr="00000000">
              <w:rPr>
                <w:i w:val="0"/>
                <w:rtl w:val="0"/>
              </w:rPr>
              <w:t xml:space="preserve">Imagen </w:t>
            </w:r>
          </w:p>
        </w:tc>
        <w:tc>
          <w:tcPr/>
          <w:p w:rsidR="00000000" w:rsidDel="00000000" w:rsidP="00000000" w:rsidRDefault="00000000" w:rsidRPr="00000000" w14:paraId="0000001E">
            <w:pPr>
              <w:pStyle w:val="Title"/>
              <w:tabs>
                <w:tab w:val="left" w:leader="none" w:pos="1139"/>
              </w:tabs>
              <w:ind w:firstLine="0"/>
              <w:rPr>
                <w:i w:val="0"/>
              </w:rPr>
            </w:pPr>
            <w:r w:rsidDel="00000000" w:rsidR="00000000" w:rsidRPr="00000000">
              <w:rPr>
                <w:i w:val="0"/>
                <w:rtl w:val="0"/>
              </w:rPr>
              <w:t xml:space="preserve">  </w:t>
            </w:r>
          </w:p>
          <w:p w:rsidR="00000000" w:rsidDel="00000000" w:rsidP="00000000" w:rsidRDefault="00000000" w:rsidRPr="00000000" w14:paraId="0000001F">
            <w:pPr>
              <w:rPr/>
            </w:pPr>
            <w:r w:rsidDel="00000000" w:rsidR="00000000" w:rsidRPr="00000000">
              <w:rPr/>
              <w:drawing>
                <wp:inline distB="0" distT="0" distL="0" distR="0">
                  <wp:extent cx="1738057" cy="1292679"/>
                  <wp:effectExtent b="0" l="0" r="0" t="0"/>
                  <wp:docPr id="2116445246"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1738057" cy="1292679"/>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20">
            <w:pPr>
              <w:pStyle w:val="Title"/>
              <w:ind w:firstLine="0"/>
              <w:rPr>
                <w:i w:val="0"/>
              </w:rPr>
            </w:pPr>
            <w:r w:rsidDel="00000000" w:rsidR="00000000" w:rsidRPr="00000000">
              <w:rPr>
                <w:i w:val="0"/>
                <w:rtl w:val="0"/>
              </w:rPr>
              <w:t xml:space="preserve">Descripción </w:t>
            </w:r>
          </w:p>
        </w:tc>
        <w:tc>
          <w:tcPr/>
          <w:p w:rsidR="00000000" w:rsidDel="00000000" w:rsidP="00000000" w:rsidRDefault="00000000" w:rsidRPr="00000000" w14:paraId="00000021">
            <w:pPr>
              <w:pStyle w:val="Title"/>
              <w:ind w:firstLine="0"/>
              <w:rPr>
                <w:b w:val="0"/>
                <w:i w:val="0"/>
              </w:rPr>
            </w:pPr>
            <w:r w:rsidDel="00000000" w:rsidR="00000000" w:rsidRPr="00000000">
              <w:rPr>
                <w:b w:val="0"/>
                <w:i w:val="0"/>
                <w:rtl w:val="0"/>
              </w:rPr>
              <w:t xml:space="preserve">El computador HP All in One 22 1518la AIO es una solución integral para tus necesidades informáticas en el hogar u oficina. Con su diseño elegante y compacto, este equipo ofrece un rendimiento óptimo y una experiencia de usuario inigualable. </w:t>
            </w:r>
          </w:p>
        </w:tc>
      </w:tr>
      <w:tr>
        <w:trPr>
          <w:cantSplit w:val="0"/>
          <w:tblHeader w:val="0"/>
        </w:trPr>
        <w:tc>
          <w:tcPr/>
          <w:p w:rsidR="00000000" w:rsidDel="00000000" w:rsidP="00000000" w:rsidRDefault="00000000" w:rsidRPr="00000000" w14:paraId="00000022">
            <w:pPr>
              <w:pStyle w:val="Title"/>
              <w:ind w:firstLine="0"/>
              <w:rPr>
                <w:i w:val="0"/>
              </w:rPr>
            </w:pPr>
            <w:r w:rsidDel="00000000" w:rsidR="00000000" w:rsidRPr="00000000">
              <w:rPr>
                <w:i w:val="0"/>
                <w:rtl w:val="0"/>
              </w:rPr>
              <w:t xml:space="preserve">Características </w:t>
            </w:r>
          </w:p>
        </w:tc>
        <w:tc>
          <w:tcPr/>
          <w:p w:rsidR="00000000" w:rsidDel="00000000" w:rsidP="00000000" w:rsidRDefault="00000000" w:rsidRPr="00000000" w14:paraId="00000023">
            <w:pPr>
              <w:pStyle w:val="Title"/>
              <w:numPr>
                <w:ilvl w:val="0"/>
                <w:numId w:val="2"/>
              </w:numPr>
              <w:spacing w:after="0" w:lineRule="auto"/>
              <w:ind w:left="360" w:hanging="360"/>
              <w:rPr>
                <w:b w:val="0"/>
                <w:i w:val="0"/>
              </w:rPr>
            </w:pPr>
            <w:r w:rsidDel="00000000" w:rsidR="00000000" w:rsidRPr="00000000">
              <w:rPr>
                <w:b w:val="0"/>
                <w:i w:val="0"/>
                <w:rtl w:val="0"/>
              </w:rPr>
              <w:t xml:space="preserve">Computador HP All in one 22 1518la ALO</w:t>
            </w:r>
          </w:p>
          <w:p w:rsidR="00000000" w:rsidDel="00000000" w:rsidP="00000000" w:rsidRDefault="00000000" w:rsidRPr="00000000" w14:paraId="00000024">
            <w:pPr>
              <w:pStyle w:val="Title"/>
              <w:numPr>
                <w:ilvl w:val="0"/>
                <w:numId w:val="2"/>
              </w:numPr>
              <w:spacing w:after="0" w:lineRule="auto"/>
              <w:ind w:left="360" w:hanging="360"/>
              <w:rPr>
                <w:b w:val="0"/>
                <w:i w:val="0"/>
              </w:rPr>
            </w:pPr>
            <w:r w:rsidDel="00000000" w:rsidR="00000000" w:rsidRPr="00000000">
              <w:rPr>
                <w:b w:val="0"/>
                <w:i w:val="0"/>
                <w:rtl w:val="0"/>
              </w:rPr>
              <w:t xml:space="preserve">LED FHD IPS de 58.4 cm (23”) en diagonal (1920 x 1080)</w:t>
            </w:r>
          </w:p>
          <w:p w:rsidR="00000000" w:rsidDel="00000000" w:rsidP="00000000" w:rsidRDefault="00000000" w:rsidRPr="00000000" w14:paraId="00000025">
            <w:pPr>
              <w:pStyle w:val="Title"/>
              <w:numPr>
                <w:ilvl w:val="0"/>
                <w:numId w:val="2"/>
              </w:numPr>
              <w:spacing w:after="0" w:lineRule="auto"/>
              <w:ind w:left="360" w:hanging="360"/>
              <w:rPr>
                <w:b w:val="0"/>
                <w:i w:val="0"/>
              </w:rPr>
            </w:pPr>
            <w:r w:rsidDel="00000000" w:rsidR="00000000" w:rsidRPr="00000000">
              <w:rPr>
                <w:b w:val="0"/>
                <w:i w:val="0"/>
                <w:rtl w:val="0"/>
              </w:rPr>
              <w:t xml:space="preserve">Intel core 5 1135G7</w:t>
            </w:r>
          </w:p>
          <w:p w:rsidR="00000000" w:rsidDel="00000000" w:rsidP="00000000" w:rsidRDefault="00000000" w:rsidRPr="00000000" w14:paraId="00000026">
            <w:pPr>
              <w:pStyle w:val="Title"/>
              <w:numPr>
                <w:ilvl w:val="0"/>
                <w:numId w:val="2"/>
              </w:numPr>
              <w:spacing w:after="0" w:lineRule="auto"/>
              <w:ind w:left="360" w:hanging="360"/>
              <w:rPr>
                <w:b w:val="0"/>
                <w:i w:val="0"/>
              </w:rPr>
            </w:pPr>
            <w:r w:rsidDel="00000000" w:rsidR="00000000" w:rsidRPr="00000000">
              <w:rPr>
                <w:b w:val="0"/>
                <w:i w:val="0"/>
                <w:rtl w:val="0"/>
              </w:rPr>
              <w:t xml:space="preserve">8gb de ram DDR4 </w:t>
            </w:r>
          </w:p>
          <w:p w:rsidR="00000000" w:rsidDel="00000000" w:rsidP="00000000" w:rsidRDefault="00000000" w:rsidRPr="00000000" w14:paraId="00000027">
            <w:pPr>
              <w:pStyle w:val="Title"/>
              <w:numPr>
                <w:ilvl w:val="0"/>
                <w:numId w:val="2"/>
              </w:numPr>
              <w:spacing w:after="0" w:lineRule="auto"/>
              <w:ind w:left="360" w:hanging="360"/>
              <w:rPr>
                <w:b w:val="0"/>
                <w:i w:val="0"/>
              </w:rPr>
            </w:pPr>
            <w:r w:rsidDel="00000000" w:rsidR="00000000" w:rsidRPr="00000000">
              <w:rPr>
                <w:b w:val="0"/>
                <w:i w:val="0"/>
                <w:rtl w:val="0"/>
              </w:rPr>
              <w:t xml:space="preserve">3200 Mhz </w:t>
            </w:r>
          </w:p>
          <w:p w:rsidR="00000000" w:rsidDel="00000000" w:rsidP="00000000" w:rsidRDefault="00000000" w:rsidRPr="00000000" w14:paraId="00000028">
            <w:pPr>
              <w:pStyle w:val="Title"/>
              <w:numPr>
                <w:ilvl w:val="0"/>
                <w:numId w:val="2"/>
              </w:numPr>
              <w:spacing w:after="0" w:lineRule="auto"/>
              <w:ind w:left="360" w:hanging="360"/>
              <w:rPr>
                <w:b w:val="0"/>
                <w:i w:val="0"/>
              </w:rPr>
            </w:pPr>
            <w:r w:rsidDel="00000000" w:rsidR="00000000" w:rsidRPr="00000000">
              <w:rPr>
                <w:b w:val="0"/>
                <w:i w:val="0"/>
                <w:rtl w:val="0"/>
              </w:rPr>
              <w:t xml:space="preserve">Almacenamiento SSD</w:t>
            </w:r>
          </w:p>
          <w:p w:rsidR="00000000" w:rsidDel="00000000" w:rsidP="00000000" w:rsidRDefault="00000000" w:rsidRPr="00000000" w14:paraId="00000029">
            <w:pPr>
              <w:pStyle w:val="Title"/>
              <w:numPr>
                <w:ilvl w:val="0"/>
                <w:numId w:val="2"/>
              </w:numPr>
              <w:spacing w:after="0" w:lineRule="auto"/>
              <w:ind w:left="360" w:hanging="360"/>
              <w:rPr>
                <w:b w:val="0"/>
                <w:i w:val="0"/>
              </w:rPr>
            </w:pPr>
            <w:r w:rsidDel="00000000" w:rsidR="00000000" w:rsidRPr="00000000">
              <w:rPr>
                <w:b w:val="0"/>
                <w:i w:val="0"/>
                <w:rtl w:val="0"/>
              </w:rPr>
              <w:t xml:space="preserve">Pcle_NVMe TM M.2 de 256 GB</w:t>
            </w:r>
          </w:p>
          <w:p w:rsidR="00000000" w:rsidDel="00000000" w:rsidP="00000000" w:rsidRDefault="00000000" w:rsidRPr="00000000" w14:paraId="0000002A">
            <w:pPr>
              <w:pStyle w:val="Title"/>
              <w:numPr>
                <w:ilvl w:val="0"/>
                <w:numId w:val="2"/>
              </w:numPr>
              <w:spacing w:after="0" w:lineRule="auto"/>
              <w:ind w:left="360" w:hanging="360"/>
              <w:rPr>
                <w:b w:val="0"/>
                <w:i w:val="0"/>
              </w:rPr>
            </w:pPr>
            <w:r w:rsidDel="00000000" w:rsidR="00000000" w:rsidRPr="00000000">
              <w:rPr>
                <w:b w:val="0"/>
                <w:i w:val="0"/>
                <w:rtl w:val="0"/>
              </w:rPr>
              <w:t xml:space="preserve">Combinación del teclado HP 230 </w:t>
            </w:r>
          </w:p>
          <w:p w:rsidR="00000000" w:rsidDel="00000000" w:rsidP="00000000" w:rsidRDefault="00000000" w:rsidRPr="00000000" w14:paraId="0000002B">
            <w:pPr>
              <w:pStyle w:val="Title"/>
              <w:numPr>
                <w:ilvl w:val="0"/>
                <w:numId w:val="2"/>
              </w:numPr>
              <w:spacing w:after="0" w:lineRule="auto"/>
              <w:ind w:left="360" w:hanging="360"/>
              <w:rPr>
                <w:b w:val="0"/>
                <w:i w:val="0"/>
              </w:rPr>
            </w:pPr>
            <w:r w:rsidDel="00000000" w:rsidR="00000000" w:rsidRPr="00000000">
              <w:rPr>
                <w:b w:val="0"/>
                <w:i w:val="0"/>
                <w:rtl w:val="0"/>
              </w:rPr>
              <w:t xml:space="preserve">Ratón inalámbrico HP 230</w:t>
            </w:r>
          </w:p>
          <w:p w:rsidR="00000000" w:rsidDel="00000000" w:rsidP="00000000" w:rsidRDefault="00000000" w:rsidRPr="00000000" w14:paraId="0000002C">
            <w:pPr>
              <w:pStyle w:val="Title"/>
              <w:numPr>
                <w:ilvl w:val="0"/>
                <w:numId w:val="2"/>
              </w:numPr>
              <w:spacing w:after="0" w:lineRule="auto"/>
              <w:ind w:left="360" w:hanging="360"/>
              <w:rPr>
                <w:b w:val="0"/>
                <w:i w:val="0"/>
              </w:rPr>
            </w:pPr>
            <w:r w:rsidDel="00000000" w:rsidR="00000000" w:rsidRPr="00000000">
              <w:rPr>
                <w:b w:val="0"/>
                <w:i w:val="0"/>
                <w:rtl w:val="0"/>
              </w:rPr>
              <w:t xml:space="preserve">Tarjeta red/ LAN 10/100/1000 GbE integrada- fuente </w:t>
            </w:r>
          </w:p>
          <w:p w:rsidR="00000000" w:rsidDel="00000000" w:rsidP="00000000" w:rsidRDefault="00000000" w:rsidRPr="00000000" w14:paraId="0000002D">
            <w:pPr>
              <w:pStyle w:val="Title"/>
              <w:numPr>
                <w:ilvl w:val="0"/>
                <w:numId w:val="2"/>
              </w:numPr>
              <w:spacing w:after="0" w:lineRule="auto"/>
              <w:ind w:left="360" w:hanging="360"/>
              <w:rPr>
                <w:b w:val="0"/>
                <w:i w:val="0"/>
              </w:rPr>
            </w:pPr>
            <w:r w:rsidDel="00000000" w:rsidR="00000000" w:rsidRPr="00000000">
              <w:rPr>
                <w:b w:val="0"/>
                <w:i w:val="0"/>
                <w:rtl w:val="0"/>
              </w:rPr>
              <w:t xml:space="preserve">CA Inteligente de 65 W </w:t>
            </w:r>
          </w:p>
          <w:p w:rsidR="00000000" w:rsidDel="00000000" w:rsidP="00000000" w:rsidRDefault="00000000" w:rsidRPr="00000000" w14:paraId="0000002E">
            <w:pPr>
              <w:pStyle w:val="Title"/>
              <w:numPr>
                <w:ilvl w:val="0"/>
                <w:numId w:val="2"/>
              </w:numPr>
              <w:spacing w:after="0" w:lineRule="auto"/>
              <w:ind w:left="360" w:hanging="360"/>
              <w:rPr>
                <w:b w:val="0"/>
                <w:i w:val="0"/>
              </w:rPr>
            </w:pPr>
            <w:r w:rsidDel="00000000" w:rsidR="00000000" w:rsidRPr="00000000">
              <w:rPr>
                <w:b w:val="0"/>
                <w:i w:val="0"/>
                <w:rtl w:val="0"/>
              </w:rPr>
              <w:t xml:space="preserve">Sistema operativo Windows 11 Home </w:t>
            </w:r>
          </w:p>
          <w:p w:rsidR="00000000" w:rsidDel="00000000" w:rsidP="00000000" w:rsidRDefault="00000000" w:rsidRPr="00000000" w14:paraId="0000002F">
            <w:pPr>
              <w:pStyle w:val="Title"/>
              <w:numPr>
                <w:ilvl w:val="0"/>
                <w:numId w:val="2"/>
              </w:numPr>
              <w:ind w:left="360" w:hanging="360"/>
              <w:rPr>
                <w:b w:val="0"/>
                <w:i w:val="0"/>
              </w:rPr>
            </w:pPr>
            <w:r w:rsidDel="00000000" w:rsidR="00000000" w:rsidRPr="00000000">
              <w:rPr>
                <w:b w:val="0"/>
                <w:i w:val="0"/>
                <w:rtl w:val="0"/>
              </w:rPr>
              <w:t xml:space="preserve">Antivirus N/A</w:t>
            </w:r>
          </w:p>
        </w:tc>
      </w:tr>
      <w:tr>
        <w:trPr>
          <w:cantSplit w:val="0"/>
          <w:tblHeader w:val="0"/>
        </w:trPr>
        <w:tc>
          <w:tcPr/>
          <w:p w:rsidR="00000000" w:rsidDel="00000000" w:rsidP="00000000" w:rsidRDefault="00000000" w:rsidRPr="00000000" w14:paraId="00000030">
            <w:pPr>
              <w:pStyle w:val="Title"/>
              <w:ind w:firstLine="0"/>
              <w:rPr>
                <w:i w:val="0"/>
              </w:rPr>
            </w:pPr>
            <w:r w:rsidDel="00000000" w:rsidR="00000000" w:rsidRPr="00000000">
              <w:rPr>
                <w:i w:val="0"/>
                <w:rtl w:val="0"/>
              </w:rPr>
              <w:t xml:space="preserve">Funciones </w:t>
            </w:r>
          </w:p>
        </w:tc>
        <w:tc>
          <w:tcPr/>
          <w:p w:rsidR="00000000" w:rsidDel="00000000" w:rsidP="00000000" w:rsidRDefault="00000000" w:rsidRPr="00000000" w14:paraId="00000031">
            <w:pPr>
              <w:pStyle w:val="Title"/>
              <w:numPr>
                <w:ilvl w:val="0"/>
                <w:numId w:val="9"/>
              </w:numPr>
              <w:spacing w:after="0" w:lineRule="auto"/>
              <w:ind w:left="360" w:hanging="360"/>
              <w:rPr>
                <w:b w:val="0"/>
                <w:i w:val="0"/>
              </w:rPr>
            </w:pPr>
            <w:r w:rsidDel="00000000" w:rsidR="00000000" w:rsidRPr="00000000">
              <w:rPr>
                <w:b w:val="0"/>
                <w:i w:val="0"/>
                <w:rtl w:val="0"/>
              </w:rPr>
              <w:t xml:space="preserve">Pantalla LED FHD IPS: Disfruta de una visualización nítida y vibrante en su pantalla de 58.4 cm (23 pulgadas) en diagonal con resolución de 1920 x 1080, ideal para trabajar, ver contenido multimedia y jugar.</w:t>
            </w:r>
          </w:p>
          <w:p w:rsidR="00000000" w:rsidDel="00000000" w:rsidP="00000000" w:rsidRDefault="00000000" w:rsidRPr="00000000" w14:paraId="00000032">
            <w:pPr>
              <w:pStyle w:val="Title"/>
              <w:spacing w:after="0" w:lineRule="auto"/>
              <w:ind w:firstLine="0"/>
              <w:rPr>
                <w:b w:val="0"/>
                <w:i w:val="0"/>
              </w:rPr>
            </w:pPr>
            <w:r w:rsidDel="00000000" w:rsidR="00000000" w:rsidRPr="00000000">
              <w:rPr>
                <w:rtl w:val="0"/>
              </w:rPr>
            </w:r>
          </w:p>
          <w:p w:rsidR="00000000" w:rsidDel="00000000" w:rsidP="00000000" w:rsidRDefault="00000000" w:rsidRPr="00000000" w14:paraId="00000033">
            <w:pPr>
              <w:pStyle w:val="Title"/>
              <w:numPr>
                <w:ilvl w:val="0"/>
                <w:numId w:val="9"/>
              </w:numPr>
              <w:spacing w:after="0" w:lineRule="auto"/>
              <w:ind w:left="360" w:hanging="360"/>
              <w:rPr>
                <w:b w:val="0"/>
                <w:i w:val="0"/>
              </w:rPr>
            </w:pPr>
            <w:r w:rsidDel="00000000" w:rsidR="00000000" w:rsidRPr="00000000">
              <w:rPr>
                <w:b w:val="0"/>
                <w:i w:val="0"/>
                <w:rtl w:val="0"/>
              </w:rPr>
              <w:t xml:space="preserve">Procesador Intel Core i5 1135G7: Experimenta un rendimiento eficiente y rápido gracias al potente procesador Intel Core i5 de décima generación, que te permite realizar múltiples tareas sin esfuerzo.</w:t>
            </w:r>
          </w:p>
          <w:p w:rsidR="00000000" w:rsidDel="00000000" w:rsidP="00000000" w:rsidRDefault="00000000" w:rsidRPr="00000000" w14:paraId="00000034">
            <w:pPr>
              <w:pStyle w:val="Title"/>
              <w:spacing w:after="0" w:lineRule="auto"/>
              <w:ind w:firstLine="0"/>
              <w:rPr>
                <w:b w:val="0"/>
                <w:i w:val="0"/>
              </w:rPr>
            </w:pPr>
            <w:r w:rsidDel="00000000" w:rsidR="00000000" w:rsidRPr="00000000">
              <w:rPr>
                <w:rtl w:val="0"/>
              </w:rPr>
            </w:r>
          </w:p>
          <w:p w:rsidR="00000000" w:rsidDel="00000000" w:rsidP="00000000" w:rsidRDefault="00000000" w:rsidRPr="00000000" w14:paraId="00000035">
            <w:pPr>
              <w:pStyle w:val="Title"/>
              <w:numPr>
                <w:ilvl w:val="0"/>
                <w:numId w:val="9"/>
              </w:numPr>
              <w:spacing w:after="0" w:lineRule="auto"/>
              <w:ind w:left="360" w:hanging="360"/>
              <w:rPr>
                <w:b w:val="0"/>
                <w:i w:val="0"/>
              </w:rPr>
            </w:pPr>
            <w:r w:rsidDel="00000000" w:rsidR="00000000" w:rsidRPr="00000000">
              <w:rPr>
                <w:b w:val="0"/>
                <w:i w:val="0"/>
                <w:rtl w:val="0"/>
              </w:rPr>
              <w:t xml:space="preserve">Memoria RAM DDR4 de 8GB a 3200 MHz: Con una memoria RAM de alta velocidad, podrás ejecutar aplicaciones exigentes y realizar multitareas de manera fluida y sin retrasos.</w:t>
            </w:r>
          </w:p>
          <w:p w:rsidR="00000000" w:rsidDel="00000000" w:rsidP="00000000" w:rsidRDefault="00000000" w:rsidRPr="00000000" w14:paraId="00000036">
            <w:pPr>
              <w:pStyle w:val="Title"/>
              <w:spacing w:after="0" w:lineRule="auto"/>
              <w:ind w:firstLine="0"/>
              <w:rPr>
                <w:b w:val="0"/>
                <w:i w:val="0"/>
              </w:rPr>
            </w:pPr>
            <w:r w:rsidDel="00000000" w:rsidR="00000000" w:rsidRPr="00000000">
              <w:rPr>
                <w:rtl w:val="0"/>
              </w:rPr>
            </w:r>
          </w:p>
          <w:p w:rsidR="00000000" w:rsidDel="00000000" w:rsidP="00000000" w:rsidRDefault="00000000" w:rsidRPr="00000000" w14:paraId="00000037">
            <w:pPr>
              <w:pStyle w:val="Title"/>
              <w:numPr>
                <w:ilvl w:val="0"/>
                <w:numId w:val="9"/>
              </w:numPr>
              <w:spacing w:after="0" w:lineRule="auto"/>
              <w:ind w:left="360" w:hanging="360"/>
              <w:rPr>
                <w:b w:val="0"/>
                <w:i w:val="0"/>
              </w:rPr>
            </w:pPr>
            <w:r w:rsidDel="00000000" w:rsidR="00000000" w:rsidRPr="00000000">
              <w:rPr>
                <w:b w:val="0"/>
                <w:i w:val="0"/>
                <w:rtl w:val="0"/>
              </w:rPr>
              <w:t xml:space="preserve">Almacenamiento SSD PCIe NVMe M.2 de 256GB: El almacenamiento SSD proporciona una velocidad de lectura y escritura increíblemente rápida, mejorando los tiempos de carga del sistema operativo y las aplicaciones.</w:t>
            </w:r>
          </w:p>
          <w:p w:rsidR="00000000" w:rsidDel="00000000" w:rsidP="00000000" w:rsidRDefault="00000000" w:rsidRPr="00000000" w14:paraId="00000038">
            <w:pPr>
              <w:pStyle w:val="Title"/>
              <w:spacing w:after="0" w:lineRule="auto"/>
              <w:ind w:firstLine="0"/>
              <w:rPr>
                <w:b w:val="0"/>
                <w:i w:val="0"/>
              </w:rPr>
            </w:pPr>
            <w:r w:rsidDel="00000000" w:rsidR="00000000" w:rsidRPr="00000000">
              <w:rPr>
                <w:rtl w:val="0"/>
              </w:rPr>
            </w:r>
          </w:p>
          <w:p w:rsidR="00000000" w:rsidDel="00000000" w:rsidP="00000000" w:rsidRDefault="00000000" w:rsidRPr="00000000" w14:paraId="00000039">
            <w:pPr>
              <w:pStyle w:val="Title"/>
              <w:numPr>
                <w:ilvl w:val="0"/>
                <w:numId w:val="9"/>
              </w:numPr>
              <w:spacing w:after="0" w:lineRule="auto"/>
              <w:ind w:left="360" w:hanging="360"/>
              <w:rPr>
                <w:b w:val="0"/>
                <w:i w:val="0"/>
              </w:rPr>
            </w:pPr>
            <w:r w:rsidDel="00000000" w:rsidR="00000000" w:rsidRPr="00000000">
              <w:rPr>
                <w:b w:val="0"/>
                <w:i w:val="0"/>
                <w:rtl w:val="0"/>
              </w:rPr>
              <w:t xml:space="preserve">Teclado y ratón inalámbricos HP 230: Disfruta de la comodidad y libertad que ofrecen el teclado y ratón inalámbricos HP 230, diseñados para una experiencia de escritura y navegación sin cables.</w:t>
            </w:r>
          </w:p>
          <w:p w:rsidR="00000000" w:rsidDel="00000000" w:rsidP="00000000" w:rsidRDefault="00000000" w:rsidRPr="00000000" w14:paraId="0000003A">
            <w:pPr>
              <w:pStyle w:val="Title"/>
              <w:spacing w:after="0" w:lineRule="auto"/>
              <w:ind w:firstLine="0"/>
              <w:rPr>
                <w:b w:val="0"/>
                <w:i w:val="0"/>
              </w:rPr>
            </w:pPr>
            <w:r w:rsidDel="00000000" w:rsidR="00000000" w:rsidRPr="00000000">
              <w:rPr>
                <w:rtl w:val="0"/>
              </w:rPr>
            </w:r>
          </w:p>
          <w:p w:rsidR="00000000" w:rsidDel="00000000" w:rsidP="00000000" w:rsidRDefault="00000000" w:rsidRPr="00000000" w14:paraId="0000003B">
            <w:pPr>
              <w:pStyle w:val="Title"/>
              <w:numPr>
                <w:ilvl w:val="0"/>
                <w:numId w:val="9"/>
              </w:numPr>
              <w:spacing w:after="0" w:lineRule="auto"/>
              <w:ind w:left="360" w:hanging="360"/>
              <w:rPr>
                <w:b w:val="0"/>
                <w:i w:val="0"/>
              </w:rPr>
            </w:pPr>
            <w:r w:rsidDel="00000000" w:rsidR="00000000" w:rsidRPr="00000000">
              <w:rPr>
                <w:b w:val="0"/>
                <w:i w:val="0"/>
                <w:rtl w:val="0"/>
              </w:rPr>
              <w:t xml:space="preserve">Conectividad avanzada: Con la tarjeta de red LAN 10/100/1000 GbE integrada, podrás conectarte a redes cableadas de alta velocidad para una experiencia de internet fluida y estable.</w:t>
            </w:r>
          </w:p>
          <w:p w:rsidR="00000000" w:rsidDel="00000000" w:rsidP="00000000" w:rsidRDefault="00000000" w:rsidRPr="00000000" w14:paraId="0000003C">
            <w:pPr>
              <w:pStyle w:val="Title"/>
              <w:spacing w:after="0" w:lineRule="auto"/>
              <w:ind w:firstLine="0"/>
              <w:rPr>
                <w:b w:val="0"/>
                <w:i w:val="0"/>
              </w:rPr>
            </w:pPr>
            <w:r w:rsidDel="00000000" w:rsidR="00000000" w:rsidRPr="00000000">
              <w:rPr>
                <w:rtl w:val="0"/>
              </w:rPr>
            </w:r>
          </w:p>
          <w:p w:rsidR="00000000" w:rsidDel="00000000" w:rsidP="00000000" w:rsidRDefault="00000000" w:rsidRPr="00000000" w14:paraId="0000003D">
            <w:pPr>
              <w:pStyle w:val="Title"/>
              <w:numPr>
                <w:ilvl w:val="0"/>
                <w:numId w:val="9"/>
              </w:numPr>
              <w:spacing w:after="0" w:lineRule="auto"/>
              <w:ind w:left="360" w:hanging="360"/>
              <w:rPr>
                <w:b w:val="0"/>
                <w:i w:val="0"/>
              </w:rPr>
            </w:pPr>
            <w:r w:rsidDel="00000000" w:rsidR="00000000" w:rsidRPr="00000000">
              <w:rPr>
                <w:b w:val="0"/>
                <w:i w:val="0"/>
                <w:rtl w:val="0"/>
              </w:rPr>
              <w:t xml:space="preserve">Fuente de alimentación inteligente de 65W: La fuente de alimentación inteligente garantiza un suministro de energía eficiente y seguro para el equipo, optimizando su rendimiento y protegiendo los componentes.</w:t>
            </w:r>
          </w:p>
          <w:p w:rsidR="00000000" w:rsidDel="00000000" w:rsidP="00000000" w:rsidRDefault="00000000" w:rsidRPr="00000000" w14:paraId="0000003E">
            <w:pPr>
              <w:pStyle w:val="Title"/>
              <w:spacing w:after="0" w:lineRule="auto"/>
              <w:ind w:firstLine="0"/>
              <w:rPr>
                <w:b w:val="0"/>
                <w:i w:val="0"/>
              </w:rPr>
            </w:pPr>
            <w:r w:rsidDel="00000000" w:rsidR="00000000" w:rsidRPr="00000000">
              <w:rPr>
                <w:rtl w:val="0"/>
              </w:rPr>
            </w:r>
          </w:p>
          <w:p w:rsidR="00000000" w:rsidDel="00000000" w:rsidP="00000000" w:rsidRDefault="00000000" w:rsidRPr="00000000" w14:paraId="0000003F">
            <w:pPr>
              <w:pStyle w:val="Title"/>
              <w:numPr>
                <w:ilvl w:val="0"/>
                <w:numId w:val="9"/>
              </w:numPr>
              <w:ind w:left="360" w:hanging="360"/>
              <w:rPr>
                <w:b w:val="0"/>
                <w:i w:val="0"/>
              </w:rPr>
            </w:pPr>
            <w:r w:rsidDel="00000000" w:rsidR="00000000" w:rsidRPr="00000000">
              <w:rPr>
                <w:b w:val="0"/>
                <w:i w:val="0"/>
                <w:rtl w:val="0"/>
              </w:rPr>
              <w:t xml:space="preserve">Sistema operativo Windows 11 Home: Experimenta la última versión del sistema operativo de Microsoft, que ofrece nuevas características, mejoras de rendimiento y una interfaz moderna y fácil de usar.</w:t>
            </w:r>
          </w:p>
        </w:tc>
      </w:tr>
    </w:tbl>
    <w:p w:rsidR="00000000" w:rsidDel="00000000" w:rsidP="00000000" w:rsidRDefault="00000000" w:rsidRPr="00000000" w14:paraId="00000040">
      <w:pPr>
        <w:ind w:firstLine="0"/>
        <w:rPr/>
      </w:pPr>
      <w:r w:rsidDel="00000000" w:rsidR="00000000" w:rsidRPr="00000000">
        <w:rPr>
          <w:rtl w:val="0"/>
        </w:rPr>
      </w:r>
    </w:p>
    <w:tbl>
      <w:tblPr>
        <w:tblStyle w:val="Table2"/>
        <w:tblW w:w="175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403"/>
        <w:gridCol w:w="15169"/>
        <w:tblGridChange w:id="0">
          <w:tblGrid>
            <w:gridCol w:w="2403"/>
            <w:gridCol w:w="15169"/>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pStyle w:val="Title"/>
              <w:tabs>
                <w:tab w:val="left" w:leader="none" w:pos="1139"/>
              </w:tabs>
              <w:ind w:firstLine="0"/>
              <w:jc w:val="center"/>
              <w:rPr>
                <w:i w:val="0"/>
              </w:rPr>
            </w:pPr>
            <w:r w:rsidDel="00000000" w:rsidR="00000000" w:rsidRPr="00000000">
              <w:rPr>
                <w:i w:val="0"/>
                <w:rtl w:val="0"/>
              </w:rPr>
              <w:t xml:space="preserve">FICHA TECNICA DE HARDWARE</w:t>
            </w:r>
          </w:p>
        </w:tc>
      </w:tr>
      <w:tr>
        <w:trPr>
          <w:cantSplit w:val="0"/>
          <w:tblHeader w:val="0"/>
        </w:trPr>
        <w:tc>
          <w:tcPr>
            <w:tcBorders>
              <w:top w:color="000000" w:space="0" w:sz="8" w:val="single"/>
            </w:tcBorders>
          </w:tcPr>
          <w:p w:rsidR="00000000" w:rsidDel="00000000" w:rsidP="00000000" w:rsidRDefault="00000000" w:rsidRPr="00000000" w14:paraId="00000043">
            <w:pPr>
              <w:pStyle w:val="Title"/>
              <w:ind w:firstLine="0"/>
              <w:rPr>
                <w:i w:val="0"/>
              </w:rPr>
            </w:pPr>
            <w:bookmarkStart w:colFirst="0" w:colLast="0" w:name="_heading=h.1fob9te" w:id="2"/>
            <w:bookmarkEnd w:id="2"/>
            <w:r w:rsidDel="00000000" w:rsidR="00000000" w:rsidRPr="00000000">
              <w:rPr>
                <w:i w:val="0"/>
                <w:rtl w:val="0"/>
              </w:rPr>
              <w:t xml:space="preserve">Empresa </w:t>
            </w:r>
          </w:p>
        </w:tc>
        <w:tc>
          <w:tcPr>
            <w:tcBorders>
              <w:top w:color="000000" w:space="0" w:sz="8" w:val="single"/>
            </w:tcBorders>
          </w:tcPr>
          <w:p w:rsidR="00000000" w:rsidDel="00000000" w:rsidP="00000000" w:rsidRDefault="00000000" w:rsidRPr="00000000" w14:paraId="00000044">
            <w:pPr>
              <w:pStyle w:val="Title"/>
              <w:tabs>
                <w:tab w:val="left" w:leader="none" w:pos="1139"/>
              </w:tabs>
              <w:ind w:firstLine="0"/>
              <w:rPr>
                <w:i w:val="0"/>
              </w:rPr>
            </w:pPr>
            <w:r w:rsidDel="00000000" w:rsidR="00000000" w:rsidRPr="00000000">
              <w:rPr>
                <w:i w:val="0"/>
                <w:rtl w:val="0"/>
              </w:rPr>
              <w:t xml:space="preserve">AMAZON</w:t>
            </w:r>
          </w:p>
        </w:tc>
      </w:tr>
      <w:tr>
        <w:trPr>
          <w:cantSplit w:val="0"/>
          <w:tblHeader w:val="0"/>
        </w:trPr>
        <w:tc>
          <w:tcPr/>
          <w:p w:rsidR="00000000" w:rsidDel="00000000" w:rsidP="00000000" w:rsidRDefault="00000000" w:rsidRPr="00000000" w14:paraId="00000045">
            <w:pPr>
              <w:pStyle w:val="Title"/>
              <w:ind w:firstLine="0"/>
              <w:rPr>
                <w:i w:val="0"/>
              </w:rPr>
            </w:pPr>
            <w:r w:rsidDel="00000000" w:rsidR="00000000" w:rsidRPr="00000000">
              <w:rPr>
                <w:i w:val="0"/>
                <w:rtl w:val="0"/>
              </w:rPr>
              <w:t xml:space="preserve">Logo </w:t>
            </w:r>
          </w:p>
        </w:tc>
        <w:tc>
          <w:tcPr/>
          <w:p w:rsidR="00000000" w:rsidDel="00000000" w:rsidP="00000000" w:rsidRDefault="00000000" w:rsidRPr="00000000" w14:paraId="00000046">
            <w:pPr>
              <w:pStyle w:val="Title"/>
              <w:tabs>
                <w:tab w:val="left" w:leader="none" w:pos="1139"/>
              </w:tabs>
              <w:ind w:firstLine="0"/>
              <w:rPr>
                <w:i w:val="0"/>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0" distT="0" distL="0" distR="0">
                  <wp:extent cx="1868339" cy="1050942"/>
                  <wp:effectExtent b="0" l="0" r="0" t="0"/>
                  <wp:docPr id="211644524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68339" cy="105094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c>
      </w:tr>
      <w:tr>
        <w:trPr>
          <w:cantSplit w:val="0"/>
          <w:tblHeader w:val="0"/>
        </w:trPr>
        <w:tc>
          <w:tcPr/>
          <w:p w:rsidR="00000000" w:rsidDel="00000000" w:rsidP="00000000" w:rsidRDefault="00000000" w:rsidRPr="00000000" w14:paraId="00000049">
            <w:pPr>
              <w:pStyle w:val="Title"/>
              <w:ind w:firstLine="0"/>
              <w:rPr>
                <w:i w:val="0"/>
              </w:rPr>
            </w:pPr>
            <w:r w:rsidDel="00000000" w:rsidR="00000000" w:rsidRPr="00000000">
              <w:rPr>
                <w:i w:val="0"/>
                <w:rtl w:val="0"/>
              </w:rPr>
              <w:t xml:space="preserve">Fecha </w:t>
            </w:r>
          </w:p>
        </w:tc>
        <w:tc>
          <w:tcPr/>
          <w:p w:rsidR="00000000" w:rsidDel="00000000" w:rsidP="00000000" w:rsidRDefault="00000000" w:rsidRPr="00000000" w14:paraId="0000004A">
            <w:pPr>
              <w:pStyle w:val="Title"/>
              <w:tabs>
                <w:tab w:val="left" w:leader="none" w:pos="1139"/>
              </w:tabs>
              <w:ind w:firstLine="0"/>
              <w:rPr>
                <w:i w:val="0"/>
              </w:rPr>
            </w:pPr>
            <w:r w:rsidDel="00000000" w:rsidR="00000000" w:rsidRPr="00000000">
              <w:rPr>
                <w:i w:val="0"/>
                <w:rtl w:val="0"/>
              </w:rPr>
              <w:t xml:space="preserve">16/03/2024</w:t>
            </w:r>
          </w:p>
        </w:tc>
      </w:tr>
      <w:tr>
        <w:trPr>
          <w:cantSplit w:val="0"/>
          <w:tblHeader w:val="0"/>
        </w:trPr>
        <w:tc>
          <w:tcPr/>
          <w:p w:rsidR="00000000" w:rsidDel="00000000" w:rsidP="00000000" w:rsidRDefault="00000000" w:rsidRPr="00000000" w14:paraId="0000004B">
            <w:pPr>
              <w:pStyle w:val="Title"/>
              <w:ind w:firstLine="0"/>
              <w:rPr>
                <w:i w:val="0"/>
              </w:rPr>
            </w:pPr>
            <w:r w:rsidDel="00000000" w:rsidR="00000000" w:rsidRPr="00000000">
              <w:rPr>
                <w:i w:val="0"/>
                <w:rtl w:val="0"/>
              </w:rPr>
              <w:t xml:space="preserve">Proveedor</w:t>
            </w:r>
          </w:p>
        </w:tc>
        <w:tc>
          <w:tcPr/>
          <w:p w:rsidR="00000000" w:rsidDel="00000000" w:rsidP="00000000" w:rsidRDefault="00000000" w:rsidRPr="00000000" w14:paraId="0000004C">
            <w:pPr>
              <w:pStyle w:val="Title"/>
              <w:tabs>
                <w:tab w:val="left" w:leader="none" w:pos="1139"/>
              </w:tabs>
              <w:ind w:firstLine="0"/>
              <w:rPr>
                <w:i w:val="0"/>
              </w:rPr>
            </w:pPr>
            <w:r w:rsidDel="00000000" w:rsidR="00000000" w:rsidRPr="00000000">
              <w:rPr>
                <w:i w:val="0"/>
                <w:rtl w:val="0"/>
              </w:rPr>
              <w:t xml:space="preserve">Amazon</w:t>
            </w:r>
          </w:p>
        </w:tc>
      </w:tr>
      <w:tr>
        <w:trPr>
          <w:cantSplit w:val="0"/>
          <w:tblHeader w:val="0"/>
        </w:trPr>
        <w:tc>
          <w:tcPr/>
          <w:p w:rsidR="00000000" w:rsidDel="00000000" w:rsidP="00000000" w:rsidRDefault="00000000" w:rsidRPr="00000000" w14:paraId="0000004D">
            <w:pPr>
              <w:pStyle w:val="Title"/>
              <w:ind w:firstLine="0"/>
              <w:rPr>
                <w:i w:val="0"/>
              </w:rPr>
            </w:pPr>
            <w:r w:rsidDel="00000000" w:rsidR="00000000" w:rsidRPr="00000000">
              <w:rPr>
                <w:i w:val="0"/>
                <w:rtl w:val="0"/>
              </w:rPr>
              <w:t xml:space="preserve">Producto </w:t>
            </w:r>
          </w:p>
        </w:tc>
        <w:tc>
          <w:tcPr/>
          <w:p w:rsidR="00000000" w:rsidDel="00000000" w:rsidP="00000000" w:rsidRDefault="00000000" w:rsidRPr="00000000" w14:paraId="0000004E">
            <w:pPr>
              <w:pStyle w:val="Title"/>
              <w:tabs>
                <w:tab w:val="left" w:leader="none" w:pos="1139"/>
              </w:tabs>
              <w:ind w:firstLine="0"/>
              <w:rPr>
                <w:i w:val="0"/>
              </w:rPr>
            </w:pPr>
            <w:r w:rsidDel="00000000" w:rsidR="00000000" w:rsidRPr="00000000">
              <w:rPr>
                <w:i w:val="0"/>
                <w:rtl w:val="0"/>
              </w:rPr>
              <w:t xml:space="preserve">Computador Dell PrecisionT3420</w:t>
            </w:r>
          </w:p>
        </w:tc>
      </w:tr>
      <w:tr>
        <w:trPr>
          <w:cantSplit w:val="0"/>
          <w:tblHeader w:val="0"/>
        </w:trPr>
        <w:tc>
          <w:tcPr/>
          <w:p w:rsidR="00000000" w:rsidDel="00000000" w:rsidP="00000000" w:rsidRDefault="00000000" w:rsidRPr="00000000" w14:paraId="0000004F">
            <w:pPr>
              <w:pStyle w:val="Title"/>
              <w:ind w:firstLine="0"/>
              <w:rPr>
                <w:i w:val="0"/>
              </w:rPr>
            </w:pPr>
            <w:r w:rsidDel="00000000" w:rsidR="00000000" w:rsidRPr="00000000">
              <w:rPr>
                <w:i w:val="0"/>
                <w:rtl w:val="0"/>
              </w:rPr>
              <w:t xml:space="preserve">Imagen </w:t>
            </w:r>
          </w:p>
        </w:tc>
        <w:tc>
          <w:tcPr/>
          <w:p w:rsidR="00000000" w:rsidDel="00000000" w:rsidP="00000000" w:rsidRDefault="00000000" w:rsidRPr="00000000" w14:paraId="00000050">
            <w:pPr>
              <w:pStyle w:val="Title"/>
              <w:tabs>
                <w:tab w:val="left" w:leader="none" w:pos="1139"/>
              </w:tabs>
              <w:ind w:firstLine="0"/>
              <w:rPr>
                <w:i w:val="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r>
            <w:r w:rsidDel="00000000" w:rsidR="00000000" w:rsidRPr="00000000">
              <w:rPr/>
              <w:drawing>
                <wp:inline distB="0" distT="0" distL="0" distR="0">
                  <wp:extent cx="2010728" cy="1297225"/>
                  <wp:effectExtent b="0" l="0" r="0" t="0"/>
                  <wp:docPr descr="Workstations con computadora en torre para el rendimiento máximo | Dell ..." id="2116445248" name="image3.jpg"/>
                  <a:graphic>
                    <a:graphicData uri="http://schemas.openxmlformats.org/drawingml/2006/picture">
                      <pic:pic>
                        <pic:nvPicPr>
                          <pic:cNvPr descr="Workstations con computadora en torre para el rendimiento máximo | Dell ..." id="0" name="image3.jpg"/>
                          <pic:cNvPicPr preferRelativeResize="0"/>
                        </pic:nvPicPr>
                        <pic:blipFill>
                          <a:blip r:embed="rId10"/>
                          <a:srcRect b="0" l="0" r="0" t="0"/>
                          <a:stretch>
                            <a:fillRect/>
                          </a:stretch>
                        </pic:blipFill>
                        <pic:spPr>
                          <a:xfrm>
                            <a:off x="0" y="0"/>
                            <a:ext cx="2010728" cy="1297225"/>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52">
            <w:pPr>
              <w:spacing w:after="80" w:line="240" w:lineRule="auto"/>
              <w:ind w:firstLine="0"/>
              <w:rPr/>
            </w:pPr>
            <w:r w:rsidDel="00000000" w:rsidR="00000000" w:rsidRPr="00000000">
              <w:rPr>
                <w:rtl w:val="0"/>
              </w:rPr>
              <w:t xml:space="preserve">Descripción </w:t>
            </w:r>
          </w:p>
        </w:tc>
        <w:tc>
          <w:tcPr/>
          <w:p w:rsidR="00000000" w:rsidDel="00000000" w:rsidP="00000000" w:rsidRDefault="00000000" w:rsidRPr="00000000" w14:paraId="00000053">
            <w:pPr>
              <w:spacing w:after="80" w:line="240" w:lineRule="auto"/>
              <w:ind w:firstLine="0"/>
              <w:rPr/>
            </w:pPr>
            <w:r w:rsidDel="00000000" w:rsidR="00000000" w:rsidRPr="00000000">
              <w:rPr>
                <w:rtl w:val="0"/>
              </w:rPr>
              <w:t xml:space="preserve">El computador Dell Precision T3420 es una potente estación de trabajo diseñada para satisfacer las necesidades de usuarios que requieren un rendimiento excepcional en aplicaciones profesionales. Junto con el monitor Dell 4K Ultra HD 24 (P2415Q), este conjunto ofrece una experiencia visual de alta calidad y un rendimiento informático confiable.</w:t>
            </w:r>
          </w:p>
        </w:tc>
      </w:tr>
      <w:tr>
        <w:trPr>
          <w:cantSplit w:val="0"/>
          <w:tblHeader w:val="0"/>
        </w:trPr>
        <w:tc>
          <w:tcPr/>
          <w:p w:rsidR="00000000" w:rsidDel="00000000" w:rsidP="00000000" w:rsidRDefault="00000000" w:rsidRPr="00000000" w14:paraId="00000054">
            <w:pPr>
              <w:spacing w:after="80" w:line="240" w:lineRule="auto"/>
              <w:ind w:firstLine="0"/>
              <w:rPr/>
            </w:pPr>
            <w:r w:rsidDel="00000000" w:rsidR="00000000" w:rsidRPr="00000000">
              <w:rPr>
                <w:rtl w:val="0"/>
              </w:rPr>
              <w:t xml:space="preserve">Características </w:t>
            </w:r>
          </w:p>
        </w:tc>
        <w:tc>
          <w:tcPr/>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Computador Dell PrecisionT3420</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 Dell 4k ultra HD 24 (P2415Q)</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 Core 7-6700</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16GB DDR4</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8MB</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HDD</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 duro-SATA de 1TB 7200 RPM 2.5</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NVIDIA R Quadror K420 2GB</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Teclado Dell Multimedia KB216</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Mouse Dell OpticoMS116 USB</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Conector de red (45)</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1PC le x16Gen 3 de altura 1 PC X4 Gen 3 de altura media 1 M.26</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ATX DE 12W</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10 pro</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Almacenamiento en Dropbox de 60 GB Durante 12 meses</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McAfee LiveSafeTM</w:t>
            </w:r>
          </w:p>
          <w:p w:rsidR="00000000" w:rsidDel="00000000" w:rsidP="00000000" w:rsidRDefault="00000000" w:rsidRPr="00000000" w14:paraId="00000065">
            <w:pPr>
              <w:spacing w:after="80" w:line="240" w:lineRule="auto"/>
              <w:ind w:firstLine="0"/>
              <w:rPr/>
            </w:pPr>
            <w:r w:rsidDel="00000000" w:rsidR="00000000" w:rsidRPr="00000000">
              <w:rPr>
                <w:rtl w:val="0"/>
              </w:rPr>
            </w:r>
          </w:p>
        </w:tc>
      </w:tr>
      <w:tr>
        <w:trPr>
          <w:cantSplit w:val="0"/>
          <w:tblHeader w:val="0"/>
        </w:trPr>
        <w:tc>
          <w:tcPr/>
          <w:p w:rsidR="00000000" w:rsidDel="00000000" w:rsidP="00000000" w:rsidRDefault="00000000" w:rsidRPr="00000000" w14:paraId="00000066">
            <w:pPr>
              <w:spacing w:after="80" w:line="240" w:lineRule="auto"/>
              <w:ind w:firstLine="0"/>
              <w:rPr/>
            </w:pPr>
            <w:r w:rsidDel="00000000" w:rsidR="00000000" w:rsidRPr="00000000">
              <w:rPr>
                <w:rtl w:val="0"/>
              </w:rPr>
              <w:t xml:space="preserve">Funciones </w:t>
            </w:r>
          </w:p>
        </w:tc>
        <w:tc>
          <w:tcPr/>
          <w:p w:rsidR="00000000" w:rsidDel="00000000" w:rsidP="00000000" w:rsidRDefault="00000000" w:rsidRPr="00000000" w14:paraId="0000006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Procesador Intel Core i7-6700: Con un procesador de alto rendimiento, este equipo ofrece la potencia necesaria para ejecutar aplicaciones exigentes y realizar tareas intensivas en cómputo.</w:t>
            </w:r>
          </w:p>
          <w:p w:rsidR="00000000" w:rsidDel="00000000" w:rsidP="00000000" w:rsidRDefault="00000000" w:rsidRPr="00000000" w14:paraId="00000068">
            <w:pPr>
              <w:spacing w:after="80" w:line="240" w:lineRule="auto"/>
              <w:ind w:firstLine="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Memoria RAM DDR4 de 16GB: La amplia capacidad de memoria RAM garantiza una multitarea fluida y eficiente, permitiéndote trabajar con múltiples aplicaciones sin comprometer el rendimiento.</w:t>
            </w:r>
          </w:p>
          <w:p w:rsidR="00000000" w:rsidDel="00000000" w:rsidP="00000000" w:rsidRDefault="00000000" w:rsidRPr="00000000" w14:paraId="0000006A">
            <w:pPr>
              <w:spacing w:after="80" w:line="240" w:lineRule="auto"/>
              <w:ind w:firstLine="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Almacenamiento HDD: Con un disco duro SATA de 1TB a 7200 RPM, tienes espacio suficiente para almacenar tus archivos, documentos, proyectos y programas de manera segura y accesible.</w:t>
            </w:r>
          </w:p>
          <w:p w:rsidR="00000000" w:rsidDel="00000000" w:rsidP="00000000" w:rsidRDefault="00000000" w:rsidRPr="00000000" w14:paraId="0000006C">
            <w:pPr>
              <w:spacing w:after="80" w:line="240" w:lineRule="auto"/>
              <w:ind w:firstLine="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Tarjeta gráfica NVIDIA Quadro K420 2GB: Diseñada para aplicaciones profesionales y gráficos intensivos, esta tarjeta gráfica proporciona un rendimiento visual excepcional y una representación precisa de imágenes y modelos 3D.</w:t>
            </w:r>
          </w:p>
          <w:p w:rsidR="00000000" w:rsidDel="00000000" w:rsidP="00000000" w:rsidRDefault="00000000" w:rsidRPr="00000000" w14:paraId="0000006E">
            <w:pPr>
              <w:spacing w:after="80" w:line="240" w:lineRule="auto"/>
              <w:ind w:firstLine="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Teclado y mouse Dell: Incluye el teclado Dell Multimedia KB216 y el mouse Dell Optico MS116 USB, ofreciendo una experiencia de escritura y navegación cómoda y precisa.</w:t>
            </w:r>
          </w:p>
          <w:p w:rsidR="00000000" w:rsidDel="00000000" w:rsidP="00000000" w:rsidRDefault="00000000" w:rsidRPr="00000000" w14:paraId="00000070">
            <w:pPr>
              <w:spacing w:after="80" w:line="240" w:lineRule="auto"/>
              <w:ind w:firstLine="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Conectividad avanzada: Cuenta con un conector de red (45), así como ranuras PCIe X16 Gen 3 de altura completa, PCIe X4 Gen 3 de altura media y una ranura M.2 para expandir las capacidades de conectividad y almacenamiento.</w:t>
            </w:r>
          </w:p>
          <w:p w:rsidR="00000000" w:rsidDel="00000000" w:rsidP="00000000" w:rsidRDefault="00000000" w:rsidRPr="00000000" w14:paraId="00000072">
            <w:pPr>
              <w:spacing w:after="80" w:line="240" w:lineRule="auto"/>
              <w:ind w:firstLine="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Fuente de alimentación ATX de 12W: La fuente de alimentación ATX proporciona la potencia necesaria para todos los componentes del sistema, garantizando un funcionamiento estable y confiable.</w:t>
            </w:r>
          </w:p>
          <w:p w:rsidR="00000000" w:rsidDel="00000000" w:rsidP="00000000" w:rsidRDefault="00000000" w:rsidRPr="00000000" w14:paraId="00000074">
            <w:pPr>
              <w:spacing w:after="80" w:line="240" w:lineRule="auto"/>
              <w:ind w:firstLine="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operativo Windows 10 Pro: La versión profesional de Windows 10 ofrece características avanzadas de seguridad, administración y productividad para entornos empresariales y profesionales.</w:t>
            </w:r>
          </w:p>
          <w:p w:rsidR="00000000" w:rsidDel="00000000" w:rsidP="00000000" w:rsidRDefault="00000000" w:rsidRPr="00000000" w14:paraId="00000076">
            <w:pPr>
              <w:spacing w:after="80" w:line="240" w:lineRule="auto"/>
              <w:ind w:firstLine="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Almacenamiento en Dropbox y McAfee LiveSafeTM: Incluye almacenamiento en la nube de 60GB en Dropbox durante 12 meses, así como la protección antivirus y de seguridad McAfee LiveSafeTM para mantener tu equipo y datos seguros.</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tbl>
      <w:tblPr>
        <w:tblStyle w:val="Table3"/>
        <w:tblW w:w="171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547"/>
        <w:gridCol w:w="14600"/>
        <w:tblGridChange w:id="0">
          <w:tblGrid>
            <w:gridCol w:w="2547"/>
            <w:gridCol w:w="14600"/>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pStyle w:val="Title"/>
              <w:tabs>
                <w:tab w:val="left" w:leader="none" w:pos="7879"/>
              </w:tabs>
              <w:ind w:firstLine="0"/>
              <w:jc w:val="center"/>
              <w:rPr>
                <w:i w:val="0"/>
              </w:rPr>
            </w:pPr>
            <w:bookmarkStart w:colFirst="0" w:colLast="0" w:name="_heading=h.3znysh7" w:id="3"/>
            <w:bookmarkEnd w:id="3"/>
            <w:r w:rsidDel="00000000" w:rsidR="00000000" w:rsidRPr="00000000">
              <w:rPr>
                <w:i w:val="0"/>
                <w:rtl w:val="0"/>
              </w:rPr>
              <w:t xml:space="preserve">FICHA TECNICA DE HARDWARE</w:t>
            </w:r>
          </w:p>
        </w:tc>
      </w:tr>
      <w:tr>
        <w:trPr>
          <w:cantSplit w:val="0"/>
          <w:tblHeader w:val="0"/>
        </w:trPr>
        <w:tc>
          <w:tcPr>
            <w:tcBorders>
              <w:top w:color="000000" w:space="0" w:sz="8" w:val="single"/>
            </w:tcBorders>
          </w:tcPr>
          <w:p w:rsidR="00000000" w:rsidDel="00000000" w:rsidP="00000000" w:rsidRDefault="00000000" w:rsidRPr="00000000" w14:paraId="00000085">
            <w:pPr>
              <w:pStyle w:val="Title"/>
              <w:ind w:firstLine="0"/>
              <w:rPr>
                <w:i w:val="0"/>
              </w:rPr>
            </w:pPr>
            <w:r w:rsidDel="00000000" w:rsidR="00000000" w:rsidRPr="00000000">
              <w:rPr>
                <w:i w:val="0"/>
                <w:rtl w:val="0"/>
              </w:rPr>
              <w:t xml:space="preserve">Empresa </w:t>
            </w:r>
          </w:p>
        </w:tc>
        <w:tc>
          <w:tcPr>
            <w:tcBorders>
              <w:top w:color="000000" w:space="0" w:sz="8" w:val="single"/>
              <w:bottom w:color="000000" w:space="0" w:sz="8" w:val="single"/>
            </w:tcBorders>
          </w:tcPr>
          <w:p w:rsidR="00000000" w:rsidDel="00000000" w:rsidP="00000000" w:rsidRDefault="00000000" w:rsidRPr="00000000" w14:paraId="00000086">
            <w:pPr>
              <w:pStyle w:val="Title"/>
              <w:tabs>
                <w:tab w:val="left" w:leader="none" w:pos="1139"/>
              </w:tabs>
              <w:ind w:firstLine="0"/>
              <w:rPr>
                <w:i w:val="0"/>
              </w:rPr>
            </w:pPr>
            <w:r w:rsidDel="00000000" w:rsidR="00000000" w:rsidRPr="00000000">
              <w:rPr>
                <w:i w:val="0"/>
                <w:rtl w:val="0"/>
              </w:rPr>
              <w:t xml:space="preserve">FALABELLA</w:t>
            </w:r>
          </w:p>
        </w:tc>
      </w:tr>
      <w:tr>
        <w:trPr>
          <w:cantSplit w:val="0"/>
          <w:tblHeader w:val="0"/>
        </w:trPr>
        <w:tc>
          <w:tcPr>
            <w:tcBorders>
              <w:right w:color="000000" w:space="0" w:sz="8" w:val="single"/>
            </w:tcBorders>
          </w:tcPr>
          <w:p w:rsidR="00000000" w:rsidDel="00000000" w:rsidP="00000000" w:rsidRDefault="00000000" w:rsidRPr="00000000" w14:paraId="00000087">
            <w:pPr>
              <w:pStyle w:val="Title"/>
              <w:ind w:firstLine="0"/>
              <w:rPr>
                <w:i w:val="0"/>
              </w:rPr>
            </w:pPr>
            <w:r w:rsidDel="00000000" w:rsidR="00000000" w:rsidRPr="00000000">
              <w:rPr>
                <w:i w:val="0"/>
                <w:rtl w:val="0"/>
              </w:rPr>
              <w:t xml:space="preserve">Logo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pStyle w:val="Title"/>
              <w:tabs>
                <w:tab w:val="left" w:leader="none" w:pos="1139"/>
              </w:tabs>
              <w:ind w:firstLine="0"/>
              <w:rPr>
                <w:i w:val="0"/>
              </w:rPr>
            </w:pP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0" distT="0" distL="0" distR="0">
                  <wp:extent cx="1719520" cy="870642"/>
                  <wp:effectExtent b="0" l="0" r="0" t="0"/>
                  <wp:docPr id="211644524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719520" cy="870642"/>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firstLine="0"/>
              <w:rPr/>
            </w:pPr>
            <w:r w:rsidDel="00000000" w:rsidR="00000000" w:rsidRPr="00000000">
              <w:rPr>
                <w:rtl w:val="0"/>
              </w:rPr>
            </w:r>
          </w:p>
        </w:tc>
      </w:tr>
      <w:tr>
        <w:trPr>
          <w:cantSplit w:val="0"/>
          <w:tblHeader w:val="0"/>
        </w:trPr>
        <w:tc>
          <w:tcPr/>
          <w:p w:rsidR="00000000" w:rsidDel="00000000" w:rsidP="00000000" w:rsidRDefault="00000000" w:rsidRPr="00000000" w14:paraId="0000008B">
            <w:pPr>
              <w:pStyle w:val="Title"/>
              <w:ind w:firstLine="0"/>
              <w:rPr>
                <w:i w:val="0"/>
              </w:rPr>
            </w:pPr>
            <w:r w:rsidDel="00000000" w:rsidR="00000000" w:rsidRPr="00000000">
              <w:rPr>
                <w:i w:val="0"/>
                <w:rtl w:val="0"/>
              </w:rPr>
              <w:t xml:space="preserve">Fecha </w:t>
            </w:r>
          </w:p>
        </w:tc>
        <w:tc>
          <w:tcPr>
            <w:tcBorders>
              <w:top w:color="000000" w:space="0" w:sz="8" w:val="single"/>
            </w:tcBorders>
          </w:tcPr>
          <w:p w:rsidR="00000000" w:rsidDel="00000000" w:rsidP="00000000" w:rsidRDefault="00000000" w:rsidRPr="00000000" w14:paraId="0000008C">
            <w:pPr>
              <w:pStyle w:val="Title"/>
              <w:tabs>
                <w:tab w:val="left" w:leader="none" w:pos="1139"/>
              </w:tabs>
              <w:ind w:firstLine="0"/>
              <w:rPr>
                <w:i w:val="0"/>
              </w:rPr>
            </w:pPr>
            <w:r w:rsidDel="00000000" w:rsidR="00000000" w:rsidRPr="00000000">
              <w:rPr>
                <w:i w:val="0"/>
                <w:rtl w:val="0"/>
              </w:rPr>
              <w:t xml:space="preserve">16/03/2024</w:t>
            </w:r>
          </w:p>
        </w:tc>
      </w:tr>
      <w:tr>
        <w:trPr>
          <w:cantSplit w:val="0"/>
          <w:tblHeader w:val="0"/>
        </w:trPr>
        <w:tc>
          <w:tcPr/>
          <w:p w:rsidR="00000000" w:rsidDel="00000000" w:rsidP="00000000" w:rsidRDefault="00000000" w:rsidRPr="00000000" w14:paraId="0000008D">
            <w:pPr>
              <w:pStyle w:val="Title"/>
              <w:ind w:firstLine="0"/>
              <w:rPr>
                <w:i w:val="0"/>
              </w:rPr>
            </w:pPr>
            <w:r w:rsidDel="00000000" w:rsidR="00000000" w:rsidRPr="00000000">
              <w:rPr>
                <w:i w:val="0"/>
                <w:rtl w:val="0"/>
              </w:rPr>
              <w:t xml:space="preserve">Proveedor</w:t>
            </w:r>
          </w:p>
        </w:tc>
        <w:tc>
          <w:tcPr/>
          <w:p w:rsidR="00000000" w:rsidDel="00000000" w:rsidP="00000000" w:rsidRDefault="00000000" w:rsidRPr="00000000" w14:paraId="0000008E">
            <w:pPr>
              <w:pStyle w:val="Title"/>
              <w:tabs>
                <w:tab w:val="left" w:leader="none" w:pos="1139"/>
              </w:tabs>
              <w:ind w:firstLine="0"/>
              <w:rPr>
                <w:i w:val="0"/>
              </w:rPr>
            </w:pPr>
            <w:r w:rsidDel="00000000" w:rsidR="00000000" w:rsidRPr="00000000">
              <w:rPr>
                <w:i w:val="0"/>
                <w:rtl w:val="0"/>
              </w:rPr>
              <w:t xml:space="preserve">Falabella</w:t>
            </w:r>
          </w:p>
        </w:tc>
      </w:tr>
      <w:tr>
        <w:trPr>
          <w:cantSplit w:val="0"/>
          <w:tblHeader w:val="0"/>
        </w:trPr>
        <w:tc>
          <w:tcPr/>
          <w:p w:rsidR="00000000" w:rsidDel="00000000" w:rsidP="00000000" w:rsidRDefault="00000000" w:rsidRPr="00000000" w14:paraId="0000008F">
            <w:pPr>
              <w:pStyle w:val="Title"/>
              <w:ind w:firstLine="0"/>
              <w:rPr>
                <w:i w:val="0"/>
              </w:rPr>
            </w:pPr>
            <w:r w:rsidDel="00000000" w:rsidR="00000000" w:rsidRPr="00000000">
              <w:rPr>
                <w:i w:val="0"/>
                <w:rtl w:val="0"/>
              </w:rPr>
              <w:t xml:space="preserve">Producto </w:t>
            </w:r>
          </w:p>
        </w:tc>
        <w:tc>
          <w:tcPr/>
          <w:p w:rsidR="00000000" w:rsidDel="00000000" w:rsidP="00000000" w:rsidRDefault="00000000" w:rsidRPr="00000000" w14:paraId="00000090">
            <w:pPr>
              <w:pStyle w:val="Title"/>
              <w:tabs>
                <w:tab w:val="left" w:leader="none" w:pos="1139"/>
              </w:tabs>
              <w:ind w:firstLine="0"/>
              <w:rPr>
                <w:i w:val="0"/>
              </w:rPr>
            </w:pPr>
            <w:r w:rsidDel="00000000" w:rsidR="00000000" w:rsidRPr="00000000">
              <w:rPr>
                <w:i w:val="0"/>
                <w:rtl w:val="0"/>
              </w:rPr>
              <w:t xml:space="preserve">Computador All in one Lenovo AIO 3</w:t>
            </w:r>
          </w:p>
        </w:tc>
      </w:tr>
      <w:tr>
        <w:trPr>
          <w:cantSplit w:val="0"/>
          <w:tblHeader w:val="0"/>
        </w:trPr>
        <w:tc>
          <w:tcPr/>
          <w:p w:rsidR="00000000" w:rsidDel="00000000" w:rsidP="00000000" w:rsidRDefault="00000000" w:rsidRPr="00000000" w14:paraId="00000091">
            <w:pPr>
              <w:pStyle w:val="Title"/>
              <w:ind w:firstLine="0"/>
              <w:rPr>
                <w:i w:val="0"/>
              </w:rPr>
            </w:pPr>
            <w:r w:rsidDel="00000000" w:rsidR="00000000" w:rsidRPr="00000000">
              <w:rPr>
                <w:i w:val="0"/>
                <w:rtl w:val="0"/>
              </w:rPr>
              <w:t xml:space="preserve">Imagen </w:t>
            </w:r>
          </w:p>
        </w:tc>
        <w:tc>
          <w:tcPr/>
          <w:p w:rsidR="00000000" w:rsidDel="00000000" w:rsidP="00000000" w:rsidRDefault="00000000" w:rsidRPr="00000000" w14:paraId="00000092">
            <w:pPr>
              <w:pStyle w:val="Title"/>
              <w:tabs>
                <w:tab w:val="left" w:leader="none" w:pos="1139"/>
              </w:tabs>
              <w:ind w:firstLine="0"/>
              <w:rPr>
                <w:i w:val="0"/>
              </w:rPr>
            </w:pP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0" distT="0" distL="0" distR="0">
                  <wp:extent cx="2111046" cy="1529730"/>
                  <wp:effectExtent b="0" l="0" r="0" t="0"/>
                  <wp:docPr id="2116445250"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2111046" cy="152973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94">
            <w:pPr>
              <w:spacing w:after="80" w:line="240" w:lineRule="auto"/>
              <w:ind w:firstLine="0"/>
              <w:rPr/>
            </w:pPr>
            <w:r w:rsidDel="00000000" w:rsidR="00000000" w:rsidRPr="00000000">
              <w:rPr>
                <w:rtl w:val="0"/>
              </w:rPr>
              <w:t xml:space="preserve">Descripción </w:t>
            </w:r>
          </w:p>
        </w:tc>
        <w:tc>
          <w:tcPr/>
          <w:p w:rsidR="00000000" w:rsidDel="00000000" w:rsidP="00000000" w:rsidRDefault="00000000" w:rsidRPr="00000000" w14:paraId="00000095">
            <w:pPr>
              <w:spacing w:after="80" w:line="240" w:lineRule="auto"/>
              <w:ind w:firstLine="0"/>
              <w:rPr/>
            </w:pPr>
            <w:r w:rsidDel="00000000" w:rsidR="00000000" w:rsidRPr="00000000">
              <w:rPr>
                <w:rtl w:val="0"/>
              </w:rPr>
              <w:t xml:space="preserve">El computador All in One Lenovo AIO 3 de Falabella es una solución integral que combina potencia y funcionalidad en un diseño elegante y compacto. Con su pantalla de 23,8 pulgadas y un conjunto de características avanzadas, este equipo ofrece una experiencia informática completa para usuarios domésticos y profesionales.</w:t>
            </w:r>
          </w:p>
        </w:tc>
      </w:tr>
      <w:tr>
        <w:trPr>
          <w:cantSplit w:val="0"/>
          <w:tblHeader w:val="0"/>
        </w:trPr>
        <w:tc>
          <w:tcPr/>
          <w:p w:rsidR="00000000" w:rsidDel="00000000" w:rsidP="00000000" w:rsidRDefault="00000000" w:rsidRPr="00000000" w14:paraId="00000096">
            <w:pPr>
              <w:spacing w:after="80" w:line="240" w:lineRule="auto"/>
              <w:ind w:firstLine="0"/>
              <w:rPr/>
            </w:pPr>
            <w:r w:rsidDel="00000000" w:rsidR="00000000" w:rsidRPr="00000000">
              <w:rPr>
                <w:rtl w:val="0"/>
              </w:rPr>
              <w:t xml:space="preserve">Características </w:t>
            </w:r>
          </w:p>
        </w:tc>
        <w:tc>
          <w:tcPr/>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Computador All in one Lenovo AIO 3</w:t>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pantalla (23,8")</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operativo Windows 11 Home.</w:t>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Procesador AMD R77730U(velocidad 16T, 2,0, 4,5GHz, 4MB L2/16 MBL3, 8 núcleos) </w:t>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operativo Windows 11</w:t>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 Memoria RAM 16GB(DDR4)</w:t>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SSD 512GB(M.2PCñe 3.0)</w:t>
            </w:r>
          </w:p>
        </w:tc>
      </w:tr>
      <w:tr>
        <w:trPr>
          <w:cantSplit w:val="0"/>
          <w:tblHeader w:val="0"/>
        </w:trPr>
        <w:tc>
          <w:tcPr/>
          <w:p w:rsidR="00000000" w:rsidDel="00000000" w:rsidP="00000000" w:rsidRDefault="00000000" w:rsidRPr="00000000" w14:paraId="0000009E">
            <w:pPr>
              <w:spacing w:after="80" w:line="240" w:lineRule="auto"/>
              <w:ind w:firstLine="0"/>
              <w:rPr/>
            </w:pPr>
            <w:r w:rsidDel="00000000" w:rsidR="00000000" w:rsidRPr="00000000">
              <w:rPr>
                <w:rtl w:val="0"/>
              </w:rPr>
              <w:t xml:space="preserve">Funciones </w:t>
            </w:r>
          </w:p>
        </w:tc>
        <w:tc>
          <w:tcPr/>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Pantalla de 23,8 pulgadas: Disfruta de una experiencia visual envolvente y detallada en la pantalla de alta definición del All in One Lenovo AIO 3, ideal para trabajar, ver películas y disfrutar de contenido multimedia.</w:t>
            </w:r>
          </w:p>
          <w:p w:rsidR="00000000" w:rsidDel="00000000" w:rsidP="00000000" w:rsidRDefault="00000000" w:rsidRPr="00000000" w14:paraId="000000A0">
            <w:pPr>
              <w:spacing w:after="80" w:line="240" w:lineRule="auto"/>
              <w:ind w:firstLine="0"/>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Procesador AMD Ryzen 7 7300U: Equipado con un potente procesador AMD Ryzen 7 de última generación, este equipo ofrece un rendimiento excepcional con velocidades de hasta 4,5GHz y 8 núcleos, lo que permite ejecutar aplicaciones exigentes y realizar multitareas sin problemas.</w:t>
            </w:r>
          </w:p>
          <w:p w:rsidR="00000000" w:rsidDel="00000000" w:rsidP="00000000" w:rsidRDefault="00000000" w:rsidRPr="00000000" w14:paraId="000000A2">
            <w:pPr>
              <w:spacing w:after="80" w:line="240" w:lineRule="auto"/>
              <w:ind w:firstLine="0"/>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Memoria RAM DDR4 de 16GB: La amplia capacidad de memoria RAM garantiza una respuesta rápida y fluida del sistema, permitiéndote trabajar de manera eficiente con múltiples aplicaciones abiertas al mismo tiempo.</w:t>
            </w:r>
          </w:p>
          <w:p w:rsidR="00000000" w:rsidDel="00000000" w:rsidP="00000000" w:rsidRDefault="00000000" w:rsidRPr="00000000" w14:paraId="000000A4">
            <w:pPr>
              <w:spacing w:after="80" w:line="240" w:lineRule="auto"/>
              <w:ind w:firstLine="0"/>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Almacenamiento SSD de 512GB: Con un SSD de alta velocidad y capacidad de 512GB en formato M.2 PCIe 3.0, disfrutarás de tiempos de carga rápidos, transferencias de archivos veloz y un almacenamiento fiable para tus datos y archivos multimedia.</w:t>
            </w:r>
          </w:p>
          <w:p w:rsidR="00000000" w:rsidDel="00000000" w:rsidP="00000000" w:rsidRDefault="00000000" w:rsidRPr="00000000" w14:paraId="000000A6">
            <w:pPr>
              <w:spacing w:after="80" w:line="240" w:lineRule="auto"/>
              <w:ind w:firstLine="0"/>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operativo Windows 11 Home: Experimenta la última versión del sistema operativo de Microsoft, que ofrece una interfaz moderna, mejoras en la productividad y características innovadoras para una experiencia informática avanzada.</w:t>
            </w:r>
          </w:p>
        </w:tc>
      </w:tr>
    </w:tbl>
    <w:p w:rsidR="00000000" w:rsidDel="00000000" w:rsidP="00000000" w:rsidRDefault="00000000" w:rsidRPr="00000000" w14:paraId="000000A8">
      <w:pPr>
        <w:ind w:firstLine="0"/>
        <w:rPr/>
      </w:pPr>
      <w:r w:rsidDel="00000000" w:rsidR="00000000" w:rsidRPr="00000000">
        <w:rPr>
          <w:rtl w:val="0"/>
        </w:rPr>
      </w:r>
    </w:p>
    <w:p w:rsidR="00000000" w:rsidDel="00000000" w:rsidP="00000000" w:rsidRDefault="00000000" w:rsidRPr="00000000" w14:paraId="000000A9">
      <w:pPr>
        <w:ind w:firstLine="0"/>
        <w:rPr/>
      </w:pPr>
      <w:r w:rsidDel="00000000" w:rsidR="00000000" w:rsidRPr="00000000">
        <w:rPr>
          <w:rtl w:val="0"/>
        </w:rPr>
      </w:r>
    </w:p>
    <w:p w:rsidR="00000000" w:rsidDel="00000000" w:rsidP="00000000" w:rsidRDefault="00000000" w:rsidRPr="00000000" w14:paraId="000000AA">
      <w:pPr>
        <w:ind w:firstLine="0"/>
        <w:rPr/>
      </w:pPr>
      <w:r w:rsidDel="00000000" w:rsidR="00000000" w:rsidRPr="00000000">
        <w:rPr>
          <w:rtl w:val="0"/>
        </w:rPr>
      </w:r>
    </w:p>
    <w:p w:rsidR="00000000" w:rsidDel="00000000" w:rsidP="00000000" w:rsidRDefault="00000000" w:rsidRPr="00000000" w14:paraId="000000AB">
      <w:pPr>
        <w:ind w:firstLine="0"/>
        <w:rPr/>
      </w:pPr>
      <w:r w:rsidDel="00000000" w:rsidR="00000000" w:rsidRPr="00000000">
        <w:rPr>
          <w:rtl w:val="0"/>
        </w:rPr>
      </w:r>
    </w:p>
    <w:p w:rsidR="00000000" w:rsidDel="00000000" w:rsidP="00000000" w:rsidRDefault="00000000" w:rsidRPr="00000000" w14:paraId="000000AC">
      <w:pPr>
        <w:ind w:firstLine="0"/>
        <w:rPr/>
      </w:pPr>
      <w:r w:rsidDel="00000000" w:rsidR="00000000" w:rsidRPr="00000000">
        <w:rPr>
          <w:rtl w:val="0"/>
        </w:rPr>
      </w:r>
    </w:p>
    <w:p w:rsidR="00000000" w:rsidDel="00000000" w:rsidP="00000000" w:rsidRDefault="00000000" w:rsidRPr="00000000" w14:paraId="000000AD">
      <w:pPr>
        <w:pStyle w:val="Heading2"/>
        <w:rPr/>
      </w:pPr>
      <w:r w:rsidDel="00000000" w:rsidR="00000000" w:rsidRPr="00000000">
        <w:rPr>
          <w:rtl w:val="0"/>
        </w:rPr>
        <w:t xml:space="preserve">Fichas técnicas proveedores de software </w:t>
      </w:r>
    </w:p>
    <w:p w:rsidR="00000000" w:rsidDel="00000000" w:rsidP="00000000" w:rsidRDefault="00000000" w:rsidRPr="00000000" w14:paraId="000000AE">
      <w:pPr>
        <w:pStyle w:val="Title"/>
        <w:spacing w:after="0" w:lineRule="auto"/>
        <w:rPr/>
      </w:pPr>
      <w:r w:rsidDel="00000000" w:rsidR="00000000" w:rsidRPr="00000000">
        <w:rPr>
          <w:rtl w:val="0"/>
        </w:rPr>
        <w:t xml:space="preserve">Fichas técnicas</w:t>
      </w:r>
    </w:p>
    <w:p w:rsidR="00000000" w:rsidDel="00000000" w:rsidP="00000000" w:rsidRDefault="00000000" w:rsidRPr="00000000" w14:paraId="000000AF">
      <w:pPr>
        <w:pStyle w:val="Title"/>
        <w:spacing w:after="0" w:lineRule="auto"/>
        <w:rPr/>
      </w:pPr>
      <w:r w:rsidDel="00000000" w:rsidR="00000000" w:rsidRPr="00000000">
        <w:rPr>
          <w:rtl w:val="0"/>
        </w:rPr>
      </w:r>
    </w:p>
    <w:p w:rsidR="00000000" w:rsidDel="00000000" w:rsidP="00000000" w:rsidRDefault="00000000" w:rsidRPr="00000000" w14:paraId="000000B0">
      <w:pPr>
        <w:pStyle w:val="Title"/>
        <w:rPr/>
      </w:pPr>
      <w:r w:rsidDel="00000000" w:rsidR="00000000" w:rsidRPr="00000000">
        <w:rPr>
          <w:rtl w:val="0"/>
        </w:rPr>
        <w:t xml:space="preserve"> </w:t>
      </w:r>
    </w:p>
    <w:tbl>
      <w:tblPr>
        <w:tblStyle w:val="Table4"/>
        <w:tblW w:w="177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547"/>
        <w:gridCol w:w="15167"/>
        <w:tblGridChange w:id="0">
          <w:tblGrid>
            <w:gridCol w:w="2547"/>
            <w:gridCol w:w="15167"/>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1">
            <w:pPr>
              <w:pStyle w:val="Title"/>
              <w:tabs>
                <w:tab w:val="left" w:leader="none" w:pos="1139"/>
              </w:tabs>
              <w:ind w:firstLine="0"/>
              <w:jc w:val="center"/>
              <w:rPr>
                <w:i w:val="0"/>
              </w:rPr>
            </w:pPr>
            <w:r w:rsidDel="00000000" w:rsidR="00000000" w:rsidRPr="00000000">
              <w:rPr>
                <w:i w:val="0"/>
                <w:rtl w:val="0"/>
              </w:rPr>
              <w:t xml:space="preserve">FICHA TECNICA DE SOFTWARE</w:t>
            </w:r>
          </w:p>
        </w:tc>
      </w:tr>
      <w:tr>
        <w:trPr>
          <w:cantSplit w:val="0"/>
          <w:tblHeader w:val="0"/>
        </w:trPr>
        <w:tc>
          <w:tcPr>
            <w:tcBorders>
              <w:top w:color="000000" w:space="0" w:sz="8" w:val="single"/>
            </w:tcBorders>
          </w:tcPr>
          <w:p w:rsidR="00000000" w:rsidDel="00000000" w:rsidP="00000000" w:rsidRDefault="00000000" w:rsidRPr="00000000" w14:paraId="000000B3">
            <w:pPr>
              <w:pStyle w:val="Title"/>
              <w:ind w:firstLine="0"/>
              <w:rPr>
                <w:i w:val="0"/>
              </w:rPr>
            </w:pPr>
            <w:bookmarkStart w:colFirst="0" w:colLast="0" w:name="_heading=h.2et92p0" w:id="4"/>
            <w:bookmarkEnd w:id="4"/>
            <w:r w:rsidDel="00000000" w:rsidR="00000000" w:rsidRPr="00000000">
              <w:rPr>
                <w:i w:val="0"/>
                <w:rtl w:val="0"/>
              </w:rPr>
              <w:t xml:space="preserve">Empresa </w:t>
            </w:r>
          </w:p>
        </w:tc>
        <w:tc>
          <w:tcPr>
            <w:tcBorders>
              <w:top w:color="000000" w:space="0" w:sz="8" w:val="single"/>
            </w:tcBorders>
          </w:tcPr>
          <w:p w:rsidR="00000000" w:rsidDel="00000000" w:rsidP="00000000" w:rsidRDefault="00000000" w:rsidRPr="00000000" w14:paraId="000000B4">
            <w:pPr>
              <w:pStyle w:val="Title"/>
              <w:tabs>
                <w:tab w:val="left" w:leader="none" w:pos="1139"/>
              </w:tabs>
              <w:ind w:firstLine="0"/>
              <w:rPr>
                <w:i w:val="0"/>
              </w:rPr>
            </w:pPr>
            <w:r w:rsidDel="00000000" w:rsidR="00000000" w:rsidRPr="00000000">
              <w:rPr>
                <w:i w:val="0"/>
                <w:rtl w:val="0"/>
              </w:rPr>
              <w:t xml:space="preserve">LATINOAMERICA HOSTING </w:t>
            </w:r>
          </w:p>
        </w:tc>
      </w:tr>
      <w:tr>
        <w:trPr>
          <w:cantSplit w:val="0"/>
          <w:tblHeader w:val="0"/>
        </w:trPr>
        <w:tc>
          <w:tcPr/>
          <w:p w:rsidR="00000000" w:rsidDel="00000000" w:rsidP="00000000" w:rsidRDefault="00000000" w:rsidRPr="00000000" w14:paraId="000000B5">
            <w:pPr>
              <w:pStyle w:val="Title"/>
              <w:ind w:firstLine="0"/>
              <w:rPr>
                <w:i w:val="0"/>
              </w:rPr>
            </w:pPr>
            <w:r w:rsidDel="00000000" w:rsidR="00000000" w:rsidRPr="00000000">
              <w:rPr>
                <w:i w:val="0"/>
                <w:rtl w:val="0"/>
              </w:rPr>
              <w:t xml:space="preserve">Logo </w:t>
            </w:r>
          </w:p>
        </w:tc>
        <w:tc>
          <w:tcPr/>
          <w:p w:rsidR="00000000" w:rsidDel="00000000" w:rsidP="00000000" w:rsidRDefault="00000000" w:rsidRPr="00000000" w14:paraId="000000B6">
            <w:pPr>
              <w:pStyle w:val="Title"/>
              <w:tabs>
                <w:tab w:val="left" w:leader="none" w:pos="1139"/>
              </w:tabs>
              <w:ind w:firstLine="0"/>
              <w:rPr>
                <w:i w:val="0"/>
              </w:rPr>
            </w:pPr>
            <w:r w:rsidDel="00000000" w:rsidR="00000000" w:rsidRPr="00000000">
              <w:rPr>
                <w:rtl w:val="0"/>
              </w:rPr>
            </w:r>
          </w:p>
          <w:p w:rsidR="00000000" w:rsidDel="00000000" w:rsidP="00000000" w:rsidRDefault="00000000" w:rsidRPr="00000000" w14:paraId="000000B7">
            <w:pPr>
              <w:rPr/>
            </w:pPr>
            <w:r w:rsidDel="00000000" w:rsidR="00000000" w:rsidRPr="00000000">
              <w:rPr/>
              <w:drawing>
                <wp:inline distB="0" distT="0" distL="0" distR="0">
                  <wp:extent cx="3829050" cy="971550"/>
                  <wp:effectExtent b="0" l="0" r="0" t="0"/>
                  <wp:docPr id="211644524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8290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firstLine="0"/>
              <w:rPr/>
            </w:pPr>
            <w:r w:rsidDel="00000000" w:rsidR="00000000" w:rsidRPr="00000000">
              <w:rPr>
                <w:rtl w:val="0"/>
              </w:rPr>
            </w:r>
          </w:p>
        </w:tc>
      </w:tr>
      <w:tr>
        <w:trPr>
          <w:cantSplit w:val="0"/>
          <w:tblHeader w:val="0"/>
        </w:trPr>
        <w:tc>
          <w:tcPr/>
          <w:p w:rsidR="00000000" w:rsidDel="00000000" w:rsidP="00000000" w:rsidRDefault="00000000" w:rsidRPr="00000000" w14:paraId="000000B9">
            <w:pPr>
              <w:pStyle w:val="Title"/>
              <w:ind w:firstLine="0"/>
              <w:rPr>
                <w:i w:val="0"/>
              </w:rPr>
            </w:pPr>
            <w:r w:rsidDel="00000000" w:rsidR="00000000" w:rsidRPr="00000000">
              <w:rPr>
                <w:i w:val="0"/>
                <w:rtl w:val="0"/>
              </w:rPr>
              <w:t xml:space="preserve">Fecha </w:t>
            </w:r>
          </w:p>
        </w:tc>
        <w:tc>
          <w:tcPr/>
          <w:p w:rsidR="00000000" w:rsidDel="00000000" w:rsidP="00000000" w:rsidRDefault="00000000" w:rsidRPr="00000000" w14:paraId="000000BA">
            <w:pPr>
              <w:pStyle w:val="Title"/>
              <w:tabs>
                <w:tab w:val="left" w:leader="none" w:pos="1139"/>
              </w:tabs>
              <w:ind w:firstLine="0"/>
              <w:rPr>
                <w:i w:val="0"/>
              </w:rPr>
            </w:pPr>
            <w:r w:rsidDel="00000000" w:rsidR="00000000" w:rsidRPr="00000000">
              <w:rPr>
                <w:i w:val="0"/>
                <w:rtl w:val="0"/>
              </w:rPr>
              <w:t xml:space="preserve">16/03/2024</w:t>
            </w:r>
          </w:p>
        </w:tc>
      </w:tr>
      <w:tr>
        <w:trPr>
          <w:cantSplit w:val="0"/>
          <w:tblHeader w:val="0"/>
        </w:trPr>
        <w:tc>
          <w:tcPr/>
          <w:p w:rsidR="00000000" w:rsidDel="00000000" w:rsidP="00000000" w:rsidRDefault="00000000" w:rsidRPr="00000000" w14:paraId="000000BB">
            <w:pPr>
              <w:pStyle w:val="Title"/>
              <w:ind w:firstLine="0"/>
              <w:rPr>
                <w:i w:val="0"/>
              </w:rPr>
            </w:pPr>
            <w:r w:rsidDel="00000000" w:rsidR="00000000" w:rsidRPr="00000000">
              <w:rPr>
                <w:i w:val="0"/>
                <w:rtl w:val="0"/>
              </w:rPr>
              <w:t xml:space="preserve">Proveedor</w:t>
            </w:r>
          </w:p>
        </w:tc>
        <w:tc>
          <w:tcPr/>
          <w:p w:rsidR="00000000" w:rsidDel="00000000" w:rsidP="00000000" w:rsidRDefault="00000000" w:rsidRPr="00000000" w14:paraId="000000BC">
            <w:pPr>
              <w:pStyle w:val="Title"/>
              <w:tabs>
                <w:tab w:val="left" w:leader="none" w:pos="1139"/>
              </w:tabs>
              <w:ind w:firstLine="0"/>
              <w:rPr>
                <w:i w:val="0"/>
              </w:rPr>
            </w:pPr>
            <w:r w:rsidDel="00000000" w:rsidR="00000000" w:rsidRPr="00000000">
              <w:rPr>
                <w:i w:val="0"/>
                <w:rtl w:val="0"/>
              </w:rPr>
              <w:t xml:space="preserve">Latinoamerica hosting </w:t>
            </w:r>
          </w:p>
        </w:tc>
      </w:tr>
      <w:tr>
        <w:trPr>
          <w:cantSplit w:val="0"/>
          <w:tblHeader w:val="0"/>
        </w:trPr>
        <w:tc>
          <w:tcPr/>
          <w:p w:rsidR="00000000" w:rsidDel="00000000" w:rsidP="00000000" w:rsidRDefault="00000000" w:rsidRPr="00000000" w14:paraId="000000BD">
            <w:pPr>
              <w:pStyle w:val="Title"/>
              <w:ind w:firstLine="0"/>
              <w:rPr>
                <w:i w:val="0"/>
              </w:rPr>
            </w:pPr>
            <w:r w:rsidDel="00000000" w:rsidR="00000000" w:rsidRPr="00000000">
              <w:rPr>
                <w:i w:val="0"/>
                <w:rtl w:val="0"/>
              </w:rPr>
              <w:t xml:space="preserve">Producto </w:t>
            </w:r>
          </w:p>
        </w:tc>
        <w:tc>
          <w:tcPr/>
          <w:p w:rsidR="00000000" w:rsidDel="00000000" w:rsidP="00000000" w:rsidRDefault="00000000" w:rsidRPr="00000000" w14:paraId="000000BE">
            <w:pPr>
              <w:pStyle w:val="Title"/>
              <w:tabs>
                <w:tab w:val="left" w:leader="none" w:pos="1139"/>
              </w:tabs>
              <w:ind w:firstLine="0"/>
              <w:rPr>
                <w:i w:val="0"/>
              </w:rPr>
            </w:pPr>
            <w:r w:rsidDel="00000000" w:rsidR="00000000" w:rsidRPr="00000000">
              <w:rPr>
                <w:i w:val="0"/>
                <w:rtl w:val="0"/>
              </w:rPr>
              <w:t xml:space="preserve">Hosting web </w:t>
            </w:r>
          </w:p>
        </w:tc>
      </w:tr>
      <w:tr>
        <w:trPr>
          <w:cantSplit w:val="0"/>
          <w:tblHeader w:val="0"/>
        </w:trPr>
        <w:tc>
          <w:tcPr/>
          <w:p w:rsidR="00000000" w:rsidDel="00000000" w:rsidP="00000000" w:rsidRDefault="00000000" w:rsidRPr="00000000" w14:paraId="000000BF">
            <w:pPr>
              <w:pStyle w:val="Title"/>
              <w:ind w:firstLine="0"/>
              <w:rPr>
                <w:i w:val="0"/>
              </w:rPr>
            </w:pPr>
            <w:r w:rsidDel="00000000" w:rsidR="00000000" w:rsidRPr="00000000">
              <w:rPr>
                <w:i w:val="0"/>
                <w:rtl w:val="0"/>
              </w:rPr>
              <w:t xml:space="preserve">Descripción </w:t>
            </w:r>
          </w:p>
        </w:tc>
        <w:tc>
          <w:tcPr/>
          <w:p w:rsidR="00000000" w:rsidDel="00000000" w:rsidP="00000000" w:rsidRDefault="00000000" w:rsidRPr="00000000" w14:paraId="000000C0">
            <w:pPr>
              <w:pStyle w:val="Title"/>
              <w:ind w:firstLine="0"/>
              <w:rPr>
                <w:b w:val="0"/>
                <w:i w:val="0"/>
              </w:rPr>
            </w:pPr>
            <w:r w:rsidDel="00000000" w:rsidR="00000000" w:rsidRPr="00000000">
              <w:rPr>
                <w:b w:val="0"/>
                <w:i w:val="0"/>
                <w:rtl w:val="0"/>
              </w:rPr>
              <w:t xml:space="preserve">Este proveedor de hosting ofrece servicios especializados para clientes en Latinoamérica, proporcionando un entorno seguro y eficiente para alojar sitios web y aplicaciones en línea.</w:t>
            </w:r>
          </w:p>
        </w:tc>
      </w:tr>
      <w:tr>
        <w:trPr>
          <w:cantSplit w:val="0"/>
          <w:tblHeader w:val="0"/>
        </w:trPr>
        <w:tc>
          <w:tcPr/>
          <w:p w:rsidR="00000000" w:rsidDel="00000000" w:rsidP="00000000" w:rsidRDefault="00000000" w:rsidRPr="00000000" w14:paraId="000000C1">
            <w:pPr>
              <w:pStyle w:val="Title"/>
              <w:ind w:firstLine="0"/>
              <w:rPr>
                <w:i w:val="0"/>
              </w:rPr>
            </w:pPr>
            <w:r w:rsidDel="00000000" w:rsidR="00000000" w:rsidRPr="00000000">
              <w:rPr>
                <w:i w:val="0"/>
                <w:rtl w:val="0"/>
              </w:rPr>
              <w:t xml:space="preserve">Características </w:t>
            </w:r>
          </w:p>
        </w:tc>
        <w:tc>
          <w:tcPr/>
          <w:p w:rsidR="00000000" w:rsidDel="00000000" w:rsidP="00000000" w:rsidRDefault="00000000" w:rsidRPr="00000000" w14:paraId="000000C2">
            <w:pPr>
              <w:pStyle w:val="Title"/>
              <w:spacing w:after="0" w:lineRule="auto"/>
              <w:ind w:firstLine="0"/>
              <w:rPr>
                <w:b w:val="0"/>
                <w:i w:val="0"/>
              </w:rPr>
            </w:pPr>
            <w:r w:rsidDel="00000000" w:rsidR="00000000" w:rsidRPr="00000000">
              <w:rPr>
                <w:b w:val="0"/>
                <w:i w:val="0"/>
                <w:rtl w:val="0"/>
              </w:rPr>
              <w:t xml:space="preserve">- 10 GB espacio SSD NVme</w:t>
            </w:r>
          </w:p>
          <w:p w:rsidR="00000000" w:rsidDel="00000000" w:rsidP="00000000" w:rsidRDefault="00000000" w:rsidRPr="00000000" w14:paraId="000000C3">
            <w:pPr>
              <w:pStyle w:val="Title"/>
              <w:spacing w:after="0" w:lineRule="auto"/>
              <w:ind w:firstLine="0"/>
              <w:rPr>
                <w:b w:val="0"/>
                <w:i w:val="0"/>
              </w:rPr>
            </w:pPr>
            <w:r w:rsidDel="00000000" w:rsidR="00000000" w:rsidRPr="00000000">
              <w:rPr>
                <w:b w:val="0"/>
                <w:i w:val="0"/>
                <w:rtl w:val="0"/>
              </w:rPr>
              <w:t xml:space="preserve">- 500 GB de tráfico / mes </w:t>
            </w:r>
          </w:p>
          <w:p w:rsidR="00000000" w:rsidDel="00000000" w:rsidP="00000000" w:rsidRDefault="00000000" w:rsidRPr="00000000" w14:paraId="000000C4">
            <w:pPr>
              <w:pStyle w:val="Title"/>
              <w:spacing w:after="0" w:lineRule="auto"/>
              <w:ind w:firstLine="0"/>
              <w:rPr>
                <w:b w:val="0"/>
                <w:i w:val="0"/>
              </w:rPr>
            </w:pPr>
            <w:r w:rsidDel="00000000" w:rsidR="00000000" w:rsidRPr="00000000">
              <w:rPr>
                <w:b w:val="0"/>
                <w:i w:val="0"/>
                <w:rtl w:val="0"/>
              </w:rPr>
              <w:t xml:space="preserve">- 10 cuentas E-mail </w:t>
            </w:r>
          </w:p>
          <w:p w:rsidR="00000000" w:rsidDel="00000000" w:rsidP="00000000" w:rsidRDefault="00000000" w:rsidRPr="00000000" w14:paraId="000000C5">
            <w:pPr>
              <w:pStyle w:val="Title"/>
              <w:spacing w:after="0" w:lineRule="auto"/>
              <w:ind w:firstLine="0"/>
              <w:rPr>
                <w:b w:val="0"/>
                <w:i w:val="0"/>
              </w:rPr>
            </w:pPr>
            <w:r w:rsidDel="00000000" w:rsidR="00000000" w:rsidRPr="00000000">
              <w:rPr>
                <w:b w:val="0"/>
                <w:i w:val="0"/>
                <w:rtl w:val="0"/>
              </w:rPr>
              <w:t xml:space="preserve">- 2 bases de datos</w:t>
            </w:r>
          </w:p>
          <w:p w:rsidR="00000000" w:rsidDel="00000000" w:rsidP="00000000" w:rsidRDefault="00000000" w:rsidRPr="00000000" w14:paraId="000000C6">
            <w:pPr>
              <w:pStyle w:val="Title"/>
              <w:spacing w:after="0" w:lineRule="auto"/>
              <w:ind w:firstLine="0"/>
              <w:rPr>
                <w:b w:val="0"/>
                <w:i w:val="0"/>
              </w:rPr>
            </w:pPr>
            <w:r w:rsidDel="00000000" w:rsidR="00000000" w:rsidRPr="00000000">
              <w:rPr>
                <w:b w:val="0"/>
                <w:i w:val="0"/>
                <w:rtl w:val="0"/>
              </w:rPr>
              <w:t xml:space="preserve">- Lite Speed + LSCache </w:t>
            </w:r>
          </w:p>
          <w:p w:rsidR="00000000" w:rsidDel="00000000" w:rsidP="00000000" w:rsidRDefault="00000000" w:rsidRPr="00000000" w14:paraId="000000C7">
            <w:pPr>
              <w:pStyle w:val="Title"/>
              <w:spacing w:after="0" w:lineRule="auto"/>
              <w:ind w:firstLine="0"/>
              <w:rPr>
                <w:b w:val="0"/>
                <w:i w:val="0"/>
              </w:rPr>
            </w:pPr>
            <w:r w:rsidDel="00000000" w:rsidR="00000000" w:rsidRPr="00000000">
              <w:rPr>
                <w:b w:val="0"/>
                <w:i w:val="0"/>
                <w:rtl w:val="0"/>
              </w:rPr>
              <w:t xml:space="preserve">- Seguridad inmunity 360 </w:t>
            </w:r>
          </w:p>
          <w:p w:rsidR="00000000" w:rsidDel="00000000" w:rsidP="00000000" w:rsidRDefault="00000000" w:rsidRPr="00000000" w14:paraId="000000C8">
            <w:pPr>
              <w:pStyle w:val="Title"/>
              <w:spacing w:after="0" w:lineRule="auto"/>
              <w:ind w:firstLine="0"/>
              <w:rPr>
                <w:b w:val="0"/>
                <w:i w:val="0"/>
              </w:rPr>
            </w:pPr>
            <w:r w:rsidDel="00000000" w:rsidR="00000000" w:rsidRPr="00000000">
              <w:rPr>
                <w:b w:val="0"/>
                <w:i w:val="0"/>
                <w:rtl w:val="0"/>
              </w:rPr>
              <w:t xml:space="preserve">-Constructor de sitios pro </w:t>
            </w:r>
          </w:p>
          <w:p w:rsidR="00000000" w:rsidDel="00000000" w:rsidP="00000000" w:rsidRDefault="00000000" w:rsidRPr="00000000" w14:paraId="000000C9">
            <w:pPr>
              <w:pStyle w:val="Title"/>
              <w:spacing w:after="0" w:lineRule="auto"/>
              <w:ind w:firstLine="0"/>
              <w:rPr>
                <w:b w:val="0"/>
                <w:i w:val="0"/>
              </w:rPr>
            </w:pPr>
            <w:r w:rsidDel="00000000" w:rsidR="00000000" w:rsidRPr="00000000">
              <w:rPr>
                <w:b w:val="0"/>
                <w:i w:val="0"/>
                <w:rtl w:val="0"/>
              </w:rPr>
              <w:t xml:space="preserve">- Copias de seguridad</w:t>
            </w:r>
          </w:p>
          <w:p w:rsidR="00000000" w:rsidDel="00000000" w:rsidP="00000000" w:rsidRDefault="00000000" w:rsidRPr="00000000" w14:paraId="000000CA">
            <w:pPr>
              <w:pStyle w:val="Title"/>
              <w:ind w:firstLine="0"/>
              <w:rPr>
                <w:b w:val="0"/>
                <w:i w:val="0"/>
              </w:rPr>
            </w:pPr>
            <w:r w:rsidDel="00000000" w:rsidR="00000000" w:rsidRPr="00000000">
              <w:rPr>
                <w:b w:val="0"/>
                <w:i w:val="0"/>
                <w:rtl w:val="0"/>
              </w:rPr>
              <w:t xml:space="preserve">- SSL gratis (https:/)/ Dominio</w:t>
            </w:r>
          </w:p>
        </w:tc>
      </w:tr>
      <w:tr>
        <w:trPr>
          <w:cantSplit w:val="0"/>
          <w:tblHeader w:val="0"/>
        </w:trPr>
        <w:tc>
          <w:tcPr/>
          <w:p w:rsidR="00000000" w:rsidDel="00000000" w:rsidP="00000000" w:rsidRDefault="00000000" w:rsidRPr="00000000" w14:paraId="000000CB">
            <w:pPr>
              <w:pStyle w:val="Title"/>
              <w:ind w:firstLine="0"/>
              <w:rPr>
                <w:i w:val="0"/>
              </w:rPr>
            </w:pPr>
            <w:r w:rsidDel="00000000" w:rsidR="00000000" w:rsidRPr="00000000">
              <w:rPr>
                <w:i w:val="0"/>
                <w:rtl w:val="0"/>
              </w:rPr>
              <w:t xml:space="preserve">Funciones </w:t>
            </w:r>
          </w:p>
        </w:tc>
        <w:tc>
          <w:tcPr/>
          <w:p w:rsidR="00000000" w:rsidDel="00000000" w:rsidP="00000000" w:rsidRDefault="00000000" w:rsidRPr="00000000" w14:paraId="000000CC">
            <w:pPr>
              <w:pStyle w:val="Title"/>
              <w:numPr>
                <w:ilvl w:val="0"/>
                <w:numId w:val="5"/>
              </w:numPr>
              <w:spacing w:after="0" w:lineRule="auto"/>
              <w:ind w:left="360" w:hanging="360"/>
              <w:rPr>
                <w:b w:val="0"/>
                <w:i w:val="0"/>
              </w:rPr>
            </w:pPr>
            <w:r w:rsidDel="00000000" w:rsidR="00000000" w:rsidRPr="00000000">
              <w:rPr>
                <w:b w:val="0"/>
                <w:i w:val="0"/>
                <w:rtl w:val="0"/>
              </w:rPr>
              <w:t xml:space="preserve">10 GB espacio SSD NVme: Ofrece un espacio de almacenamiento de 10 GB en discos SSD NVme, garantizando velocidades de lectura y escritura rápidas para mejorar el rendimiento del sitio web. </w:t>
            </w:r>
          </w:p>
          <w:p w:rsidR="00000000" w:rsidDel="00000000" w:rsidP="00000000" w:rsidRDefault="00000000" w:rsidRPr="00000000" w14:paraId="000000CD">
            <w:pPr>
              <w:pStyle w:val="Title"/>
              <w:numPr>
                <w:ilvl w:val="0"/>
                <w:numId w:val="5"/>
              </w:numPr>
              <w:spacing w:after="0" w:lineRule="auto"/>
              <w:ind w:left="360" w:hanging="360"/>
              <w:rPr>
                <w:b w:val="0"/>
                <w:i w:val="0"/>
              </w:rPr>
            </w:pPr>
            <w:r w:rsidDel="00000000" w:rsidR="00000000" w:rsidRPr="00000000">
              <w:rPr>
                <w:b w:val="0"/>
                <w:i w:val="0"/>
                <w:rtl w:val="0"/>
              </w:rPr>
              <w:t xml:space="preserve">500 GB de tráfico / mes: Incluye un ancho de banda de 500 GB al mes, permitiendo un tráfico considerable para el sitio web sin preocuparse por limitaciones.</w:t>
            </w:r>
          </w:p>
          <w:p w:rsidR="00000000" w:rsidDel="00000000" w:rsidP="00000000" w:rsidRDefault="00000000" w:rsidRPr="00000000" w14:paraId="000000CE">
            <w:pPr>
              <w:pStyle w:val="Title"/>
              <w:numPr>
                <w:ilvl w:val="0"/>
                <w:numId w:val="5"/>
              </w:numPr>
              <w:spacing w:after="0" w:lineRule="auto"/>
              <w:ind w:left="360" w:hanging="360"/>
              <w:rPr>
                <w:b w:val="0"/>
                <w:i w:val="0"/>
              </w:rPr>
            </w:pPr>
            <w:r w:rsidDel="00000000" w:rsidR="00000000" w:rsidRPr="00000000">
              <w:rPr>
                <w:b w:val="0"/>
                <w:i w:val="0"/>
                <w:rtl w:val="0"/>
              </w:rPr>
              <w:t xml:space="preserve">10 cuentas de E-mail: Proporciona la capacidad de crear hasta 10 cuentas de correo electrónico personalizadas con el dominio del cliente.</w:t>
            </w:r>
          </w:p>
          <w:p w:rsidR="00000000" w:rsidDel="00000000" w:rsidP="00000000" w:rsidRDefault="00000000" w:rsidRPr="00000000" w14:paraId="000000CF">
            <w:pPr>
              <w:pStyle w:val="Title"/>
              <w:numPr>
                <w:ilvl w:val="0"/>
                <w:numId w:val="5"/>
              </w:numPr>
              <w:spacing w:after="0" w:lineRule="auto"/>
              <w:ind w:left="360" w:hanging="360"/>
              <w:rPr>
                <w:b w:val="0"/>
                <w:i w:val="0"/>
              </w:rPr>
            </w:pPr>
            <w:r w:rsidDel="00000000" w:rsidR="00000000" w:rsidRPr="00000000">
              <w:rPr>
                <w:b w:val="0"/>
                <w:i w:val="0"/>
                <w:rtl w:val="0"/>
              </w:rPr>
              <w:t xml:space="preserve">2 bases de datos: Permite la creación y gestión de hasta 2 bases de datos para respaldar aplicaciones y sitios web dinámicos.</w:t>
            </w:r>
          </w:p>
          <w:p w:rsidR="00000000" w:rsidDel="00000000" w:rsidP="00000000" w:rsidRDefault="00000000" w:rsidRPr="00000000" w14:paraId="000000D0">
            <w:pPr>
              <w:pStyle w:val="Title"/>
              <w:numPr>
                <w:ilvl w:val="0"/>
                <w:numId w:val="5"/>
              </w:numPr>
              <w:spacing w:after="0" w:lineRule="auto"/>
              <w:ind w:left="360" w:hanging="360"/>
              <w:rPr>
                <w:b w:val="0"/>
                <w:i w:val="0"/>
              </w:rPr>
            </w:pPr>
            <w:r w:rsidDel="00000000" w:rsidR="00000000" w:rsidRPr="00000000">
              <w:rPr>
                <w:b w:val="0"/>
                <w:i w:val="0"/>
                <w:rtl w:val="0"/>
              </w:rPr>
              <w:t xml:space="preserve">Lite Speed + LSCache: Incluye Lite Speed como servidor web, conocido por su rendimiento optimizado y LSCache para acelerar la carga de las páginas web.</w:t>
            </w:r>
          </w:p>
          <w:p w:rsidR="00000000" w:rsidDel="00000000" w:rsidP="00000000" w:rsidRDefault="00000000" w:rsidRPr="00000000" w14:paraId="000000D1">
            <w:pPr>
              <w:pStyle w:val="Title"/>
              <w:numPr>
                <w:ilvl w:val="0"/>
                <w:numId w:val="5"/>
              </w:numPr>
              <w:spacing w:after="0" w:lineRule="auto"/>
              <w:ind w:left="360" w:hanging="360"/>
              <w:rPr>
                <w:b w:val="0"/>
                <w:i w:val="0"/>
              </w:rPr>
            </w:pPr>
            <w:r w:rsidDel="00000000" w:rsidR="00000000" w:rsidRPr="00000000">
              <w:rPr>
                <w:b w:val="0"/>
                <w:i w:val="0"/>
                <w:rtl w:val="0"/>
              </w:rPr>
              <w:t xml:space="preserve">Seguridad Inmunity 360: Ofrece un nivel avanzado de seguridad con Inmunity 360, protegiendo el sitio web contra amenazas en línea y ataques maliciosos.</w:t>
            </w:r>
          </w:p>
          <w:p w:rsidR="00000000" w:rsidDel="00000000" w:rsidP="00000000" w:rsidRDefault="00000000" w:rsidRPr="00000000" w14:paraId="000000D2">
            <w:pPr>
              <w:pStyle w:val="Title"/>
              <w:numPr>
                <w:ilvl w:val="0"/>
                <w:numId w:val="5"/>
              </w:numPr>
              <w:spacing w:after="0" w:lineRule="auto"/>
              <w:ind w:left="360" w:hanging="360"/>
              <w:rPr>
                <w:b w:val="0"/>
                <w:i w:val="0"/>
              </w:rPr>
            </w:pPr>
            <w:r w:rsidDel="00000000" w:rsidR="00000000" w:rsidRPr="00000000">
              <w:rPr>
                <w:b w:val="0"/>
                <w:i w:val="0"/>
                <w:rtl w:val="0"/>
              </w:rPr>
              <w:t xml:space="preserve">Constructor de sitios pro: Incluye un constructor de sitios web profesional que facilita la creación y personalización de sitios web sin necesidad de conocimientos técnicos avanzados.</w:t>
            </w:r>
          </w:p>
          <w:p w:rsidR="00000000" w:rsidDel="00000000" w:rsidP="00000000" w:rsidRDefault="00000000" w:rsidRPr="00000000" w14:paraId="000000D3">
            <w:pPr>
              <w:pStyle w:val="Title"/>
              <w:numPr>
                <w:ilvl w:val="0"/>
                <w:numId w:val="5"/>
              </w:numPr>
              <w:spacing w:after="0" w:lineRule="auto"/>
              <w:ind w:left="360" w:hanging="360"/>
              <w:rPr>
                <w:b w:val="0"/>
                <w:i w:val="0"/>
              </w:rPr>
            </w:pPr>
            <w:r w:rsidDel="00000000" w:rsidR="00000000" w:rsidRPr="00000000">
              <w:rPr>
                <w:b w:val="0"/>
                <w:i w:val="0"/>
                <w:rtl w:val="0"/>
              </w:rPr>
              <w:t xml:space="preserve">Copias de seguridad: Realiza copias de seguridad automáticas periódicas para proteger los datos del sitio web y permitir su restauración en caso de emergencia.</w:t>
            </w:r>
          </w:p>
          <w:p w:rsidR="00000000" w:rsidDel="00000000" w:rsidP="00000000" w:rsidRDefault="00000000" w:rsidRPr="00000000" w14:paraId="000000D4">
            <w:pPr>
              <w:pStyle w:val="Title"/>
              <w:numPr>
                <w:ilvl w:val="0"/>
                <w:numId w:val="5"/>
              </w:numPr>
              <w:ind w:left="360" w:hanging="360"/>
              <w:rPr>
                <w:b w:val="0"/>
                <w:i w:val="0"/>
              </w:rPr>
            </w:pPr>
            <w:r w:rsidDel="00000000" w:rsidR="00000000" w:rsidRPr="00000000">
              <w:rPr>
                <w:b w:val="0"/>
                <w:i w:val="0"/>
                <w:rtl w:val="0"/>
              </w:rPr>
              <w:t xml:space="preserve">SSL gratis (https://) / Dominio: Incluye un certificado SSL gratuito para asegurar la conexión entre el sitio web y los visitantes, además de ofrecer opciones para registrar o transferir un dominio.</w:t>
            </w:r>
          </w:p>
        </w:tc>
      </w:tr>
    </w:tbl>
    <w:p w:rsidR="00000000" w:rsidDel="00000000" w:rsidP="00000000" w:rsidRDefault="00000000" w:rsidRPr="00000000" w14:paraId="000000D5">
      <w:pPr>
        <w:pStyle w:val="Title"/>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tbl>
      <w:tblPr>
        <w:tblStyle w:val="Table5"/>
        <w:tblW w:w="175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547"/>
        <w:gridCol w:w="15025"/>
        <w:tblGridChange w:id="0">
          <w:tblGrid>
            <w:gridCol w:w="2547"/>
            <w:gridCol w:w="15025"/>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0">
            <w:pPr>
              <w:pStyle w:val="Title"/>
              <w:tabs>
                <w:tab w:val="left" w:leader="none" w:pos="5307"/>
              </w:tabs>
              <w:ind w:firstLine="0"/>
              <w:jc w:val="center"/>
              <w:rPr>
                <w:i w:val="0"/>
              </w:rPr>
            </w:pPr>
            <w:r w:rsidDel="00000000" w:rsidR="00000000" w:rsidRPr="00000000">
              <w:rPr>
                <w:i w:val="0"/>
                <w:rtl w:val="0"/>
              </w:rPr>
              <w:t xml:space="preserve">FICHA TECNICA DE SOFTWARE</w:t>
            </w:r>
          </w:p>
        </w:tc>
      </w:tr>
      <w:tr>
        <w:trPr>
          <w:cantSplit w:val="0"/>
          <w:tblHeader w:val="0"/>
        </w:trPr>
        <w:tc>
          <w:tcPr>
            <w:tcBorders>
              <w:top w:color="000000" w:space="0" w:sz="8" w:val="single"/>
            </w:tcBorders>
          </w:tcPr>
          <w:p w:rsidR="00000000" w:rsidDel="00000000" w:rsidP="00000000" w:rsidRDefault="00000000" w:rsidRPr="00000000" w14:paraId="000000E2">
            <w:pPr>
              <w:pStyle w:val="Title"/>
              <w:ind w:firstLine="0"/>
              <w:rPr>
                <w:i w:val="0"/>
              </w:rPr>
            </w:pPr>
            <w:bookmarkStart w:colFirst="0" w:colLast="0" w:name="_heading=h.tyjcwt" w:id="5"/>
            <w:bookmarkEnd w:id="5"/>
            <w:r w:rsidDel="00000000" w:rsidR="00000000" w:rsidRPr="00000000">
              <w:rPr>
                <w:i w:val="0"/>
                <w:rtl w:val="0"/>
              </w:rPr>
              <w:t xml:space="preserve">Empresa </w:t>
            </w:r>
          </w:p>
        </w:tc>
        <w:tc>
          <w:tcPr>
            <w:tcBorders>
              <w:top w:color="000000" w:space="0" w:sz="8" w:val="single"/>
            </w:tcBorders>
          </w:tcPr>
          <w:p w:rsidR="00000000" w:rsidDel="00000000" w:rsidP="00000000" w:rsidRDefault="00000000" w:rsidRPr="00000000" w14:paraId="000000E3">
            <w:pPr>
              <w:pStyle w:val="Title"/>
              <w:tabs>
                <w:tab w:val="left" w:leader="none" w:pos="1139"/>
              </w:tabs>
              <w:ind w:firstLine="0"/>
              <w:rPr>
                <w:i w:val="0"/>
              </w:rPr>
            </w:pPr>
            <w:r w:rsidDel="00000000" w:rsidR="00000000" w:rsidRPr="00000000">
              <w:rPr>
                <w:i w:val="0"/>
                <w:rtl w:val="0"/>
              </w:rPr>
              <w:t xml:space="preserve">Microsoft Azure Virtual Desktop</w:t>
            </w:r>
          </w:p>
        </w:tc>
      </w:tr>
      <w:tr>
        <w:trPr>
          <w:cantSplit w:val="0"/>
          <w:tblHeader w:val="0"/>
        </w:trPr>
        <w:tc>
          <w:tcPr/>
          <w:p w:rsidR="00000000" w:rsidDel="00000000" w:rsidP="00000000" w:rsidRDefault="00000000" w:rsidRPr="00000000" w14:paraId="000000E4">
            <w:pPr>
              <w:pStyle w:val="Title"/>
              <w:ind w:firstLine="0"/>
              <w:rPr>
                <w:i w:val="0"/>
              </w:rPr>
            </w:pPr>
            <w:r w:rsidDel="00000000" w:rsidR="00000000" w:rsidRPr="00000000">
              <w:rPr>
                <w:i w:val="0"/>
                <w:rtl w:val="0"/>
              </w:rPr>
              <w:t xml:space="preserve">Logo </w:t>
            </w:r>
          </w:p>
        </w:tc>
        <w:tc>
          <w:tcPr/>
          <w:p w:rsidR="00000000" w:rsidDel="00000000" w:rsidP="00000000" w:rsidRDefault="00000000" w:rsidRPr="00000000" w14:paraId="000000E5">
            <w:pPr>
              <w:pStyle w:val="Title"/>
              <w:tabs>
                <w:tab w:val="left" w:leader="none" w:pos="1139"/>
              </w:tabs>
              <w:ind w:firstLine="0"/>
              <w:rPr>
                <w:i w:val="0"/>
              </w:rPr>
            </w:pPr>
            <w:r w:rsidDel="00000000" w:rsidR="00000000" w:rsidRPr="00000000">
              <w:rPr>
                <w:rtl w:val="0"/>
              </w:rPr>
            </w:r>
          </w:p>
          <w:p w:rsidR="00000000" w:rsidDel="00000000" w:rsidP="00000000" w:rsidRDefault="00000000" w:rsidRPr="00000000" w14:paraId="000000E6">
            <w:pPr>
              <w:tabs>
                <w:tab w:val="left" w:leader="none" w:pos="6007"/>
              </w:tabs>
              <w:rPr/>
            </w:pPr>
            <w:r w:rsidDel="00000000" w:rsidR="00000000" w:rsidRPr="00000000">
              <w:rPr/>
              <w:drawing>
                <wp:inline distB="0" distT="0" distL="0" distR="0">
                  <wp:extent cx="2362882" cy="1500480"/>
                  <wp:effectExtent b="0" l="0" r="0" t="0"/>
                  <wp:docPr id="211644525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362882" cy="1500480"/>
                          </a:xfrm>
                          <a:prstGeom prst="rect"/>
                          <a:ln/>
                        </pic:spPr>
                      </pic:pic>
                    </a:graphicData>
                  </a:graphic>
                </wp:inline>
              </w:drawing>
            </w:r>
            <w:r w:rsidDel="00000000" w:rsidR="00000000" w:rsidRPr="00000000">
              <w:rPr>
                <w:rtl w:val="0"/>
              </w:rPr>
              <w:tab/>
            </w:r>
          </w:p>
        </w:tc>
      </w:tr>
      <w:tr>
        <w:trPr>
          <w:cantSplit w:val="0"/>
          <w:tblHeader w:val="0"/>
        </w:trPr>
        <w:tc>
          <w:tcPr/>
          <w:p w:rsidR="00000000" w:rsidDel="00000000" w:rsidP="00000000" w:rsidRDefault="00000000" w:rsidRPr="00000000" w14:paraId="000000E7">
            <w:pPr>
              <w:pStyle w:val="Title"/>
              <w:ind w:firstLine="0"/>
              <w:rPr>
                <w:i w:val="0"/>
              </w:rPr>
            </w:pPr>
            <w:r w:rsidDel="00000000" w:rsidR="00000000" w:rsidRPr="00000000">
              <w:rPr>
                <w:i w:val="0"/>
                <w:rtl w:val="0"/>
              </w:rPr>
              <w:t xml:space="preserve">Fecha </w:t>
            </w:r>
          </w:p>
        </w:tc>
        <w:tc>
          <w:tcPr/>
          <w:p w:rsidR="00000000" w:rsidDel="00000000" w:rsidP="00000000" w:rsidRDefault="00000000" w:rsidRPr="00000000" w14:paraId="000000E8">
            <w:pPr>
              <w:pStyle w:val="Title"/>
              <w:tabs>
                <w:tab w:val="left" w:leader="none" w:pos="1139"/>
              </w:tabs>
              <w:ind w:firstLine="0"/>
              <w:rPr>
                <w:i w:val="0"/>
              </w:rPr>
            </w:pPr>
            <w:r w:rsidDel="00000000" w:rsidR="00000000" w:rsidRPr="00000000">
              <w:rPr>
                <w:i w:val="0"/>
                <w:rtl w:val="0"/>
              </w:rPr>
              <w:t xml:space="preserve">16/03/2024</w:t>
            </w:r>
          </w:p>
        </w:tc>
      </w:tr>
      <w:tr>
        <w:trPr>
          <w:cantSplit w:val="0"/>
          <w:tblHeader w:val="0"/>
        </w:trPr>
        <w:tc>
          <w:tcPr/>
          <w:p w:rsidR="00000000" w:rsidDel="00000000" w:rsidP="00000000" w:rsidRDefault="00000000" w:rsidRPr="00000000" w14:paraId="000000E9">
            <w:pPr>
              <w:pStyle w:val="Title"/>
              <w:ind w:firstLine="0"/>
              <w:rPr>
                <w:i w:val="0"/>
              </w:rPr>
            </w:pPr>
            <w:r w:rsidDel="00000000" w:rsidR="00000000" w:rsidRPr="00000000">
              <w:rPr>
                <w:i w:val="0"/>
                <w:rtl w:val="0"/>
              </w:rPr>
              <w:t xml:space="preserve">Proveedores </w:t>
            </w:r>
          </w:p>
        </w:tc>
        <w:tc>
          <w:tcPr/>
          <w:p w:rsidR="00000000" w:rsidDel="00000000" w:rsidP="00000000" w:rsidRDefault="00000000" w:rsidRPr="00000000" w14:paraId="000000EA">
            <w:pPr>
              <w:pStyle w:val="Title"/>
              <w:tabs>
                <w:tab w:val="left" w:leader="none" w:pos="1139"/>
              </w:tabs>
              <w:ind w:firstLine="0"/>
              <w:rPr>
                <w:i w:val="0"/>
              </w:rPr>
            </w:pPr>
            <w:r w:rsidDel="00000000" w:rsidR="00000000" w:rsidRPr="00000000">
              <w:rPr>
                <w:i w:val="0"/>
                <w:rtl w:val="0"/>
              </w:rPr>
              <w:t xml:space="preserve">Microsoft Azure</w:t>
            </w:r>
          </w:p>
        </w:tc>
      </w:tr>
      <w:tr>
        <w:trPr>
          <w:cantSplit w:val="0"/>
          <w:tblHeader w:val="0"/>
        </w:trPr>
        <w:tc>
          <w:tcPr/>
          <w:p w:rsidR="00000000" w:rsidDel="00000000" w:rsidP="00000000" w:rsidRDefault="00000000" w:rsidRPr="00000000" w14:paraId="000000EB">
            <w:pPr>
              <w:spacing w:after="80" w:line="240" w:lineRule="auto"/>
              <w:ind w:firstLine="0"/>
              <w:rPr/>
            </w:pPr>
            <w:r w:rsidDel="00000000" w:rsidR="00000000" w:rsidRPr="00000000">
              <w:rPr>
                <w:rtl w:val="0"/>
              </w:rPr>
              <w:t xml:space="preserve">Pro</w:t>
            </w:r>
            <w:r w:rsidDel="00000000" w:rsidR="00000000" w:rsidRPr="00000000">
              <w:rPr>
                <w:b w:val="0"/>
                <w:rtl w:val="0"/>
              </w:rPr>
              <w:t xml:space="preserve">ducto </w:t>
            </w:r>
            <w:r w:rsidDel="00000000" w:rsidR="00000000" w:rsidRPr="00000000">
              <w:rPr>
                <w:rtl w:val="0"/>
              </w:rPr>
            </w:r>
          </w:p>
        </w:tc>
        <w:tc>
          <w:tcPr/>
          <w:p w:rsidR="00000000" w:rsidDel="00000000" w:rsidP="00000000" w:rsidRDefault="00000000" w:rsidRPr="00000000" w14:paraId="000000EC">
            <w:pPr>
              <w:spacing w:after="80" w:line="240" w:lineRule="auto"/>
              <w:ind w:firstLine="0"/>
              <w:rPr>
                <w:b w:val="1"/>
              </w:rPr>
            </w:pPr>
            <w:r w:rsidDel="00000000" w:rsidR="00000000" w:rsidRPr="00000000">
              <w:rPr>
                <w:b w:val="1"/>
                <w:rtl w:val="0"/>
              </w:rPr>
              <w:t xml:space="preserve">Microsoft Azure Virtual Desktop</w:t>
            </w:r>
          </w:p>
        </w:tc>
      </w:tr>
      <w:tr>
        <w:trPr>
          <w:cantSplit w:val="0"/>
          <w:tblHeader w:val="0"/>
        </w:trPr>
        <w:tc>
          <w:tcPr/>
          <w:p w:rsidR="00000000" w:rsidDel="00000000" w:rsidP="00000000" w:rsidRDefault="00000000" w:rsidRPr="00000000" w14:paraId="000000ED">
            <w:pPr>
              <w:spacing w:after="80" w:line="240" w:lineRule="auto"/>
              <w:ind w:firstLine="0"/>
              <w:rPr/>
            </w:pPr>
            <w:r w:rsidDel="00000000" w:rsidR="00000000" w:rsidRPr="00000000">
              <w:rPr>
                <w:rtl w:val="0"/>
              </w:rPr>
              <w:t xml:space="preserve">Descripción </w:t>
            </w:r>
          </w:p>
        </w:tc>
        <w:tc>
          <w:tcPr/>
          <w:p w:rsidR="00000000" w:rsidDel="00000000" w:rsidP="00000000" w:rsidRDefault="00000000" w:rsidRPr="00000000" w14:paraId="000000EE">
            <w:pPr>
              <w:spacing w:after="80" w:line="240" w:lineRule="auto"/>
              <w:ind w:firstLine="0"/>
              <w:rPr/>
            </w:pPr>
            <w:r w:rsidDel="00000000" w:rsidR="00000000" w:rsidRPr="00000000">
              <w:rPr>
                <w:rtl w:val="0"/>
              </w:rPr>
              <w:t xml:space="preserve">Servicio de almacenamiento y ejecución de aplicaciones web e aplicativos </w:t>
            </w:r>
          </w:p>
        </w:tc>
      </w:tr>
      <w:tr>
        <w:trPr>
          <w:cantSplit w:val="0"/>
          <w:tblHeader w:val="0"/>
        </w:trPr>
        <w:tc>
          <w:tcPr/>
          <w:p w:rsidR="00000000" w:rsidDel="00000000" w:rsidP="00000000" w:rsidRDefault="00000000" w:rsidRPr="00000000" w14:paraId="000000EF">
            <w:pPr>
              <w:spacing w:after="80" w:line="240" w:lineRule="auto"/>
              <w:ind w:firstLine="0"/>
              <w:rPr/>
            </w:pPr>
            <w:r w:rsidDel="00000000" w:rsidR="00000000" w:rsidRPr="00000000">
              <w:rPr>
                <w:rtl w:val="0"/>
              </w:rPr>
              <w:t xml:space="preserve">Características </w:t>
            </w:r>
          </w:p>
        </w:tc>
        <w:tc>
          <w:tcPr/>
          <w:p w:rsidR="00000000" w:rsidDel="00000000" w:rsidP="00000000" w:rsidRDefault="00000000" w:rsidRPr="00000000" w14:paraId="000000F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infraestructura como Servicio (IaaS)</w:t>
            </w:r>
          </w:p>
          <w:p w:rsidR="00000000" w:rsidDel="00000000" w:rsidP="00000000" w:rsidRDefault="00000000" w:rsidRPr="00000000" w14:paraId="000000F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Plataforma como Servicio (PaaS)</w:t>
            </w:r>
          </w:p>
          <w:p w:rsidR="00000000" w:rsidDel="00000000" w:rsidP="00000000" w:rsidRDefault="00000000" w:rsidRPr="00000000" w14:paraId="000000F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Computación sin servidor (Serverless)</w:t>
            </w:r>
          </w:p>
          <w:p w:rsidR="00000000" w:rsidDel="00000000" w:rsidP="00000000" w:rsidRDefault="00000000" w:rsidRPr="00000000" w14:paraId="000000F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Almacenamiento en la nube</w:t>
            </w:r>
          </w:p>
          <w:p w:rsidR="00000000" w:rsidDel="00000000" w:rsidP="00000000" w:rsidRDefault="00000000" w:rsidRPr="00000000" w14:paraId="000000F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Bases de datos en la nube</w:t>
            </w:r>
          </w:p>
          <w:p w:rsidR="00000000" w:rsidDel="00000000" w:rsidP="00000000" w:rsidRDefault="00000000" w:rsidRPr="00000000" w14:paraId="000000F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Redes en la nube</w:t>
            </w:r>
          </w:p>
          <w:p w:rsidR="00000000" w:rsidDel="00000000" w:rsidP="00000000" w:rsidRDefault="00000000" w:rsidRPr="00000000" w14:paraId="000000F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 y Machine Learning</w:t>
            </w:r>
          </w:p>
          <w:p w:rsidR="00000000" w:rsidDel="00000000" w:rsidP="00000000" w:rsidRDefault="00000000" w:rsidRPr="00000000" w14:paraId="000000F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IoT (Internet de las Cosas)</w:t>
            </w:r>
          </w:p>
          <w:p w:rsidR="00000000" w:rsidDel="00000000" w:rsidP="00000000" w:rsidRDefault="00000000" w:rsidRPr="00000000" w14:paraId="000000F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 y DevOps</w:t>
            </w:r>
          </w:p>
          <w:p w:rsidR="00000000" w:rsidDel="00000000" w:rsidP="00000000" w:rsidRDefault="00000000" w:rsidRPr="00000000" w14:paraId="000000F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Seguridad y cumplimiento</w:t>
            </w:r>
          </w:p>
          <w:p w:rsidR="00000000" w:rsidDel="00000000" w:rsidP="00000000" w:rsidRDefault="00000000" w:rsidRPr="00000000" w14:paraId="000000F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Gestión y monitorización</w:t>
            </w:r>
          </w:p>
        </w:tc>
      </w:tr>
      <w:tr>
        <w:trPr>
          <w:cantSplit w:val="0"/>
          <w:tblHeader w:val="0"/>
        </w:trPr>
        <w:tc>
          <w:tcPr/>
          <w:p w:rsidR="00000000" w:rsidDel="00000000" w:rsidP="00000000" w:rsidRDefault="00000000" w:rsidRPr="00000000" w14:paraId="000000FB">
            <w:pPr>
              <w:spacing w:after="80" w:line="240" w:lineRule="auto"/>
              <w:ind w:firstLine="0"/>
              <w:rPr/>
            </w:pPr>
            <w:r w:rsidDel="00000000" w:rsidR="00000000" w:rsidRPr="00000000">
              <w:rPr>
                <w:rtl w:val="0"/>
              </w:rPr>
              <w:t xml:space="preserve">Funciones </w:t>
            </w:r>
          </w:p>
        </w:tc>
        <w:tc>
          <w:tcPr/>
          <w:p w:rsidR="00000000" w:rsidDel="00000000" w:rsidP="00000000" w:rsidRDefault="00000000" w:rsidRPr="00000000" w14:paraId="000000F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Creación y administración de máquinas virtuales</w:t>
            </w:r>
          </w:p>
          <w:p w:rsidR="00000000" w:rsidDel="00000000" w:rsidP="00000000" w:rsidRDefault="00000000" w:rsidRPr="00000000" w14:paraId="000000F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 alojamiento y administración de aplicaciones en PaaS</w:t>
            </w:r>
          </w:p>
          <w:p w:rsidR="00000000" w:rsidDel="00000000" w:rsidP="00000000" w:rsidRDefault="00000000" w:rsidRPr="00000000" w14:paraId="000000F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Ejecución de código sin servidor con Azure Functions</w:t>
            </w:r>
          </w:p>
          <w:p w:rsidR="00000000" w:rsidDel="00000000" w:rsidP="00000000" w:rsidRDefault="00000000" w:rsidRPr="00000000" w14:paraId="000000F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Almacenamiento de objetos, archivos, NoSQL y colas de mensajes</w:t>
            </w:r>
          </w:p>
          <w:p w:rsidR="00000000" w:rsidDel="00000000" w:rsidP="00000000" w:rsidRDefault="00000000" w:rsidRPr="00000000" w14:paraId="0000010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 de datos relacional y NoSQL</w:t>
            </w:r>
          </w:p>
          <w:p w:rsidR="00000000" w:rsidDel="00000000" w:rsidP="00000000" w:rsidRDefault="00000000" w:rsidRPr="00000000" w14:paraId="0000010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Creación y administración de redes virtuales, equilibradores de carga, VPNs y firewall</w:t>
            </w:r>
          </w:p>
          <w:p w:rsidR="00000000" w:rsidDel="00000000" w:rsidP="00000000" w:rsidRDefault="00000000" w:rsidRPr="00000000" w14:paraId="000001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 entrenamiento e implementación de modelos de IA y machine learning</w:t>
            </w:r>
          </w:p>
          <w:p w:rsidR="00000000" w:rsidDel="00000000" w:rsidP="00000000" w:rsidRDefault="00000000" w:rsidRPr="00000000" w14:paraId="000001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Conexión, supervisión y administración de dispositivos IoT</w:t>
            </w:r>
          </w:p>
          <w:p w:rsidR="00000000" w:rsidDel="00000000" w:rsidP="00000000" w:rsidRDefault="00000000" w:rsidRPr="00000000" w14:paraId="000001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Herramientas para el desarrollo de software, integración y entrega continuas</w:t>
            </w:r>
          </w:p>
          <w:p w:rsidR="00000000" w:rsidDel="00000000" w:rsidP="00000000" w:rsidRDefault="00000000" w:rsidRPr="00000000" w14:paraId="000001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Herramientas y servicios de seguridad como Azure Security Center y Azure Sentinel</w:t>
            </w:r>
          </w:p>
          <w:p w:rsidR="00000000" w:rsidDel="00000000" w:rsidP="00000000" w:rsidRDefault="00000000" w:rsidRPr="00000000" w14:paraId="000001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Gestión y monitorización de recursos en la nube, automatización de tareas y análisis detallado del rendimiento.</w:t>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tbl>
      <w:tblPr>
        <w:tblStyle w:val="Table6"/>
        <w:tblW w:w="175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547"/>
        <w:gridCol w:w="15025"/>
        <w:tblGridChange w:id="0">
          <w:tblGrid>
            <w:gridCol w:w="2547"/>
            <w:gridCol w:w="15025"/>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4">
            <w:pPr>
              <w:pStyle w:val="Title"/>
              <w:tabs>
                <w:tab w:val="left" w:leader="none" w:pos="1139"/>
              </w:tabs>
              <w:ind w:firstLine="0"/>
              <w:jc w:val="center"/>
              <w:rPr>
                <w:i w:val="0"/>
              </w:rPr>
            </w:pPr>
            <w:r w:rsidDel="00000000" w:rsidR="00000000" w:rsidRPr="00000000">
              <w:rPr>
                <w:i w:val="0"/>
                <w:rtl w:val="0"/>
              </w:rPr>
              <w:t xml:space="preserve">FICHA TECNICA DE SOFTWARE</w:t>
            </w:r>
          </w:p>
        </w:tc>
      </w:tr>
      <w:tr>
        <w:trPr>
          <w:cantSplit w:val="0"/>
          <w:tblHeader w:val="0"/>
        </w:trPr>
        <w:tc>
          <w:tcPr>
            <w:tcBorders>
              <w:top w:color="000000" w:space="0" w:sz="8" w:val="single"/>
            </w:tcBorders>
          </w:tcPr>
          <w:p w:rsidR="00000000" w:rsidDel="00000000" w:rsidP="00000000" w:rsidRDefault="00000000" w:rsidRPr="00000000" w14:paraId="00000116">
            <w:pPr>
              <w:pStyle w:val="Title"/>
              <w:ind w:firstLine="0"/>
              <w:rPr>
                <w:i w:val="0"/>
              </w:rPr>
            </w:pPr>
            <w:r w:rsidDel="00000000" w:rsidR="00000000" w:rsidRPr="00000000">
              <w:rPr>
                <w:i w:val="0"/>
                <w:rtl w:val="0"/>
              </w:rPr>
              <w:t xml:space="preserve">Empresa </w:t>
            </w:r>
          </w:p>
        </w:tc>
        <w:tc>
          <w:tcPr>
            <w:tcBorders>
              <w:top w:color="000000" w:space="0" w:sz="8" w:val="single"/>
            </w:tcBorders>
          </w:tcPr>
          <w:p w:rsidR="00000000" w:rsidDel="00000000" w:rsidP="00000000" w:rsidRDefault="00000000" w:rsidRPr="00000000" w14:paraId="00000117">
            <w:pPr>
              <w:pStyle w:val="Title"/>
              <w:tabs>
                <w:tab w:val="left" w:leader="none" w:pos="1139"/>
              </w:tabs>
              <w:ind w:firstLine="0"/>
              <w:rPr>
                <w:i w:val="0"/>
              </w:rPr>
            </w:pPr>
            <w:r w:rsidDel="00000000" w:rsidR="00000000" w:rsidRPr="00000000">
              <w:rPr>
                <w:i w:val="0"/>
                <w:rtl w:val="0"/>
              </w:rPr>
              <w:t xml:space="preserve">TECHCOMPUTER </w:t>
            </w:r>
          </w:p>
        </w:tc>
      </w:tr>
      <w:tr>
        <w:trPr>
          <w:cantSplit w:val="0"/>
          <w:tblHeader w:val="0"/>
        </w:trPr>
        <w:tc>
          <w:tcPr/>
          <w:p w:rsidR="00000000" w:rsidDel="00000000" w:rsidP="00000000" w:rsidRDefault="00000000" w:rsidRPr="00000000" w14:paraId="00000118">
            <w:pPr>
              <w:pStyle w:val="Title"/>
              <w:ind w:firstLine="0"/>
              <w:rPr>
                <w:i w:val="0"/>
              </w:rPr>
            </w:pPr>
            <w:r w:rsidDel="00000000" w:rsidR="00000000" w:rsidRPr="00000000">
              <w:rPr>
                <w:i w:val="0"/>
                <w:rtl w:val="0"/>
              </w:rPr>
              <w:t xml:space="preserve">Logo </w:t>
            </w:r>
          </w:p>
        </w:tc>
        <w:tc>
          <w:tcPr/>
          <w:p w:rsidR="00000000" w:rsidDel="00000000" w:rsidP="00000000" w:rsidRDefault="00000000" w:rsidRPr="00000000" w14:paraId="00000119">
            <w:pPr>
              <w:pStyle w:val="Title"/>
              <w:tabs>
                <w:tab w:val="left" w:leader="none" w:pos="1139"/>
              </w:tabs>
              <w:ind w:firstLine="0"/>
              <w:rPr>
                <w:i w:val="0"/>
              </w:rPr>
            </w:pPr>
            <w:r w:rsidDel="00000000" w:rsidR="00000000" w:rsidRPr="00000000">
              <w:rPr>
                <w:rtl w:val="0"/>
              </w:rPr>
            </w:r>
          </w:p>
          <w:p w:rsidR="00000000" w:rsidDel="00000000" w:rsidP="00000000" w:rsidRDefault="00000000" w:rsidRPr="00000000" w14:paraId="0000011A">
            <w:pPr>
              <w:rPr/>
            </w:pPr>
            <w:r w:rsidDel="00000000" w:rsidR="00000000" w:rsidRPr="00000000">
              <w:rPr/>
              <w:drawing>
                <wp:inline distB="0" distT="0" distL="0" distR="0">
                  <wp:extent cx="1755241" cy="1755241"/>
                  <wp:effectExtent b="0" l="0" r="0" t="0"/>
                  <wp:docPr id="211644525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755241" cy="1755241"/>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1B">
            <w:pPr>
              <w:pStyle w:val="Title"/>
              <w:ind w:firstLine="0"/>
              <w:rPr>
                <w:i w:val="0"/>
              </w:rPr>
            </w:pPr>
            <w:r w:rsidDel="00000000" w:rsidR="00000000" w:rsidRPr="00000000">
              <w:rPr>
                <w:i w:val="0"/>
                <w:rtl w:val="0"/>
              </w:rPr>
              <w:t xml:space="preserve">Fecha </w:t>
            </w:r>
          </w:p>
        </w:tc>
        <w:tc>
          <w:tcPr/>
          <w:p w:rsidR="00000000" w:rsidDel="00000000" w:rsidP="00000000" w:rsidRDefault="00000000" w:rsidRPr="00000000" w14:paraId="0000011C">
            <w:pPr>
              <w:pStyle w:val="Title"/>
              <w:tabs>
                <w:tab w:val="left" w:leader="none" w:pos="1139"/>
              </w:tabs>
              <w:ind w:firstLine="0"/>
              <w:rPr>
                <w:i w:val="0"/>
              </w:rPr>
            </w:pPr>
            <w:r w:rsidDel="00000000" w:rsidR="00000000" w:rsidRPr="00000000">
              <w:rPr>
                <w:i w:val="0"/>
                <w:rtl w:val="0"/>
              </w:rPr>
              <w:t xml:space="preserve">16/03/2024</w:t>
            </w:r>
          </w:p>
        </w:tc>
      </w:tr>
      <w:tr>
        <w:trPr>
          <w:cantSplit w:val="0"/>
          <w:tblHeader w:val="0"/>
        </w:trPr>
        <w:tc>
          <w:tcPr/>
          <w:p w:rsidR="00000000" w:rsidDel="00000000" w:rsidP="00000000" w:rsidRDefault="00000000" w:rsidRPr="00000000" w14:paraId="0000011D">
            <w:pPr>
              <w:pStyle w:val="Title"/>
              <w:ind w:firstLine="0"/>
              <w:rPr>
                <w:i w:val="0"/>
              </w:rPr>
            </w:pPr>
            <w:r w:rsidDel="00000000" w:rsidR="00000000" w:rsidRPr="00000000">
              <w:rPr>
                <w:i w:val="0"/>
                <w:rtl w:val="0"/>
              </w:rPr>
              <w:t xml:space="preserve">Proveedores </w:t>
            </w:r>
          </w:p>
        </w:tc>
        <w:tc>
          <w:tcPr/>
          <w:p w:rsidR="00000000" w:rsidDel="00000000" w:rsidP="00000000" w:rsidRDefault="00000000" w:rsidRPr="00000000" w14:paraId="0000011E">
            <w:pPr>
              <w:pStyle w:val="Title"/>
              <w:tabs>
                <w:tab w:val="left" w:leader="none" w:pos="1139"/>
              </w:tabs>
              <w:ind w:firstLine="0"/>
              <w:rPr>
                <w:i w:val="0"/>
              </w:rPr>
            </w:pPr>
            <w:r w:rsidDel="00000000" w:rsidR="00000000" w:rsidRPr="00000000">
              <w:rPr>
                <w:i w:val="0"/>
                <w:rtl w:val="0"/>
              </w:rPr>
              <w:t xml:space="preserve">Techcomputer </w:t>
            </w:r>
          </w:p>
        </w:tc>
      </w:tr>
      <w:tr>
        <w:trPr>
          <w:cantSplit w:val="0"/>
          <w:tblHeader w:val="0"/>
        </w:trPr>
        <w:tc>
          <w:tcPr/>
          <w:p w:rsidR="00000000" w:rsidDel="00000000" w:rsidP="00000000" w:rsidRDefault="00000000" w:rsidRPr="00000000" w14:paraId="0000011F">
            <w:pPr>
              <w:spacing w:after="80" w:line="240" w:lineRule="auto"/>
              <w:ind w:firstLine="0"/>
              <w:rPr/>
            </w:pPr>
            <w:r w:rsidDel="00000000" w:rsidR="00000000" w:rsidRPr="00000000">
              <w:rPr>
                <w:rtl w:val="0"/>
              </w:rPr>
              <w:t xml:space="preserve">Pro</w:t>
            </w:r>
            <w:r w:rsidDel="00000000" w:rsidR="00000000" w:rsidRPr="00000000">
              <w:rPr>
                <w:b w:val="0"/>
                <w:rtl w:val="0"/>
              </w:rPr>
              <w:t xml:space="preserve">ducto </w:t>
            </w:r>
            <w:r w:rsidDel="00000000" w:rsidR="00000000" w:rsidRPr="00000000">
              <w:rPr>
                <w:rtl w:val="0"/>
              </w:rPr>
            </w:r>
          </w:p>
        </w:tc>
        <w:tc>
          <w:tcPr/>
          <w:p w:rsidR="00000000" w:rsidDel="00000000" w:rsidP="00000000" w:rsidRDefault="00000000" w:rsidRPr="00000000" w14:paraId="00000120">
            <w:pPr>
              <w:spacing w:after="80" w:line="240" w:lineRule="auto"/>
              <w:ind w:firstLine="0"/>
              <w:rPr>
                <w:b w:val="1"/>
              </w:rPr>
            </w:pPr>
            <w:r w:rsidDel="00000000" w:rsidR="00000000" w:rsidRPr="00000000">
              <w:rPr>
                <w:b w:val="1"/>
                <w:rtl w:val="0"/>
              </w:rPr>
              <w:t xml:space="preserve">Servidor físico </w:t>
            </w:r>
          </w:p>
        </w:tc>
      </w:tr>
      <w:tr>
        <w:trPr>
          <w:cantSplit w:val="0"/>
          <w:tblHeader w:val="0"/>
        </w:trPr>
        <w:tc>
          <w:tcPr/>
          <w:p w:rsidR="00000000" w:rsidDel="00000000" w:rsidP="00000000" w:rsidRDefault="00000000" w:rsidRPr="00000000" w14:paraId="00000121">
            <w:pPr>
              <w:spacing w:after="80" w:line="240" w:lineRule="auto"/>
              <w:ind w:firstLine="0"/>
              <w:rPr/>
            </w:pPr>
            <w:r w:rsidDel="00000000" w:rsidR="00000000" w:rsidRPr="00000000">
              <w:rPr>
                <w:rtl w:val="0"/>
              </w:rPr>
              <w:t xml:space="preserve">Descripción </w:t>
            </w:r>
          </w:p>
        </w:tc>
        <w:tc>
          <w:tcPr/>
          <w:p w:rsidR="00000000" w:rsidDel="00000000" w:rsidP="00000000" w:rsidRDefault="00000000" w:rsidRPr="00000000" w14:paraId="00000122">
            <w:pPr>
              <w:spacing w:after="80" w:line="240" w:lineRule="auto"/>
              <w:ind w:firstLine="0"/>
              <w:rPr/>
            </w:pPr>
            <w:r w:rsidDel="00000000" w:rsidR="00000000" w:rsidRPr="00000000">
              <w:rPr>
                <w:rtl w:val="0"/>
              </w:rPr>
              <w:t xml:space="preserve">El PC HP Proliant m130 10 plus es un servidor de alto rendimiento diseñado para aplicaciones empresariales y de servidor. Está equipado con un potente procesador XEON que garantiza un rendimiento óptimo en tareas intensivas, como la virtualización, el procesamiento de datos y la administración de redes. Además, cuenta con 16GB de memoria RAM y un disco duro de 1TB, proporcionando suficiente capacidad y velocidad para manejar cargas de trabajo exigentes.</w:t>
            </w:r>
          </w:p>
        </w:tc>
      </w:tr>
      <w:tr>
        <w:trPr>
          <w:cantSplit w:val="0"/>
          <w:tblHeader w:val="0"/>
        </w:trPr>
        <w:tc>
          <w:tcPr/>
          <w:p w:rsidR="00000000" w:rsidDel="00000000" w:rsidP="00000000" w:rsidRDefault="00000000" w:rsidRPr="00000000" w14:paraId="00000123">
            <w:pPr>
              <w:spacing w:after="80" w:line="240" w:lineRule="auto"/>
              <w:ind w:firstLine="0"/>
              <w:rPr/>
            </w:pPr>
            <w:r w:rsidDel="00000000" w:rsidR="00000000" w:rsidRPr="00000000">
              <w:rPr>
                <w:rtl w:val="0"/>
              </w:rPr>
              <w:t xml:space="preserve">Características </w:t>
            </w:r>
          </w:p>
        </w:tc>
        <w:tc>
          <w:tcPr/>
          <w:p w:rsidR="00000000" w:rsidDel="00000000" w:rsidP="00000000" w:rsidRDefault="00000000" w:rsidRPr="00000000" w14:paraId="00000124">
            <w:pPr>
              <w:spacing w:after="0" w:line="240" w:lineRule="auto"/>
              <w:ind w:firstLine="0"/>
              <w:rPr/>
            </w:pPr>
            <w:r w:rsidDel="00000000" w:rsidR="00000000" w:rsidRPr="00000000">
              <w:rPr>
                <w:rtl w:val="0"/>
              </w:rPr>
              <w:t xml:space="preserve">PC HP Proliant m130 10 plus</w:t>
            </w:r>
          </w:p>
          <w:p w:rsidR="00000000" w:rsidDel="00000000" w:rsidP="00000000" w:rsidRDefault="00000000" w:rsidRPr="00000000" w14:paraId="00000125">
            <w:pPr>
              <w:spacing w:after="0" w:line="240" w:lineRule="auto"/>
              <w:ind w:firstLine="0"/>
              <w:rPr/>
            </w:pPr>
            <w:r w:rsidDel="00000000" w:rsidR="00000000" w:rsidRPr="00000000">
              <w:rPr>
                <w:rtl w:val="0"/>
              </w:rPr>
              <w:t xml:space="preserve">Procesador (XEON) </w:t>
            </w:r>
          </w:p>
          <w:p w:rsidR="00000000" w:rsidDel="00000000" w:rsidP="00000000" w:rsidRDefault="00000000" w:rsidRPr="00000000" w14:paraId="00000126">
            <w:pPr>
              <w:spacing w:after="0" w:line="240" w:lineRule="auto"/>
              <w:ind w:firstLine="0"/>
              <w:rPr/>
            </w:pPr>
            <w:r w:rsidDel="00000000" w:rsidR="00000000" w:rsidRPr="00000000">
              <w:rPr>
                <w:rtl w:val="0"/>
              </w:rPr>
              <w:t xml:space="preserve">Memoria RAM 16GB</w:t>
            </w:r>
          </w:p>
          <w:p w:rsidR="00000000" w:rsidDel="00000000" w:rsidP="00000000" w:rsidRDefault="00000000" w:rsidRPr="00000000" w14:paraId="00000127">
            <w:pPr>
              <w:spacing w:after="80" w:line="240" w:lineRule="auto"/>
              <w:ind w:firstLine="0"/>
              <w:rPr/>
            </w:pPr>
            <w:r w:rsidDel="00000000" w:rsidR="00000000" w:rsidRPr="00000000">
              <w:rPr>
                <w:rtl w:val="0"/>
              </w:rPr>
              <w:t xml:space="preserve">1TB HDD</w:t>
            </w:r>
          </w:p>
        </w:tc>
      </w:tr>
      <w:tr>
        <w:trPr>
          <w:cantSplit w:val="0"/>
          <w:tblHeader w:val="0"/>
        </w:trPr>
        <w:tc>
          <w:tcPr/>
          <w:p w:rsidR="00000000" w:rsidDel="00000000" w:rsidP="00000000" w:rsidRDefault="00000000" w:rsidRPr="00000000" w14:paraId="00000128">
            <w:pPr>
              <w:spacing w:after="80" w:line="240" w:lineRule="auto"/>
              <w:ind w:firstLine="0"/>
              <w:rPr/>
            </w:pPr>
            <w:r w:rsidDel="00000000" w:rsidR="00000000" w:rsidRPr="00000000">
              <w:rPr>
                <w:rtl w:val="0"/>
              </w:rPr>
              <w:t xml:space="preserve">Funciones </w:t>
            </w:r>
          </w:p>
        </w:tc>
        <w:tc>
          <w:tcPr/>
          <w:p w:rsidR="00000000" w:rsidDel="00000000" w:rsidP="00000000" w:rsidRDefault="00000000" w:rsidRPr="00000000" w14:paraId="000001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Virtualización avanzada: El servidor HP Proliant m130 10 plus es ideal para entornos virtualizados gracias a su potente procesador y amplia memoria RAM, lo que permite ejecutar múltiples máquinas virtuales de forma eficiente.</w:t>
            </w:r>
          </w:p>
          <w:p w:rsidR="00000000" w:rsidDel="00000000" w:rsidP="00000000" w:rsidRDefault="00000000" w:rsidRPr="00000000" w14:paraId="000001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Almacenamiento robusto: Con su disco duro de 1TB, este servidor ofrece un amplio espacio de almacenamiento para datos, aplicaciones y archivos de gran tamaño.</w:t>
            </w:r>
          </w:p>
          <w:p w:rsidR="00000000" w:rsidDel="00000000" w:rsidP="00000000" w:rsidRDefault="00000000" w:rsidRPr="00000000" w14:paraId="000001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Administración remota: Incorpora herramientas de gestión remota que facilitan la administración y monitorización del servidor desde cualquier ubicación, mejorando la eficiencia y la disponibilidad.</w:t>
            </w:r>
          </w:p>
          <w:p w:rsidR="00000000" w:rsidDel="00000000" w:rsidP="00000000" w:rsidRDefault="00000000" w:rsidRPr="00000000" w14:paraId="000001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Seguridad integral: Ofrece funciones de seguridad avanzadas para proteger los datos y la infraestructura, incluyendo autenticación de usuarios, cifrado de datos y firewall integrado.</w:t>
            </w:r>
          </w:p>
          <w:p w:rsidR="00000000" w:rsidDel="00000000" w:rsidP="00000000" w:rsidRDefault="00000000" w:rsidRPr="00000000" w14:paraId="000001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Escalabilidad: El diseño modular y la capacidad de expansión del servidor permiten agregar más recursos según las necesidades del negocio, garantizando un crecimiento flexible y sostenible.</w:t>
            </w:r>
          </w:p>
          <w:p w:rsidR="00000000" w:rsidDel="00000000" w:rsidP="00000000" w:rsidRDefault="00000000" w:rsidRPr="00000000" w14:paraId="000001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Rendimiento optimizado: Gracias a su hardware de alta calidad y su diseño optimizado, el HP Proliant m130 10 plus ofrece un rendimiento excepcional en aplicaciones críticas y cargas de trabajo intensivas.</w:t>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2"/>
        <w:rPr/>
      </w:pPr>
      <w:r w:rsidDel="00000000" w:rsidR="00000000" w:rsidRPr="00000000">
        <w:rPr>
          <w:rtl w:val="0"/>
        </w:rPr>
        <w:t xml:space="preserve">Análisis comparativo de proveedores de Hardware </w:t>
      </w:r>
    </w:p>
    <w:p w:rsidR="00000000" w:rsidDel="00000000" w:rsidP="00000000" w:rsidRDefault="00000000" w:rsidRPr="00000000" w14:paraId="0000013D">
      <w:pPr>
        <w:rPr/>
      </w:pPr>
      <w:r w:rsidDel="00000000" w:rsidR="00000000" w:rsidRPr="00000000">
        <w:rPr>
          <w:rtl w:val="0"/>
        </w:rPr>
      </w:r>
    </w:p>
    <w:tbl>
      <w:tblPr>
        <w:tblStyle w:val="Table7"/>
        <w:tblW w:w="18144.999999999996"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560"/>
        <w:gridCol w:w="1843"/>
        <w:gridCol w:w="1417"/>
        <w:gridCol w:w="2268"/>
        <w:gridCol w:w="1134"/>
        <w:gridCol w:w="2410"/>
        <w:gridCol w:w="2126"/>
        <w:gridCol w:w="1985"/>
        <w:gridCol w:w="1559"/>
        <w:gridCol w:w="1843"/>
        <w:tblGridChange w:id="0">
          <w:tblGrid>
            <w:gridCol w:w="1560"/>
            <w:gridCol w:w="1843"/>
            <w:gridCol w:w="1417"/>
            <w:gridCol w:w="2268"/>
            <w:gridCol w:w="1134"/>
            <w:gridCol w:w="2410"/>
            <w:gridCol w:w="2126"/>
            <w:gridCol w:w="1985"/>
            <w:gridCol w:w="1559"/>
            <w:gridCol w:w="1843"/>
          </w:tblGrid>
        </w:tblGridChange>
      </w:tblGrid>
      <w:tr>
        <w:trPr>
          <w:cantSplit w:val="0"/>
          <w:trHeight w:val="50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E">
            <w:pPr>
              <w:ind w:firstLine="0"/>
              <w:rPr>
                <w:b w:val="0"/>
              </w:rPr>
            </w:pPr>
            <w:r w:rsidDel="00000000" w:rsidR="00000000" w:rsidRPr="00000000">
              <w:rPr>
                <w:b w:val="0"/>
                <w:rtl w:val="0"/>
              </w:rPr>
              <w:t xml:space="preserve">Proveedor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F">
            <w:pPr>
              <w:ind w:firstLine="0"/>
              <w:rPr>
                <w:b w:val="0"/>
              </w:rPr>
            </w:pPr>
            <w:r w:rsidDel="00000000" w:rsidR="00000000" w:rsidRPr="00000000">
              <w:rPr>
                <w:b w:val="0"/>
                <w:rtl w:val="0"/>
              </w:rPr>
              <w:t xml:space="preserve">Producto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0">
            <w:pPr>
              <w:ind w:firstLine="0"/>
              <w:rPr>
                <w:b w:val="0"/>
              </w:rPr>
            </w:pPr>
            <w:r w:rsidDel="00000000" w:rsidR="00000000" w:rsidRPr="00000000">
              <w:rPr>
                <w:b w:val="0"/>
                <w:rtl w:val="0"/>
              </w:rPr>
              <w:t xml:space="preserve">Pantalla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1">
            <w:pPr>
              <w:ind w:firstLine="0"/>
              <w:rPr>
                <w:b w:val="0"/>
              </w:rPr>
            </w:pPr>
            <w:r w:rsidDel="00000000" w:rsidR="00000000" w:rsidRPr="00000000">
              <w:rPr>
                <w:b w:val="0"/>
                <w:rtl w:val="0"/>
              </w:rPr>
              <w:t xml:space="preserve">Procesador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2">
            <w:pPr>
              <w:ind w:firstLine="0"/>
              <w:rPr>
                <w:b w:val="0"/>
              </w:rPr>
            </w:pPr>
            <w:r w:rsidDel="00000000" w:rsidR="00000000" w:rsidRPr="00000000">
              <w:rPr>
                <w:b w:val="0"/>
                <w:rtl w:val="0"/>
              </w:rPr>
              <w:t xml:space="preserve">RAM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3">
            <w:pPr>
              <w:ind w:firstLine="0"/>
              <w:rPr>
                <w:b w:val="0"/>
              </w:rPr>
            </w:pPr>
            <w:r w:rsidDel="00000000" w:rsidR="00000000" w:rsidRPr="00000000">
              <w:rPr>
                <w:b w:val="0"/>
                <w:rtl w:val="0"/>
              </w:rPr>
              <w:t xml:space="preserve">Almacenamiento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4">
            <w:pPr>
              <w:ind w:firstLine="0"/>
              <w:rPr>
                <w:b w:val="0"/>
              </w:rPr>
            </w:pPr>
            <w:r w:rsidDel="00000000" w:rsidR="00000000" w:rsidRPr="00000000">
              <w:rPr>
                <w:b w:val="0"/>
                <w:rtl w:val="0"/>
              </w:rPr>
              <w:t xml:space="preserve">Sistema operativo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5">
            <w:pPr>
              <w:ind w:firstLine="0"/>
              <w:rPr>
                <w:b w:val="0"/>
              </w:rPr>
            </w:pPr>
            <w:r w:rsidDel="00000000" w:rsidR="00000000" w:rsidRPr="00000000">
              <w:rPr>
                <w:b w:val="0"/>
                <w:rtl w:val="0"/>
              </w:rPr>
              <w:t xml:space="preserve">Precios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6">
            <w:pPr>
              <w:ind w:firstLine="0"/>
              <w:rPr>
                <w:b w:val="0"/>
              </w:rPr>
            </w:pPr>
            <w:r w:rsidDel="00000000" w:rsidR="00000000" w:rsidRPr="00000000">
              <w:rPr>
                <w:b w:val="0"/>
                <w:rtl w:val="0"/>
              </w:rPr>
              <w:t xml:space="preserve">Antivirus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7">
            <w:pPr>
              <w:ind w:firstLine="0"/>
              <w:rPr>
                <w:b w:val="0"/>
              </w:rPr>
            </w:pPr>
            <w:r w:rsidDel="00000000" w:rsidR="00000000" w:rsidRPr="00000000">
              <w:rPr>
                <w:b w:val="0"/>
                <w:rtl w:val="0"/>
              </w:rPr>
              <w:t xml:space="preserve">Otros </w:t>
            </w:r>
          </w:p>
        </w:tc>
      </w:tr>
      <w:tr>
        <w:trPr>
          <w:cantSplit w:val="0"/>
          <w:trHeight w:val="505" w:hRule="atLeast"/>
          <w:tblHeader w:val="0"/>
        </w:trPr>
        <w:tc>
          <w:tcPr>
            <w:tcBorders>
              <w:top w:color="000000" w:space="0" w:sz="8" w:val="single"/>
            </w:tcBorders>
          </w:tcPr>
          <w:p w:rsidR="00000000" w:rsidDel="00000000" w:rsidP="00000000" w:rsidRDefault="00000000" w:rsidRPr="00000000" w14:paraId="00000148">
            <w:pPr>
              <w:ind w:firstLine="0"/>
              <w:rPr/>
            </w:pPr>
            <w:r w:rsidDel="00000000" w:rsidR="00000000" w:rsidRPr="00000000">
              <w:rPr>
                <w:rtl w:val="0"/>
              </w:rPr>
              <w:t xml:space="preserve">Alkosto </w:t>
            </w:r>
          </w:p>
        </w:tc>
        <w:tc>
          <w:tcPr>
            <w:tcBorders>
              <w:top w:color="000000" w:space="0" w:sz="8" w:val="single"/>
            </w:tcBorders>
          </w:tcPr>
          <w:p w:rsidR="00000000" w:rsidDel="00000000" w:rsidP="00000000" w:rsidRDefault="00000000" w:rsidRPr="00000000" w14:paraId="00000149">
            <w:pPr>
              <w:ind w:firstLine="0"/>
              <w:rPr/>
            </w:pPr>
            <w:r w:rsidDel="00000000" w:rsidR="00000000" w:rsidRPr="00000000">
              <w:rPr>
                <w:rtl w:val="0"/>
              </w:rPr>
              <w:t xml:space="preserve">HP All in One 22 1518la</w:t>
            </w:r>
          </w:p>
        </w:tc>
        <w:tc>
          <w:tcPr>
            <w:tcBorders>
              <w:top w:color="000000" w:space="0" w:sz="8" w:val="single"/>
            </w:tcBorders>
          </w:tcPr>
          <w:p w:rsidR="00000000" w:rsidDel="00000000" w:rsidP="00000000" w:rsidRDefault="00000000" w:rsidRPr="00000000" w14:paraId="0000014A">
            <w:pPr>
              <w:ind w:firstLine="0"/>
              <w:rPr/>
            </w:pPr>
            <w:r w:rsidDel="00000000" w:rsidR="00000000" w:rsidRPr="00000000">
              <w:rPr>
                <w:rtl w:val="0"/>
              </w:rPr>
              <w:t xml:space="preserve">23" FHD IPS</w:t>
            </w:r>
          </w:p>
        </w:tc>
        <w:tc>
          <w:tcPr>
            <w:tcBorders>
              <w:top w:color="000000" w:space="0" w:sz="8" w:val="single"/>
            </w:tcBorders>
          </w:tcPr>
          <w:p w:rsidR="00000000" w:rsidDel="00000000" w:rsidP="00000000" w:rsidRDefault="00000000" w:rsidRPr="00000000" w14:paraId="0000014B">
            <w:pPr>
              <w:ind w:firstLine="0"/>
              <w:rPr/>
            </w:pPr>
            <w:r w:rsidDel="00000000" w:rsidR="00000000" w:rsidRPr="00000000">
              <w:rPr>
                <w:rtl w:val="0"/>
              </w:rPr>
              <w:t xml:space="preserve">Intel Core i5 1135G7</w:t>
            </w:r>
          </w:p>
        </w:tc>
        <w:tc>
          <w:tcPr>
            <w:tcBorders>
              <w:top w:color="000000" w:space="0" w:sz="8" w:val="single"/>
            </w:tcBorders>
          </w:tcPr>
          <w:p w:rsidR="00000000" w:rsidDel="00000000" w:rsidP="00000000" w:rsidRDefault="00000000" w:rsidRPr="00000000" w14:paraId="0000014C">
            <w:pPr>
              <w:ind w:firstLine="0"/>
              <w:rPr/>
            </w:pPr>
            <w:r w:rsidDel="00000000" w:rsidR="00000000" w:rsidRPr="00000000">
              <w:rPr>
                <w:rtl w:val="0"/>
              </w:rPr>
              <w:t xml:space="preserve">8GB DDR4</w:t>
            </w:r>
          </w:p>
        </w:tc>
        <w:tc>
          <w:tcPr>
            <w:tcBorders>
              <w:top w:color="000000" w:space="0" w:sz="8" w:val="single"/>
            </w:tcBorders>
          </w:tcPr>
          <w:p w:rsidR="00000000" w:rsidDel="00000000" w:rsidP="00000000" w:rsidRDefault="00000000" w:rsidRPr="00000000" w14:paraId="0000014D">
            <w:pPr>
              <w:ind w:firstLine="0"/>
              <w:rPr/>
            </w:pPr>
            <w:r w:rsidDel="00000000" w:rsidR="00000000" w:rsidRPr="00000000">
              <w:rPr>
                <w:rtl w:val="0"/>
              </w:rPr>
              <w:t xml:space="preserve">SSD 256 GB PCIe NVMe M.2</w:t>
            </w:r>
          </w:p>
        </w:tc>
        <w:tc>
          <w:tcPr>
            <w:tcBorders>
              <w:top w:color="000000" w:space="0" w:sz="8" w:val="single"/>
            </w:tcBorders>
          </w:tcPr>
          <w:p w:rsidR="00000000" w:rsidDel="00000000" w:rsidP="00000000" w:rsidRDefault="00000000" w:rsidRPr="00000000" w14:paraId="0000014E">
            <w:pPr>
              <w:ind w:firstLine="0"/>
              <w:rPr/>
            </w:pPr>
            <w:r w:rsidDel="00000000" w:rsidR="00000000" w:rsidRPr="00000000">
              <w:rPr>
                <w:rtl w:val="0"/>
              </w:rPr>
              <w:t xml:space="preserve">Windows 11 Home</w:t>
            </w:r>
          </w:p>
        </w:tc>
        <w:tc>
          <w:tcPr>
            <w:tcBorders>
              <w:top w:color="000000" w:space="0" w:sz="8" w:val="single"/>
            </w:tcBorders>
          </w:tcPr>
          <w:p w:rsidR="00000000" w:rsidDel="00000000" w:rsidP="00000000" w:rsidRDefault="00000000" w:rsidRPr="00000000" w14:paraId="0000014F">
            <w:pPr>
              <w:ind w:firstLine="0"/>
              <w:rPr/>
            </w:pPr>
            <w:r w:rsidDel="00000000" w:rsidR="00000000" w:rsidRPr="00000000">
              <w:rPr>
                <w:rtl w:val="0"/>
              </w:rPr>
              <w:t xml:space="preserve">$2.120.000 COP</w:t>
            </w:r>
          </w:p>
        </w:tc>
        <w:tc>
          <w:tcPr>
            <w:tcBorders>
              <w:top w:color="000000" w:space="0" w:sz="8" w:val="single"/>
            </w:tcBorders>
          </w:tcPr>
          <w:p w:rsidR="00000000" w:rsidDel="00000000" w:rsidP="00000000" w:rsidRDefault="00000000" w:rsidRPr="00000000" w14:paraId="00000150">
            <w:pPr>
              <w:ind w:firstLine="0"/>
              <w:rPr/>
            </w:pPr>
            <w:r w:rsidDel="00000000" w:rsidR="00000000" w:rsidRPr="00000000">
              <w:rPr>
                <w:rtl w:val="0"/>
              </w:rPr>
              <w:t xml:space="preserve">N/A</w:t>
            </w:r>
          </w:p>
        </w:tc>
        <w:tc>
          <w:tcPr>
            <w:tcBorders>
              <w:top w:color="000000" w:space="0" w:sz="8" w:val="single"/>
            </w:tcBorders>
          </w:tcPr>
          <w:p w:rsidR="00000000" w:rsidDel="00000000" w:rsidP="00000000" w:rsidRDefault="00000000" w:rsidRPr="00000000" w14:paraId="00000151">
            <w:pPr>
              <w:ind w:firstLine="0"/>
              <w:rPr/>
            </w:pPr>
            <w:r w:rsidDel="00000000" w:rsidR="00000000" w:rsidRPr="00000000">
              <w:rPr>
                <w:rtl w:val="0"/>
              </w:rPr>
              <w:t xml:space="preserve">Teclado y Ratón</w:t>
            </w:r>
          </w:p>
        </w:tc>
      </w:tr>
      <w:tr>
        <w:trPr>
          <w:cantSplit w:val="0"/>
          <w:trHeight w:val="769" w:hRule="atLeast"/>
          <w:tblHeader w:val="0"/>
        </w:trPr>
        <w:tc>
          <w:tcPr/>
          <w:p w:rsidR="00000000" w:rsidDel="00000000" w:rsidP="00000000" w:rsidRDefault="00000000" w:rsidRPr="00000000" w14:paraId="00000152">
            <w:pPr>
              <w:ind w:firstLine="0"/>
              <w:rPr/>
            </w:pPr>
            <w:r w:rsidDel="00000000" w:rsidR="00000000" w:rsidRPr="00000000">
              <w:rPr>
                <w:rtl w:val="0"/>
              </w:rPr>
              <w:t xml:space="preserve">Amazon </w:t>
            </w:r>
          </w:p>
        </w:tc>
        <w:tc>
          <w:tcPr/>
          <w:p w:rsidR="00000000" w:rsidDel="00000000" w:rsidP="00000000" w:rsidRDefault="00000000" w:rsidRPr="00000000" w14:paraId="00000153">
            <w:pPr>
              <w:ind w:firstLine="0"/>
              <w:rPr/>
            </w:pPr>
            <w:r w:rsidDel="00000000" w:rsidR="00000000" w:rsidRPr="00000000">
              <w:rPr>
                <w:rtl w:val="0"/>
              </w:rPr>
              <w:t xml:space="preserve">Dell Precision T3420</w:t>
            </w:r>
          </w:p>
        </w:tc>
        <w:tc>
          <w:tcPr/>
          <w:p w:rsidR="00000000" w:rsidDel="00000000" w:rsidP="00000000" w:rsidRDefault="00000000" w:rsidRPr="00000000" w14:paraId="00000154">
            <w:pPr>
              <w:ind w:firstLine="0"/>
              <w:rPr/>
            </w:pPr>
            <w:r w:rsidDel="00000000" w:rsidR="00000000" w:rsidRPr="00000000">
              <w:rPr>
                <w:rtl w:val="0"/>
              </w:rPr>
              <w:t xml:space="preserve">24" 4K Ultra HD</w:t>
            </w:r>
          </w:p>
        </w:tc>
        <w:tc>
          <w:tcPr/>
          <w:p w:rsidR="00000000" w:rsidDel="00000000" w:rsidP="00000000" w:rsidRDefault="00000000" w:rsidRPr="00000000" w14:paraId="00000155">
            <w:pPr>
              <w:ind w:firstLine="0"/>
              <w:rPr/>
            </w:pPr>
            <w:r w:rsidDel="00000000" w:rsidR="00000000" w:rsidRPr="00000000">
              <w:rPr>
                <w:rtl w:val="0"/>
              </w:rPr>
              <w:t xml:space="preserve">Intel Core i7-6700</w:t>
            </w:r>
          </w:p>
        </w:tc>
        <w:tc>
          <w:tcPr/>
          <w:p w:rsidR="00000000" w:rsidDel="00000000" w:rsidP="00000000" w:rsidRDefault="00000000" w:rsidRPr="00000000" w14:paraId="00000156">
            <w:pPr>
              <w:ind w:firstLine="0"/>
              <w:rPr/>
            </w:pPr>
            <w:r w:rsidDel="00000000" w:rsidR="00000000" w:rsidRPr="00000000">
              <w:rPr>
                <w:rtl w:val="0"/>
              </w:rPr>
              <w:t xml:space="preserve">16GB DDR4</w:t>
            </w:r>
          </w:p>
        </w:tc>
        <w:tc>
          <w:tcPr/>
          <w:p w:rsidR="00000000" w:rsidDel="00000000" w:rsidP="00000000" w:rsidRDefault="00000000" w:rsidRPr="00000000" w14:paraId="00000157">
            <w:pPr>
              <w:ind w:firstLine="0"/>
              <w:rPr/>
            </w:pPr>
            <w:r w:rsidDel="00000000" w:rsidR="00000000" w:rsidRPr="00000000">
              <w:rPr>
                <w:rtl w:val="0"/>
              </w:rPr>
              <w:t xml:space="preserve">HDD SATA 1TB 7200 RPM</w:t>
            </w:r>
          </w:p>
        </w:tc>
        <w:tc>
          <w:tcPr/>
          <w:p w:rsidR="00000000" w:rsidDel="00000000" w:rsidP="00000000" w:rsidRDefault="00000000" w:rsidRPr="00000000" w14:paraId="00000158">
            <w:pPr>
              <w:ind w:firstLine="0"/>
              <w:rPr/>
            </w:pPr>
            <w:r w:rsidDel="00000000" w:rsidR="00000000" w:rsidRPr="00000000">
              <w:rPr>
                <w:rtl w:val="0"/>
              </w:rPr>
              <w:t xml:space="preserve">Windows 10 Pro</w:t>
            </w:r>
          </w:p>
        </w:tc>
        <w:tc>
          <w:tcPr/>
          <w:p w:rsidR="00000000" w:rsidDel="00000000" w:rsidP="00000000" w:rsidRDefault="00000000" w:rsidRPr="00000000" w14:paraId="00000159">
            <w:pPr>
              <w:ind w:firstLine="0"/>
              <w:rPr/>
            </w:pPr>
            <w:r w:rsidDel="00000000" w:rsidR="00000000" w:rsidRPr="00000000">
              <w:rPr>
                <w:rtl w:val="0"/>
              </w:rPr>
              <w:t xml:space="preserve">$5.220.833 COP</w:t>
            </w:r>
          </w:p>
        </w:tc>
        <w:tc>
          <w:tcPr/>
          <w:p w:rsidR="00000000" w:rsidDel="00000000" w:rsidP="00000000" w:rsidRDefault="00000000" w:rsidRPr="00000000" w14:paraId="0000015A">
            <w:pPr>
              <w:ind w:firstLine="0"/>
              <w:rPr/>
            </w:pPr>
            <w:r w:rsidDel="00000000" w:rsidR="00000000" w:rsidRPr="00000000">
              <w:rPr>
                <w:rtl w:val="0"/>
              </w:rPr>
              <w:t xml:space="preserve">McAfee LiveSafeTM</w:t>
            </w:r>
          </w:p>
        </w:tc>
        <w:tc>
          <w:tcPr/>
          <w:p w:rsidR="00000000" w:rsidDel="00000000" w:rsidP="00000000" w:rsidRDefault="00000000" w:rsidRPr="00000000" w14:paraId="0000015B">
            <w:pPr>
              <w:ind w:firstLine="0"/>
              <w:rPr/>
            </w:pPr>
            <w:r w:rsidDel="00000000" w:rsidR="00000000" w:rsidRPr="00000000">
              <w:rPr>
                <w:rtl w:val="0"/>
              </w:rPr>
              <w:t xml:space="preserve">Dropbox 60GB</w:t>
            </w:r>
          </w:p>
          <w:p w:rsidR="00000000" w:rsidDel="00000000" w:rsidP="00000000" w:rsidRDefault="00000000" w:rsidRPr="00000000" w14:paraId="0000015C">
            <w:pPr>
              <w:ind w:firstLine="0"/>
              <w:rPr/>
            </w:pPr>
            <w:r w:rsidDel="00000000" w:rsidR="00000000" w:rsidRPr="00000000">
              <w:rPr>
                <w:rtl w:val="0"/>
              </w:rPr>
              <w:t xml:space="preserve">Teclado y Ratón</w:t>
            </w:r>
          </w:p>
        </w:tc>
      </w:tr>
      <w:tr>
        <w:trPr>
          <w:cantSplit w:val="0"/>
          <w:trHeight w:val="516" w:hRule="atLeast"/>
          <w:tblHeader w:val="0"/>
        </w:trPr>
        <w:tc>
          <w:tcPr/>
          <w:p w:rsidR="00000000" w:rsidDel="00000000" w:rsidP="00000000" w:rsidRDefault="00000000" w:rsidRPr="00000000" w14:paraId="0000015D">
            <w:pPr>
              <w:ind w:firstLine="0"/>
              <w:rPr/>
            </w:pPr>
            <w:r w:rsidDel="00000000" w:rsidR="00000000" w:rsidRPr="00000000">
              <w:rPr>
                <w:rtl w:val="0"/>
              </w:rPr>
              <w:t xml:space="preserve">Falabella </w:t>
            </w:r>
          </w:p>
        </w:tc>
        <w:tc>
          <w:tcPr/>
          <w:p w:rsidR="00000000" w:rsidDel="00000000" w:rsidP="00000000" w:rsidRDefault="00000000" w:rsidRPr="00000000" w14:paraId="0000015E">
            <w:pPr>
              <w:ind w:firstLine="0"/>
              <w:rPr/>
            </w:pPr>
            <w:r w:rsidDel="00000000" w:rsidR="00000000" w:rsidRPr="00000000">
              <w:rPr>
                <w:rtl w:val="0"/>
              </w:rPr>
              <w:t xml:space="preserve">Lenovo AIO 3</w:t>
            </w:r>
          </w:p>
        </w:tc>
        <w:tc>
          <w:tcPr/>
          <w:p w:rsidR="00000000" w:rsidDel="00000000" w:rsidP="00000000" w:rsidRDefault="00000000" w:rsidRPr="00000000" w14:paraId="0000015F">
            <w:pPr>
              <w:ind w:firstLine="0"/>
              <w:rPr/>
            </w:pPr>
            <w:r w:rsidDel="00000000" w:rsidR="00000000" w:rsidRPr="00000000">
              <w:rPr>
                <w:rtl w:val="0"/>
              </w:rPr>
              <w:t xml:space="preserve">23.8" </w:t>
            </w:r>
          </w:p>
        </w:tc>
        <w:tc>
          <w:tcPr/>
          <w:p w:rsidR="00000000" w:rsidDel="00000000" w:rsidP="00000000" w:rsidRDefault="00000000" w:rsidRPr="00000000" w14:paraId="00000160">
            <w:pPr>
              <w:ind w:firstLine="0"/>
              <w:rPr/>
            </w:pPr>
            <w:r w:rsidDel="00000000" w:rsidR="00000000" w:rsidRPr="00000000">
              <w:rPr>
                <w:rtl w:val="0"/>
              </w:rPr>
              <w:t xml:space="preserve">AMD Ryzen 7 7300U</w:t>
            </w:r>
          </w:p>
        </w:tc>
        <w:tc>
          <w:tcPr/>
          <w:p w:rsidR="00000000" w:rsidDel="00000000" w:rsidP="00000000" w:rsidRDefault="00000000" w:rsidRPr="00000000" w14:paraId="00000161">
            <w:pPr>
              <w:ind w:firstLine="0"/>
              <w:rPr/>
            </w:pPr>
            <w:r w:rsidDel="00000000" w:rsidR="00000000" w:rsidRPr="00000000">
              <w:rPr>
                <w:rtl w:val="0"/>
              </w:rPr>
              <w:t xml:space="preserve">16GB DDR4</w:t>
            </w:r>
          </w:p>
        </w:tc>
        <w:tc>
          <w:tcPr/>
          <w:p w:rsidR="00000000" w:rsidDel="00000000" w:rsidP="00000000" w:rsidRDefault="00000000" w:rsidRPr="00000000" w14:paraId="00000162">
            <w:pPr>
              <w:ind w:firstLine="0"/>
              <w:rPr/>
            </w:pPr>
            <w:r w:rsidDel="00000000" w:rsidR="00000000" w:rsidRPr="00000000">
              <w:rPr>
                <w:rtl w:val="0"/>
              </w:rPr>
              <w:t xml:space="preserve">SSD 512GB M.2 PCIe 3.0</w:t>
            </w:r>
          </w:p>
        </w:tc>
        <w:tc>
          <w:tcPr/>
          <w:p w:rsidR="00000000" w:rsidDel="00000000" w:rsidP="00000000" w:rsidRDefault="00000000" w:rsidRPr="00000000" w14:paraId="00000163">
            <w:pPr>
              <w:ind w:firstLine="0"/>
              <w:rPr/>
            </w:pPr>
            <w:r w:rsidDel="00000000" w:rsidR="00000000" w:rsidRPr="00000000">
              <w:rPr>
                <w:rtl w:val="0"/>
              </w:rPr>
              <w:t xml:space="preserve">Windows 11 Home</w:t>
            </w:r>
          </w:p>
        </w:tc>
        <w:tc>
          <w:tcPr/>
          <w:p w:rsidR="00000000" w:rsidDel="00000000" w:rsidP="00000000" w:rsidRDefault="00000000" w:rsidRPr="00000000" w14:paraId="00000164">
            <w:pPr>
              <w:ind w:firstLine="0"/>
              <w:rPr/>
            </w:pPr>
            <w:r w:rsidDel="00000000" w:rsidR="00000000" w:rsidRPr="00000000">
              <w:rPr>
                <w:rtl w:val="0"/>
              </w:rPr>
              <w:t xml:space="preserve">$3.499.000 COP</w:t>
            </w:r>
          </w:p>
        </w:tc>
        <w:tc>
          <w:tcPr/>
          <w:p w:rsidR="00000000" w:rsidDel="00000000" w:rsidP="00000000" w:rsidRDefault="00000000" w:rsidRPr="00000000" w14:paraId="00000165">
            <w:pPr>
              <w:ind w:firstLine="0"/>
              <w:rPr/>
            </w:pPr>
            <w:r w:rsidDel="00000000" w:rsidR="00000000" w:rsidRPr="00000000">
              <w:rPr>
                <w:rtl w:val="0"/>
              </w:rPr>
              <w:t xml:space="preserve">N/A</w:t>
            </w:r>
          </w:p>
        </w:tc>
        <w:tc>
          <w:tcPr/>
          <w:p w:rsidR="00000000" w:rsidDel="00000000" w:rsidP="00000000" w:rsidRDefault="00000000" w:rsidRPr="00000000" w14:paraId="00000166">
            <w:pPr>
              <w:ind w:firstLine="0"/>
              <w:rPr/>
            </w:pPr>
            <w:r w:rsidDel="00000000" w:rsidR="00000000" w:rsidRPr="00000000">
              <w:rPr>
                <w:rtl w:val="0"/>
              </w:rPr>
              <w:t xml:space="preserve">Teclado y Ratón </w:t>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2"/>
        <w:rPr/>
      </w:pPr>
      <w:r w:rsidDel="00000000" w:rsidR="00000000" w:rsidRPr="00000000">
        <w:rPr>
          <w:rtl w:val="0"/>
        </w:rPr>
        <w:t xml:space="preserve">Análisis comparativo de proveedores de Software </w:t>
      </w:r>
    </w:p>
    <w:p w:rsidR="00000000" w:rsidDel="00000000" w:rsidP="00000000" w:rsidRDefault="00000000" w:rsidRPr="00000000" w14:paraId="00000171">
      <w:pPr>
        <w:rPr/>
      </w:pPr>
      <w:r w:rsidDel="00000000" w:rsidR="00000000" w:rsidRPr="00000000">
        <w:rPr>
          <w:rtl w:val="0"/>
        </w:rPr>
      </w:r>
    </w:p>
    <w:tbl>
      <w:tblPr>
        <w:tblStyle w:val="Table8"/>
        <w:tblW w:w="181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723"/>
        <w:gridCol w:w="1177"/>
        <w:gridCol w:w="2249"/>
        <w:gridCol w:w="2120"/>
        <w:gridCol w:w="3356"/>
        <w:gridCol w:w="4593"/>
        <w:gridCol w:w="2927"/>
        <w:tblGridChange w:id="0">
          <w:tblGrid>
            <w:gridCol w:w="1723"/>
            <w:gridCol w:w="1177"/>
            <w:gridCol w:w="2249"/>
            <w:gridCol w:w="2120"/>
            <w:gridCol w:w="3356"/>
            <w:gridCol w:w="4593"/>
            <w:gridCol w:w="292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2">
            <w:pPr>
              <w:ind w:firstLine="0"/>
              <w:rPr/>
            </w:pPr>
            <w:r w:rsidDel="00000000" w:rsidR="00000000" w:rsidRPr="00000000">
              <w:rPr>
                <w:rtl w:val="0"/>
              </w:rPr>
              <w:t xml:space="preserve">Proveedor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3">
            <w:pPr>
              <w:ind w:firstLine="0"/>
              <w:rPr/>
            </w:pPr>
            <w:r w:rsidDel="00000000" w:rsidR="00000000" w:rsidRPr="00000000">
              <w:rPr>
                <w:rtl w:val="0"/>
              </w:rPr>
              <w:t xml:space="preserve">Cantidad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4">
            <w:pPr>
              <w:ind w:firstLine="0"/>
              <w:rPr/>
            </w:pPr>
            <w:r w:rsidDel="00000000" w:rsidR="00000000" w:rsidRPr="00000000">
              <w:rPr>
                <w:rtl w:val="0"/>
              </w:rPr>
              <w:t xml:space="preserve">Servicio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5">
            <w:pPr>
              <w:ind w:firstLine="0"/>
              <w:rPr/>
            </w:pPr>
            <w:r w:rsidDel="00000000" w:rsidR="00000000" w:rsidRPr="00000000">
              <w:rPr>
                <w:rtl w:val="0"/>
              </w:rPr>
              <w:t xml:space="preserve">Tipo de servicio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6">
            <w:pPr>
              <w:ind w:firstLine="0"/>
              <w:rPr/>
            </w:pPr>
            <w:r w:rsidDel="00000000" w:rsidR="00000000" w:rsidRPr="00000000">
              <w:rPr>
                <w:rtl w:val="0"/>
              </w:rPr>
              <w:t xml:space="preserve">Características Clave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7">
            <w:pPr>
              <w:ind w:firstLine="0"/>
              <w:rPr/>
            </w:pPr>
            <w:r w:rsidDel="00000000" w:rsidR="00000000" w:rsidRPr="00000000">
              <w:rPr>
                <w:rtl w:val="0"/>
              </w:rPr>
              <w:t xml:space="preserve">Funciones Principales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8">
            <w:pPr>
              <w:ind w:firstLine="0"/>
              <w:rPr/>
            </w:pPr>
            <w:r w:rsidDel="00000000" w:rsidR="00000000" w:rsidRPr="00000000">
              <w:rPr>
                <w:rtl w:val="0"/>
              </w:rPr>
              <w:t xml:space="preserve">Precios </w:t>
            </w:r>
          </w:p>
        </w:tc>
      </w:tr>
      <w:tr>
        <w:trPr>
          <w:cantSplit w:val="0"/>
          <w:tblHeader w:val="0"/>
        </w:trPr>
        <w:tc>
          <w:tcPr>
            <w:tcBorders>
              <w:top w:color="000000" w:space="0" w:sz="8" w:val="single"/>
            </w:tcBorders>
          </w:tcPr>
          <w:p w:rsidR="00000000" w:rsidDel="00000000" w:rsidP="00000000" w:rsidRDefault="00000000" w:rsidRPr="00000000" w14:paraId="00000179">
            <w:pPr>
              <w:ind w:firstLine="0"/>
              <w:rPr/>
            </w:pPr>
            <w:r w:rsidDel="00000000" w:rsidR="00000000" w:rsidRPr="00000000">
              <w:rPr>
                <w:rtl w:val="0"/>
              </w:rPr>
              <w:t xml:space="preserve">Hosting Latinoamérica</w:t>
            </w:r>
          </w:p>
        </w:tc>
        <w:tc>
          <w:tcPr>
            <w:tcBorders>
              <w:top w:color="000000" w:space="0" w:sz="8" w:val="single"/>
            </w:tcBorders>
          </w:tcPr>
          <w:p w:rsidR="00000000" w:rsidDel="00000000" w:rsidP="00000000" w:rsidRDefault="00000000" w:rsidRPr="00000000" w14:paraId="0000017A">
            <w:pPr>
              <w:ind w:firstLine="0"/>
              <w:rPr/>
            </w:pPr>
            <w:r w:rsidDel="00000000" w:rsidR="00000000" w:rsidRPr="00000000">
              <w:rPr>
                <w:rtl w:val="0"/>
              </w:rPr>
              <w:t xml:space="preserve">1</w:t>
            </w:r>
          </w:p>
          <w:p w:rsidR="00000000" w:rsidDel="00000000" w:rsidP="00000000" w:rsidRDefault="00000000" w:rsidRPr="00000000" w14:paraId="0000017B">
            <w:pPr>
              <w:ind w:firstLine="0"/>
              <w:rPr/>
            </w:pPr>
            <w:r w:rsidDel="00000000" w:rsidR="00000000" w:rsidRPr="00000000">
              <w:rPr>
                <w:rtl w:val="0"/>
              </w:rPr>
              <w:t xml:space="preserve">1</w:t>
            </w:r>
          </w:p>
        </w:tc>
        <w:tc>
          <w:tcPr>
            <w:tcBorders>
              <w:top w:color="000000" w:space="0" w:sz="8" w:val="single"/>
            </w:tcBorders>
          </w:tcPr>
          <w:p w:rsidR="00000000" w:rsidDel="00000000" w:rsidP="00000000" w:rsidRDefault="00000000" w:rsidRPr="00000000" w14:paraId="0000017C">
            <w:pPr>
              <w:ind w:firstLine="0"/>
              <w:rPr/>
            </w:pPr>
            <w:r w:rsidDel="00000000" w:rsidR="00000000" w:rsidRPr="00000000">
              <w:rPr>
                <w:rtl w:val="0"/>
              </w:rPr>
              <w:t xml:space="preserve">Hosting Web</w:t>
            </w:r>
          </w:p>
          <w:p w:rsidR="00000000" w:rsidDel="00000000" w:rsidP="00000000" w:rsidRDefault="00000000" w:rsidRPr="00000000" w14:paraId="0000017D">
            <w:pPr>
              <w:ind w:firstLine="0"/>
              <w:rPr/>
            </w:pPr>
            <w:r w:rsidDel="00000000" w:rsidR="00000000" w:rsidRPr="00000000">
              <w:rPr>
                <w:rtl w:val="0"/>
              </w:rPr>
              <w:t xml:space="preserve">Registro de Dominio </w:t>
            </w:r>
          </w:p>
        </w:tc>
        <w:tc>
          <w:tcPr>
            <w:tcBorders>
              <w:top w:color="000000" w:space="0" w:sz="8" w:val="single"/>
            </w:tcBorders>
          </w:tcPr>
          <w:p w:rsidR="00000000" w:rsidDel="00000000" w:rsidP="00000000" w:rsidRDefault="00000000" w:rsidRPr="00000000" w14:paraId="0000017E">
            <w:pPr>
              <w:ind w:firstLine="0"/>
              <w:rPr/>
            </w:pPr>
            <w:r w:rsidDel="00000000" w:rsidR="00000000" w:rsidRPr="00000000">
              <w:rPr>
                <w:rtl w:val="0"/>
              </w:rPr>
              <w:t xml:space="preserve">Hosting (SaaS)</w:t>
            </w:r>
          </w:p>
        </w:tc>
        <w:tc>
          <w:tcPr>
            <w:tcBorders>
              <w:top w:color="000000" w:space="0" w:sz="8" w:val="single"/>
            </w:tcBorders>
          </w:tcPr>
          <w:p w:rsidR="00000000" w:rsidDel="00000000" w:rsidP="00000000" w:rsidRDefault="00000000" w:rsidRPr="00000000" w14:paraId="0000017F">
            <w:pPr>
              <w:ind w:firstLine="0"/>
              <w:rPr/>
            </w:pPr>
            <w:r w:rsidDel="00000000" w:rsidR="00000000" w:rsidRPr="00000000">
              <w:rPr>
                <w:rtl w:val="0"/>
              </w:rPr>
              <w:t xml:space="preserve">- 10 GB espacio SSD NVMe</w:t>
            </w:r>
          </w:p>
          <w:p w:rsidR="00000000" w:rsidDel="00000000" w:rsidP="00000000" w:rsidRDefault="00000000" w:rsidRPr="00000000" w14:paraId="00000180">
            <w:pPr>
              <w:ind w:firstLine="0"/>
              <w:rPr/>
            </w:pPr>
            <w:r w:rsidDel="00000000" w:rsidR="00000000" w:rsidRPr="00000000">
              <w:rPr>
                <w:rtl w:val="0"/>
              </w:rPr>
              <w:t xml:space="preserve">- 500 GB de tráfico / mes</w:t>
            </w:r>
          </w:p>
          <w:p w:rsidR="00000000" w:rsidDel="00000000" w:rsidP="00000000" w:rsidRDefault="00000000" w:rsidRPr="00000000" w14:paraId="00000181">
            <w:pPr>
              <w:ind w:firstLine="0"/>
              <w:rPr/>
            </w:pPr>
            <w:r w:rsidDel="00000000" w:rsidR="00000000" w:rsidRPr="00000000">
              <w:rPr>
                <w:rtl w:val="0"/>
              </w:rPr>
              <w:t xml:space="preserve">- 10 cuentas E-mail</w:t>
            </w:r>
          </w:p>
          <w:p w:rsidR="00000000" w:rsidDel="00000000" w:rsidP="00000000" w:rsidRDefault="00000000" w:rsidRPr="00000000" w14:paraId="00000182">
            <w:pPr>
              <w:ind w:firstLine="0"/>
              <w:rPr/>
            </w:pPr>
            <w:r w:rsidDel="00000000" w:rsidR="00000000" w:rsidRPr="00000000">
              <w:rPr>
                <w:rtl w:val="0"/>
              </w:rPr>
              <w:t xml:space="preserve">- 2 bases de datos</w:t>
            </w:r>
          </w:p>
          <w:p w:rsidR="00000000" w:rsidDel="00000000" w:rsidP="00000000" w:rsidRDefault="00000000" w:rsidRPr="00000000" w14:paraId="00000183">
            <w:pPr>
              <w:ind w:firstLine="0"/>
              <w:rPr/>
            </w:pPr>
            <w:r w:rsidDel="00000000" w:rsidR="00000000" w:rsidRPr="00000000">
              <w:rPr>
                <w:rtl w:val="0"/>
              </w:rPr>
              <w:t xml:space="preserve">- Lite Speed + LSCache</w:t>
            </w:r>
          </w:p>
        </w:tc>
        <w:tc>
          <w:tcPr>
            <w:tcBorders>
              <w:top w:color="000000" w:space="0" w:sz="8" w:val="single"/>
            </w:tcBorders>
          </w:tcPr>
          <w:p w:rsidR="00000000" w:rsidDel="00000000" w:rsidP="00000000" w:rsidRDefault="00000000" w:rsidRPr="00000000" w14:paraId="00000184">
            <w:pPr>
              <w:ind w:firstLine="0"/>
              <w:rPr/>
            </w:pPr>
            <w:r w:rsidDel="00000000" w:rsidR="00000000" w:rsidRPr="00000000">
              <w:rPr>
                <w:rtl w:val="0"/>
              </w:rPr>
              <w:t xml:space="preserve">- Alojamiento de sitios web y aplicaciones en línea</w:t>
            </w:r>
          </w:p>
          <w:p w:rsidR="00000000" w:rsidDel="00000000" w:rsidP="00000000" w:rsidRDefault="00000000" w:rsidRPr="00000000" w14:paraId="00000185">
            <w:pPr>
              <w:ind w:firstLine="0"/>
              <w:rPr/>
            </w:pPr>
            <w:r w:rsidDel="00000000" w:rsidR="00000000" w:rsidRPr="00000000">
              <w:rPr>
                <w:rtl w:val="0"/>
              </w:rPr>
              <w:t xml:space="preserve">- Gestión de cuentas de correo electrónico y bases de datos</w:t>
            </w:r>
          </w:p>
          <w:p w:rsidR="00000000" w:rsidDel="00000000" w:rsidP="00000000" w:rsidRDefault="00000000" w:rsidRPr="00000000" w14:paraId="00000186">
            <w:pPr>
              <w:ind w:firstLine="0"/>
              <w:rPr/>
            </w:pPr>
            <w:r w:rsidDel="00000000" w:rsidR="00000000" w:rsidRPr="00000000">
              <w:rPr>
                <w:rtl w:val="0"/>
              </w:rPr>
              <w:t xml:space="preserve">- Constructor de sitios web profesionales</w:t>
            </w:r>
          </w:p>
          <w:p w:rsidR="00000000" w:rsidDel="00000000" w:rsidP="00000000" w:rsidRDefault="00000000" w:rsidRPr="00000000" w14:paraId="00000187">
            <w:pPr>
              <w:ind w:firstLine="0"/>
              <w:rPr/>
            </w:pPr>
            <w:r w:rsidDel="00000000" w:rsidR="00000000" w:rsidRPr="00000000">
              <w:rPr>
                <w:rtl w:val="0"/>
              </w:rPr>
              <w:t xml:space="preserve">- Copias de seguridad automáticas</w:t>
            </w:r>
          </w:p>
          <w:p w:rsidR="00000000" w:rsidDel="00000000" w:rsidP="00000000" w:rsidRDefault="00000000" w:rsidRPr="00000000" w14:paraId="00000188">
            <w:pPr>
              <w:ind w:firstLine="0"/>
              <w:rPr/>
            </w:pPr>
            <w:r w:rsidDel="00000000" w:rsidR="00000000" w:rsidRPr="00000000">
              <w:rPr>
                <w:rtl w:val="0"/>
              </w:rPr>
              <w:t xml:space="preserve">- SSL gratis y dominio</w:t>
            </w:r>
          </w:p>
        </w:tc>
        <w:tc>
          <w:tcPr>
            <w:tcBorders>
              <w:top w:color="000000" w:space="0" w:sz="8" w:val="single"/>
            </w:tcBorders>
          </w:tcPr>
          <w:p w:rsidR="00000000" w:rsidDel="00000000" w:rsidP="00000000" w:rsidRDefault="00000000" w:rsidRPr="00000000" w14:paraId="00000189">
            <w:pPr>
              <w:ind w:firstLine="0"/>
              <w:rPr/>
            </w:pPr>
            <w:r w:rsidDel="00000000" w:rsidR="00000000" w:rsidRPr="00000000">
              <w:rPr>
                <w:rtl w:val="0"/>
              </w:rPr>
              <w:t xml:space="preserve">$80.000 COP/ 12 meses </w:t>
            </w:r>
          </w:p>
          <w:p w:rsidR="00000000" w:rsidDel="00000000" w:rsidP="00000000" w:rsidRDefault="00000000" w:rsidRPr="00000000" w14:paraId="0000018A">
            <w:pPr>
              <w:ind w:firstLine="0"/>
              <w:rPr/>
            </w:pPr>
            <w:r w:rsidDel="00000000" w:rsidR="00000000" w:rsidRPr="00000000">
              <w:rPr>
                <w:rtl w:val="0"/>
              </w:rPr>
              <w:t xml:space="preserve">$55.000 COP a $100.000 COP</w:t>
            </w:r>
          </w:p>
        </w:tc>
      </w:tr>
      <w:tr>
        <w:trPr>
          <w:cantSplit w:val="0"/>
          <w:trHeight w:val="5094" w:hRule="atLeast"/>
          <w:tblHeader w:val="0"/>
        </w:trPr>
        <w:tc>
          <w:tcPr/>
          <w:p w:rsidR="00000000" w:rsidDel="00000000" w:rsidP="00000000" w:rsidRDefault="00000000" w:rsidRPr="00000000" w14:paraId="0000018B">
            <w:pPr>
              <w:ind w:firstLine="0"/>
              <w:rPr/>
            </w:pPr>
            <w:r w:rsidDel="00000000" w:rsidR="00000000" w:rsidRPr="00000000">
              <w:rPr>
                <w:rtl w:val="0"/>
              </w:rPr>
              <w:t xml:space="preserve">Microsoft Azure Virtual Desktop</w:t>
            </w:r>
          </w:p>
        </w:tc>
        <w:tc>
          <w:tcPr/>
          <w:p w:rsidR="00000000" w:rsidDel="00000000" w:rsidP="00000000" w:rsidRDefault="00000000" w:rsidRPr="00000000" w14:paraId="0000018C">
            <w:pPr>
              <w:ind w:firstLine="0"/>
              <w:rPr/>
            </w:pPr>
            <w:r w:rsidDel="00000000" w:rsidR="00000000" w:rsidRPr="00000000">
              <w:rPr>
                <w:rtl w:val="0"/>
              </w:rPr>
              <w:t xml:space="preserve">1</w:t>
            </w:r>
          </w:p>
        </w:tc>
        <w:tc>
          <w:tcPr/>
          <w:p w:rsidR="00000000" w:rsidDel="00000000" w:rsidP="00000000" w:rsidRDefault="00000000" w:rsidRPr="00000000" w14:paraId="0000018D">
            <w:pPr>
              <w:ind w:firstLine="0"/>
              <w:rPr/>
            </w:pPr>
            <w:r w:rsidDel="00000000" w:rsidR="00000000" w:rsidRPr="00000000">
              <w:rPr>
                <w:rtl w:val="0"/>
              </w:rPr>
              <w:t xml:space="preserve">Servicios en la Nube</w:t>
            </w:r>
          </w:p>
        </w:tc>
        <w:tc>
          <w:tcPr/>
          <w:p w:rsidR="00000000" w:rsidDel="00000000" w:rsidP="00000000" w:rsidRDefault="00000000" w:rsidRPr="00000000" w14:paraId="0000018E">
            <w:pPr>
              <w:ind w:firstLine="0"/>
              <w:rPr/>
            </w:pPr>
            <w:r w:rsidDel="00000000" w:rsidR="00000000" w:rsidRPr="00000000">
              <w:rPr>
                <w:rtl w:val="0"/>
              </w:rPr>
              <w:t xml:space="preserve">IaaS, PaaS, Serverless, Almacenamiento, Bases de Datos, Redes, IoT, IA</w:t>
            </w:r>
          </w:p>
        </w:tc>
        <w:tc>
          <w:tcPr/>
          <w:p w:rsidR="00000000" w:rsidDel="00000000" w:rsidP="00000000" w:rsidRDefault="00000000" w:rsidRPr="00000000" w14:paraId="0000018F">
            <w:pPr>
              <w:ind w:firstLine="0"/>
              <w:rPr/>
            </w:pPr>
            <w:r w:rsidDel="00000000" w:rsidR="00000000" w:rsidRPr="00000000">
              <w:rPr>
                <w:rtl w:val="0"/>
              </w:rPr>
              <w:t xml:space="preserve">- Infraestructura como Servicio (IaaS)</w:t>
            </w:r>
          </w:p>
          <w:p w:rsidR="00000000" w:rsidDel="00000000" w:rsidP="00000000" w:rsidRDefault="00000000" w:rsidRPr="00000000" w14:paraId="00000190">
            <w:pPr>
              <w:ind w:firstLine="0"/>
              <w:rPr/>
            </w:pPr>
            <w:r w:rsidDel="00000000" w:rsidR="00000000" w:rsidRPr="00000000">
              <w:rPr>
                <w:rtl w:val="0"/>
              </w:rPr>
              <w:t xml:space="preserve">- Plataforma como Servicio (PaaS)</w:t>
            </w:r>
          </w:p>
          <w:p w:rsidR="00000000" w:rsidDel="00000000" w:rsidP="00000000" w:rsidRDefault="00000000" w:rsidRPr="00000000" w14:paraId="00000191">
            <w:pPr>
              <w:ind w:firstLine="0"/>
              <w:rPr/>
            </w:pPr>
            <w:r w:rsidDel="00000000" w:rsidR="00000000" w:rsidRPr="00000000">
              <w:rPr>
                <w:rtl w:val="0"/>
              </w:rPr>
              <w:t xml:space="preserve">- Computación sin servidor (Serverless)</w:t>
            </w:r>
          </w:p>
          <w:p w:rsidR="00000000" w:rsidDel="00000000" w:rsidP="00000000" w:rsidRDefault="00000000" w:rsidRPr="00000000" w14:paraId="00000192">
            <w:pPr>
              <w:ind w:firstLine="0"/>
              <w:rPr/>
            </w:pPr>
            <w:r w:rsidDel="00000000" w:rsidR="00000000" w:rsidRPr="00000000">
              <w:rPr>
                <w:rtl w:val="0"/>
              </w:rPr>
              <w:t xml:space="preserve">- Almacenamiento en la nube</w:t>
            </w:r>
          </w:p>
          <w:p w:rsidR="00000000" w:rsidDel="00000000" w:rsidP="00000000" w:rsidRDefault="00000000" w:rsidRPr="00000000" w14:paraId="00000193">
            <w:pPr>
              <w:ind w:firstLine="0"/>
              <w:rPr/>
            </w:pPr>
            <w:r w:rsidDel="00000000" w:rsidR="00000000" w:rsidRPr="00000000">
              <w:rPr>
                <w:rtl w:val="0"/>
              </w:rPr>
              <w:t xml:space="preserve">- Bases de datos en la nube</w:t>
            </w:r>
          </w:p>
        </w:tc>
        <w:tc>
          <w:tcPr/>
          <w:p w:rsidR="00000000" w:rsidDel="00000000" w:rsidP="00000000" w:rsidRDefault="00000000" w:rsidRPr="00000000" w14:paraId="00000194">
            <w:pPr>
              <w:ind w:firstLine="0"/>
              <w:rPr/>
            </w:pPr>
            <w:r w:rsidDel="00000000" w:rsidR="00000000" w:rsidRPr="00000000">
              <w:rPr>
                <w:rtl w:val="0"/>
              </w:rPr>
              <w:t xml:space="preserve">- Creación y administración de máquinas virtuales</w:t>
            </w:r>
          </w:p>
          <w:p w:rsidR="00000000" w:rsidDel="00000000" w:rsidP="00000000" w:rsidRDefault="00000000" w:rsidRPr="00000000" w14:paraId="00000195">
            <w:pPr>
              <w:ind w:firstLine="0"/>
              <w:rPr/>
            </w:pPr>
            <w:r w:rsidDel="00000000" w:rsidR="00000000" w:rsidRPr="00000000">
              <w:rPr>
                <w:rtl w:val="0"/>
              </w:rPr>
              <w:t xml:space="preserve">- Desarrollo, alojamiento y administración de aplicaciones en PaaS</w:t>
            </w:r>
          </w:p>
          <w:p w:rsidR="00000000" w:rsidDel="00000000" w:rsidP="00000000" w:rsidRDefault="00000000" w:rsidRPr="00000000" w14:paraId="00000196">
            <w:pPr>
              <w:ind w:firstLine="0"/>
              <w:rPr/>
            </w:pPr>
            <w:r w:rsidDel="00000000" w:rsidR="00000000" w:rsidRPr="00000000">
              <w:rPr>
                <w:rtl w:val="0"/>
              </w:rPr>
              <w:t xml:space="preserve">- Ejecución de código sin servidor con Azure Functions</w:t>
            </w:r>
          </w:p>
          <w:p w:rsidR="00000000" w:rsidDel="00000000" w:rsidP="00000000" w:rsidRDefault="00000000" w:rsidRPr="00000000" w14:paraId="00000197">
            <w:pPr>
              <w:ind w:firstLine="0"/>
              <w:rPr/>
            </w:pPr>
            <w:r w:rsidDel="00000000" w:rsidR="00000000" w:rsidRPr="00000000">
              <w:rPr>
                <w:rtl w:val="0"/>
              </w:rPr>
              <w:t xml:space="preserve">- Almacenamiento de objetos, archivos, NoSQL y colas de mensajes</w:t>
            </w:r>
          </w:p>
          <w:p w:rsidR="00000000" w:rsidDel="00000000" w:rsidP="00000000" w:rsidRDefault="00000000" w:rsidRPr="00000000" w14:paraId="00000198">
            <w:pPr>
              <w:ind w:firstLine="0"/>
              <w:rPr/>
            </w:pPr>
            <w:r w:rsidDel="00000000" w:rsidR="00000000" w:rsidRPr="00000000">
              <w:rPr>
                <w:rtl w:val="0"/>
              </w:rPr>
              <w:t xml:space="preserve">- Base de datos relacional y NoSQL</w:t>
            </w:r>
          </w:p>
        </w:tc>
        <w:tc>
          <w:tcPr/>
          <w:p w:rsidR="00000000" w:rsidDel="00000000" w:rsidP="00000000" w:rsidRDefault="00000000" w:rsidRPr="00000000" w14:paraId="00000199">
            <w:pPr>
              <w:ind w:firstLine="0"/>
              <w:rPr/>
            </w:pPr>
            <w:r w:rsidDel="00000000" w:rsidR="00000000" w:rsidRPr="00000000">
              <w:rPr>
                <w:rtl w:val="0"/>
              </w:rPr>
              <w:t xml:space="preserve">$1.671.939 COP /mes</w:t>
            </w:r>
          </w:p>
        </w:tc>
      </w:tr>
      <w:tr>
        <w:trPr>
          <w:cantSplit w:val="0"/>
          <w:tblHeader w:val="0"/>
        </w:trPr>
        <w:tc>
          <w:tcPr/>
          <w:p w:rsidR="00000000" w:rsidDel="00000000" w:rsidP="00000000" w:rsidRDefault="00000000" w:rsidRPr="00000000" w14:paraId="0000019A">
            <w:pPr>
              <w:ind w:firstLine="0"/>
              <w:rPr/>
            </w:pPr>
            <w:r w:rsidDel="00000000" w:rsidR="00000000" w:rsidRPr="00000000">
              <w:rPr>
                <w:rtl w:val="0"/>
              </w:rPr>
              <w:t xml:space="preserve">Techcomputer</w:t>
            </w:r>
          </w:p>
        </w:tc>
        <w:tc>
          <w:tcPr/>
          <w:p w:rsidR="00000000" w:rsidDel="00000000" w:rsidP="00000000" w:rsidRDefault="00000000" w:rsidRPr="00000000" w14:paraId="0000019B">
            <w:pPr>
              <w:ind w:firstLine="0"/>
              <w:rPr/>
            </w:pPr>
            <w:r w:rsidDel="00000000" w:rsidR="00000000" w:rsidRPr="00000000">
              <w:rPr>
                <w:rtl w:val="0"/>
              </w:rPr>
              <w:t xml:space="preserve">1</w:t>
            </w:r>
          </w:p>
        </w:tc>
        <w:tc>
          <w:tcPr/>
          <w:p w:rsidR="00000000" w:rsidDel="00000000" w:rsidP="00000000" w:rsidRDefault="00000000" w:rsidRPr="00000000" w14:paraId="0000019C">
            <w:pPr>
              <w:ind w:firstLine="0"/>
              <w:rPr/>
            </w:pPr>
            <w:r w:rsidDel="00000000" w:rsidR="00000000" w:rsidRPr="00000000">
              <w:rPr>
                <w:rtl w:val="0"/>
              </w:rPr>
              <w:t xml:space="preserve">Servidor Empresarial</w:t>
            </w:r>
          </w:p>
        </w:tc>
        <w:tc>
          <w:tcPr/>
          <w:p w:rsidR="00000000" w:rsidDel="00000000" w:rsidP="00000000" w:rsidRDefault="00000000" w:rsidRPr="00000000" w14:paraId="0000019D">
            <w:pPr>
              <w:ind w:firstLine="0"/>
              <w:rPr/>
            </w:pPr>
            <w:r w:rsidDel="00000000" w:rsidR="00000000" w:rsidRPr="00000000">
              <w:rPr>
                <w:rtl w:val="0"/>
              </w:rPr>
              <w:t xml:space="preserve">Servidor (IaaS)</w:t>
            </w:r>
          </w:p>
        </w:tc>
        <w:tc>
          <w:tcPr/>
          <w:p w:rsidR="00000000" w:rsidDel="00000000" w:rsidP="00000000" w:rsidRDefault="00000000" w:rsidRPr="00000000" w14:paraId="0000019E">
            <w:pPr>
              <w:ind w:firstLine="0"/>
              <w:rPr/>
            </w:pPr>
            <w:r w:rsidDel="00000000" w:rsidR="00000000" w:rsidRPr="00000000">
              <w:rPr>
                <w:rtl w:val="0"/>
              </w:rPr>
              <w:t xml:space="preserve">- PC HP Proliant m130 10 plus</w:t>
            </w:r>
          </w:p>
          <w:p w:rsidR="00000000" w:rsidDel="00000000" w:rsidP="00000000" w:rsidRDefault="00000000" w:rsidRPr="00000000" w14:paraId="0000019F">
            <w:pPr>
              <w:ind w:firstLine="0"/>
              <w:rPr/>
            </w:pPr>
            <w:r w:rsidDel="00000000" w:rsidR="00000000" w:rsidRPr="00000000">
              <w:rPr>
                <w:rtl w:val="0"/>
              </w:rPr>
              <w:t xml:space="preserve">- Procesador XEON</w:t>
            </w:r>
          </w:p>
          <w:p w:rsidR="00000000" w:rsidDel="00000000" w:rsidP="00000000" w:rsidRDefault="00000000" w:rsidRPr="00000000" w14:paraId="000001A0">
            <w:pPr>
              <w:ind w:firstLine="0"/>
              <w:rPr/>
            </w:pPr>
            <w:r w:rsidDel="00000000" w:rsidR="00000000" w:rsidRPr="00000000">
              <w:rPr>
                <w:rtl w:val="0"/>
              </w:rPr>
              <w:t xml:space="preserve">- Memoria RAM 16GB</w:t>
            </w:r>
          </w:p>
          <w:p w:rsidR="00000000" w:rsidDel="00000000" w:rsidP="00000000" w:rsidRDefault="00000000" w:rsidRPr="00000000" w14:paraId="000001A1">
            <w:pPr>
              <w:ind w:firstLine="0"/>
              <w:rPr/>
            </w:pPr>
            <w:r w:rsidDel="00000000" w:rsidR="00000000" w:rsidRPr="00000000">
              <w:rPr>
                <w:rtl w:val="0"/>
              </w:rPr>
              <w:t xml:space="preserve">- 1TB HDD</w:t>
            </w:r>
          </w:p>
          <w:p w:rsidR="00000000" w:rsidDel="00000000" w:rsidP="00000000" w:rsidRDefault="00000000" w:rsidRPr="00000000" w14:paraId="000001A2">
            <w:pPr>
              <w:ind w:firstLine="0"/>
              <w:rPr/>
            </w:pPr>
            <w:r w:rsidDel="00000000" w:rsidR="00000000" w:rsidRPr="00000000">
              <w:rPr>
                <w:rtl w:val="0"/>
              </w:rPr>
            </w:r>
          </w:p>
        </w:tc>
        <w:tc>
          <w:tcPr/>
          <w:p w:rsidR="00000000" w:rsidDel="00000000" w:rsidP="00000000" w:rsidRDefault="00000000" w:rsidRPr="00000000" w14:paraId="000001A3">
            <w:pPr>
              <w:ind w:firstLine="0"/>
              <w:rPr/>
            </w:pPr>
            <w:r w:rsidDel="00000000" w:rsidR="00000000" w:rsidRPr="00000000">
              <w:rPr>
                <w:rtl w:val="0"/>
              </w:rPr>
              <w:t xml:space="preserve">- Virtualización avanzada</w:t>
            </w:r>
          </w:p>
          <w:p w:rsidR="00000000" w:rsidDel="00000000" w:rsidP="00000000" w:rsidRDefault="00000000" w:rsidRPr="00000000" w14:paraId="000001A4">
            <w:pPr>
              <w:ind w:firstLine="0"/>
              <w:rPr/>
            </w:pPr>
            <w:r w:rsidDel="00000000" w:rsidR="00000000" w:rsidRPr="00000000">
              <w:rPr>
                <w:rtl w:val="0"/>
              </w:rPr>
              <w:t xml:space="preserve">- Almacenamiento robusto</w:t>
            </w:r>
          </w:p>
          <w:p w:rsidR="00000000" w:rsidDel="00000000" w:rsidP="00000000" w:rsidRDefault="00000000" w:rsidRPr="00000000" w14:paraId="000001A5">
            <w:pPr>
              <w:ind w:firstLine="0"/>
              <w:rPr/>
            </w:pPr>
            <w:r w:rsidDel="00000000" w:rsidR="00000000" w:rsidRPr="00000000">
              <w:rPr>
                <w:rtl w:val="0"/>
              </w:rPr>
              <w:t xml:space="preserve">- Administración remota</w:t>
            </w:r>
          </w:p>
          <w:p w:rsidR="00000000" w:rsidDel="00000000" w:rsidP="00000000" w:rsidRDefault="00000000" w:rsidRPr="00000000" w14:paraId="000001A6">
            <w:pPr>
              <w:ind w:firstLine="0"/>
              <w:rPr/>
            </w:pPr>
            <w:r w:rsidDel="00000000" w:rsidR="00000000" w:rsidRPr="00000000">
              <w:rPr>
                <w:rtl w:val="0"/>
              </w:rPr>
              <w:t xml:space="preserve">- Seguridad integral</w:t>
            </w:r>
          </w:p>
          <w:p w:rsidR="00000000" w:rsidDel="00000000" w:rsidP="00000000" w:rsidRDefault="00000000" w:rsidRPr="00000000" w14:paraId="000001A7">
            <w:pPr>
              <w:ind w:firstLine="0"/>
              <w:rPr/>
            </w:pPr>
            <w:r w:rsidDel="00000000" w:rsidR="00000000" w:rsidRPr="00000000">
              <w:rPr>
                <w:rtl w:val="0"/>
              </w:rPr>
              <w:t xml:space="preserve">- Escalabilidad</w:t>
            </w:r>
          </w:p>
          <w:p w:rsidR="00000000" w:rsidDel="00000000" w:rsidP="00000000" w:rsidRDefault="00000000" w:rsidRPr="00000000" w14:paraId="000001A8">
            <w:pPr>
              <w:ind w:firstLine="0"/>
              <w:rPr/>
            </w:pPr>
            <w:r w:rsidDel="00000000" w:rsidR="00000000" w:rsidRPr="00000000">
              <w:rPr>
                <w:rtl w:val="0"/>
              </w:rPr>
              <w:t xml:space="preserve">- Rendimiento optimizado</w:t>
            </w:r>
          </w:p>
        </w:tc>
        <w:tc>
          <w:tcPr/>
          <w:p w:rsidR="00000000" w:rsidDel="00000000" w:rsidP="00000000" w:rsidRDefault="00000000" w:rsidRPr="00000000" w14:paraId="000001A9">
            <w:pPr>
              <w:ind w:firstLine="0"/>
              <w:rPr/>
            </w:pPr>
            <w:r w:rsidDel="00000000" w:rsidR="00000000" w:rsidRPr="00000000">
              <w:rPr>
                <w:rtl w:val="0"/>
              </w:rPr>
              <w:t xml:space="preserve">$6.745.000 COP Unidad </w:t>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2"/>
        <w:rPr/>
      </w:pPr>
      <w:r w:rsidDel="00000000" w:rsidR="00000000" w:rsidRPr="00000000">
        <w:rPr>
          <w:rtl w:val="0"/>
        </w:rPr>
        <w:t xml:space="preserve">Conclusión </w:t>
      </w:r>
    </w:p>
    <w:p w:rsidR="00000000" w:rsidDel="00000000" w:rsidP="00000000" w:rsidRDefault="00000000" w:rsidRPr="00000000" w14:paraId="000001AF">
      <w:pPr>
        <w:rPr/>
      </w:pPr>
      <w:r w:rsidDel="00000000" w:rsidR="00000000" w:rsidRPr="00000000">
        <w:rPr>
          <w:rtl w:val="0"/>
        </w:rPr>
        <w:t xml:space="preserve">La comparación entre los proveedores revela las diferencias significativas en cuanto a funcionalidades, integraciones, costos y servicios adicionales. Es crucial considerar las necesidades específicas de la empresa y el proyecto al tomar decisiones sobre la selección del sistema más adecuado.</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sectPr>
      <w:pgSz w:h="12240" w:w="20160" w:orient="landscape"/>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jc w:val="center"/>
    </w:pPr>
    <w:rPr>
      <w:b w:val="1"/>
    </w:rPr>
  </w:style>
  <w:style w:type="paragraph" w:styleId="Heading2">
    <w:name w:val="heading 2"/>
    <w:basedOn w:val="Normal"/>
    <w:next w:val="Normal"/>
    <w:pPr>
      <w:keepNext w:val="1"/>
      <w:keepLines w:val="1"/>
      <w:spacing w:after="80" w:before="160" w:lineRule="auto"/>
    </w:pPr>
    <w:rPr>
      <w:b w:val="1"/>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240" w:lineRule="auto"/>
    </w:pPr>
    <w:rPr>
      <w:b w:val="1"/>
      <w:i w:val="1"/>
    </w:rPr>
  </w:style>
  <w:style w:type="paragraph" w:styleId="Normal" w:default="1">
    <w:name w:val="Normal"/>
    <w:aliases w:val="Normal M"/>
    <w:qFormat w:val="1"/>
    <w:rsid w:val="001619BB"/>
    <w:pPr>
      <w:spacing w:after="0" w:line="480" w:lineRule="auto"/>
      <w:ind w:firstLine="720"/>
    </w:pPr>
    <w:rPr>
      <w:rFonts w:ascii="Times New Roman" w:hAnsi="Times New Roman"/>
      <w:color w:val="000000" w:themeColor="text1"/>
      <w:sz w:val="24"/>
    </w:rPr>
  </w:style>
  <w:style w:type="paragraph" w:styleId="Ttulo1">
    <w:name w:val="heading 1"/>
    <w:aliases w:val="Título 1 M"/>
    <w:basedOn w:val="Normal"/>
    <w:next w:val="Normal"/>
    <w:link w:val="Ttulo1Car"/>
    <w:uiPriority w:val="9"/>
    <w:qFormat w:val="1"/>
    <w:rsid w:val="006C4084"/>
    <w:pPr>
      <w:keepNext w:val="1"/>
      <w:keepLines w:val="1"/>
      <w:spacing w:after="80" w:before="360"/>
      <w:jc w:val="center"/>
      <w:outlineLvl w:val="0"/>
    </w:pPr>
    <w:rPr>
      <w:rFonts w:cstheme="majorBidi" w:eastAsiaTheme="majorEastAsia"/>
      <w:b w:val="1"/>
      <w:szCs w:val="40"/>
    </w:rPr>
  </w:style>
  <w:style w:type="paragraph" w:styleId="Ttulo2">
    <w:name w:val="heading 2"/>
    <w:aliases w:val="Título 2 M"/>
    <w:basedOn w:val="Normal"/>
    <w:next w:val="Normal"/>
    <w:link w:val="Ttulo2Car"/>
    <w:uiPriority w:val="9"/>
    <w:unhideWhenUsed w:val="1"/>
    <w:qFormat w:val="1"/>
    <w:rsid w:val="006C4084"/>
    <w:pPr>
      <w:keepNext w:val="1"/>
      <w:keepLines w:val="1"/>
      <w:spacing w:after="80" w:before="160"/>
      <w:outlineLvl w:val="1"/>
    </w:pPr>
    <w:rPr>
      <w:rFonts w:cstheme="majorBidi" w:eastAsiaTheme="majorEastAsia"/>
      <w:b w:val="1"/>
      <w:szCs w:val="32"/>
    </w:rPr>
  </w:style>
  <w:style w:type="paragraph" w:styleId="Ttulo3">
    <w:name w:val="heading 3"/>
    <w:basedOn w:val="Normal"/>
    <w:next w:val="Normal"/>
    <w:link w:val="Ttulo3Car"/>
    <w:uiPriority w:val="9"/>
    <w:semiHidden w:val="1"/>
    <w:unhideWhenUsed w:val="1"/>
    <w:qFormat w:val="1"/>
    <w:rsid w:val="006C4084"/>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6C4084"/>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6C4084"/>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6C4084"/>
    <w:pPr>
      <w:keepNext w:val="1"/>
      <w:keepLines w:val="1"/>
      <w:spacing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6C4084"/>
    <w:pPr>
      <w:keepNext w:val="1"/>
      <w:keepLines w:val="1"/>
      <w:spacing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C4084"/>
    <w:pPr>
      <w:keepNext w:val="1"/>
      <w:keepLines w:val="1"/>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C4084"/>
    <w:pPr>
      <w:keepNext w:val="1"/>
      <w:keepLines w:val="1"/>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aliases w:val="Título 1 M Car"/>
    <w:basedOn w:val="Fuentedeprrafopredeter"/>
    <w:link w:val="Ttulo1"/>
    <w:uiPriority w:val="9"/>
    <w:rsid w:val="006C4084"/>
    <w:rPr>
      <w:rFonts w:ascii="Times New Roman" w:hAnsi="Times New Roman" w:cstheme="majorBidi" w:eastAsiaTheme="majorEastAsia"/>
      <w:b w:val="1"/>
      <w:color w:val="000000" w:themeColor="text1"/>
      <w:sz w:val="24"/>
      <w:szCs w:val="40"/>
    </w:rPr>
  </w:style>
  <w:style w:type="character" w:styleId="Ttulo2Car" w:customStyle="1">
    <w:name w:val="Título 2 Car"/>
    <w:aliases w:val="Título 2 M Car"/>
    <w:basedOn w:val="Fuentedeprrafopredeter"/>
    <w:link w:val="Ttulo2"/>
    <w:uiPriority w:val="9"/>
    <w:rsid w:val="006C4084"/>
    <w:rPr>
      <w:rFonts w:ascii="Times New Roman" w:hAnsi="Times New Roman" w:cstheme="majorBidi" w:eastAsiaTheme="majorEastAsia"/>
      <w:b w:val="1"/>
      <w:color w:val="000000" w:themeColor="text1"/>
      <w:sz w:val="24"/>
      <w:szCs w:val="32"/>
    </w:rPr>
  </w:style>
  <w:style w:type="character" w:styleId="Ttulo3Car" w:customStyle="1">
    <w:name w:val="Título 3 Car"/>
    <w:basedOn w:val="Fuentedeprrafopredeter"/>
    <w:link w:val="Ttulo3"/>
    <w:uiPriority w:val="9"/>
    <w:semiHidden w:val="1"/>
    <w:rsid w:val="006C4084"/>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6C4084"/>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6C4084"/>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6C4084"/>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C4084"/>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C4084"/>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C4084"/>
    <w:rPr>
      <w:rFonts w:cstheme="majorBidi" w:eastAsiaTheme="majorEastAsia"/>
      <w:color w:val="272727" w:themeColor="text1" w:themeTint="0000D8"/>
    </w:rPr>
  </w:style>
  <w:style w:type="paragraph" w:styleId="Ttulo">
    <w:name w:val="Title"/>
    <w:aliases w:val="Título 3M"/>
    <w:basedOn w:val="Normal"/>
    <w:next w:val="Normal"/>
    <w:link w:val="TtuloCar"/>
    <w:uiPriority w:val="10"/>
    <w:qFormat w:val="1"/>
    <w:rsid w:val="002F05AB"/>
    <w:pPr>
      <w:spacing w:after="80" w:line="240" w:lineRule="auto"/>
      <w:contextualSpacing w:val="1"/>
    </w:pPr>
    <w:rPr>
      <w:rFonts w:cstheme="majorBidi" w:eastAsiaTheme="majorEastAsia"/>
      <w:b w:val="1"/>
      <w:i w:val="1"/>
      <w:spacing w:val="-10"/>
      <w:kern w:val="28"/>
      <w:szCs w:val="56"/>
    </w:rPr>
  </w:style>
  <w:style w:type="character" w:styleId="TtuloCar" w:customStyle="1">
    <w:name w:val="Título Car"/>
    <w:aliases w:val="Título 3M Car"/>
    <w:basedOn w:val="Fuentedeprrafopredeter"/>
    <w:link w:val="Ttulo"/>
    <w:uiPriority w:val="10"/>
    <w:rsid w:val="002F05AB"/>
    <w:rPr>
      <w:rFonts w:ascii="Times New Roman" w:hAnsi="Times New Roman" w:cstheme="majorBidi" w:eastAsiaTheme="majorEastAsia"/>
      <w:b w:val="1"/>
      <w:i w:val="1"/>
      <w:color w:val="000000" w:themeColor="text1"/>
      <w:spacing w:val="-10"/>
      <w:kern w:val="28"/>
      <w:sz w:val="24"/>
      <w:szCs w:val="56"/>
    </w:rPr>
  </w:style>
  <w:style w:type="paragraph" w:styleId="Subttulo">
    <w:name w:val="Subtitle"/>
    <w:basedOn w:val="Normal"/>
    <w:next w:val="Normal"/>
    <w:link w:val="SubttuloCar"/>
    <w:uiPriority w:val="11"/>
    <w:qFormat w:val="1"/>
    <w:rsid w:val="006C4084"/>
    <w:pPr>
      <w:numPr>
        <w:ilvl w:val="1"/>
      </w:numPr>
      <w:ind w:firstLine="720"/>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6C4084"/>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C4084"/>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C4084"/>
    <w:rPr>
      <w:i w:val="1"/>
      <w:iCs w:val="1"/>
      <w:color w:val="404040" w:themeColor="text1" w:themeTint="0000BF"/>
    </w:rPr>
  </w:style>
  <w:style w:type="paragraph" w:styleId="Prrafodelista">
    <w:name w:val="List Paragraph"/>
    <w:basedOn w:val="Normal"/>
    <w:uiPriority w:val="34"/>
    <w:qFormat w:val="1"/>
    <w:rsid w:val="006C4084"/>
    <w:pPr>
      <w:ind w:left="720"/>
      <w:contextualSpacing w:val="1"/>
    </w:pPr>
  </w:style>
  <w:style w:type="character" w:styleId="nfasisintenso">
    <w:name w:val="Intense Emphasis"/>
    <w:basedOn w:val="Fuentedeprrafopredeter"/>
    <w:uiPriority w:val="21"/>
    <w:qFormat w:val="1"/>
    <w:rsid w:val="006C4084"/>
    <w:rPr>
      <w:i w:val="1"/>
      <w:iCs w:val="1"/>
      <w:color w:val="0f4761" w:themeColor="accent1" w:themeShade="0000BF"/>
    </w:rPr>
  </w:style>
  <w:style w:type="paragraph" w:styleId="Citadestacada">
    <w:name w:val="Intense Quote"/>
    <w:basedOn w:val="Normal"/>
    <w:next w:val="Normal"/>
    <w:link w:val="CitadestacadaCar"/>
    <w:uiPriority w:val="30"/>
    <w:qFormat w:val="1"/>
    <w:rsid w:val="006C408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6C4084"/>
    <w:rPr>
      <w:i w:val="1"/>
      <w:iCs w:val="1"/>
      <w:color w:val="0f4761" w:themeColor="accent1" w:themeShade="0000BF"/>
    </w:rPr>
  </w:style>
  <w:style w:type="character" w:styleId="Referenciaintensa">
    <w:name w:val="Intense Reference"/>
    <w:basedOn w:val="Fuentedeprrafopredeter"/>
    <w:uiPriority w:val="32"/>
    <w:qFormat w:val="1"/>
    <w:rsid w:val="006C4084"/>
    <w:rPr>
      <w:b w:val="1"/>
      <w:bCs w:val="1"/>
      <w:smallCaps w:val="1"/>
      <w:color w:val="0f4761" w:themeColor="accent1" w:themeShade="0000BF"/>
      <w:spacing w:val="5"/>
    </w:rPr>
  </w:style>
  <w:style w:type="table" w:styleId="Tablaconcuadrcula">
    <w:name w:val="Table Grid"/>
    <w:basedOn w:val="Tablanormal"/>
    <w:uiPriority w:val="39"/>
    <w:rsid w:val="00C37F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5oscura-nfasis1">
    <w:name w:val="Grid Table 5 Dark Accent 1"/>
    <w:basedOn w:val="Tablanormal"/>
    <w:uiPriority w:val="50"/>
    <w:rsid w:val="00A06AE4"/>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1e4f5"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156082"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156082"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156082"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156082" w:themeFill="accent1" w:val="clear"/>
      </w:tcPr>
    </w:tblStylePr>
    <w:tblStylePr w:type="band1Vert">
      <w:tblPr/>
      <w:tcPr>
        <w:shd w:color="auto" w:fill="83caeb" w:themeFill="accent1" w:themeFillTint="000066" w:val="clear"/>
      </w:tcPr>
    </w:tblStylePr>
    <w:tblStylePr w:type="band1Horz">
      <w:tblPr/>
      <w:tcPr>
        <w:shd w:color="auto" w:fill="83caeb" w:themeFill="accent1" w:themeFillTint="000066" w:val="clear"/>
      </w:tcPr>
    </w:tblStylePr>
  </w:style>
  <w:style w:type="table" w:styleId="Tablaconcuadrcula6concolores-nfasis1">
    <w:name w:val="Grid Table 6 Colorful Accent 1"/>
    <w:basedOn w:val="Tablanormal"/>
    <w:uiPriority w:val="51"/>
    <w:rsid w:val="006C2E60"/>
    <w:pPr>
      <w:spacing w:after="0" w:line="240" w:lineRule="auto"/>
    </w:pPr>
    <w:rPr>
      <w:color w:val="0f4761" w:themeColor="accent1" w:themeShade="0000BF"/>
    </w:rPr>
    <w:tblPr>
      <w:tblStyleRowBandSize w:val="1"/>
      <w:tblStyleColBandSize w:val="1"/>
      <w:tblBorders>
        <w:top w:color="auto" w:space="0" w:sz="8" w:val="single"/>
        <w:left w:color="auto" w:space="0" w:sz="8" w:val="single"/>
        <w:bottom w:color="auto" w:space="0" w:sz="8" w:val="single"/>
        <w:right w:color="auto" w:space="0" w:sz="8" w:val="single"/>
        <w:insideH w:color="auto" w:space="0" w:sz="8" w:val="single"/>
        <w:insideV w:color="auto" w:space="0" w:sz="8" w:val="single"/>
      </w:tblBorders>
    </w:tblPr>
    <w:tblStylePr w:type="firstRow">
      <w:rPr>
        <w:b w:val="1"/>
        <w:bCs w:val="1"/>
      </w:rPr>
      <w:tblPr/>
      <w:tcPr>
        <w:tcBorders>
          <w:bottom w:color="45b0e1" w:space="0" w:sz="12" w:themeColor="accent1" w:themeTint="000099" w:val="single"/>
        </w:tcBorders>
      </w:tcPr>
    </w:tblStylePr>
    <w:tblStylePr w:type="lastRow">
      <w:rPr>
        <w:b w:val="1"/>
        <w:bCs w:val="1"/>
      </w:rPr>
      <w:tblPr/>
      <w:tcPr>
        <w:tcBorders>
          <w:top w:color="45b0e1"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c1e4f5" w:themeFill="accent1" w:themeFillTint="000033" w:val="clear"/>
      </w:tcPr>
    </w:tblStylePr>
    <w:tblStylePr w:type="band1Horz">
      <w:tblPr/>
      <w:tcPr>
        <w:shd w:color="auto" w:fill="c1e4f5" w:themeFill="accent1" w:themeFillTint="000033" w:val="clear"/>
      </w:tcPr>
    </w:tblStylePr>
  </w:style>
  <w:style w:type="table" w:styleId="Tablaconcuadrcula4-nfasis2">
    <w:name w:val="Grid Table 4 Accent 2"/>
    <w:basedOn w:val="Tablanormal"/>
    <w:uiPriority w:val="49"/>
    <w:rsid w:val="006C2E60"/>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tcPr>
      <w:shd w:color="auto" w:fill="auto" w:val="clear"/>
    </w:tcPr>
    <w:tblStylePr w:type="firstRow">
      <w:rPr>
        <w:b w:val="1"/>
        <w:bCs w:val="1"/>
        <w:color w:val="ffffff" w:themeColor="background1"/>
      </w:rPr>
      <w:tblPr/>
      <w:tcPr>
        <w:tcBorders>
          <w:top w:color="e97132" w:space="0" w:sz="4" w:themeColor="accent2" w:val="single"/>
          <w:left w:color="e97132" w:space="0" w:sz="4" w:themeColor="accent2" w:val="single"/>
          <w:bottom w:color="e97132" w:space="0" w:sz="4" w:themeColor="accent2" w:val="single"/>
          <w:right w:color="e97132" w:space="0" w:sz="4" w:themeColor="accent2" w:val="single"/>
          <w:insideH w:space="0" w:sz="0" w:val="nil"/>
          <w:insideV w:space="0" w:sz="0" w:val="nil"/>
        </w:tcBorders>
        <w:shd w:color="auto" w:fill="e97132" w:themeFill="accent2" w:val="clear"/>
      </w:tcPr>
    </w:tblStylePr>
    <w:tblStylePr w:type="lastRow">
      <w:rPr>
        <w:b w:val="1"/>
        <w:bCs w:val="1"/>
      </w:rPr>
      <w:tblPr/>
      <w:tcPr>
        <w:tcBorders>
          <w:top w:color="e97132" w:space="0" w:sz="4" w:themeColor="accent2" w:val="double"/>
        </w:tcBorders>
      </w:tcPr>
    </w:tblStylePr>
    <w:tblStylePr w:type="firstCol">
      <w:rPr>
        <w:b w:val="1"/>
        <w:bCs w:val="1"/>
      </w:rPr>
    </w:tblStylePr>
    <w:tblStylePr w:type="lastCol">
      <w:rPr>
        <w:b w:val="1"/>
        <w:bCs w:val="1"/>
      </w:rPr>
    </w:tblStylePr>
    <w:tblStylePr w:type="band1Vert">
      <w:tblPr/>
      <w:tcPr>
        <w:shd w:color="auto" w:fill="fae2d5" w:themeFill="accent2" w:themeFillTint="000033" w:val="clear"/>
      </w:tcPr>
    </w:tblStylePr>
    <w:tblStylePr w:type="band1Horz">
      <w:tblPr/>
      <w:tcPr>
        <w:shd w:color="auto" w:fill="fae2d5" w:themeFill="accent2" w:themeFillTint="000033" w:val="clear"/>
      </w:tcPr>
    </w:tblStylePr>
  </w:style>
  <w:style w:type="table" w:styleId="Tablaconcuadrcula5oscura-nfasis4">
    <w:name w:val="Grid Table 5 Dark Accent 4"/>
    <w:basedOn w:val="Tablanormal"/>
    <w:uiPriority w:val="50"/>
    <w:rsid w:val="00BB682B"/>
    <w:pPr>
      <w:spacing w:after="0" w:line="240" w:lineRule="auto"/>
    </w:pPr>
    <w:rPr>
      <w:rFonts w:ascii="Times New Roman" w:hAnsi="Times New Roman"/>
      <w:color w:val="000000" w:themeColor="text1"/>
      <w:sz w:val="24"/>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aedfb"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f9ed5"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f9ed5"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f9ed5"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f9ed5" w:themeFill="accent4" w:val="clear"/>
      </w:tcPr>
    </w:tblStylePr>
    <w:tblStylePr w:type="band1Vert">
      <w:tblPr/>
      <w:tcPr>
        <w:shd w:color="auto" w:fill="95dcf7" w:themeFill="accent4" w:themeFillTint="000066" w:val="clear"/>
      </w:tcPr>
    </w:tblStylePr>
    <w:tblStylePr w:type="band1Horz">
      <w:tblPr/>
      <w:tcPr>
        <w:shd w:color="auto" w:fill="95dcf7" w:themeFill="accent4" w:themeFillTint="000066" w:val="clear"/>
      </w:tcPr>
    </w:tblStylePr>
  </w:style>
  <w:style w:type="table" w:styleId="Tablaconcuadrcula4-nfasis4">
    <w:name w:val="Grid Table 4 Accent 4"/>
    <w:basedOn w:val="Tablanormal"/>
    <w:uiPriority w:val="49"/>
    <w:rsid w:val="00BB682B"/>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tblStylePr w:type="firstRow">
      <w:rPr>
        <w:b w:val="1"/>
        <w:bCs w:val="1"/>
        <w:color w:val="ffffff" w:themeColor="background1"/>
      </w:rPr>
      <w:tblPr/>
      <w:tcPr>
        <w:tcBorders>
          <w:top w:color="0f9ed5" w:space="0" w:sz="4" w:themeColor="accent4" w:val="single"/>
          <w:left w:color="0f9ed5" w:space="0" w:sz="4" w:themeColor="accent4" w:val="single"/>
          <w:bottom w:color="0f9ed5" w:space="0" w:sz="4" w:themeColor="accent4" w:val="single"/>
          <w:right w:color="0f9ed5" w:space="0" w:sz="4" w:themeColor="accent4" w:val="single"/>
          <w:insideH w:space="0" w:sz="0" w:val="nil"/>
          <w:insideV w:space="0" w:sz="0" w:val="nil"/>
        </w:tcBorders>
        <w:shd w:color="auto" w:fill="0f9ed5" w:themeFill="accent4" w:val="clear"/>
      </w:tcPr>
    </w:tblStylePr>
    <w:tblStylePr w:type="lastRow">
      <w:rPr>
        <w:b w:val="1"/>
        <w:bCs w:val="1"/>
      </w:rPr>
      <w:tblPr/>
      <w:tcPr>
        <w:tcBorders>
          <w:top w:color="0f9ed5" w:space="0" w:sz="4" w:themeColor="accent4" w:val="double"/>
        </w:tcBorders>
      </w:tcPr>
    </w:tblStylePr>
    <w:tblStylePr w:type="firstCol">
      <w:rPr>
        <w:b w:val="1"/>
        <w:bCs w:val="1"/>
      </w:rPr>
    </w:tblStylePr>
    <w:tblStylePr w:type="lastCol">
      <w:rPr>
        <w:b w:val="1"/>
        <w:bCs w:val="1"/>
      </w:rPr>
    </w:tblStylePr>
    <w:tblStylePr w:type="band1Vert">
      <w:tblPr/>
      <w:tcPr>
        <w:shd w:color="auto" w:fill="caedfb" w:themeFill="accent4" w:themeFillTint="000033" w:val="clear"/>
      </w:tcPr>
    </w:tblStylePr>
    <w:tblStylePr w:type="band1Horz">
      <w:tblPr/>
      <w:tcPr>
        <w:shd w:color="auto" w:fill="caedfb" w:themeFill="accent4" w:themeFillTint="000033" w:val="clear"/>
      </w:tcPr>
    </w:tblStylePr>
  </w:style>
  <w:style w:type="table" w:styleId="Tablaconcuadrcula4-nfasis6">
    <w:name w:val="Grid Table 4 Accent 6"/>
    <w:basedOn w:val="Tablanormal"/>
    <w:uiPriority w:val="49"/>
    <w:rsid w:val="00BB682B"/>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tcPr>
      <w:shd w:color="auto" w:fill="ffffff" w:themeFill="background1" w:val="clear"/>
    </w:tcPr>
    <w:tblStylePr w:type="firstRow">
      <w:rPr>
        <w:b w:val="1"/>
        <w:bCs w:val="1"/>
        <w:color w:val="ffffff" w:themeColor="background1"/>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space="0" w:sz="0" w:val="nil"/>
          <w:insideV w:space="0" w:sz="0" w:val="nil"/>
        </w:tcBorders>
        <w:shd w:color="auto" w:fill="4ea72e" w:themeFill="accent6" w:val="clear"/>
      </w:tcPr>
    </w:tblStylePr>
    <w:tblStylePr w:type="lastRow">
      <w:rPr>
        <w:b w:val="1"/>
        <w:bCs w:val="1"/>
      </w:rPr>
      <w:tblPr/>
      <w:tcPr>
        <w:tcBorders>
          <w:top w:color="4ea72e" w:space="0" w:sz="4" w:themeColor="accent6" w:val="double"/>
        </w:tcBorders>
      </w:tcPr>
    </w:tblStylePr>
    <w:tblStylePr w:type="firstCol">
      <w:rPr>
        <w:b w:val="1"/>
        <w:bCs w:val="1"/>
      </w:rPr>
    </w:tblStylePr>
    <w:tblStylePr w:type="lastCol">
      <w:rPr>
        <w:b w:val="1"/>
        <w:bCs w:val="1"/>
      </w:rPr>
    </w:tblStylePr>
    <w:tblStylePr w:type="band1Vert">
      <w:tblPr/>
      <w:tcPr>
        <w:shd w:color="auto" w:fill="d9f2d0" w:themeFill="accent6" w:themeFillTint="000033" w:val="clear"/>
      </w:tcPr>
    </w:tblStylePr>
    <w:tblStylePr w:type="band1Horz">
      <w:tblPr/>
      <w:tcPr>
        <w:shd w:color="auto" w:fill="d9f2d0" w:themeFill="accent6" w:themeFillTint="000033" w:val="clear"/>
      </w:tcPr>
    </w:tblStylePr>
  </w:style>
  <w:style w:type="paragraph" w:styleId="Subtitle">
    <w:name w:val="Subtitle"/>
    <w:basedOn w:val="Normal"/>
    <w:next w:val="Normal"/>
    <w:pPr>
      <w:ind w:firstLine="720"/>
    </w:pPr>
    <w:rPr>
      <w:color w:val="595959"/>
      <w:sz w:val="28"/>
      <w:szCs w:val="28"/>
    </w:rPr>
  </w:style>
  <w:style w:type="table" w:styleId="Table1">
    <w:basedOn w:val="TableNormal"/>
    <w:pPr>
      <w:spacing w:after="0" w:line="240" w:lineRule="auto"/>
    </w:pPr>
    <w:rPr>
      <w:rFonts w:ascii="Times New Roman" w:cs="Times New Roman" w:eastAsia="Times New Roman" w:hAnsi="Times New Roman"/>
      <w:color w:val="000000"/>
      <w:sz w:val="24"/>
      <w:szCs w:val="24"/>
    </w:rPr>
    <w:tblPr>
      <w:tblStyleRowBandSize w:val="1"/>
      <w:tblStyleColBandSize w:val="1"/>
      <w:tblCellMar>
        <w:top w:w="0.0" w:type="dxa"/>
        <w:left w:w="115.0" w:type="dxa"/>
        <w:bottom w:w="0.0" w:type="dxa"/>
        <w:right w:w="115.0" w:type="dxa"/>
      </w:tblCellMar>
    </w:tblPr>
    <w:tcPr>
      <w:shd w:fill="ffffff" w:val="clear"/>
    </w:tcPr>
    <w:tblStylePr w:type="band1Horz">
      <w:tcPr>
        <w:shd w:fill="fae2d6" w:val="clear"/>
      </w:tcPr>
    </w:tblStylePr>
    <w:tblStylePr w:type="band1Vert">
      <w:tcPr>
        <w:shd w:fill="fae2d6" w:val="clear"/>
      </w:tcPr>
    </w:tblStylePr>
    <w:tblStylePr w:type="firstCol">
      <w:rPr>
        <w:b w:val="1"/>
      </w:rPr>
    </w:tblStylePr>
    <w:tblStylePr w:type="firstRow">
      <w:rPr>
        <w:b w:val="1"/>
        <w:color w:val="ffffff"/>
      </w:rPr>
      <w:tcPr>
        <w:tcBorders>
          <w:top w:color="e97132" w:space="0" w:sz="4" w:val="single"/>
          <w:left w:color="e97132" w:space="0" w:sz="4" w:val="single"/>
          <w:bottom w:color="e97132" w:space="0" w:sz="4" w:val="single"/>
          <w:right w:color="e97132" w:space="0" w:sz="4" w:val="single"/>
          <w:insideH w:color="000000" w:space="0" w:sz="0" w:val="nil"/>
          <w:insideV w:color="000000" w:space="0" w:sz="0" w:val="nil"/>
        </w:tcBorders>
        <w:shd w:fill="e97132" w:val="clear"/>
      </w:tcPr>
    </w:tblStylePr>
    <w:tblStylePr w:type="lastCol">
      <w:rPr>
        <w:b w:val="1"/>
      </w:rPr>
    </w:tblStylePr>
    <w:tblStylePr w:type="lastRow">
      <w:rPr>
        <w:b w:val="1"/>
      </w:rPr>
      <w:tcPr>
        <w:tcBorders>
          <w:top w:color="e97132" w:space="0" w:sz="4" w:val="single"/>
        </w:tcBorders>
      </w:tcPr>
    </w:tblStylePr>
  </w:style>
  <w:style w:type="table" w:styleId="Table2">
    <w:basedOn w:val="TableNormal"/>
    <w:pPr>
      <w:spacing w:after="0" w:line="240" w:lineRule="auto"/>
    </w:pPr>
    <w:rPr>
      <w:rFonts w:ascii="Times New Roman" w:cs="Times New Roman" w:eastAsia="Times New Roman" w:hAnsi="Times New Roman"/>
      <w:color w:val="000000"/>
      <w:sz w:val="24"/>
      <w:szCs w:val="24"/>
    </w:rPr>
    <w:tblPr>
      <w:tblStyleRowBandSize w:val="1"/>
      <w:tblStyleColBandSize w:val="1"/>
      <w:tblCellMar>
        <w:top w:w="0.0" w:type="dxa"/>
        <w:left w:w="115.0" w:type="dxa"/>
        <w:bottom w:w="0.0" w:type="dxa"/>
        <w:right w:w="115.0" w:type="dxa"/>
      </w:tblCellMar>
    </w:tblPr>
    <w:tcPr>
      <w:shd w:fill="ffffff" w:val="clear"/>
    </w:tcPr>
    <w:tblStylePr w:type="band1Horz">
      <w:tcPr>
        <w:shd w:fill="fae2d6" w:val="clear"/>
      </w:tcPr>
    </w:tblStylePr>
    <w:tblStylePr w:type="band1Vert">
      <w:tcPr>
        <w:shd w:fill="fae2d6" w:val="clear"/>
      </w:tcPr>
    </w:tblStylePr>
    <w:tblStylePr w:type="firstCol">
      <w:rPr>
        <w:b w:val="1"/>
      </w:rPr>
    </w:tblStylePr>
    <w:tblStylePr w:type="firstRow">
      <w:rPr>
        <w:b w:val="1"/>
        <w:color w:val="ffffff"/>
      </w:rPr>
      <w:tcPr>
        <w:tcBorders>
          <w:top w:color="e97132" w:space="0" w:sz="4" w:val="single"/>
          <w:left w:color="e97132" w:space="0" w:sz="4" w:val="single"/>
          <w:bottom w:color="e97132" w:space="0" w:sz="4" w:val="single"/>
          <w:right w:color="e97132" w:space="0" w:sz="4" w:val="single"/>
          <w:insideH w:color="000000" w:space="0" w:sz="0" w:val="nil"/>
          <w:insideV w:color="000000" w:space="0" w:sz="0" w:val="nil"/>
        </w:tcBorders>
        <w:shd w:fill="e97132" w:val="clear"/>
      </w:tcPr>
    </w:tblStylePr>
    <w:tblStylePr w:type="lastCol">
      <w:rPr>
        <w:b w:val="1"/>
      </w:rPr>
    </w:tblStylePr>
    <w:tblStylePr w:type="lastRow">
      <w:rPr>
        <w:b w:val="1"/>
      </w:rPr>
      <w:tcPr>
        <w:tcBorders>
          <w:top w:color="e97132" w:space="0" w:sz="4" w:val="single"/>
        </w:tcBorders>
      </w:tcPr>
    </w:tblStylePr>
  </w:style>
  <w:style w:type="table" w:styleId="Table3">
    <w:basedOn w:val="TableNormal"/>
    <w:pPr>
      <w:spacing w:after="0" w:line="240" w:lineRule="auto"/>
    </w:pPr>
    <w:rPr>
      <w:rFonts w:ascii="Times New Roman" w:cs="Times New Roman" w:eastAsia="Times New Roman" w:hAnsi="Times New Roman"/>
      <w:color w:val="000000"/>
      <w:sz w:val="24"/>
      <w:szCs w:val="24"/>
    </w:rPr>
    <w:tblPr>
      <w:tblStyleRowBandSize w:val="1"/>
      <w:tblStyleColBandSize w:val="1"/>
      <w:tblCellMar>
        <w:top w:w="0.0" w:type="dxa"/>
        <w:left w:w="115.0" w:type="dxa"/>
        <w:bottom w:w="0.0" w:type="dxa"/>
        <w:right w:w="115.0" w:type="dxa"/>
      </w:tblCellMar>
    </w:tblPr>
    <w:tcPr>
      <w:shd w:fill="ffffff" w:val="clear"/>
    </w:tcPr>
    <w:tblStylePr w:type="band1Horz">
      <w:tcPr>
        <w:shd w:fill="fae2d6" w:val="clear"/>
      </w:tcPr>
    </w:tblStylePr>
    <w:tblStylePr w:type="band1Vert">
      <w:tcPr>
        <w:shd w:fill="fae2d6" w:val="clear"/>
      </w:tcPr>
    </w:tblStylePr>
    <w:tblStylePr w:type="firstCol">
      <w:rPr>
        <w:b w:val="1"/>
      </w:rPr>
    </w:tblStylePr>
    <w:tblStylePr w:type="firstRow">
      <w:rPr>
        <w:b w:val="1"/>
        <w:color w:val="ffffff"/>
      </w:rPr>
      <w:tcPr>
        <w:tcBorders>
          <w:top w:color="e97132" w:space="0" w:sz="4" w:val="single"/>
          <w:left w:color="e97132" w:space="0" w:sz="4" w:val="single"/>
          <w:bottom w:color="e97132" w:space="0" w:sz="4" w:val="single"/>
          <w:right w:color="e97132" w:space="0" w:sz="4" w:val="single"/>
          <w:insideH w:color="000000" w:space="0" w:sz="0" w:val="nil"/>
          <w:insideV w:color="000000" w:space="0" w:sz="0" w:val="nil"/>
        </w:tcBorders>
        <w:shd w:fill="e97132" w:val="clear"/>
      </w:tcPr>
    </w:tblStylePr>
    <w:tblStylePr w:type="lastCol">
      <w:rPr>
        <w:b w:val="1"/>
      </w:rPr>
    </w:tblStylePr>
    <w:tblStylePr w:type="lastRow">
      <w:rPr>
        <w:b w:val="1"/>
      </w:rPr>
      <w:tcPr>
        <w:tcBorders>
          <w:top w:color="e97132" w:space="0" w:sz="4" w:val="single"/>
        </w:tcBorders>
      </w:tcPr>
    </w:tblStylePr>
  </w:style>
  <w:style w:type="table" w:styleId="Table4">
    <w:basedOn w:val="TableNormal"/>
    <w:pPr>
      <w:spacing w:after="0" w:line="240" w:lineRule="auto"/>
    </w:pPr>
    <w:rPr>
      <w:rFonts w:ascii="Times New Roman" w:cs="Times New Roman" w:eastAsia="Times New Roman" w:hAnsi="Times New Roman"/>
      <w:color w:val="000000"/>
      <w:sz w:val="24"/>
      <w:szCs w:val="24"/>
    </w:rPr>
    <w:tblPr>
      <w:tblStyleRowBandSize w:val="1"/>
      <w:tblStyleColBandSize w:val="1"/>
      <w:tblCellMar>
        <w:top w:w="0.0" w:type="dxa"/>
        <w:left w:w="115.0" w:type="dxa"/>
        <w:bottom w:w="0.0" w:type="dxa"/>
        <w:right w:w="115.0" w:type="dxa"/>
      </w:tblCellMar>
    </w:tblPr>
    <w:tcPr>
      <w:shd w:fill="ffffff" w:val="clear"/>
    </w:tc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 w:type="table" w:styleId="Table5">
    <w:basedOn w:val="TableNormal"/>
    <w:pPr>
      <w:spacing w:after="0" w:line="240" w:lineRule="auto"/>
    </w:pPr>
    <w:rPr>
      <w:rFonts w:ascii="Times New Roman" w:cs="Times New Roman" w:eastAsia="Times New Roman" w:hAnsi="Times New Roman"/>
      <w:color w:val="000000"/>
      <w:sz w:val="24"/>
      <w:szCs w:val="24"/>
    </w:rPr>
    <w:tblPr>
      <w:tblStyleRowBandSize w:val="1"/>
      <w:tblStyleColBandSize w:val="1"/>
      <w:tblCellMar>
        <w:top w:w="0.0" w:type="dxa"/>
        <w:left w:w="115.0" w:type="dxa"/>
        <w:bottom w:w="0.0" w:type="dxa"/>
        <w:right w:w="115.0" w:type="dxa"/>
      </w:tblCellMar>
    </w:tblPr>
    <w:tcPr>
      <w:shd w:fill="ffffff" w:val="clear"/>
    </w:tc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 w:type="table" w:styleId="Table6">
    <w:basedOn w:val="TableNormal"/>
    <w:pPr>
      <w:spacing w:after="0" w:line="240" w:lineRule="auto"/>
    </w:pPr>
    <w:rPr>
      <w:rFonts w:ascii="Times New Roman" w:cs="Times New Roman" w:eastAsia="Times New Roman" w:hAnsi="Times New Roman"/>
      <w:color w:val="000000"/>
      <w:sz w:val="24"/>
      <w:szCs w:val="24"/>
    </w:rPr>
    <w:tblPr>
      <w:tblStyleRowBandSize w:val="1"/>
      <w:tblStyleColBandSize w:val="1"/>
      <w:tblCellMar>
        <w:top w:w="0.0" w:type="dxa"/>
        <w:left w:w="115.0" w:type="dxa"/>
        <w:bottom w:w="0.0" w:type="dxa"/>
        <w:right w:w="115.0" w:type="dxa"/>
      </w:tblCellMar>
    </w:tblPr>
    <w:tcPr>
      <w:shd w:fill="ffffff" w:val="clear"/>
    </w:tc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 w:type="table" w:styleId="Table7">
    <w:basedOn w:val="TableNormal"/>
    <w:pPr>
      <w:spacing w:after="0" w:line="240" w:lineRule="auto"/>
    </w:pPr>
    <w:rPr>
      <w:rFonts w:ascii="Times New Roman" w:cs="Times New Roman" w:eastAsia="Times New Roman" w:hAnsi="Times New Roman"/>
      <w:color w:val="000000"/>
      <w:sz w:val="24"/>
      <w:szCs w:val="24"/>
    </w:rPr>
    <w:tblPr>
      <w:tblStyleRowBandSize w:val="1"/>
      <w:tblStyleColBandSize w:val="1"/>
      <w:tblCellMar>
        <w:top w:w="0.0" w:type="dxa"/>
        <w:left w:w="115.0" w:type="dxa"/>
        <w:bottom w:w="0.0" w:type="dxa"/>
        <w:right w:w="115.0" w:type="dxa"/>
      </w:tblCellMar>
    </w:tblPr>
    <w:tcPr>
      <w:shd w:fill="ffffff" w:val="clear"/>
    </w:tcPr>
    <w:tblStylePr w:type="band1Horz">
      <w:tcPr>
        <w:shd w:fill="d9f2d0" w:val="clear"/>
      </w:tcPr>
    </w:tblStylePr>
    <w:tblStylePr w:type="band1Vert">
      <w:tcPr>
        <w:shd w:fill="d9f2d0" w:val="clear"/>
      </w:tcPr>
    </w:tblStylePr>
    <w:tblStylePr w:type="firstCol">
      <w:rPr>
        <w:b w:val="1"/>
      </w:rPr>
    </w:tblStylePr>
    <w:tblStylePr w:type="firstRow">
      <w:rPr>
        <w:b w:val="1"/>
        <w:color w:val="ffffff"/>
      </w:rPr>
      <w:tcPr>
        <w:tcBorders>
          <w:top w:color="4ea72e" w:space="0" w:sz="4" w:val="single"/>
          <w:left w:color="4ea72e" w:space="0" w:sz="4" w:val="single"/>
          <w:bottom w:color="4ea72e" w:space="0" w:sz="4" w:val="single"/>
          <w:right w:color="4ea72e" w:space="0" w:sz="4" w:val="single"/>
          <w:insideH w:color="000000" w:space="0" w:sz="0" w:val="nil"/>
          <w:insideV w:color="000000" w:space="0" w:sz="0" w:val="nil"/>
        </w:tcBorders>
        <w:shd w:fill="4ea72e" w:val="clear"/>
      </w:tcPr>
    </w:tblStylePr>
    <w:tblStylePr w:type="lastCol">
      <w:rPr>
        <w:b w:val="1"/>
      </w:rPr>
    </w:tblStylePr>
    <w:tblStylePr w:type="lastRow">
      <w:rPr>
        <w:b w:val="1"/>
      </w:rPr>
      <w:tcPr>
        <w:tcBorders>
          <w:top w:color="4ea72e" w:space="0" w:sz="4" w:val="single"/>
        </w:tcBorders>
      </w:tcPr>
    </w:tblStylePr>
  </w:style>
  <w:style w:type="table" w:styleId="Table8">
    <w:basedOn w:val="TableNormal"/>
    <w:pPr>
      <w:spacing w:after="0" w:line="240" w:lineRule="auto"/>
    </w:pPr>
    <w:rPr>
      <w:rFonts w:ascii="Times New Roman" w:cs="Times New Roman" w:eastAsia="Times New Roman" w:hAnsi="Times New Roman"/>
      <w:color w:val="000000"/>
      <w:sz w:val="24"/>
      <w:szCs w:val="24"/>
    </w:rPr>
    <w:tblPr>
      <w:tblStyleRowBandSize w:val="1"/>
      <w:tblStyleColBandSize w:val="1"/>
      <w:tblCellMar>
        <w:top w:w="0.0" w:type="dxa"/>
        <w:left w:w="115.0" w:type="dxa"/>
        <w:bottom w:w="0.0" w:type="dxa"/>
        <w:right w:w="115.0" w:type="dxa"/>
      </w:tblCellMar>
    </w:tblPr>
    <w:tcPr>
      <w:shd w:fill="ffffff" w:val="clear"/>
    </w:tcPr>
    <w:tblStylePr w:type="band1Horz">
      <w:tcPr>
        <w:shd w:fill="d9f2d0" w:val="clear"/>
      </w:tcPr>
    </w:tblStylePr>
    <w:tblStylePr w:type="band1Vert">
      <w:tcPr>
        <w:shd w:fill="d9f2d0" w:val="clear"/>
      </w:tcPr>
    </w:tblStylePr>
    <w:tblStylePr w:type="firstCol">
      <w:rPr>
        <w:b w:val="1"/>
      </w:rPr>
    </w:tblStylePr>
    <w:tblStylePr w:type="firstRow">
      <w:rPr>
        <w:b w:val="1"/>
        <w:color w:val="ffffff"/>
      </w:rPr>
      <w:tcPr>
        <w:tcBorders>
          <w:top w:color="4ea72e" w:space="0" w:sz="4" w:val="single"/>
          <w:left w:color="4ea72e" w:space="0" w:sz="4" w:val="single"/>
          <w:bottom w:color="4ea72e" w:space="0" w:sz="4" w:val="single"/>
          <w:right w:color="4ea72e" w:space="0" w:sz="4" w:val="single"/>
          <w:insideH w:color="000000" w:space="0" w:sz="0" w:val="nil"/>
          <w:insideV w:color="000000" w:space="0" w:sz="0" w:val="nil"/>
        </w:tcBorders>
        <w:shd w:fill="4ea72e" w:val="clear"/>
      </w:tcPr>
    </w:tblStylePr>
    <w:tblStylePr w:type="lastCol">
      <w:rPr>
        <w:b w:val="1"/>
      </w:rPr>
    </w:tblStylePr>
    <w:tblStylePr w:type="lastRow">
      <w:rPr>
        <w:b w:val="1"/>
      </w:rPr>
      <w:tcPr>
        <w:tcBorders>
          <w:top w:color="4ea72e"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jpg"/><Relationship Id="rId13" Type="http://schemas.openxmlformats.org/officeDocument/2006/relationships/image" Target="media/image8.pn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nGpVOJ83Asdh6Ux9UnOpU9qwrw==">CgMxLjAyCGguZ2pkZ3hzMgloLjMwajB6bGwyCWguMWZvYjl0ZTIJaC4zem55c2g3MgloLjJldDkycDAyCGgudHlqY3d0OAByITFWUEZOMjRnX2xaODJ1cFM0Ti1SNDcxdk9WSHI0SEExVQ==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2024-03-19T00:56:00Z</dcterms:created>
  <dc:creator>Luis Alexander Gonzalez</dc:creator>
</cp:coreProperties>
</file>