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FFF5A" w14:textId="33775333" w:rsidR="00456AD8" w:rsidRDefault="00456AD8">
      <w:pPr>
        <w:rPr>
          <w:b/>
          <w:bCs/>
          <w:sz w:val="36"/>
          <w:szCs w:val="36"/>
        </w:rPr>
      </w:pPr>
      <w:r>
        <w:t xml:space="preserve">                                                                              </w:t>
      </w:r>
      <w:r w:rsidRPr="00456AD8">
        <w:rPr>
          <w:b/>
          <w:bCs/>
          <w:sz w:val="36"/>
          <w:szCs w:val="36"/>
        </w:rPr>
        <w:t xml:space="preserve">ASSIGNMENT 1-6 </w:t>
      </w:r>
    </w:p>
    <w:p w14:paraId="539DCEF6" w14:textId="77777777" w:rsidR="00456AD8" w:rsidRPr="00456AD8" w:rsidRDefault="00456AD8">
      <w:pPr>
        <w:rPr>
          <w:b/>
          <w:bCs/>
          <w:sz w:val="36"/>
          <w:szCs w:val="36"/>
        </w:rPr>
      </w:pPr>
    </w:p>
    <w:p w14:paraId="67A2B690" w14:textId="77777777" w:rsidR="00456AD8" w:rsidRDefault="00456AD8" w:rsidP="00456AD8">
      <w:pPr>
        <w:pStyle w:val="ListParagraph"/>
        <w:numPr>
          <w:ilvl w:val="0"/>
          <w:numId w:val="1"/>
        </w:numPr>
        <w:jc w:val="both"/>
      </w:pPr>
      <w:r>
        <w:t xml:space="preserve">Assignment 1: Write a SELECT query to retrieve all columns from a 'customers' table, and modify it to return only the </w:t>
      </w:r>
      <w:proofErr w:type="gramStart"/>
      <w:r>
        <w:t>customer</w:t>
      </w:r>
      <w:proofErr w:type="gramEnd"/>
      <w:r>
        <w:t xml:space="preserve"> name and email address for customers in a specific city. </w:t>
      </w:r>
    </w:p>
    <w:p w14:paraId="6006D7CC" w14:textId="77777777" w:rsidR="00456AD8" w:rsidRDefault="00456AD8" w:rsidP="00456AD8">
      <w:pPr>
        <w:pStyle w:val="ListParagraph"/>
        <w:numPr>
          <w:ilvl w:val="0"/>
          <w:numId w:val="1"/>
        </w:numPr>
        <w:jc w:val="both"/>
      </w:pPr>
      <w:r>
        <w:t>Assignment 2: Craft a query using an INNER JOIN to combine 'orders' and 'customers' tables for customers in a specified region, and a LEFT JOIN to display all customers including those without orders.</w:t>
      </w:r>
    </w:p>
    <w:p w14:paraId="4B3CF88C" w14:textId="7C659AF6" w:rsidR="00456AD8" w:rsidRDefault="00456AD8" w:rsidP="00456AD8">
      <w:pPr>
        <w:pStyle w:val="ListParagraph"/>
        <w:numPr>
          <w:ilvl w:val="0"/>
          <w:numId w:val="1"/>
        </w:numPr>
        <w:jc w:val="both"/>
      </w:pPr>
      <w:r>
        <w:t>Assignment 3: Utilize a subquery to find customers who have placed orders above the average order value, and write a UNION query to combine two SELECT statements with the same number of columns.</w:t>
      </w:r>
    </w:p>
    <w:p w14:paraId="45B52C8E" w14:textId="6A8DA702" w:rsidR="009E2C46" w:rsidRPr="00456AD8" w:rsidRDefault="00456AD8" w:rsidP="00456AD8">
      <w:pPr>
        <w:pStyle w:val="ListParagraph"/>
        <w:numPr>
          <w:ilvl w:val="0"/>
          <w:numId w:val="1"/>
        </w:numPr>
        <w:jc w:val="both"/>
        <w:rPr>
          <w:lang w:val="en-US"/>
        </w:rPr>
      </w:pPr>
      <w:r>
        <w:t xml:space="preserve">Assignment 4: Compose SQL statements to BEGIN a transaction, INSERT a new record into the 'orders' table, COMMIT the transaction, then UPDATE the 'products' table, and ROLLBACK the </w:t>
      </w:r>
      <w:r>
        <w:t>transaction.</w:t>
      </w:r>
    </w:p>
    <w:p w14:paraId="154B43AE" w14:textId="77777777" w:rsidR="00456AD8" w:rsidRPr="00456AD8" w:rsidRDefault="00456AD8" w:rsidP="00456AD8">
      <w:pPr>
        <w:pStyle w:val="ListParagraph"/>
        <w:numPr>
          <w:ilvl w:val="0"/>
          <w:numId w:val="1"/>
        </w:numPr>
        <w:jc w:val="both"/>
        <w:rPr>
          <w:lang w:val="en-US"/>
        </w:rPr>
      </w:pPr>
      <w:r>
        <w:t xml:space="preserve">Assignment 5: Begin a transaction, perform a series of INSERTs into 'orders', setting a SAVEPOINT after each, rollback to the second SA VEPOINT, and COMMIT the overall transaction. </w:t>
      </w:r>
    </w:p>
    <w:p w14:paraId="3B21618D" w14:textId="4BC9BC57" w:rsidR="00456AD8" w:rsidRPr="00C753B1" w:rsidRDefault="00456AD8" w:rsidP="00456AD8">
      <w:pPr>
        <w:pStyle w:val="ListParagraph"/>
        <w:numPr>
          <w:ilvl w:val="0"/>
          <w:numId w:val="1"/>
        </w:numPr>
        <w:jc w:val="both"/>
        <w:rPr>
          <w:lang w:val="en-US"/>
        </w:rPr>
      </w:pPr>
      <w:r>
        <w:t>Assignment 6: Draft a brief report on the use of transaction logs for data recovery and create a hypothetical scenario where a transaction log is instrumental in data recovery after an unexpected shutdown.</w:t>
      </w:r>
    </w:p>
    <w:p w14:paraId="60D5FDF0" w14:textId="77777777" w:rsidR="00C753B1" w:rsidRDefault="00C753B1" w:rsidP="00C753B1">
      <w:pPr>
        <w:jc w:val="both"/>
        <w:rPr>
          <w:lang w:val="en-US"/>
        </w:rPr>
      </w:pPr>
    </w:p>
    <w:p w14:paraId="602E82D6" w14:textId="77777777" w:rsidR="00C753B1" w:rsidRDefault="00C753B1" w:rsidP="00C753B1">
      <w:pPr>
        <w:jc w:val="both"/>
        <w:rPr>
          <w:lang w:val="en-US"/>
        </w:rPr>
      </w:pPr>
    </w:p>
    <w:p w14:paraId="00BFF52E" w14:textId="77777777" w:rsidR="00C753B1" w:rsidRDefault="00C753B1" w:rsidP="00C753B1">
      <w:pPr>
        <w:jc w:val="both"/>
        <w:rPr>
          <w:lang w:val="en-US"/>
        </w:rPr>
      </w:pPr>
    </w:p>
    <w:p w14:paraId="2D4B4E8A" w14:textId="77777777" w:rsidR="004114CA" w:rsidRDefault="00C753B1" w:rsidP="00C753B1">
      <w:pPr>
        <w:jc w:val="both"/>
        <w:rPr>
          <w:b/>
          <w:bCs/>
          <w:sz w:val="28"/>
          <w:szCs w:val="28"/>
          <w:lang w:val="en-US"/>
        </w:rPr>
      </w:pPr>
      <w:r w:rsidRPr="00824769">
        <w:rPr>
          <w:b/>
          <w:bCs/>
          <w:sz w:val="28"/>
          <w:szCs w:val="28"/>
          <w:lang w:val="en-US"/>
        </w:rPr>
        <w:t xml:space="preserve"> </w:t>
      </w:r>
      <w:r w:rsidR="00824769" w:rsidRPr="00824769">
        <w:rPr>
          <w:b/>
          <w:bCs/>
          <w:sz w:val="28"/>
          <w:szCs w:val="28"/>
          <w:lang w:val="en-US"/>
        </w:rPr>
        <w:t xml:space="preserve">                                                                            </w:t>
      </w:r>
    </w:p>
    <w:p w14:paraId="48BF068C" w14:textId="77777777" w:rsidR="004114CA" w:rsidRDefault="004114CA" w:rsidP="00C753B1">
      <w:pPr>
        <w:jc w:val="both"/>
        <w:rPr>
          <w:b/>
          <w:bCs/>
          <w:sz w:val="28"/>
          <w:szCs w:val="28"/>
          <w:lang w:val="en-US"/>
        </w:rPr>
      </w:pPr>
    </w:p>
    <w:p w14:paraId="73B693F8" w14:textId="2167E2D9" w:rsidR="00C753B1" w:rsidRPr="00824769" w:rsidRDefault="004114CA" w:rsidP="00C753B1">
      <w:pPr>
        <w:jc w:val="both"/>
        <w:rPr>
          <w:b/>
          <w:bCs/>
          <w:sz w:val="28"/>
          <w:szCs w:val="28"/>
          <w:lang w:val="en-US"/>
        </w:rPr>
      </w:pPr>
      <w:r>
        <w:rPr>
          <w:b/>
          <w:bCs/>
          <w:sz w:val="28"/>
          <w:szCs w:val="28"/>
          <w:lang w:val="en-US"/>
        </w:rPr>
        <w:t xml:space="preserve">                                            </w:t>
      </w:r>
      <w:r w:rsidR="00824769" w:rsidRPr="00824769">
        <w:rPr>
          <w:b/>
          <w:bCs/>
          <w:sz w:val="28"/>
          <w:szCs w:val="28"/>
          <w:lang w:val="en-US"/>
        </w:rPr>
        <w:t xml:space="preserve"> </w:t>
      </w:r>
      <w:r w:rsidR="00C753B1" w:rsidRPr="00824769">
        <w:rPr>
          <w:b/>
          <w:bCs/>
          <w:sz w:val="28"/>
          <w:szCs w:val="28"/>
          <w:lang w:val="en-US"/>
        </w:rPr>
        <w:t>ASSIGNMENT 1</w:t>
      </w:r>
    </w:p>
    <w:p w14:paraId="6124ACBA" w14:textId="51412856" w:rsidR="00C753B1" w:rsidRDefault="00C753B1" w:rsidP="00C753B1">
      <w:pPr>
        <w:jc w:val="both"/>
        <w:rPr>
          <w:lang w:val="en-US"/>
        </w:rPr>
      </w:pPr>
      <w:r w:rsidRPr="00C753B1">
        <w:rPr>
          <w:lang w:val="en-US"/>
        </w:rPr>
        <w:lastRenderedPageBreak/>
        <w:drawing>
          <wp:inline distT="0" distB="0" distL="0" distR="0" wp14:anchorId="4BB54CE0" wp14:editId="3494A638">
            <wp:extent cx="5731510" cy="3716655"/>
            <wp:effectExtent l="0" t="0" r="2540" b="0"/>
            <wp:docPr id="20771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2964" name=""/>
                    <pic:cNvPicPr/>
                  </pic:nvPicPr>
                  <pic:blipFill>
                    <a:blip r:embed="rId5"/>
                    <a:stretch>
                      <a:fillRect/>
                    </a:stretch>
                  </pic:blipFill>
                  <pic:spPr>
                    <a:xfrm>
                      <a:off x="0" y="0"/>
                      <a:ext cx="5731510" cy="3716655"/>
                    </a:xfrm>
                    <a:prstGeom prst="rect">
                      <a:avLst/>
                    </a:prstGeom>
                  </pic:spPr>
                </pic:pic>
              </a:graphicData>
            </a:graphic>
          </wp:inline>
        </w:drawing>
      </w:r>
    </w:p>
    <w:p w14:paraId="78FEE75B" w14:textId="347143A4" w:rsidR="00C753B1" w:rsidRDefault="00C753B1" w:rsidP="00C753B1">
      <w:pPr>
        <w:jc w:val="both"/>
        <w:rPr>
          <w:lang w:val="en-US"/>
        </w:rPr>
      </w:pPr>
      <w:r w:rsidRPr="00C753B1">
        <w:rPr>
          <w:lang w:val="en-US"/>
        </w:rPr>
        <w:drawing>
          <wp:inline distT="0" distB="0" distL="0" distR="0" wp14:anchorId="783CAD56" wp14:editId="6AE16D2F">
            <wp:extent cx="5731510" cy="3399790"/>
            <wp:effectExtent l="0" t="0" r="2540" b="0"/>
            <wp:docPr id="4856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3348" name=""/>
                    <pic:cNvPicPr/>
                  </pic:nvPicPr>
                  <pic:blipFill>
                    <a:blip r:embed="rId6"/>
                    <a:stretch>
                      <a:fillRect/>
                    </a:stretch>
                  </pic:blipFill>
                  <pic:spPr>
                    <a:xfrm>
                      <a:off x="0" y="0"/>
                      <a:ext cx="5731510" cy="3399790"/>
                    </a:xfrm>
                    <a:prstGeom prst="rect">
                      <a:avLst/>
                    </a:prstGeom>
                  </pic:spPr>
                </pic:pic>
              </a:graphicData>
            </a:graphic>
          </wp:inline>
        </w:drawing>
      </w:r>
    </w:p>
    <w:p w14:paraId="59D5DAA9" w14:textId="77777777" w:rsidR="00B75874" w:rsidRDefault="00B75874" w:rsidP="00C753B1">
      <w:pPr>
        <w:jc w:val="both"/>
        <w:rPr>
          <w:lang w:val="en-US"/>
        </w:rPr>
      </w:pPr>
    </w:p>
    <w:p w14:paraId="350EC05D" w14:textId="77777777" w:rsidR="00B75874" w:rsidRDefault="00B75874" w:rsidP="00C753B1">
      <w:pPr>
        <w:jc w:val="both"/>
        <w:rPr>
          <w:lang w:val="en-US"/>
        </w:rPr>
      </w:pPr>
    </w:p>
    <w:p w14:paraId="34A5C6A1" w14:textId="5FD17772" w:rsidR="00B75874" w:rsidRDefault="00B75874" w:rsidP="00C753B1">
      <w:pPr>
        <w:jc w:val="both"/>
        <w:rPr>
          <w:lang w:val="en-US"/>
        </w:rPr>
      </w:pPr>
      <w:r>
        <w:rPr>
          <w:lang w:val="en-US"/>
        </w:rPr>
        <w:t>ASSIGNMENT 2</w:t>
      </w:r>
    </w:p>
    <w:p w14:paraId="11B06BBF" w14:textId="1471763B" w:rsidR="00B75874" w:rsidRDefault="00B75874" w:rsidP="00B75874">
      <w:pPr>
        <w:pStyle w:val="ListParagraph"/>
        <w:numPr>
          <w:ilvl w:val="0"/>
          <w:numId w:val="1"/>
        </w:numPr>
      </w:pPr>
      <w:r>
        <w:t>Craft a query using an INNER JOIN to combine 'orders' and 'customers' tables for customers in a specified region, and a LEFT JOIN to display all customers including those withou</w:t>
      </w:r>
      <w:r>
        <w:t xml:space="preserve">t </w:t>
      </w:r>
      <w:r>
        <w:t>orders.</w:t>
      </w:r>
    </w:p>
    <w:p w14:paraId="6609668F" w14:textId="77777777" w:rsidR="00B75874" w:rsidRDefault="00B75874" w:rsidP="00C753B1">
      <w:pPr>
        <w:jc w:val="both"/>
        <w:rPr>
          <w:lang w:val="en-US"/>
        </w:rPr>
      </w:pPr>
    </w:p>
    <w:p w14:paraId="5C6F39B0" w14:textId="3AE56CBC" w:rsidR="00B75874" w:rsidRDefault="00B75874" w:rsidP="00C753B1">
      <w:pPr>
        <w:jc w:val="both"/>
        <w:rPr>
          <w:lang w:val="en-US"/>
        </w:rPr>
      </w:pPr>
      <w:r w:rsidRPr="00B75874">
        <w:rPr>
          <w:lang w:val="en-US"/>
        </w:rPr>
        <w:drawing>
          <wp:inline distT="0" distB="0" distL="0" distR="0" wp14:anchorId="0E89328E" wp14:editId="73306585">
            <wp:extent cx="5731510" cy="3080385"/>
            <wp:effectExtent l="0" t="0" r="2540" b="5715"/>
            <wp:docPr id="14817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95213" name=""/>
                    <pic:cNvPicPr/>
                  </pic:nvPicPr>
                  <pic:blipFill>
                    <a:blip r:embed="rId7"/>
                    <a:stretch>
                      <a:fillRect/>
                    </a:stretch>
                  </pic:blipFill>
                  <pic:spPr>
                    <a:xfrm>
                      <a:off x="0" y="0"/>
                      <a:ext cx="5731510" cy="3080385"/>
                    </a:xfrm>
                    <a:prstGeom prst="rect">
                      <a:avLst/>
                    </a:prstGeom>
                  </pic:spPr>
                </pic:pic>
              </a:graphicData>
            </a:graphic>
          </wp:inline>
        </w:drawing>
      </w:r>
    </w:p>
    <w:p w14:paraId="0FE72F9B" w14:textId="57BBE47A" w:rsidR="00B75874" w:rsidRDefault="00D9551F" w:rsidP="00C753B1">
      <w:pPr>
        <w:jc w:val="both"/>
        <w:rPr>
          <w:lang w:val="en-US"/>
        </w:rPr>
      </w:pPr>
      <w:r w:rsidRPr="00D9551F">
        <w:rPr>
          <w:lang w:val="en-US"/>
        </w:rPr>
        <w:drawing>
          <wp:inline distT="0" distB="0" distL="0" distR="0" wp14:anchorId="5E38FB54" wp14:editId="72D9D1A1">
            <wp:extent cx="5731510" cy="3220720"/>
            <wp:effectExtent l="0" t="0" r="2540" b="0"/>
            <wp:docPr id="16838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76100" name=""/>
                    <pic:cNvPicPr/>
                  </pic:nvPicPr>
                  <pic:blipFill>
                    <a:blip r:embed="rId8"/>
                    <a:stretch>
                      <a:fillRect/>
                    </a:stretch>
                  </pic:blipFill>
                  <pic:spPr>
                    <a:xfrm>
                      <a:off x="0" y="0"/>
                      <a:ext cx="5731510" cy="3220720"/>
                    </a:xfrm>
                    <a:prstGeom prst="rect">
                      <a:avLst/>
                    </a:prstGeom>
                  </pic:spPr>
                </pic:pic>
              </a:graphicData>
            </a:graphic>
          </wp:inline>
        </w:drawing>
      </w:r>
    </w:p>
    <w:p w14:paraId="63492CFB" w14:textId="2AF8CCD5" w:rsidR="00D9551F" w:rsidRDefault="00D9551F" w:rsidP="00C753B1">
      <w:pPr>
        <w:jc w:val="both"/>
        <w:rPr>
          <w:lang w:val="en-US"/>
        </w:rPr>
      </w:pPr>
      <w:r w:rsidRPr="00D9551F">
        <w:rPr>
          <w:lang w:val="en-US"/>
        </w:rPr>
        <w:lastRenderedPageBreak/>
        <w:drawing>
          <wp:inline distT="0" distB="0" distL="0" distR="0" wp14:anchorId="25D6E3B1" wp14:editId="571B7898">
            <wp:extent cx="5731510" cy="2217420"/>
            <wp:effectExtent l="0" t="0" r="2540" b="0"/>
            <wp:docPr id="165677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371" name=""/>
                    <pic:cNvPicPr/>
                  </pic:nvPicPr>
                  <pic:blipFill>
                    <a:blip r:embed="rId9"/>
                    <a:stretch>
                      <a:fillRect/>
                    </a:stretch>
                  </pic:blipFill>
                  <pic:spPr>
                    <a:xfrm>
                      <a:off x="0" y="0"/>
                      <a:ext cx="5731510" cy="2217420"/>
                    </a:xfrm>
                    <a:prstGeom prst="rect">
                      <a:avLst/>
                    </a:prstGeom>
                  </pic:spPr>
                </pic:pic>
              </a:graphicData>
            </a:graphic>
          </wp:inline>
        </w:drawing>
      </w:r>
    </w:p>
    <w:p w14:paraId="74914BCF" w14:textId="77777777" w:rsidR="00D9551F" w:rsidRDefault="00D9551F" w:rsidP="00C753B1">
      <w:pPr>
        <w:jc w:val="both"/>
        <w:rPr>
          <w:lang w:val="en-US"/>
        </w:rPr>
      </w:pPr>
    </w:p>
    <w:p w14:paraId="5D0D13E2" w14:textId="77777777" w:rsidR="00D9551F" w:rsidRDefault="00D9551F" w:rsidP="00C753B1">
      <w:pPr>
        <w:jc w:val="both"/>
        <w:rPr>
          <w:b/>
          <w:bCs/>
          <w:sz w:val="24"/>
          <w:szCs w:val="24"/>
          <w:lang w:val="en-US"/>
        </w:rPr>
      </w:pPr>
      <w:r>
        <w:rPr>
          <w:b/>
          <w:bCs/>
          <w:sz w:val="24"/>
          <w:szCs w:val="24"/>
          <w:lang w:val="en-US"/>
        </w:rPr>
        <w:t xml:space="preserve">                                                             </w:t>
      </w:r>
    </w:p>
    <w:p w14:paraId="526C9DDF" w14:textId="77777777" w:rsidR="00D9551F" w:rsidRDefault="00D9551F" w:rsidP="00C753B1">
      <w:pPr>
        <w:jc w:val="both"/>
        <w:rPr>
          <w:b/>
          <w:bCs/>
          <w:sz w:val="24"/>
          <w:szCs w:val="24"/>
          <w:lang w:val="en-US"/>
        </w:rPr>
      </w:pPr>
    </w:p>
    <w:p w14:paraId="40A7480C" w14:textId="33F7A6E2" w:rsidR="00D9551F" w:rsidRPr="00D9551F" w:rsidRDefault="00D9551F" w:rsidP="00C753B1">
      <w:pPr>
        <w:jc w:val="both"/>
        <w:rPr>
          <w:b/>
          <w:bCs/>
          <w:sz w:val="24"/>
          <w:szCs w:val="24"/>
          <w:lang w:val="en-US"/>
        </w:rPr>
      </w:pPr>
      <w:r>
        <w:rPr>
          <w:b/>
          <w:bCs/>
          <w:sz w:val="24"/>
          <w:szCs w:val="24"/>
          <w:lang w:val="en-US"/>
        </w:rPr>
        <w:t xml:space="preserve">                                                                  </w:t>
      </w:r>
      <w:r w:rsidRPr="00D9551F">
        <w:rPr>
          <w:b/>
          <w:bCs/>
          <w:sz w:val="24"/>
          <w:szCs w:val="24"/>
          <w:lang w:val="en-US"/>
        </w:rPr>
        <w:t xml:space="preserve"> ASSIGNMENT -3</w:t>
      </w:r>
    </w:p>
    <w:p w14:paraId="36933DCC" w14:textId="77777777" w:rsidR="00D9551F" w:rsidRDefault="00D9551F" w:rsidP="00D9551F">
      <w:pPr>
        <w:pStyle w:val="ListParagraph"/>
        <w:numPr>
          <w:ilvl w:val="0"/>
          <w:numId w:val="1"/>
        </w:numPr>
        <w:jc w:val="both"/>
      </w:pPr>
      <w:r>
        <w:t>Utilize a subquery to find customers who have placed orders above the average order value, and write a UNION query to combine two SELECT statements with the same number of columns.</w:t>
      </w:r>
    </w:p>
    <w:p w14:paraId="7F9C27B7" w14:textId="77777777" w:rsidR="00824769" w:rsidRDefault="00824769" w:rsidP="00D9551F">
      <w:pPr>
        <w:pStyle w:val="ListParagraph"/>
        <w:numPr>
          <w:ilvl w:val="0"/>
          <w:numId w:val="1"/>
        </w:numPr>
        <w:jc w:val="both"/>
      </w:pPr>
    </w:p>
    <w:p w14:paraId="3E8CB1F1" w14:textId="06915EF4" w:rsidR="00D9551F" w:rsidRDefault="00AA164C" w:rsidP="00C753B1">
      <w:pPr>
        <w:jc w:val="both"/>
        <w:rPr>
          <w:lang w:val="en-US"/>
        </w:rPr>
      </w:pPr>
      <w:r w:rsidRPr="00AA164C">
        <w:rPr>
          <w:lang w:val="en-US"/>
        </w:rPr>
        <w:drawing>
          <wp:inline distT="0" distB="0" distL="0" distR="0" wp14:anchorId="11F47941" wp14:editId="7D3DD398">
            <wp:extent cx="5731510" cy="2171700"/>
            <wp:effectExtent l="0" t="0" r="2540" b="0"/>
            <wp:docPr id="8016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24524" name=""/>
                    <pic:cNvPicPr/>
                  </pic:nvPicPr>
                  <pic:blipFill>
                    <a:blip r:embed="rId10"/>
                    <a:stretch>
                      <a:fillRect/>
                    </a:stretch>
                  </pic:blipFill>
                  <pic:spPr>
                    <a:xfrm>
                      <a:off x="0" y="0"/>
                      <a:ext cx="5731510" cy="2171700"/>
                    </a:xfrm>
                    <a:prstGeom prst="rect">
                      <a:avLst/>
                    </a:prstGeom>
                  </pic:spPr>
                </pic:pic>
              </a:graphicData>
            </a:graphic>
          </wp:inline>
        </w:drawing>
      </w:r>
    </w:p>
    <w:p w14:paraId="19E8CF67" w14:textId="77777777" w:rsidR="00824769" w:rsidRDefault="00824769" w:rsidP="00C753B1">
      <w:pPr>
        <w:jc w:val="both"/>
        <w:rPr>
          <w:lang w:val="en-US"/>
        </w:rPr>
      </w:pPr>
    </w:p>
    <w:p w14:paraId="3F10A5E7" w14:textId="77777777" w:rsidR="00824769" w:rsidRDefault="00824769" w:rsidP="00824769">
      <w:pPr>
        <w:pStyle w:val="ListParagraph"/>
        <w:numPr>
          <w:ilvl w:val="0"/>
          <w:numId w:val="1"/>
        </w:numPr>
        <w:jc w:val="both"/>
      </w:pPr>
      <w:r>
        <w:t>a UNION query to combine two SELECT statements with the same number of columns.</w:t>
      </w:r>
    </w:p>
    <w:p w14:paraId="04462A5C" w14:textId="77777777" w:rsidR="00824769" w:rsidRPr="00824769" w:rsidRDefault="00824769" w:rsidP="00824769">
      <w:pPr>
        <w:jc w:val="both"/>
        <w:rPr>
          <w:lang w:val="en-US"/>
        </w:rPr>
      </w:pPr>
      <w:r w:rsidRPr="00824769">
        <w:rPr>
          <w:lang w:val="en-US"/>
        </w:rPr>
        <w:t>SELECT *, (</w:t>
      </w:r>
      <w:proofErr w:type="spellStart"/>
      <w:proofErr w:type="gramStart"/>
      <w:r w:rsidRPr="00824769">
        <w:rPr>
          <w:lang w:val="en-US"/>
        </w:rPr>
        <w:t>o.quantity</w:t>
      </w:r>
      <w:proofErr w:type="spellEnd"/>
      <w:proofErr w:type="gramEnd"/>
      <w:r w:rsidRPr="00824769">
        <w:rPr>
          <w:lang w:val="en-US"/>
        </w:rPr>
        <w:t xml:space="preserve"> * </w:t>
      </w:r>
      <w:proofErr w:type="spellStart"/>
      <w:r w:rsidRPr="00824769">
        <w:rPr>
          <w:lang w:val="en-US"/>
        </w:rPr>
        <w:t>p.product_price</w:t>
      </w:r>
      <w:proofErr w:type="spellEnd"/>
      <w:r w:rsidRPr="00824769">
        <w:rPr>
          <w:lang w:val="en-US"/>
        </w:rPr>
        <w:t xml:space="preserve">) AS </w:t>
      </w:r>
      <w:proofErr w:type="spellStart"/>
      <w:r w:rsidRPr="00824769">
        <w:rPr>
          <w:lang w:val="en-US"/>
        </w:rPr>
        <w:t>Total_order_value</w:t>
      </w:r>
      <w:proofErr w:type="spellEnd"/>
      <w:r w:rsidRPr="00824769">
        <w:rPr>
          <w:lang w:val="en-US"/>
        </w:rPr>
        <w:t xml:space="preserve"> </w:t>
      </w:r>
    </w:p>
    <w:p w14:paraId="12D3B037" w14:textId="77777777" w:rsidR="00824769" w:rsidRPr="00824769" w:rsidRDefault="00824769" w:rsidP="00824769">
      <w:pPr>
        <w:jc w:val="both"/>
        <w:rPr>
          <w:lang w:val="en-US"/>
        </w:rPr>
      </w:pPr>
      <w:r w:rsidRPr="00824769">
        <w:rPr>
          <w:lang w:val="en-US"/>
        </w:rPr>
        <w:t>FROM customers c</w:t>
      </w:r>
    </w:p>
    <w:p w14:paraId="5E1BE893" w14:textId="77777777" w:rsidR="00824769" w:rsidRPr="00824769" w:rsidRDefault="00824769" w:rsidP="00824769">
      <w:pPr>
        <w:jc w:val="both"/>
        <w:rPr>
          <w:lang w:val="en-US"/>
        </w:rPr>
      </w:pPr>
      <w:r w:rsidRPr="00824769">
        <w:rPr>
          <w:lang w:val="en-US"/>
        </w:rPr>
        <w:t xml:space="preserve">JOIN orders o ON </w:t>
      </w:r>
      <w:proofErr w:type="spellStart"/>
      <w:proofErr w:type="gramStart"/>
      <w:r w:rsidRPr="00824769">
        <w:rPr>
          <w:lang w:val="en-US"/>
        </w:rPr>
        <w:t>c.customer</w:t>
      </w:r>
      <w:proofErr w:type="gramEnd"/>
      <w:r w:rsidRPr="00824769">
        <w:rPr>
          <w:lang w:val="en-US"/>
        </w:rPr>
        <w:t>_id</w:t>
      </w:r>
      <w:proofErr w:type="spellEnd"/>
      <w:r w:rsidRPr="00824769">
        <w:rPr>
          <w:lang w:val="en-US"/>
        </w:rPr>
        <w:t xml:space="preserve"> = </w:t>
      </w:r>
      <w:proofErr w:type="spellStart"/>
      <w:r w:rsidRPr="00824769">
        <w:rPr>
          <w:lang w:val="en-US"/>
        </w:rPr>
        <w:t>o.customer_id</w:t>
      </w:r>
      <w:proofErr w:type="spellEnd"/>
    </w:p>
    <w:p w14:paraId="6FB62AE3" w14:textId="77777777" w:rsidR="00824769" w:rsidRPr="00824769" w:rsidRDefault="00824769" w:rsidP="00824769">
      <w:pPr>
        <w:jc w:val="both"/>
        <w:rPr>
          <w:lang w:val="en-US"/>
        </w:rPr>
      </w:pPr>
      <w:r w:rsidRPr="00824769">
        <w:rPr>
          <w:lang w:val="en-US"/>
        </w:rPr>
        <w:t xml:space="preserve">JOIN products p ON </w:t>
      </w:r>
      <w:proofErr w:type="spellStart"/>
      <w:proofErr w:type="gramStart"/>
      <w:r w:rsidRPr="00824769">
        <w:rPr>
          <w:lang w:val="en-US"/>
        </w:rPr>
        <w:t>p.product</w:t>
      </w:r>
      <w:proofErr w:type="gramEnd"/>
      <w:r w:rsidRPr="00824769">
        <w:rPr>
          <w:lang w:val="en-US"/>
        </w:rPr>
        <w:t>_id</w:t>
      </w:r>
      <w:proofErr w:type="spellEnd"/>
      <w:r w:rsidRPr="00824769">
        <w:rPr>
          <w:lang w:val="en-US"/>
        </w:rPr>
        <w:t xml:space="preserve"> = </w:t>
      </w:r>
      <w:proofErr w:type="spellStart"/>
      <w:r w:rsidRPr="00824769">
        <w:rPr>
          <w:lang w:val="en-US"/>
        </w:rPr>
        <w:t>o.product_id</w:t>
      </w:r>
      <w:proofErr w:type="spellEnd"/>
    </w:p>
    <w:p w14:paraId="3A983E5A" w14:textId="77777777" w:rsidR="00824769" w:rsidRPr="00824769" w:rsidRDefault="00824769" w:rsidP="00824769">
      <w:pPr>
        <w:jc w:val="both"/>
        <w:rPr>
          <w:lang w:val="en-US"/>
        </w:rPr>
      </w:pPr>
      <w:r w:rsidRPr="00824769">
        <w:rPr>
          <w:lang w:val="en-US"/>
        </w:rPr>
        <w:t>WHERE (</w:t>
      </w:r>
      <w:proofErr w:type="spellStart"/>
      <w:proofErr w:type="gramStart"/>
      <w:r w:rsidRPr="00824769">
        <w:rPr>
          <w:lang w:val="en-US"/>
        </w:rPr>
        <w:t>o.quantity</w:t>
      </w:r>
      <w:proofErr w:type="spellEnd"/>
      <w:proofErr w:type="gramEnd"/>
      <w:r w:rsidRPr="00824769">
        <w:rPr>
          <w:lang w:val="en-US"/>
        </w:rPr>
        <w:t xml:space="preserve"> * </w:t>
      </w:r>
      <w:proofErr w:type="spellStart"/>
      <w:r w:rsidRPr="00824769">
        <w:rPr>
          <w:lang w:val="en-US"/>
        </w:rPr>
        <w:t>p.product_price</w:t>
      </w:r>
      <w:proofErr w:type="spellEnd"/>
      <w:r w:rsidRPr="00824769">
        <w:rPr>
          <w:lang w:val="en-US"/>
        </w:rPr>
        <w:t xml:space="preserve">) &gt; </w:t>
      </w:r>
    </w:p>
    <w:p w14:paraId="7D9CCE25" w14:textId="77777777" w:rsidR="00824769" w:rsidRPr="00824769" w:rsidRDefault="00824769" w:rsidP="00824769">
      <w:pPr>
        <w:jc w:val="both"/>
        <w:rPr>
          <w:lang w:val="en-US"/>
        </w:rPr>
      </w:pPr>
      <w:r w:rsidRPr="00824769">
        <w:rPr>
          <w:lang w:val="en-US"/>
        </w:rPr>
        <w:t>(</w:t>
      </w:r>
    </w:p>
    <w:p w14:paraId="039D5E47" w14:textId="77777777" w:rsidR="00824769" w:rsidRPr="00824769" w:rsidRDefault="00824769" w:rsidP="00824769">
      <w:pPr>
        <w:jc w:val="both"/>
        <w:rPr>
          <w:lang w:val="en-US"/>
        </w:rPr>
      </w:pPr>
      <w:r w:rsidRPr="00824769">
        <w:rPr>
          <w:lang w:val="en-US"/>
        </w:rPr>
        <w:lastRenderedPageBreak/>
        <w:t xml:space="preserve">    SELECT </w:t>
      </w:r>
      <w:proofErr w:type="gramStart"/>
      <w:r w:rsidRPr="00824769">
        <w:rPr>
          <w:lang w:val="en-US"/>
        </w:rPr>
        <w:t>AVG(</w:t>
      </w:r>
      <w:proofErr w:type="spellStart"/>
      <w:proofErr w:type="gramEnd"/>
      <w:r w:rsidRPr="00824769">
        <w:rPr>
          <w:lang w:val="en-US"/>
        </w:rPr>
        <w:t>o.quantity</w:t>
      </w:r>
      <w:proofErr w:type="spellEnd"/>
      <w:r w:rsidRPr="00824769">
        <w:rPr>
          <w:lang w:val="en-US"/>
        </w:rPr>
        <w:t xml:space="preserve"> * </w:t>
      </w:r>
      <w:proofErr w:type="spellStart"/>
      <w:r w:rsidRPr="00824769">
        <w:rPr>
          <w:lang w:val="en-US"/>
        </w:rPr>
        <w:t>p.product_price</w:t>
      </w:r>
      <w:proofErr w:type="spellEnd"/>
      <w:r w:rsidRPr="00824769">
        <w:rPr>
          <w:lang w:val="en-US"/>
        </w:rPr>
        <w:t xml:space="preserve">) AS </w:t>
      </w:r>
      <w:proofErr w:type="spellStart"/>
      <w:r w:rsidRPr="00824769">
        <w:rPr>
          <w:lang w:val="en-US"/>
        </w:rPr>
        <w:t>average_order_value</w:t>
      </w:r>
      <w:proofErr w:type="spellEnd"/>
      <w:r w:rsidRPr="00824769">
        <w:rPr>
          <w:lang w:val="en-US"/>
        </w:rPr>
        <w:t xml:space="preserve"> </w:t>
      </w:r>
    </w:p>
    <w:p w14:paraId="47366E95" w14:textId="77777777" w:rsidR="00824769" w:rsidRPr="00824769" w:rsidRDefault="00824769" w:rsidP="00824769">
      <w:pPr>
        <w:jc w:val="both"/>
        <w:rPr>
          <w:lang w:val="en-US"/>
        </w:rPr>
      </w:pPr>
      <w:r w:rsidRPr="00824769">
        <w:rPr>
          <w:lang w:val="en-US"/>
        </w:rPr>
        <w:t xml:space="preserve">    FROM orders o</w:t>
      </w:r>
    </w:p>
    <w:p w14:paraId="0E3D2B17" w14:textId="77777777" w:rsidR="00824769" w:rsidRPr="00824769" w:rsidRDefault="00824769" w:rsidP="00824769">
      <w:pPr>
        <w:jc w:val="both"/>
        <w:rPr>
          <w:lang w:val="en-US"/>
        </w:rPr>
      </w:pPr>
      <w:r w:rsidRPr="00824769">
        <w:rPr>
          <w:lang w:val="en-US"/>
        </w:rPr>
        <w:t xml:space="preserve">    JOIN products p where </w:t>
      </w:r>
      <w:proofErr w:type="spellStart"/>
      <w:proofErr w:type="gramStart"/>
      <w:r w:rsidRPr="00824769">
        <w:rPr>
          <w:lang w:val="en-US"/>
        </w:rPr>
        <w:t>o.product</w:t>
      </w:r>
      <w:proofErr w:type="gramEnd"/>
      <w:r w:rsidRPr="00824769">
        <w:rPr>
          <w:lang w:val="en-US"/>
        </w:rPr>
        <w:t>_id</w:t>
      </w:r>
      <w:proofErr w:type="spellEnd"/>
      <w:r w:rsidRPr="00824769">
        <w:rPr>
          <w:lang w:val="en-US"/>
        </w:rPr>
        <w:t xml:space="preserve"> = </w:t>
      </w:r>
      <w:proofErr w:type="spellStart"/>
      <w:r w:rsidRPr="00824769">
        <w:rPr>
          <w:lang w:val="en-US"/>
        </w:rPr>
        <w:t>p.product_id</w:t>
      </w:r>
      <w:proofErr w:type="spellEnd"/>
    </w:p>
    <w:p w14:paraId="5BAAC67A" w14:textId="77777777" w:rsidR="00824769" w:rsidRPr="00824769" w:rsidRDefault="00824769" w:rsidP="00824769">
      <w:pPr>
        <w:jc w:val="both"/>
        <w:rPr>
          <w:lang w:val="en-US"/>
        </w:rPr>
      </w:pPr>
      <w:r w:rsidRPr="00824769">
        <w:rPr>
          <w:lang w:val="en-US"/>
        </w:rPr>
        <w:t>)</w:t>
      </w:r>
    </w:p>
    <w:p w14:paraId="418D2E35" w14:textId="77777777" w:rsidR="00824769" w:rsidRPr="00824769" w:rsidRDefault="00824769" w:rsidP="00824769">
      <w:pPr>
        <w:jc w:val="both"/>
        <w:rPr>
          <w:lang w:val="en-US"/>
        </w:rPr>
      </w:pPr>
      <w:r w:rsidRPr="00824769">
        <w:rPr>
          <w:lang w:val="en-US"/>
        </w:rPr>
        <w:t>union</w:t>
      </w:r>
    </w:p>
    <w:p w14:paraId="603272B4" w14:textId="77777777" w:rsidR="00824769" w:rsidRPr="00824769" w:rsidRDefault="00824769" w:rsidP="00824769">
      <w:pPr>
        <w:jc w:val="both"/>
        <w:rPr>
          <w:lang w:val="en-US"/>
        </w:rPr>
      </w:pPr>
      <w:r w:rsidRPr="00824769">
        <w:rPr>
          <w:lang w:val="en-US"/>
        </w:rPr>
        <w:t xml:space="preserve">SELECT </w:t>
      </w:r>
      <w:proofErr w:type="gramStart"/>
      <w:r w:rsidRPr="00824769">
        <w:rPr>
          <w:lang w:val="en-US"/>
        </w:rPr>
        <w:t>* ,</w:t>
      </w:r>
      <w:proofErr w:type="gramEnd"/>
      <w:r w:rsidRPr="00824769">
        <w:rPr>
          <w:lang w:val="en-US"/>
        </w:rPr>
        <w:t>(</w:t>
      </w:r>
      <w:proofErr w:type="spellStart"/>
      <w:r w:rsidRPr="00824769">
        <w:rPr>
          <w:lang w:val="en-US"/>
        </w:rPr>
        <w:t>o.quantity</w:t>
      </w:r>
      <w:proofErr w:type="spellEnd"/>
      <w:r w:rsidRPr="00824769">
        <w:rPr>
          <w:lang w:val="en-US"/>
        </w:rPr>
        <w:t xml:space="preserve"> * </w:t>
      </w:r>
      <w:proofErr w:type="spellStart"/>
      <w:r w:rsidRPr="00824769">
        <w:rPr>
          <w:lang w:val="en-US"/>
        </w:rPr>
        <w:t>p.product_price</w:t>
      </w:r>
      <w:proofErr w:type="spellEnd"/>
      <w:r w:rsidRPr="00824769">
        <w:rPr>
          <w:lang w:val="en-US"/>
        </w:rPr>
        <w:t xml:space="preserve">) AS </w:t>
      </w:r>
      <w:proofErr w:type="spellStart"/>
      <w:r w:rsidRPr="00824769">
        <w:rPr>
          <w:lang w:val="en-US"/>
        </w:rPr>
        <w:t>Total_order_value</w:t>
      </w:r>
      <w:proofErr w:type="spellEnd"/>
      <w:r w:rsidRPr="00824769">
        <w:rPr>
          <w:lang w:val="en-US"/>
        </w:rPr>
        <w:t xml:space="preserve"> </w:t>
      </w:r>
    </w:p>
    <w:p w14:paraId="0A67603A" w14:textId="77777777" w:rsidR="00824769" w:rsidRPr="00824769" w:rsidRDefault="00824769" w:rsidP="00824769">
      <w:pPr>
        <w:jc w:val="both"/>
        <w:rPr>
          <w:lang w:val="en-US"/>
        </w:rPr>
      </w:pPr>
      <w:r w:rsidRPr="00824769">
        <w:rPr>
          <w:lang w:val="en-US"/>
        </w:rPr>
        <w:t>FROM customers c</w:t>
      </w:r>
    </w:p>
    <w:p w14:paraId="3AE335B6" w14:textId="77777777" w:rsidR="00824769" w:rsidRPr="00824769" w:rsidRDefault="00824769" w:rsidP="00824769">
      <w:pPr>
        <w:jc w:val="both"/>
        <w:rPr>
          <w:lang w:val="en-US"/>
        </w:rPr>
      </w:pPr>
      <w:r w:rsidRPr="00824769">
        <w:rPr>
          <w:lang w:val="en-US"/>
        </w:rPr>
        <w:t xml:space="preserve">JOIN orders o ON </w:t>
      </w:r>
      <w:proofErr w:type="spellStart"/>
      <w:proofErr w:type="gramStart"/>
      <w:r w:rsidRPr="00824769">
        <w:rPr>
          <w:lang w:val="en-US"/>
        </w:rPr>
        <w:t>c.customer</w:t>
      </w:r>
      <w:proofErr w:type="gramEnd"/>
      <w:r w:rsidRPr="00824769">
        <w:rPr>
          <w:lang w:val="en-US"/>
        </w:rPr>
        <w:t>_id</w:t>
      </w:r>
      <w:proofErr w:type="spellEnd"/>
      <w:r w:rsidRPr="00824769">
        <w:rPr>
          <w:lang w:val="en-US"/>
        </w:rPr>
        <w:t xml:space="preserve"> = </w:t>
      </w:r>
      <w:proofErr w:type="spellStart"/>
      <w:r w:rsidRPr="00824769">
        <w:rPr>
          <w:lang w:val="en-US"/>
        </w:rPr>
        <w:t>o.customer_id</w:t>
      </w:r>
      <w:proofErr w:type="spellEnd"/>
    </w:p>
    <w:p w14:paraId="39905A23" w14:textId="77777777" w:rsidR="00824769" w:rsidRPr="00824769" w:rsidRDefault="00824769" w:rsidP="00824769">
      <w:pPr>
        <w:jc w:val="both"/>
        <w:rPr>
          <w:lang w:val="en-US"/>
        </w:rPr>
      </w:pPr>
      <w:r w:rsidRPr="00824769">
        <w:rPr>
          <w:lang w:val="en-US"/>
        </w:rPr>
        <w:t xml:space="preserve">JOIN products p ON </w:t>
      </w:r>
      <w:proofErr w:type="spellStart"/>
      <w:proofErr w:type="gramStart"/>
      <w:r w:rsidRPr="00824769">
        <w:rPr>
          <w:lang w:val="en-US"/>
        </w:rPr>
        <w:t>p.product</w:t>
      </w:r>
      <w:proofErr w:type="gramEnd"/>
      <w:r w:rsidRPr="00824769">
        <w:rPr>
          <w:lang w:val="en-US"/>
        </w:rPr>
        <w:t>_id</w:t>
      </w:r>
      <w:proofErr w:type="spellEnd"/>
      <w:r w:rsidRPr="00824769">
        <w:rPr>
          <w:lang w:val="en-US"/>
        </w:rPr>
        <w:t xml:space="preserve"> = </w:t>
      </w:r>
      <w:proofErr w:type="spellStart"/>
      <w:r w:rsidRPr="00824769">
        <w:rPr>
          <w:lang w:val="en-US"/>
        </w:rPr>
        <w:t>o.product_id</w:t>
      </w:r>
      <w:proofErr w:type="spellEnd"/>
    </w:p>
    <w:p w14:paraId="71DED471" w14:textId="77777777" w:rsidR="00824769" w:rsidRPr="00824769" w:rsidRDefault="00824769" w:rsidP="00824769">
      <w:pPr>
        <w:jc w:val="both"/>
        <w:rPr>
          <w:lang w:val="en-US"/>
        </w:rPr>
      </w:pPr>
      <w:r w:rsidRPr="00824769">
        <w:rPr>
          <w:lang w:val="en-US"/>
        </w:rPr>
        <w:t>WHERE (</w:t>
      </w:r>
      <w:proofErr w:type="spellStart"/>
      <w:proofErr w:type="gramStart"/>
      <w:r w:rsidRPr="00824769">
        <w:rPr>
          <w:lang w:val="en-US"/>
        </w:rPr>
        <w:t>o.quantity</w:t>
      </w:r>
      <w:proofErr w:type="spellEnd"/>
      <w:proofErr w:type="gramEnd"/>
      <w:r w:rsidRPr="00824769">
        <w:rPr>
          <w:lang w:val="en-US"/>
        </w:rPr>
        <w:t xml:space="preserve"> * </w:t>
      </w:r>
      <w:proofErr w:type="spellStart"/>
      <w:r w:rsidRPr="00824769">
        <w:rPr>
          <w:lang w:val="en-US"/>
        </w:rPr>
        <w:t>p.product_price</w:t>
      </w:r>
      <w:proofErr w:type="spellEnd"/>
      <w:r w:rsidRPr="00824769">
        <w:rPr>
          <w:lang w:val="en-US"/>
        </w:rPr>
        <w:t>) &gt; (</w:t>
      </w:r>
    </w:p>
    <w:p w14:paraId="0C88EA31" w14:textId="77777777" w:rsidR="00824769" w:rsidRPr="00824769" w:rsidRDefault="00824769" w:rsidP="00824769">
      <w:pPr>
        <w:jc w:val="both"/>
        <w:rPr>
          <w:lang w:val="en-US"/>
        </w:rPr>
      </w:pPr>
      <w:r w:rsidRPr="00824769">
        <w:rPr>
          <w:lang w:val="en-US"/>
        </w:rPr>
        <w:t xml:space="preserve">    SELECT </w:t>
      </w:r>
      <w:proofErr w:type="gramStart"/>
      <w:r w:rsidRPr="00824769">
        <w:rPr>
          <w:lang w:val="en-US"/>
        </w:rPr>
        <w:t>AVG(</w:t>
      </w:r>
      <w:proofErr w:type="spellStart"/>
      <w:proofErr w:type="gramEnd"/>
      <w:r w:rsidRPr="00824769">
        <w:rPr>
          <w:lang w:val="en-US"/>
        </w:rPr>
        <w:t>o.quantity</w:t>
      </w:r>
      <w:proofErr w:type="spellEnd"/>
      <w:r w:rsidRPr="00824769">
        <w:rPr>
          <w:lang w:val="en-US"/>
        </w:rPr>
        <w:t xml:space="preserve"> * </w:t>
      </w:r>
      <w:proofErr w:type="spellStart"/>
      <w:r w:rsidRPr="00824769">
        <w:rPr>
          <w:lang w:val="en-US"/>
        </w:rPr>
        <w:t>p.product_price</w:t>
      </w:r>
      <w:proofErr w:type="spellEnd"/>
      <w:r w:rsidRPr="00824769">
        <w:rPr>
          <w:lang w:val="en-US"/>
        </w:rPr>
        <w:t xml:space="preserve">) AS </w:t>
      </w:r>
      <w:proofErr w:type="spellStart"/>
      <w:r w:rsidRPr="00824769">
        <w:rPr>
          <w:lang w:val="en-US"/>
        </w:rPr>
        <w:t>average_order_value</w:t>
      </w:r>
      <w:proofErr w:type="spellEnd"/>
      <w:r w:rsidRPr="00824769">
        <w:rPr>
          <w:lang w:val="en-US"/>
        </w:rPr>
        <w:t xml:space="preserve"> </w:t>
      </w:r>
    </w:p>
    <w:p w14:paraId="7B8D0615" w14:textId="77777777" w:rsidR="00824769" w:rsidRPr="00824769" w:rsidRDefault="00824769" w:rsidP="00824769">
      <w:pPr>
        <w:jc w:val="both"/>
        <w:rPr>
          <w:lang w:val="en-US"/>
        </w:rPr>
      </w:pPr>
      <w:r w:rsidRPr="00824769">
        <w:rPr>
          <w:lang w:val="en-US"/>
        </w:rPr>
        <w:t xml:space="preserve">    FROM orders o</w:t>
      </w:r>
    </w:p>
    <w:p w14:paraId="6C2F3AE1" w14:textId="77777777" w:rsidR="00824769" w:rsidRPr="00824769" w:rsidRDefault="00824769" w:rsidP="00824769">
      <w:pPr>
        <w:jc w:val="both"/>
        <w:rPr>
          <w:lang w:val="en-US"/>
        </w:rPr>
      </w:pPr>
      <w:r w:rsidRPr="00824769">
        <w:rPr>
          <w:lang w:val="en-US"/>
        </w:rPr>
        <w:t xml:space="preserve">    JOIN products p ON </w:t>
      </w:r>
      <w:proofErr w:type="spellStart"/>
      <w:proofErr w:type="gramStart"/>
      <w:r w:rsidRPr="00824769">
        <w:rPr>
          <w:lang w:val="en-US"/>
        </w:rPr>
        <w:t>o.product</w:t>
      </w:r>
      <w:proofErr w:type="gramEnd"/>
      <w:r w:rsidRPr="00824769">
        <w:rPr>
          <w:lang w:val="en-US"/>
        </w:rPr>
        <w:t>_id</w:t>
      </w:r>
      <w:proofErr w:type="spellEnd"/>
      <w:r w:rsidRPr="00824769">
        <w:rPr>
          <w:lang w:val="en-US"/>
        </w:rPr>
        <w:t xml:space="preserve"> = </w:t>
      </w:r>
      <w:proofErr w:type="spellStart"/>
      <w:r w:rsidRPr="00824769">
        <w:rPr>
          <w:lang w:val="en-US"/>
        </w:rPr>
        <w:t>p.product_id</w:t>
      </w:r>
      <w:proofErr w:type="spellEnd"/>
    </w:p>
    <w:p w14:paraId="4D332B4A" w14:textId="6AF2AF44" w:rsidR="00824769" w:rsidRDefault="00824769" w:rsidP="00824769">
      <w:pPr>
        <w:jc w:val="both"/>
        <w:rPr>
          <w:lang w:val="en-US"/>
        </w:rPr>
      </w:pPr>
      <w:r w:rsidRPr="00824769">
        <w:rPr>
          <w:lang w:val="en-US"/>
        </w:rPr>
        <w:t>);</w:t>
      </w:r>
    </w:p>
    <w:p w14:paraId="1372A6F8" w14:textId="77777777" w:rsidR="00824769" w:rsidRDefault="00824769" w:rsidP="00824769">
      <w:pPr>
        <w:jc w:val="both"/>
        <w:rPr>
          <w:lang w:val="en-US"/>
        </w:rPr>
      </w:pPr>
    </w:p>
    <w:p w14:paraId="28553E0E" w14:textId="77777777" w:rsidR="00824769" w:rsidRDefault="00824769" w:rsidP="00824769">
      <w:pPr>
        <w:jc w:val="both"/>
        <w:rPr>
          <w:lang w:val="en-US"/>
        </w:rPr>
      </w:pPr>
    </w:p>
    <w:p w14:paraId="0149C447" w14:textId="79509FE3" w:rsidR="00824769" w:rsidRDefault="00824769" w:rsidP="00824769">
      <w:pPr>
        <w:jc w:val="both"/>
        <w:rPr>
          <w:b/>
          <w:bCs/>
          <w:sz w:val="32"/>
          <w:szCs w:val="32"/>
          <w:lang w:val="en-US"/>
        </w:rPr>
      </w:pPr>
      <w:r>
        <w:rPr>
          <w:b/>
          <w:bCs/>
          <w:sz w:val="32"/>
          <w:szCs w:val="32"/>
          <w:lang w:val="en-US"/>
        </w:rPr>
        <w:t xml:space="preserve">                                            </w:t>
      </w:r>
      <w:r w:rsidRPr="00824769">
        <w:rPr>
          <w:b/>
          <w:bCs/>
          <w:sz w:val="32"/>
          <w:szCs w:val="32"/>
          <w:lang w:val="en-US"/>
        </w:rPr>
        <w:t xml:space="preserve">ASSIGNMENT </w:t>
      </w:r>
      <w:r>
        <w:rPr>
          <w:b/>
          <w:bCs/>
          <w:sz w:val="32"/>
          <w:szCs w:val="32"/>
          <w:lang w:val="en-US"/>
        </w:rPr>
        <w:t>–</w:t>
      </w:r>
      <w:r w:rsidRPr="00824769">
        <w:rPr>
          <w:b/>
          <w:bCs/>
          <w:sz w:val="32"/>
          <w:szCs w:val="32"/>
          <w:lang w:val="en-US"/>
        </w:rPr>
        <w:t xml:space="preserve"> 4</w:t>
      </w:r>
    </w:p>
    <w:p w14:paraId="1F740C54" w14:textId="77777777" w:rsidR="00824769" w:rsidRDefault="00824769" w:rsidP="00824769">
      <w:pPr>
        <w:jc w:val="both"/>
        <w:rPr>
          <w:b/>
          <w:bCs/>
          <w:sz w:val="32"/>
          <w:szCs w:val="32"/>
          <w:lang w:val="en-US"/>
        </w:rPr>
      </w:pPr>
    </w:p>
    <w:p w14:paraId="08FADE63" w14:textId="1B322BEC" w:rsidR="00824769" w:rsidRDefault="00824769" w:rsidP="00824769">
      <w:pPr>
        <w:jc w:val="both"/>
        <w:rPr>
          <w:b/>
          <w:bCs/>
          <w:sz w:val="32"/>
          <w:szCs w:val="32"/>
          <w:lang w:val="en-US"/>
        </w:rPr>
      </w:pPr>
      <w:r>
        <w:t>Compose SQL statements to BEGIN a transaction, INSERT a new record into the 'orders' table, COMMIT the transaction, then UPDATE the 'products' table, and ROLLBACK the transaction</w:t>
      </w:r>
    </w:p>
    <w:p w14:paraId="75DC93CB" w14:textId="77777777" w:rsidR="00824769" w:rsidRDefault="00824769" w:rsidP="00824769">
      <w:pPr>
        <w:jc w:val="both"/>
        <w:rPr>
          <w:b/>
          <w:bCs/>
          <w:sz w:val="32"/>
          <w:szCs w:val="32"/>
          <w:lang w:val="en-US"/>
        </w:rPr>
      </w:pPr>
    </w:p>
    <w:p w14:paraId="5A85F3D5" w14:textId="7B7F407A" w:rsidR="00824769" w:rsidRDefault="00824769" w:rsidP="00824769">
      <w:pPr>
        <w:jc w:val="both"/>
        <w:rPr>
          <w:b/>
          <w:bCs/>
          <w:sz w:val="32"/>
          <w:szCs w:val="32"/>
          <w:lang w:val="en-US"/>
        </w:rPr>
      </w:pPr>
      <w:r w:rsidRPr="00824769">
        <w:rPr>
          <w:b/>
          <w:bCs/>
          <w:sz w:val="32"/>
          <w:szCs w:val="32"/>
          <w:lang w:val="en-US"/>
        </w:rPr>
        <w:drawing>
          <wp:inline distT="0" distB="0" distL="0" distR="0" wp14:anchorId="5BD972CB" wp14:editId="07B3054B">
            <wp:extent cx="5731510" cy="1672590"/>
            <wp:effectExtent l="0" t="0" r="2540" b="3810"/>
            <wp:docPr id="35574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8590" name=""/>
                    <pic:cNvPicPr/>
                  </pic:nvPicPr>
                  <pic:blipFill>
                    <a:blip r:embed="rId11"/>
                    <a:stretch>
                      <a:fillRect/>
                    </a:stretch>
                  </pic:blipFill>
                  <pic:spPr>
                    <a:xfrm>
                      <a:off x="0" y="0"/>
                      <a:ext cx="5731510" cy="1672590"/>
                    </a:xfrm>
                    <a:prstGeom prst="rect">
                      <a:avLst/>
                    </a:prstGeom>
                  </pic:spPr>
                </pic:pic>
              </a:graphicData>
            </a:graphic>
          </wp:inline>
        </w:drawing>
      </w:r>
    </w:p>
    <w:p w14:paraId="18A3C8BD" w14:textId="38F48A4E" w:rsidR="00824769" w:rsidRDefault="007A26FC" w:rsidP="00824769">
      <w:pPr>
        <w:jc w:val="both"/>
        <w:rPr>
          <w:b/>
          <w:bCs/>
          <w:sz w:val="32"/>
          <w:szCs w:val="32"/>
          <w:lang w:val="en-US"/>
        </w:rPr>
      </w:pPr>
      <w:r w:rsidRPr="007A26FC">
        <w:rPr>
          <w:b/>
          <w:bCs/>
          <w:sz w:val="32"/>
          <w:szCs w:val="32"/>
          <w:lang w:val="en-US"/>
        </w:rPr>
        <w:lastRenderedPageBreak/>
        <w:drawing>
          <wp:inline distT="0" distB="0" distL="0" distR="0" wp14:anchorId="186A9B78" wp14:editId="08B55F27">
            <wp:extent cx="5731510" cy="1803400"/>
            <wp:effectExtent l="0" t="0" r="2540" b="6350"/>
            <wp:docPr id="79652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6973" name=""/>
                    <pic:cNvPicPr/>
                  </pic:nvPicPr>
                  <pic:blipFill>
                    <a:blip r:embed="rId12"/>
                    <a:stretch>
                      <a:fillRect/>
                    </a:stretch>
                  </pic:blipFill>
                  <pic:spPr>
                    <a:xfrm>
                      <a:off x="0" y="0"/>
                      <a:ext cx="5731510" cy="1803400"/>
                    </a:xfrm>
                    <a:prstGeom prst="rect">
                      <a:avLst/>
                    </a:prstGeom>
                  </pic:spPr>
                </pic:pic>
              </a:graphicData>
            </a:graphic>
          </wp:inline>
        </w:drawing>
      </w:r>
    </w:p>
    <w:p w14:paraId="559DA0D0" w14:textId="77777777" w:rsidR="004114CA" w:rsidRDefault="004114CA" w:rsidP="00824769">
      <w:pPr>
        <w:jc w:val="both"/>
        <w:rPr>
          <w:b/>
          <w:bCs/>
          <w:sz w:val="32"/>
          <w:szCs w:val="32"/>
          <w:lang w:val="en-US"/>
        </w:rPr>
      </w:pPr>
    </w:p>
    <w:p w14:paraId="7D6F72EB" w14:textId="77777777" w:rsidR="004114CA" w:rsidRDefault="004114CA" w:rsidP="00824769">
      <w:pPr>
        <w:jc w:val="both"/>
        <w:rPr>
          <w:b/>
          <w:bCs/>
          <w:sz w:val="32"/>
          <w:szCs w:val="32"/>
          <w:lang w:val="en-US"/>
        </w:rPr>
      </w:pPr>
    </w:p>
    <w:p w14:paraId="760DEFA0" w14:textId="57DF1D1B" w:rsidR="004114CA" w:rsidRDefault="004114CA" w:rsidP="00824769">
      <w:pPr>
        <w:jc w:val="both"/>
        <w:rPr>
          <w:b/>
          <w:bCs/>
          <w:sz w:val="32"/>
          <w:szCs w:val="32"/>
          <w:lang w:val="en-US"/>
        </w:rPr>
      </w:pPr>
      <w:r>
        <w:rPr>
          <w:b/>
          <w:bCs/>
          <w:sz w:val="32"/>
          <w:szCs w:val="32"/>
          <w:lang w:val="en-US"/>
        </w:rPr>
        <w:t xml:space="preserve">                                       Assignment 5</w:t>
      </w:r>
    </w:p>
    <w:p w14:paraId="13D37C0A" w14:textId="77777777" w:rsidR="004114CA" w:rsidRDefault="004114CA" w:rsidP="004114CA">
      <w:pPr>
        <w:jc w:val="both"/>
      </w:pPr>
      <w:r>
        <w:t xml:space="preserve">Begin a transaction, perform a series of INSERTs into 'orders', setting a SAVEPOINT after each, rollback to the second SA VEPOINT, and COMMIT the overall transaction. </w:t>
      </w:r>
    </w:p>
    <w:p w14:paraId="0FAD38B0" w14:textId="77777777" w:rsidR="004114CA" w:rsidRPr="004114CA" w:rsidRDefault="004114CA" w:rsidP="004114CA">
      <w:pPr>
        <w:jc w:val="both"/>
        <w:rPr>
          <w:lang w:val="en-US"/>
        </w:rPr>
      </w:pPr>
    </w:p>
    <w:p w14:paraId="3ECA0F8F" w14:textId="77777777" w:rsidR="004114CA" w:rsidRDefault="004114CA" w:rsidP="00824769">
      <w:pPr>
        <w:jc w:val="both"/>
      </w:pPr>
      <w:r>
        <w:t>Begin;</w:t>
      </w:r>
    </w:p>
    <w:p w14:paraId="37C4EA59" w14:textId="77777777" w:rsidR="004114CA" w:rsidRDefault="004114CA" w:rsidP="00824769">
      <w:pPr>
        <w:jc w:val="both"/>
      </w:pPr>
      <w:r>
        <w:t xml:space="preserve"> INSERT INTO orders (</w:t>
      </w:r>
      <w:proofErr w:type="spellStart"/>
      <w:r>
        <w:t>order_id</w:t>
      </w:r>
      <w:proofErr w:type="spellEnd"/>
      <w:r>
        <w:t xml:space="preserve">, </w:t>
      </w:r>
      <w:proofErr w:type="spellStart"/>
      <w:r>
        <w:t>customer_id</w:t>
      </w:r>
      <w:proofErr w:type="spellEnd"/>
      <w:r>
        <w:t xml:space="preserve">, </w:t>
      </w:r>
      <w:proofErr w:type="spellStart"/>
      <w:r>
        <w:t>product_id</w:t>
      </w:r>
      <w:proofErr w:type="spellEnd"/>
      <w:r>
        <w:t xml:space="preserve">, quantity, </w:t>
      </w:r>
      <w:proofErr w:type="spellStart"/>
      <w:r>
        <w:t>order_date</w:t>
      </w:r>
      <w:proofErr w:type="spellEnd"/>
      <w:r>
        <w:t>) VALUES (10, 1, 101, 1, '2024-02-16');</w:t>
      </w:r>
    </w:p>
    <w:p w14:paraId="17708F85" w14:textId="77777777" w:rsidR="004114CA" w:rsidRDefault="004114CA" w:rsidP="00824769">
      <w:pPr>
        <w:jc w:val="both"/>
      </w:pPr>
      <w:r>
        <w:t xml:space="preserve"> SAVEPOINT SP1; INSERT INTO orders (</w:t>
      </w:r>
      <w:proofErr w:type="spellStart"/>
      <w:r>
        <w:t>order_id</w:t>
      </w:r>
      <w:proofErr w:type="spellEnd"/>
      <w:r>
        <w:t xml:space="preserve">, </w:t>
      </w:r>
      <w:proofErr w:type="spellStart"/>
      <w:r>
        <w:t>customer_id</w:t>
      </w:r>
      <w:proofErr w:type="spellEnd"/>
      <w:r>
        <w:t xml:space="preserve">, </w:t>
      </w:r>
      <w:proofErr w:type="spellStart"/>
      <w:r>
        <w:t>product_id</w:t>
      </w:r>
      <w:proofErr w:type="spellEnd"/>
      <w:r>
        <w:t xml:space="preserve">, quantity, </w:t>
      </w:r>
      <w:proofErr w:type="spellStart"/>
      <w:r>
        <w:t>order_date</w:t>
      </w:r>
      <w:proofErr w:type="spellEnd"/>
      <w:r>
        <w:t>) VALUES (11, 2, 102, 3, '2024-02-17');</w:t>
      </w:r>
    </w:p>
    <w:p w14:paraId="03099CF4" w14:textId="77777777" w:rsidR="004114CA" w:rsidRDefault="004114CA" w:rsidP="00824769">
      <w:pPr>
        <w:jc w:val="both"/>
      </w:pPr>
      <w:r>
        <w:t xml:space="preserve"> SAVEPOINT SP2; INSERT INTO orders (</w:t>
      </w:r>
      <w:proofErr w:type="spellStart"/>
      <w:r>
        <w:t>order_id</w:t>
      </w:r>
      <w:proofErr w:type="spellEnd"/>
      <w:r>
        <w:t xml:space="preserve">, </w:t>
      </w:r>
      <w:proofErr w:type="spellStart"/>
      <w:r>
        <w:t>customer_id</w:t>
      </w:r>
      <w:proofErr w:type="spellEnd"/>
      <w:r>
        <w:t xml:space="preserve">, </w:t>
      </w:r>
      <w:proofErr w:type="spellStart"/>
      <w:r>
        <w:t>product_id</w:t>
      </w:r>
      <w:proofErr w:type="spellEnd"/>
      <w:r>
        <w:t xml:space="preserve">, quantity, </w:t>
      </w:r>
      <w:proofErr w:type="spellStart"/>
      <w:r>
        <w:t>order_date</w:t>
      </w:r>
      <w:proofErr w:type="spellEnd"/>
      <w:r>
        <w:t xml:space="preserve">) VALUES (12, 3, 103, 2, '2024-02-18'); </w:t>
      </w:r>
    </w:p>
    <w:p w14:paraId="290614C0" w14:textId="77777777" w:rsidR="004114CA" w:rsidRDefault="004114CA" w:rsidP="00824769">
      <w:pPr>
        <w:jc w:val="both"/>
      </w:pPr>
      <w:r>
        <w:t>SAVEPOINT SP3;</w:t>
      </w:r>
    </w:p>
    <w:p w14:paraId="41A2F4DA" w14:textId="77777777" w:rsidR="004114CA" w:rsidRDefault="004114CA" w:rsidP="00824769">
      <w:pPr>
        <w:jc w:val="both"/>
      </w:pPr>
      <w:r>
        <w:t xml:space="preserve"> ROLLBACK TO SAVEPOINT SP2;</w:t>
      </w:r>
    </w:p>
    <w:p w14:paraId="2F2E071C" w14:textId="6956CA7C" w:rsidR="004114CA" w:rsidRDefault="004114CA" w:rsidP="00824769">
      <w:pPr>
        <w:jc w:val="both"/>
      </w:pPr>
      <w:r>
        <w:t xml:space="preserve"> COMMIT;</w:t>
      </w:r>
    </w:p>
    <w:p w14:paraId="49077CF9" w14:textId="67DAAA95" w:rsidR="004114CA" w:rsidRDefault="004114CA" w:rsidP="00824769">
      <w:pPr>
        <w:jc w:val="both"/>
        <w:rPr>
          <w:b/>
          <w:bCs/>
          <w:sz w:val="32"/>
          <w:szCs w:val="32"/>
          <w:lang w:val="en-US"/>
        </w:rPr>
      </w:pPr>
      <w:r w:rsidRPr="004114CA">
        <w:rPr>
          <w:b/>
          <w:bCs/>
          <w:sz w:val="32"/>
          <w:szCs w:val="32"/>
          <w:lang w:val="en-US"/>
        </w:rPr>
        <w:lastRenderedPageBreak/>
        <w:drawing>
          <wp:inline distT="0" distB="0" distL="0" distR="0" wp14:anchorId="4ACF01E0" wp14:editId="60FC285C">
            <wp:extent cx="5731510" cy="3367405"/>
            <wp:effectExtent l="0" t="0" r="2540" b="4445"/>
            <wp:docPr id="10242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5766" name=""/>
                    <pic:cNvPicPr/>
                  </pic:nvPicPr>
                  <pic:blipFill>
                    <a:blip r:embed="rId13"/>
                    <a:stretch>
                      <a:fillRect/>
                    </a:stretch>
                  </pic:blipFill>
                  <pic:spPr>
                    <a:xfrm>
                      <a:off x="0" y="0"/>
                      <a:ext cx="5731510" cy="3367405"/>
                    </a:xfrm>
                    <a:prstGeom prst="rect">
                      <a:avLst/>
                    </a:prstGeom>
                  </pic:spPr>
                </pic:pic>
              </a:graphicData>
            </a:graphic>
          </wp:inline>
        </w:drawing>
      </w:r>
    </w:p>
    <w:p w14:paraId="26498BC1" w14:textId="77777777" w:rsidR="004904AB" w:rsidRDefault="004904AB" w:rsidP="00824769">
      <w:pPr>
        <w:jc w:val="both"/>
        <w:rPr>
          <w:b/>
          <w:bCs/>
          <w:sz w:val="32"/>
          <w:szCs w:val="32"/>
          <w:lang w:val="en-US"/>
        </w:rPr>
      </w:pPr>
    </w:p>
    <w:p w14:paraId="4DA0F3AC" w14:textId="20173EC9" w:rsidR="004114CA" w:rsidRDefault="004904AB" w:rsidP="00824769">
      <w:pPr>
        <w:jc w:val="both"/>
        <w:rPr>
          <w:b/>
          <w:bCs/>
          <w:sz w:val="32"/>
          <w:szCs w:val="32"/>
          <w:lang w:val="en-US"/>
        </w:rPr>
      </w:pPr>
      <w:r>
        <w:rPr>
          <w:b/>
          <w:bCs/>
          <w:sz w:val="32"/>
          <w:szCs w:val="32"/>
          <w:lang w:val="en-US"/>
        </w:rPr>
        <w:t xml:space="preserve">                                           ASSIGNMENT -6</w:t>
      </w:r>
    </w:p>
    <w:p w14:paraId="0AD4DF0E" w14:textId="77777777" w:rsidR="004904AB" w:rsidRDefault="004904AB" w:rsidP="00824769">
      <w:pPr>
        <w:jc w:val="both"/>
        <w:rPr>
          <w:b/>
          <w:bCs/>
          <w:sz w:val="32"/>
          <w:szCs w:val="32"/>
          <w:lang w:val="en-US"/>
        </w:rPr>
      </w:pPr>
    </w:p>
    <w:p w14:paraId="06DBF195" w14:textId="77777777" w:rsidR="004904AB" w:rsidRPr="00C753B1" w:rsidRDefault="004904AB" w:rsidP="004904AB">
      <w:pPr>
        <w:pStyle w:val="ListParagraph"/>
        <w:numPr>
          <w:ilvl w:val="0"/>
          <w:numId w:val="1"/>
        </w:numPr>
        <w:jc w:val="both"/>
        <w:rPr>
          <w:lang w:val="en-US"/>
        </w:rPr>
      </w:pPr>
      <w:r>
        <w:t>Draft a brief report on the use of transaction logs for data recovery and create a hypothetical scenario where a transaction log is instrumental in data recovery after an unexpected shutdown.</w:t>
      </w:r>
    </w:p>
    <w:p w14:paraId="3ECFA40A" w14:textId="77777777" w:rsidR="004904AB" w:rsidRDefault="004904AB" w:rsidP="004904AB">
      <w:pPr>
        <w:jc w:val="both"/>
        <w:rPr>
          <w:lang w:val="en-US"/>
        </w:rPr>
      </w:pPr>
    </w:p>
    <w:p w14:paraId="0B41C02B" w14:textId="5D8FF8FF" w:rsidR="009D4E7C" w:rsidRPr="009D4E7C" w:rsidRDefault="009D4E7C" w:rsidP="009D4E7C">
      <w:pPr>
        <w:jc w:val="both"/>
        <w:rPr>
          <w:b/>
          <w:bCs/>
          <w:lang w:val="en-US"/>
        </w:rPr>
      </w:pPr>
      <w:r w:rsidRPr="009D4E7C">
        <w:rPr>
          <w:b/>
          <w:bCs/>
          <w:lang w:val="en-US"/>
        </w:rPr>
        <w:t>Report on the Use of Transaction Logs for Data Recovery</w:t>
      </w:r>
    </w:p>
    <w:p w14:paraId="7475E026" w14:textId="77777777" w:rsidR="009D4E7C" w:rsidRPr="009D4E7C" w:rsidRDefault="009D4E7C" w:rsidP="009D4E7C">
      <w:pPr>
        <w:jc w:val="both"/>
        <w:rPr>
          <w:b/>
          <w:bCs/>
          <w:lang w:val="en-US"/>
        </w:rPr>
      </w:pPr>
    </w:p>
    <w:p w14:paraId="69250A4A" w14:textId="2B6FBDD4" w:rsidR="009D4E7C" w:rsidRPr="009D4E7C" w:rsidRDefault="009D4E7C" w:rsidP="009D4E7C">
      <w:pPr>
        <w:jc w:val="both"/>
        <w:rPr>
          <w:b/>
          <w:bCs/>
          <w:lang w:val="en-US"/>
        </w:rPr>
      </w:pPr>
      <w:r w:rsidRPr="009D4E7C">
        <w:rPr>
          <w:b/>
          <w:bCs/>
          <w:lang w:val="en-US"/>
        </w:rPr>
        <w:t>Introduction:</w:t>
      </w:r>
    </w:p>
    <w:p w14:paraId="4D0895B8" w14:textId="77777777" w:rsidR="009D4E7C" w:rsidRPr="009D4E7C" w:rsidRDefault="009D4E7C" w:rsidP="009D4E7C">
      <w:pPr>
        <w:jc w:val="both"/>
        <w:rPr>
          <w:b/>
          <w:bCs/>
          <w:lang w:val="en-US"/>
        </w:rPr>
      </w:pPr>
      <w:r w:rsidRPr="009D4E7C">
        <w:rPr>
          <w:b/>
          <w:bCs/>
          <w:lang w:val="en-US"/>
        </w:rPr>
        <w:t>Transaction logs are a vital aspect of database management systems, providing a record of all changes made to a database. They are instrumental in ensuring data integrity and facilitating data recovery in the event of system failures or disasters. This report delves into the significance of transaction logs for data recovery and presents a hypothetical scenario demonstrating their importance after an unexpected shutdown.</w:t>
      </w:r>
    </w:p>
    <w:p w14:paraId="5D648FB4" w14:textId="77777777" w:rsidR="009D4E7C" w:rsidRPr="009D4E7C" w:rsidRDefault="009D4E7C" w:rsidP="009D4E7C">
      <w:pPr>
        <w:jc w:val="both"/>
        <w:rPr>
          <w:b/>
          <w:bCs/>
          <w:lang w:val="en-US"/>
        </w:rPr>
      </w:pPr>
    </w:p>
    <w:p w14:paraId="75E9E0C0" w14:textId="602BC5CC" w:rsidR="009D4E7C" w:rsidRPr="009D4E7C" w:rsidRDefault="009D4E7C" w:rsidP="009D4E7C">
      <w:pPr>
        <w:jc w:val="both"/>
        <w:rPr>
          <w:b/>
          <w:bCs/>
          <w:lang w:val="en-US"/>
        </w:rPr>
      </w:pPr>
      <w:r w:rsidRPr="009D4E7C">
        <w:rPr>
          <w:b/>
          <w:bCs/>
          <w:lang w:val="en-US"/>
        </w:rPr>
        <w:t>Importance of Transaction Logs for Data Recovery:</w:t>
      </w:r>
    </w:p>
    <w:p w14:paraId="28602953" w14:textId="77777777" w:rsidR="009D4E7C" w:rsidRPr="009D4E7C" w:rsidRDefault="009D4E7C" w:rsidP="009D4E7C">
      <w:pPr>
        <w:jc w:val="both"/>
        <w:rPr>
          <w:b/>
          <w:bCs/>
          <w:lang w:val="en-US"/>
        </w:rPr>
      </w:pPr>
      <w:r w:rsidRPr="009D4E7C">
        <w:rPr>
          <w:b/>
          <w:bCs/>
          <w:lang w:val="en-US"/>
        </w:rPr>
        <w:t>Transaction logs serve as a sequential record of all transactions executed on a database. They capture crucial details including the type of operation performed, the data affected, and the timestamp of the transaction. Transaction logs offer several key benefits for data recovery:</w:t>
      </w:r>
    </w:p>
    <w:p w14:paraId="0C1E2D7F" w14:textId="77777777" w:rsidR="009D4E7C" w:rsidRPr="009D4E7C" w:rsidRDefault="009D4E7C" w:rsidP="009D4E7C">
      <w:pPr>
        <w:jc w:val="both"/>
        <w:rPr>
          <w:b/>
          <w:bCs/>
          <w:lang w:val="en-US"/>
        </w:rPr>
      </w:pPr>
    </w:p>
    <w:p w14:paraId="7CC41A87" w14:textId="3800D554" w:rsidR="009D4E7C" w:rsidRPr="009D4E7C" w:rsidRDefault="009D4E7C" w:rsidP="009D4E7C">
      <w:pPr>
        <w:jc w:val="both"/>
        <w:rPr>
          <w:b/>
          <w:bCs/>
          <w:lang w:val="en-US"/>
        </w:rPr>
      </w:pPr>
      <w:r w:rsidRPr="009D4E7C">
        <w:rPr>
          <w:b/>
          <w:bCs/>
          <w:lang w:val="en-US"/>
        </w:rPr>
        <w:lastRenderedPageBreak/>
        <w:t>1. Point-in-Time Recovery:</w:t>
      </w:r>
      <w:r>
        <w:rPr>
          <w:b/>
          <w:bCs/>
          <w:lang w:val="en-US"/>
        </w:rPr>
        <w:t xml:space="preserve"> </w:t>
      </w:r>
      <w:r w:rsidRPr="009D4E7C">
        <w:rPr>
          <w:b/>
          <w:bCs/>
          <w:lang w:val="en-US"/>
        </w:rPr>
        <w:t>Transaction logs enable administrators to restore a database to a specific point in time before the occurrence of an error or failure. This granularity ensures minimal data loss and allows for precise recovery.</w:t>
      </w:r>
    </w:p>
    <w:p w14:paraId="0A3AB27E" w14:textId="77777777" w:rsidR="009D4E7C" w:rsidRPr="009D4E7C" w:rsidRDefault="009D4E7C" w:rsidP="009D4E7C">
      <w:pPr>
        <w:jc w:val="both"/>
        <w:rPr>
          <w:b/>
          <w:bCs/>
          <w:lang w:val="en-US"/>
        </w:rPr>
      </w:pPr>
    </w:p>
    <w:p w14:paraId="08DE5296" w14:textId="4AD56A61" w:rsidR="009D4E7C" w:rsidRPr="009D4E7C" w:rsidRDefault="009D4E7C" w:rsidP="009D4E7C">
      <w:pPr>
        <w:jc w:val="both"/>
        <w:rPr>
          <w:b/>
          <w:bCs/>
          <w:lang w:val="en-US"/>
        </w:rPr>
      </w:pPr>
      <w:r w:rsidRPr="009D4E7C">
        <w:rPr>
          <w:b/>
          <w:bCs/>
          <w:lang w:val="en-US"/>
        </w:rPr>
        <w:t xml:space="preserve">2. Rollback and </w:t>
      </w:r>
      <w:proofErr w:type="spellStart"/>
      <w:r w:rsidRPr="009D4E7C">
        <w:rPr>
          <w:b/>
          <w:bCs/>
          <w:lang w:val="en-US"/>
        </w:rPr>
        <w:t>Rollforward</w:t>
      </w:r>
      <w:proofErr w:type="spellEnd"/>
      <w:r w:rsidRPr="009D4E7C">
        <w:rPr>
          <w:b/>
          <w:bCs/>
          <w:lang w:val="en-US"/>
        </w:rPr>
        <w:t xml:space="preserve"> Operations: Transaction logs facilitate rollback operations to undo uncommitted transactions and </w:t>
      </w:r>
      <w:proofErr w:type="spellStart"/>
      <w:r w:rsidRPr="009D4E7C">
        <w:rPr>
          <w:b/>
          <w:bCs/>
          <w:lang w:val="en-US"/>
        </w:rPr>
        <w:t>rollforward</w:t>
      </w:r>
      <w:proofErr w:type="spellEnd"/>
      <w:r w:rsidRPr="009D4E7C">
        <w:rPr>
          <w:b/>
          <w:bCs/>
          <w:lang w:val="en-US"/>
        </w:rPr>
        <w:t xml:space="preserve"> operations to reapply committed transactions. These capabilities aid in restoring the database to a consistent state following a failure.</w:t>
      </w:r>
    </w:p>
    <w:p w14:paraId="5412EA8E" w14:textId="77777777" w:rsidR="009D4E7C" w:rsidRPr="009D4E7C" w:rsidRDefault="009D4E7C" w:rsidP="009D4E7C">
      <w:pPr>
        <w:jc w:val="both"/>
        <w:rPr>
          <w:b/>
          <w:bCs/>
          <w:lang w:val="en-US"/>
        </w:rPr>
      </w:pPr>
    </w:p>
    <w:p w14:paraId="74BD2DE9" w14:textId="032994BC" w:rsidR="009D4E7C" w:rsidRPr="009D4E7C" w:rsidRDefault="009D4E7C" w:rsidP="009D4E7C">
      <w:pPr>
        <w:jc w:val="both"/>
        <w:rPr>
          <w:b/>
          <w:bCs/>
          <w:lang w:val="en-US"/>
        </w:rPr>
      </w:pPr>
      <w:r w:rsidRPr="009D4E7C">
        <w:rPr>
          <w:b/>
          <w:bCs/>
          <w:lang w:val="en-US"/>
        </w:rPr>
        <w:t xml:space="preserve">3. Data Integrity: By recording all database modifications, transaction logs ensure data integrity and consistency. In the event of a failure, the database can be restored to a stable state, preventing data </w:t>
      </w:r>
      <w:proofErr w:type="gramStart"/>
      <w:r w:rsidRPr="009D4E7C">
        <w:rPr>
          <w:b/>
          <w:bCs/>
          <w:lang w:val="en-US"/>
        </w:rPr>
        <w:t>corruption</w:t>
      </w:r>
      <w:proofErr w:type="gramEnd"/>
      <w:r w:rsidRPr="009D4E7C">
        <w:rPr>
          <w:b/>
          <w:bCs/>
          <w:lang w:val="en-US"/>
        </w:rPr>
        <w:t xml:space="preserve"> and preserving data accuracy.</w:t>
      </w:r>
    </w:p>
    <w:p w14:paraId="18974C2B" w14:textId="77777777" w:rsidR="009D4E7C" w:rsidRPr="009D4E7C" w:rsidRDefault="009D4E7C" w:rsidP="009D4E7C">
      <w:pPr>
        <w:jc w:val="both"/>
        <w:rPr>
          <w:b/>
          <w:bCs/>
          <w:lang w:val="en-US"/>
        </w:rPr>
      </w:pPr>
    </w:p>
    <w:p w14:paraId="7F51BF4C" w14:textId="3EC745AE" w:rsidR="009D4E7C" w:rsidRPr="009D4E7C" w:rsidRDefault="009D4E7C" w:rsidP="009D4E7C">
      <w:pPr>
        <w:jc w:val="both"/>
        <w:rPr>
          <w:b/>
          <w:bCs/>
          <w:lang w:val="en-US"/>
        </w:rPr>
      </w:pPr>
      <w:r w:rsidRPr="009D4E7C">
        <w:rPr>
          <w:b/>
          <w:bCs/>
          <w:lang w:val="en-US"/>
        </w:rPr>
        <w:t>Hypothetical Scenario:</w:t>
      </w:r>
    </w:p>
    <w:p w14:paraId="7E24B0DB" w14:textId="77777777" w:rsidR="009D4E7C" w:rsidRPr="009D4E7C" w:rsidRDefault="009D4E7C" w:rsidP="009D4E7C">
      <w:pPr>
        <w:jc w:val="both"/>
        <w:rPr>
          <w:b/>
          <w:bCs/>
          <w:lang w:val="en-US"/>
        </w:rPr>
      </w:pPr>
      <w:r w:rsidRPr="009D4E7C">
        <w:rPr>
          <w:b/>
          <w:bCs/>
          <w:lang w:val="en-US"/>
        </w:rPr>
        <w:t>Consider a scenario where a financial institution experiences an unexpected server crash during peak trading hours. The crash results in the loss of critical transactional data, posing a significant risk to the organization's operations and reputation.</w:t>
      </w:r>
    </w:p>
    <w:p w14:paraId="60A1B146" w14:textId="77777777" w:rsidR="009D4E7C" w:rsidRPr="009D4E7C" w:rsidRDefault="009D4E7C" w:rsidP="009D4E7C">
      <w:pPr>
        <w:jc w:val="both"/>
        <w:rPr>
          <w:b/>
          <w:bCs/>
          <w:lang w:val="en-US"/>
        </w:rPr>
      </w:pPr>
    </w:p>
    <w:p w14:paraId="361AC40A" w14:textId="77777777" w:rsidR="009D4E7C" w:rsidRPr="009D4E7C" w:rsidRDefault="009D4E7C" w:rsidP="009D4E7C">
      <w:pPr>
        <w:jc w:val="both"/>
        <w:rPr>
          <w:b/>
          <w:bCs/>
          <w:lang w:val="en-US"/>
        </w:rPr>
      </w:pPr>
      <w:r w:rsidRPr="009D4E7C">
        <w:rPr>
          <w:b/>
          <w:bCs/>
          <w:lang w:val="en-US"/>
        </w:rPr>
        <w:t>Fortunately, the database system employed by the institution includes transaction logs that capture every transaction in real-time.</w:t>
      </w:r>
    </w:p>
    <w:p w14:paraId="3BDF85E8" w14:textId="77777777" w:rsidR="009D4E7C" w:rsidRPr="009D4E7C" w:rsidRDefault="009D4E7C" w:rsidP="009D4E7C">
      <w:pPr>
        <w:jc w:val="both"/>
        <w:rPr>
          <w:b/>
          <w:bCs/>
          <w:lang w:val="en-US"/>
        </w:rPr>
      </w:pPr>
    </w:p>
    <w:p w14:paraId="0920D9B2" w14:textId="77777777" w:rsidR="009D4E7C" w:rsidRPr="009D4E7C" w:rsidRDefault="009D4E7C" w:rsidP="009D4E7C">
      <w:pPr>
        <w:jc w:val="both"/>
        <w:rPr>
          <w:b/>
          <w:bCs/>
          <w:lang w:val="en-US"/>
        </w:rPr>
      </w:pPr>
      <w:r w:rsidRPr="009D4E7C">
        <w:rPr>
          <w:b/>
          <w:bCs/>
          <w:lang w:val="en-US"/>
        </w:rPr>
        <w:t>Upon detecting the system failure, the database administrator initiates the recovery process:</w:t>
      </w:r>
    </w:p>
    <w:p w14:paraId="4C4C2EEC" w14:textId="77777777" w:rsidR="009D4E7C" w:rsidRPr="009D4E7C" w:rsidRDefault="009D4E7C" w:rsidP="009D4E7C">
      <w:pPr>
        <w:jc w:val="both"/>
        <w:rPr>
          <w:b/>
          <w:bCs/>
          <w:lang w:val="en-US"/>
        </w:rPr>
      </w:pPr>
    </w:p>
    <w:p w14:paraId="21B0E27C" w14:textId="50E93C13" w:rsidR="009D4E7C" w:rsidRPr="009D4E7C" w:rsidRDefault="009D4E7C" w:rsidP="009D4E7C">
      <w:pPr>
        <w:jc w:val="both"/>
        <w:rPr>
          <w:b/>
          <w:bCs/>
          <w:lang w:val="en-US"/>
        </w:rPr>
      </w:pPr>
      <w:r w:rsidRPr="009D4E7C">
        <w:rPr>
          <w:b/>
          <w:bCs/>
          <w:lang w:val="en-US"/>
        </w:rPr>
        <w:t>1. Identifying the Last Checkpoint:</w:t>
      </w:r>
      <w:r>
        <w:rPr>
          <w:b/>
          <w:bCs/>
          <w:lang w:val="en-US"/>
        </w:rPr>
        <w:t xml:space="preserve"> </w:t>
      </w:r>
      <w:r w:rsidRPr="009D4E7C">
        <w:rPr>
          <w:b/>
          <w:bCs/>
          <w:lang w:val="en-US"/>
        </w:rPr>
        <w:t>The administrator analyzes the transaction logs to identify the last checkpoint before the crash occurred, representing the most recent consistent state of the database.</w:t>
      </w:r>
    </w:p>
    <w:p w14:paraId="19ED8538" w14:textId="77777777" w:rsidR="009D4E7C" w:rsidRPr="009D4E7C" w:rsidRDefault="009D4E7C" w:rsidP="009D4E7C">
      <w:pPr>
        <w:jc w:val="both"/>
        <w:rPr>
          <w:b/>
          <w:bCs/>
          <w:lang w:val="en-US"/>
        </w:rPr>
      </w:pPr>
    </w:p>
    <w:p w14:paraId="481C6479" w14:textId="7B759917" w:rsidR="009D4E7C" w:rsidRPr="009D4E7C" w:rsidRDefault="009D4E7C" w:rsidP="009D4E7C">
      <w:pPr>
        <w:jc w:val="both"/>
        <w:rPr>
          <w:b/>
          <w:bCs/>
          <w:lang w:val="en-US"/>
        </w:rPr>
      </w:pPr>
      <w:r w:rsidRPr="009D4E7C">
        <w:rPr>
          <w:b/>
          <w:bCs/>
          <w:lang w:val="en-US"/>
        </w:rPr>
        <w:t>2. Point-in-Time Recovery: Using the information from the transaction logs, the administrator performs a point-in-time recovery, restoring the database to the state it was in just before the crash.</w:t>
      </w:r>
    </w:p>
    <w:p w14:paraId="04475977" w14:textId="77777777" w:rsidR="009D4E7C" w:rsidRPr="009D4E7C" w:rsidRDefault="009D4E7C" w:rsidP="009D4E7C">
      <w:pPr>
        <w:jc w:val="both"/>
        <w:rPr>
          <w:b/>
          <w:bCs/>
          <w:lang w:val="en-US"/>
        </w:rPr>
      </w:pPr>
    </w:p>
    <w:p w14:paraId="403FE619" w14:textId="65FF2988" w:rsidR="009D4E7C" w:rsidRPr="009D4E7C" w:rsidRDefault="009D4E7C" w:rsidP="009D4E7C">
      <w:pPr>
        <w:jc w:val="both"/>
        <w:rPr>
          <w:b/>
          <w:bCs/>
          <w:lang w:val="en-US"/>
        </w:rPr>
      </w:pPr>
      <w:r w:rsidRPr="009D4E7C">
        <w:rPr>
          <w:b/>
          <w:bCs/>
          <w:lang w:val="en-US"/>
        </w:rPr>
        <w:t xml:space="preserve">3. </w:t>
      </w:r>
      <w:proofErr w:type="spellStart"/>
      <w:r w:rsidRPr="009D4E7C">
        <w:rPr>
          <w:b/>
          <w:bCs/>
          <w:lang w:val="en-US"/>
        </w:rPr>
        <w:t>Rollforward</w:t>
      </w:r>
      <w:proofErr w:type="spellEnd"/>
      <w:r w:rsidRPr="009D4E7C">
        <w:rPr>
          <w:b/>
          <w:bCs/>
          <w:lang w:val="en-US"/>
        </w:rPr>
        <w:t xml:space="preserve"> Operations: The administrator applies the transactions recorded in the transaction logs after the last checkpoint, ensuring that all committed transactions are reprocessed.</w:t>
      </w:r>
    </w:p>
    <w:p w14:paraId="6E6B2BF0" w14:textId="77777777" w:rsidR="009D4E7C" w:rsidRPr="009D4E7C" w:rsidRDefault="009D4E7C" w:rsidP="009D4E7C">
      <w:pPr>
        <w:jc w:val="both"/>
        <w:rPr>
          <w:b/>
          <w:bCs/>
          <w:lang w:val="en-US"/>
        </w:rPr>
      </w:pPr>
    </w:p>
    <w:p w14:paraId="208194BE" w14:textId="205024DD" w:rsidR="009D4E7C" w:rsidRPr="009D4E7C" w:rsidRDefault="009D4E7C" w:rsidP="009D4E7C">
      <w:pPr>
        <w:jc w:val="both"/>
        <w:rPr>
          <w:b/>
          <w:bCs/>
          <w:lang w:val="en-US"/>
        </w:rPr>
      </w:pPr>
      <w:r w:rsidRPr="009D4E7C">
        <w:rPr>
          <w:b/>
          <w:bCs/>
          <w:lang w:val="en-US"/>
        </w:rPr>
        <w:t xml:space="preserve">4. Data </w:t>
      </w:r>
      <w:proofErr w:type="spellStart"/>
      <w:proofErr w:type="gramStart"/>
      <w:r w:rsidRPr="009D4E7C">
        <w:rPr>
          <w:b/>
          <w:bCs/>
          <w:lang w:val="en-US"/>
        </w:rPr>
        <w:t>Verification:Once</w:t>
      </w:r>
      <w:proofErr w:type="spellEnd"/>
      <w:proofErr w:type="gramEnd"/>
      <w:r w:rsidRPr="009D4E7C">
        <w:rPr>
          <w:b/>
          <w:bCs/>
          <w:lang w:val="en-US"/>
        </w:rPr>
        <w:t xml:space="preserve"> the recovery process is complete, the administrator verifies the integrity of the recovered data to ensure that all financial transactions are accurately restored.</w:t>
      </w:r>
    </w:p>
    <w:p w14:paraId="26340EEC" w14:textId="77777777" w:rsidR="009D4E7C" w:rsidRPr="009D4E7C" w:rsidRDefault="009D4E7C" w:rsidP="009D4E7C">
      <w:pPr>
        <w:jc w:val="both"/>
        <w:rPr>
          <w:b/>
          <w:bCs/>
          <w:lang w:val="en-US"/>
        </w:rPr>
      </w:pPr>
    </w:p>
    <w:p w14:paraId="362D3BAB" w14:textId="31B3AC51" w:rsidR="009D4E7C" w:rsidRPr="009D4E7C" w:rsidRDefault="009D4E7C" w:rsidP="009D4E7C">
      <w:pPr>
        <w:jc w:val="both"/>
        <w:rPr>
          <w:b/>
          <w:bCs/>
          <w:lang w:val="en-US"/>
        </w:rPr>
      </w:pPr>
      <w:r w:rsidRPr="009D4E7C">
        <w:rPr>
          <w:b/>
          <w:bCs/>
          <w:lang w:val="en-US"/>
        </w:rPr>
        <w:t>5. Database Availability: With the database successfully recovered using transaction logs, the financial institution resumes its operations, ensuring uninterrupted service for its clients and maintaining trust in its systems.</w:t>
      </w:r>
    </w:p>
    <w:p w14:paraId="0056D0FD" w14:textId="77777777" w:rsidR="009D4E7C" w:rsidRPr="009D4E7C" w:rsidRDefault="009D4E7C" w:rsidP="009D4E7C">
      <w:pPr>
        <w:jc w:val="both"/>
        <w:rPr>
          <w:b/>
          <w:bCs/>
          <w:lang w:val="en-US"/>
        </w:rPr>
      </w:pPr>
    </w:p>
    <w:p w14:paraId="1D9C206D" w14:textId="77777777" w:rsidR="009D4E7C" w:rsidRPr="009D4E7C" w:rsidRDefault="009D4E7C" w:rsidP="009D4E7C">
      <w:pPr>
        <w:jc w:val="both"/>
        <w:rPr>
          <w:b/>
          <w:bCs/>
          <w:lang w:val="en-US"/>
        </w:rPr>
      </w:pPr>
      <w:r w:rsidRPr="009D4E7C">
        <w:rPr>
          <w:b/>
          <w:bCs/>
          <w:lang w:val="en-US"/>
        </w:rPr>
        <w:t>In this hypothetical scenario, transaction logs prove indispensable in facilitating the swift and effective recovery of critical data, enabling the financial institution to mitigate the impact of the unexpected shutdown and resume normal operations promptly.</w:t>
      </w:r>
    </w:p>
    <w:p w14:paraId="0994B704" w14:textId="77777777" w:rsidR="009D4E7C" w:rsidRPr="009D4E7C" w:rsidRDefault="009D4E7C" w:rsidP="009D4E7C">
      <w:pPr>
        <w:jc w:val="both"/>
        <w:rPr>
          <w:b/>
          <w:bCs/>
          <w:lang w:val="en-US"/>
        </w:rPr>
      </w:pPr>
    </w:p>
    <w:p w14:paraId="293DC5E8" w14:textId="26762E9D" w:rsidR="009D4E7C" w:rsidRPr="009D4E7C" w:rsidRDefault="009D4E7C" w:rsidP="009D4E7C">
      <w:pPr>
        <w:jc w:val="both"/>
        <w:rPr>
          <w:b/>
          <w:bCs/>
          <w:lang w:val="en-US"/>
        </w:rPr>
      </w:pPr>
      <w:r w:rsidRPr="009D4E7C">
        <w:rPr>
          <w:b/>
          <w:bCs/>
          <w:lang w:val="en-US"/>
        </w:rPr>
        <w:t>Conclusion:</w:t>
      </w:r>
    </w:p>
    <w:p w14:paraId="7404D91B" w14:textId="41DE2AA0" w:rsidR="004904AB" w:rsidRPr="009D4E7C" w:rsidRDefault="009D4E7C" w:rsidP="009D4E7C">
      <w:pPr>
        <w:jc w:val="both"/>
        <w:rPr>
          <w:b/>
          <w:bCs/>
          <w:lang w:val="en-US"/>
        </w:rPr>
      </w:pPr>
      <w:r w:rsidRPr="009D4E7C">
        <w:rPr>
          <w:b/>
          <w:bCs/>
          <w:lang w:val="en-US"/>
        </w:rPr>
        <w:t>Transaction logs are an essential component of database management systems, providing a comprehensive record of all transactions and serving as a valuable tool for data recovery. By leveraging transaction logs, organizations can minimize data loss, maintain data integrity, and ensure business continuity in the face of unforeseen challenges.</w:t>
      </w:r>
    </w:p>
    <w:sectPr w:rsidR="004904AB" w:rsidRPr="009D4E7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C542DB"/>
    <w:multiLevelType w:val="hybridMultilevel"/>
    <w:tmpl w:val="1DA6B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059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D8"/>
    <w:rsid w:val="004114CA"/>
    <w:rsid w:val="00456AD8"/>
    <w:rsid w:val="004904AB"/>
    <w:rsid w:val="007A26FC"/>
    <w:rsid w:val="00824769"/>
    <w:rsid w:val="00983854"/>
    <w:rsid w:val="0099607D"/>
    <w:rsid w:val="009D4E7C"/>
    <w:rsid w:val="009E2C46"/>
    <w:rsid w:val="00AA164C"/>
    <w:rsid w:val="00B75874"/>
    <w:rsid w:val="00C753B1"/>
    <w:rsid w:val="00D9551F"/>
    <w:rsid w:val="00F627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645F4C"/>
  <w15:chartTrackingRefBased/>
  <w15:docId w15:val="{0446E3A7-41AE-46F2-8D64-209A9DFD7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kern w:val="2"/>
        <w:sz w:val="18"/>
        <w:szCs w:val="18"/>
        <w:lang w:val="en-IN" w:eastAsia="en-US" w:bidi="mr-IN"/>
        <w14:ligatures w14:val="standardContextual"/>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54"/>
  </w:style>
  <w:style w:type="paragraph" w:styleId="Heading1">
    <w:name w:val="heading 1"/>
    <w:basedOn w:val="Normal"/>
    <w:next w:val="Normal"/>
    <w:link w:val="Heading1Char"/>
    <w:uiPriority w:val="9"/>
    <w:qFormat/>
    <w:rsid w:val="00983854"/>
    <w:pPr>
      <w:spacing w:before="600" w:line="240" w:lineRule="auto"/>
      <w:outlineLvl w:val="0"/>
    </w:pPr>
    <w:rPr>
      <w:rFonts w:ascii="Open Sans" w:eastAsia="Open Sans" w:hAnsi="Open Sans" w:cs="Open Sans"/>
      <w:b/>
      <w:color w:val="2079C7"/>
    </w:rPr>
  </w:style>
  <w:style w:type="paragraph" w:styleId="Heading2">
    <w:name w:val="heading 2"/>
    <w:basedOn w:val="Normal"/>
    <w:next w:val="Normal"/>
    <w:link w:val="Heading2Char"/>
    <w:uiPriority w:val="9"/>
    <w:unhideWhenUsed/>
    <w:qFormat/>
    <w:rsid w:val="00983854"/>
    <w:pPr>
      <w:keepNext/>
      <w:keepLines/>
      <w:spacing w:before="320" w:line="240" w:lineRule="auto"/>
      <w:outlineLvl w:val="1"/>
    </w:pPr>
    <w:rPr>
      <w:b/>
      <w:color w:val="000000"/>
      <w:sz w:val="22"/>
      <w:szCs w:val="22"/>
    </w:rPr>
  </w:style>
  <w:style w:type="paragraph" w:styleId="Heading3">
    <w:name w:val="heading 3"/>
    <w:basedOn w:val="Normal"/>
    <w:next w:val="Normal"/>
    <w:link w:val="Heading3Char"/>
    <w:uiPriority w:val="9"/>
    <w:unhideWhenUsed/>
    <w:qFormat/>
    <w:rsid w:val="00983854"/>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link w:val="Heading4Char"/>
    <w:uiPriority w:val="9"/>
    <w:semiHidden/>
    <w:unhideWhenUsed/>
    <w:qFormat/>
    <w:rsid w:val="00983854"/>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link w:val="Heading5Char"/>
    <w:uiPriority w:val="9"/>
    <w:semiHidden/>
    <w:unhideWhenUsed/>
    <w:qFormat/>
    <w:rsid w:val="00983854"/>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link w:val="Heading6Char"/>
    <w:uiPriority w:val="9"/>
    <w:semiHidden/>
    <w:unhideWhenUsed/>
    <w:qFormat/>
    <w:rsid w:val="00983854"/>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854"/>
    <w:rPr>
      <w:rFonts w:ascii="Open Sans" w:eastAsia="Open Sans" w:hAnsi="Open Sans" w:cs="Open Sans"/>
      <w:b/>
      <w:color w:val="2079C7"/>
    </w:rPr>
  </w:style>
  <w:style w:type="character" w:customStyle="1" w:styleId="Heading2Char">
    <w:name w:val="Heading 2 Char"/>
    <w:basedOn w:val="DefaultParagraphFont"/>
    <w:link w:val="Heading2"/>
    <w:uiPriority w:val="9"/>
    <w:rsid w:val="00983854"/>
    <w:rPr>
      <w:b/>
      <w:color w:val="000000"/>
      <w:sz w:val="22"/>
      <w:szCs w:val="22"/>
    </w:rPr>
  </w:style>
  <w:style w:type="character" w:customStyle="1" w:styleId="Heading3Char">
    <w:name w:val="Heading 3 Char"/>
    <w:basedOn w:val="DefaultParagraphFont"/>
    <w:link w:val="Heading3"/>
    <w:uiPriority w:val="9"/>
    <w:rsid w:val="00983854"/>
    <w:rPr>
      <w:rFonts w:ascii="Open Sans" w:eastAsia="Open Sans" w:hAnsi="Open Sans" w:cs="Open Sans"/>
      <w:sz w:val="16"/>
      <w:szCs w:val="16"/>
    </w:rPr>
  </w:style>
  <w:style w:type="character" w:customStyle="1" w:styleId="Heading4Char">
    <w:name w:val="Heading 4 Char"/>
    <w:basedOn w:val="DefaultParagraphFont"/>
    <w:link w:val="Heading4"/>
    <w:uiPriority w:val="9"/>
    <w:semiHidden/>
    <w:rsid w:val="00983854"/>
    <w:rPr>
      <w:rFonts w:ascii="Trebuchet MS" w:eastAsia="Trebuchet MS" w:hAnsi="Trebuchet MS" w:cs="Trebuchet MS"/>
      <w:sz w:val="22"/>
      <w:szCs w:val="22"/>
      <w:u w:val="single"/>
    </w:rPr>
  </w:style>
  <w:style w:type="character" w:customStyle="1" w:styleId="Heading5Char">
    <w:name w:val="Heading 5 Char"/>
    <w:basedOn w:val="DefaultParagraphFont"/>
    <w:link w:val="Heading5"/>
    <w:uiPriority w:val="9"/>
    <w:semiHidden/>
    <w:rsid w:val="00983854"/>
    <w:rPr>
      <w:rFonts w:ascii="Trebuchet MS" w:eastAsia="Trebuchet MS" w:hAnsi="Trebuchet MS" w:cs="Trebuchet MS"/>
      <w:sz w:val="22"/>
      <w:szCs w:val="22"/>
    </w:rPr>
  </w:style>
  <w:style w:type="character" w:customStyle="1" w:styleId="Heading6Char">
    <w:name w:val="Heading 6 Char"/>
    <w:basedOn w:val="DefaultParagraphFont"/>
    <w:link w:val="Heading6"/>
    <w:uiPriority w:val="9"/>
    <w:semiHidden/>
    <w:rsid w:val="00983854"/>
    <w:rPr>
      <w:rFonts w:ascii="Trebuchet MS" w:eastAsia="Trebuchet MS" w:hAnsi="Trebuchet MS" w:cs="Trebuchet MS"/>
      <w:i/>
      <w:sz w:val="22"/>
      <w:szCs w:val="22"/>
    </w:rPr>
  </w:style>
  <w:style w:type="paragraph" w:styleId="Title">
    <w:name w:val="Title"/>
    <w:basedOn w:val="Normal"/>
    <w:next w:val="Normal"/>
    <w:link w:val="TitleChar"/>
    <w:uiPriority w:val="10"/>
    <w:qFormat/>
    <w:rsid w:val="00983854"/>
    <w:pPr>
      <w:spacing w:before="0" w:after="120" w:line="240" w:lineRule="auto"/>
    </w:pPr>
    <w:rPr>
      <w:b/>
      <w:color w:val="000000"/>
      <w:sz w:val="72"/>
      <w:szCs w:val="72"/>
    </w:rPr>
  </w:style>
  <w:style w:type="character" w:customStyle="1" w:styleId="TitleChar">
    <w:name w:val="Title Char"/>
    <w:basedOn w:val="DefaultParagraphFont"/>
    <w:link w:val="Title"/>
    <w:uiPriority w:val="10"/>
    <w:rsid w:val="00983854"/>
    <w:rPr>
      <w:b/>
      <w:color w:val="000000"/>
      <w:sz w:val="72"/>
      <w:szCs w:val="72"/>
    </w:rPr>
  </w:style>
  <w:style w:type="paragraph" w:styleId="Subtitle">
    <w:name w:val="Subtitle"/>
    <w:basedOn w:val="Normal"/>
    <w:next w:val="Normal"/>
    <w:link w:val="SubtitleChar"/>
    <w:uiPriority w:val="11"/>
    <w:qFormat/>
    <w:rsid w:val="00983854"/>
    <w:pPr>
      <w:spacing w:before="0" w:line="276" w:lineRule="auto"/>
    </w:pPr>
    <w:rPr>
      <w:rFonts w:ascii="Open Sans" w:eastAsia="Open Sans" w:hAnsi="Open Sans" w:cs="Open Sans"/>
      <w:color w:val="000000"/>
    </w:rPr>
  </w:style>
  <w:style w:type="character" w:customStyle="1" w:styleId="SubtitleChar">
    <w:name w:val="Subtitle Char"/>
    <w:basedOn w:val="DefaultParagraphFont"/>
    <w:link w:val="Subtitle"/>
    <w:uiPriority w:val="11"/>
    <w:rsid w:val="00983854"/>
    <w:rPr>
      <w:rFonts w:ascii="Open Sans" w:eastAsia="Open Sans" w:hAnsi="Open Sans" w:cs="Open Sans"/>
      <w:color w:val="000000"/>
    </w:rPr>
  </w:style>
  <w:style w:type="paragraph" w:styleId="ListParagraph">
    <w:name w:val="List Paragraph"/>
    <w:basedOn w:val="Normal"/>
    <w:uiPriority w:val="34"/>
    <w:qFormat/>
    <w:rsid w:val="00983854"/>
    <w:pPr>
      <w:ind w:left="720"/>
      <w:contextualSpacing/>
    </w:pPr>
    <w:rPr>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9</Pages>
  <Words>1030</Words>
  <Characters>6060</Characters>
  <Application>Microsoft Office Word</Application>
  <DocSecurity>0</DocSecurity>
  <Lines>165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Neelvardhan Vikas Patil</dc:creator>
  <cp:keywords/>
  <dc:description/>
  <cp:lastModifiedBy>Neelvardhan Vikas Patil</cp:lastModifiedBy>
  <cp:revision>1</cp:revision>
  <dcterms:created xsi:type="dcterms:W3CDTF">2024-05-31T04:53:00Z</dcterms:created>
  <dcterms:modified xsi:type="dcterms:W3CDTF">2024-05-31T07:31:00Z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e3900293-e750-4834-819c-2f3baa382e45</vt:lpwstr>
  </property>
</Properties>
</file>