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7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rtl w:val="0"/>
        </w:rPr>
        <w:t>K-Nearest Neighbours</w:t>
      </w:r>
    </w:p>
    <w:p w14:paraId="00000002">
      <w:pPr>
        <w:rPr>
          <w:rFonts w:hint="default" w:ascii="Times New Roman" w:hAnsi="Times New Roman" w:eastAsia="Quattrocento Sans" w:cs="Times New Roman"/>
          <w:b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b/>
          <w:sz w:val="22"/>
          <w:szCs w:val="22"/>
          <w:rtl w:val="0"/>
        </w:rPr>
        <w:t xml:space="preserve">Objective: </w:t>
      </w:r>
    </w:p>
    <w:p w14:paraId="00000003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The objective of this assignment is to implement and evaluate the K-Nearest Neighbours algorithm for classification using the given datasets</w:t>
      </w:r>
    </w:p>
    <w:p w14:paraId="00000004">
      <w:pPr>
        <w:rPr>
          <w:rFonts w:hint="default" w:ascii="Times New Roman" w:hAnsi="Times New Roman" w:eastAsia="Quattrocento Sans" w:cs="Times New Roman"/>
          <w:b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b/>
          <w:sz w:val="22"/>
          <w:szCs w:val="22"/>
          <w:rtl w:val="0"/>
        </w:rPr>
        <w:t>Dataset:</w:t>
      </w:r>
    </w:p>
    <w:p w14:paraId="00000005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Need to Classify the animal type</w:t>
      </w:r>
      <w:bookmarkStart w:id="0" w:name="_GoBack"/>
      <w:bookmarkEnd w:id="0"/>
    </w:p>
    <w:p w14:paraId="00000006">
      <w:pPr>
        <w:rPr>
          <w:rFonts w:hint="default" w:ascii="Times New Roman" w:hAnsi="Times New Roman" w:eastAsia="Quattrocento Sans" w:cs="Times New Roman"/>
          <w:b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b/>
          <w:sz w:val="22"/>
          <w:szCs w:val="22"/>
          <w:rtl w:val="0"/>
        </w:rPr>
        <w:t>Tasks:</w:t>
      </w:r>
    </w:p>
    <w:p w14:paraId="00000007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1. Analyse the data using the visualizations</w:t>
      </w:r>
    </w:p>
    <w:p w14:paraId="00000008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2. Preprocess the data by handling missing values &amp; Outliers, if any.</w:t>
      </w:r>
    </w:p>
    <w:p w14:paraId="00000009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3. Split the dataset into training and testing sets (80% training, 20% testing).</w:t>
      </w:r>
    </w:p>
    <w:p w14:paraId="0000000A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4. Implement the K-Nearest Neighbours algorithm using a machine learning library like scikit-learn On training dataset</w:t>
      </w:r>
    </w:p>
    <w:p w14:paraId="0000000B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5. Choose an appropriate distance metric and value for K.</w:t>
      </w:r>
    </w:p>
    <w:p w14:paraId="0000000C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6. Evaluate the classifier's performance on the testing set using accuracy, precision, recall, and F1-score metrics.</w:t>
      </w:r>
    </w:p>
    <w:p w14:paraId="0000000D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7. Visualize the decision boundaries of the classifier.</w:t>
      </w:r>
    </w:p>
    <w:p w14:paraId="0000000E">
      <w:pPr>
        <w:rPr>
          <w:rFonts w:hint="default" w:ascii="Times New Roman" w:hAnsi="Times New Roman" w:eastAsia="Quattrocento Sans" w:cs="Times New Roman"/>
          <w:b/>
          <w:sz w:val="22"/>
          <w:szCs w:val="22"/>
        </w:rPr>
      </w:pPr>
    </w:p>
    <w:p w14:paraId="0000000F">
      <w:pPr>
        <w:rPr>
          <w:rFonts w:hint="default" w:ascii="Times New Roman" w:hAnsi="Times New Roman" w:eastAsia="Quattrocento Sans" w:cs="Times New Roman"/>
          <w:b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b/>
          <w:sz w:val="22"/>
          <w:szCs w:val="22"/>
          <w:rtl w:val="0"/>
        </w:rPr>
        <w:t>Interview Questions:</w:t>
      </w:r>
    </w:p>
    <w:p w14:paraId="00000010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1. What are the key hyperparameters in KNN?</w:t>
      </w:r>
    </w:p>
    <w:p w14:paraId="00000011">
      <w:pPr>
        <w:rPr>
          <w:rFonts w:hint="default" w:ascii="Times New Roman" w:hAnsi="Times New Roman" w:eastAsia="Quattrocento Sans" w:cs="Times New Roman"/>
          <w:sz w:val="22"/>
          <w:szCs w:val="22"/>
        </w:rPr>
      </w:pPr>
      <w:r>
        <w:rPr>
          <w:rFonts w:hint="default" w:ascii="Times New Roman" w:hAnsi="Times New Roman" w:eastAsia="Quattrocento Sans" w:cs="Times New Roman"/>
          <w:sz w:val="22"/>
          <w:szCs w:val="22"/>
          <w:rtl w:val="0"/>
        </w:rPr>
        <w:t>2. What distance metrics can be used in KNN?</w:t>
      </w:r>
    </w:p>
    <w:p w14:paraId="00000012">
      <w:pPr>
        <w:rPr>
          <w:rFonts w:hint="default" w:ascii="Times New Roman" w:hAnsi="Times New Roman" w:eastAsia="Quattrocento Sans" w:cs="Times New Roman"/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IDAutomationHC39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attrocento Sans">
    <w:altName w:val="IDAutomationHC39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HC39S">
    <w:panose1 w:val="02000509000000020004"/>
    <w:charset w:val="00"/>
    <w:family w:val="auto"/>
    <w:pitch w:val="default"/>
    <w:sig w:usb0="8000000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D7C29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="Calibri" w:hAnsi="Calibri" w:eastAsia="Calibri" w:cs="Calibri"/>
      <w:sz w:val="21"/>
      <w:szCs w:val="21"/>
      <w:lang w:val="en-IN"/>
    </w:rPr>
  </w:style>
  <w:style w:type="paragraph" w:styleId="2">
    <w:name w:val="heading 1"/>
    <w:next w:val="1"/>
    <w:link w:val="19"/>
    <w:qFormat/>
    <w:uiPriority w:val="9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IN"/>
    </w:rPr>
  </w:style>
  <w:style w:type="paragraph" w:styleId="3">
    <w:name w:val="heading 2"/>
    <w:next w:val="1"/>
    <w:link w:val="20"/>
    <w:semiHidden/>
    <w:unhideWhenUsed/>
    <w:qFormat/>
    <w:uiPriority w:val="9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  <w:lang w:val="en-IN"/>
    </w:rPr>
  </w:style>
  <w:style w:type="paragraph" w:styleId="4">
    <w:name w:val="heading 3"/>
    <w:next w:val="1"/>
    <w:link w:val="21"/>
    <w:semiHidden/>
    <w:unhideWhenUsed/>
    <w:qFormat/>
    <w:uiPriority w:val="9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  <w:lang w:val="en-IN"/>
    </w:rPr>
  </w:style>
  <w:style w:type="paragraph" w:styleId="5">
    <w:name w:val="heading 4"/>
    <w:next w:val="1"/>
    <w:link w:val="22"/>
    <w:semiHidden/>
    <w:unhideWhenUsed/>
    <w:qFormat/>
    <w:uiPriority w:val="9"/>
    <w:pPr>
      <w:keepNext/>
      <w:keepLines/>
      <w:spacing w:before="80" w:after="0" w:line="300" w:lineRule="auto"/>
      <w:outlineLvl w:val="3"/>
    </w:pPr>
    <w:rPr>
      <w:rFonts w:asciiTheme="majorHAnsi" w:hAnsiTheme="majorHAnsi" w:eastAsiaTheme="majorEastAsia" w:cstheme="majorBidi"/>
      <w:i/>
      <w:iCs/>
      <w:sz w:val="30"/>
      <w:szCs w:val="30"/>
      <w:lang w:val="en-IN"/>
    </w:rPr>
  </w:style>
  <w:style w:type="paragraph" w:styleId="6">
    <w:name w:val="heading 5"/>
    <w:next w:val="1"/>
    <w:link w:val="23"/>
    <w:semiHidden/>
    <w:unhideWhenUsed/>
    <w:qFormat/>
    <w:uiPriority w:val="9"/>
    <w:pPr>
      <w:keepNext/>
      <w:keepLines/>
      <w:spacing w:before="40" w:after="0" w:line="300" w:lineRule="auto"/>
      <w:outlineLvl w:val="4"/>
    </w:pPr>
    <w:rPr>
      <w:rFonts w:asciiTheme="majorHAnsi" w:hAnsiTheme="majorHAnsi" w:eastAsiaTheme="majorEastAsia" w:cstheme="majorBidi"/>
      <w:sz w:val="28"/>
      <w:szCs w:val="28"/>
      <w:lang w:val="en-IN"/>
    </w:rPr>
  </w:style>
  <w:style w:type="paragraph" w:styleId="7">
    <w:name w:val="heading 6"/>
    <w:next w:val="1"/>
    <w:link w:val="24"/>
    <w:semiHidden/>
    <w:unhideWhenUsed/>
    <w:qFormat/>
    <w:uiPriority w:val="9"/>
    <w:pPr>
      <w:keepNext/>
      <w:keepLines/>
      <w:spacing w:before="40" w:after="0" w:line="300" w:lineRule="auto"/>
      <w:outlineLvl w:val="5"/>
    </w:pPr>
    <w:rPr>
      <w:rFonts w:asciiTheme="majorHAnsi" w:hAnsiTheme="majorHAnsi" w:eastAsiaTheme="majorEastAsia" w:cstheme="majorBidi"/>
      <w:i/>
      <w:iCs/>
      <w:sz w:val="26"/>
      <w:szCs w:val="26"/>
      <w:lang w:val="en-IN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16"/>
      <w:szCs w:val="1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next w:val="1"/>
    <w:link w:val="29"/>
    <w:uiPriority w:val="0"/>
    <w:pPr>
      <w:spacing w:after="160" w:line="300" w:lineRule="auto"/>
      <w:jc w:val="center"/>
    </w:pPr>
    <w:rPr>
      <w:rFonts w:ascii="Calibri" w:hAnsi="Calibri" w:eastAsia="Calibri" w:cs="Calibri"/>
      <w:color w:val="44546A"/>
      <w:sz w:val="28"/>
      <w:szCs w:val="28"/>
      <w:lang w:val="en-IN"/>
    </w:rPr>
  </w:style>
  <w:style w:type="paragraph" w:styleId="17">
    <w:name w:val="Title"/>
    <w:next w:val="1"/>
    <w:link w:val="28"/>
    <w:qFormat/>
    <w:uiPriority w:val="10"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  <w:lang w:val="en-IN"/>
      <w14:textFill>
        <w14:solidFill>
          <w14:schemeClr w14:val="tx2"/>
        </w14:solidFill>
      </w14:textFill>
    </w:rPr>
  </w:style>
  <w:style w:type="table" w:customStyle="1" w:styleId="18">
    <w:name w:val="Table Normal1"/>
    <w:uiPriority w:val="0"/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sz w:val="30"/>
      <w:szCs w:val="30"/>
    </w:rPr>
  </w:style>
  <w:style w:type="character" w:customStyle="1" w:styleId="2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2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sz w:val="26"/>
      <w:szCs w:val="26"/>
    </w:rPr>
  </w:style>
  <w:style w:type="character" w:customStyle="1" w:styleId="2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27">
    <w:name w:val="Heading 9 Char"/>
    <w:basedOn w:val="11"/>
    <w:link w:val="10"/>
    <w:semiHidden/>
    <w:uiPriority w:val="9"/>
    <w:rPr>
      <w:b/>
      <w:bCs/>
      <w:i/>
      <w:iCs/>
    </w:rPr>
  </w:style>
  <w:style w:type="character" w:customStyle="1" w:styleId="28">
    <w:name w:val="Title Char"/>
    <w:basedOn w:val="11"/>
    <w:link w:val="17"/>
    <w:uiPriority w:val="10"/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9">
    <w:name w:val="Subtitle Char"/>
    <w:basedOn w:val="11"/>
    <w:link w:val="16"/>
    <w:uiPriority w:val="11"/>
    <w:rPr>
      <w:color w:val="44546A" w:themeColor="text2"/>
      <w:sz w:val="28"/>
      <w:szCs w:val="28"/>
      <w14:textFill>
        <w14:solidFill>
          <w14:schemeClr w14:val="tx2"/>
        </w14:solidFill>
      </w14:textFill>
    </w:rPr>
  </w:style>
  <w:style w:type="paragraph" w:styleId="30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1"/>
      <w:szCs w:val="21"/>
      <w:lang w:val="en-IN"/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ind w:left="720" w:right="720"/>
      <w:jc w:val="center"/>
    </w:pPr>
    <w:rPr>
      <w:i/>
      <w:iCs/>
      <w:color w:val="7C7C7C" w:themeColor="accent3" w:themeShade="BF"/>
      <w:sz w:val="24"/>
      <w:szCs w:val="24"/>
    </w:rPr>
  </w:style>
  <w:style w:type="character" w:customStyle="1" w:styleId="32">
    <w:name w:val="Quote Char"/>
    <w:basedOn w:val="11"/>
    <w:link w:val="31"/>
    <w:uiPriority w:val="29"/>
    <w:rPr>
      <w:i/>
      <w:iCs/>
      <w:color w:val="7C7C7C" w:themeColor="accent3" w:themeShade="BF"/>
      <w:sz w:val="24"/>
      <w:szCs w:val="24"/>
    </w:rPr>
  </w:style>
  <w:style w:type="paragraph" w:styleId="33">
    <w:name w:val="Intense Quote"/>
    <w:basedOn w:val="1"/>
    <w:next w:val="1"/>
    <w:link w:val="34"/>
    <w:qFormat/>
    <w:uiPriority w:val="3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2F5597" w:themeColor="accent1" w:themeShade="BF"/>
      <w:sz w:val="28"/>
      <w:szCs w:val="28"/>
    </w:rPr>
  </w:style>
  <w:style w:type="character" w:customStyle="1" w:styleId="34">
    <w:name w:val="Intense Quote Char"/>
    <w:basedOn w:val="11"/>
    <w:link w:val="33"/>
    <w:uiPriority w:val="30"/>
    <w:rPr>
      <w:rFonts w:asciiTheme="majorHAnsi" w:hAnsiTheme="majorHAnsi" w:eastAsiaTheme="majorEastAsia" w:cstheme="majorBidi"/>
      <w:caps/>
      <w:color w:val="2F5597" w:themeColor="accent1" w:themeShade="BF"/>
      <w:sz w:val="28"/>
      <w:szCs w:val="28"/>
    </w:rPr>
  </w:style>
  <w:style w:type="character" w:customStyle="1" w:styleId="35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37">
    <w:name w:val="Subtle Reference"/>
    <w:basedOn w:val="11"/>
    <w:qFormat/>
    <w:uiPriority w:val="31"/>
    <w:rPr>
      <w:smallCaps/>
      <w:color w:val="404040" w:themeColor="text1" w:themeTint="BF"/>
      <w:spacing w:val="0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auto"/>
      <w:spacing w:val="0"/>
      <w:u w:val="single"/>
    </w:rPr>
  </w:style>
  <w:style w:type="character" w:customStyle="1" w:styleId="39">
    <w:name w:val="Book Title"/>
    <w:basedOn w:val="11"/>
    <w:qFormat/>
    <w:uiPriority w:val="33"/>
    <w:rPr>
      <w:b/>
      <w:bCs/>
      <w:smallCaps/>
      <w:spacing w:val="0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L2cEcalTu2pVvENwIR2ZmWWaA==">CgMxLjA4AHIhMTlJX0VEbHlfeDVXcENSRTB5RVJlc3N4ZWM1REE1TUtB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2024-03-19T11:21:00Z</dcterms:created>
  <dc:creator>Excelr Solutions</dc:creator>
  <cp:lastModifiedBy>Vrushali Kasliwal</cp:lastModifiedBy>
  <dcterms:modified xsi:type="dcterms:W3CDTF">2026-01-29T00:24:10Z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005237E127AF41998D5DB1B4598723E3_12</vt:lpwstr>
  </property>
</Properties>
</file>