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Ch3-Review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sz w:val="24"/>
          <w:szCs w:val="24"/>
          <w:rtl w:val="0"/>
        </w:rPr>
        <w:t xml:space="preserve">Homework:</w:t>
      </w:r>
      <w:r w:rsidDel="00000000" w:rsidR="00000000" w:rsidRPr="00000000">
        <w:rPr>
          <w:rFonts w:ascii="Calibri" w:cs="Calibri" w:eastAsia="Calibri" w:hAnsi="Calibri"/>
          <w:b w:val="0"/>
          <w:sz w:val="24"/>
          <w:szCs w:val="24"/>
          <w:rtl w:val="0"/>
        </w:rPr>
        <w:t xml:space="preserve"> Chapter 3 Review Assignment - Due ___ ___ __ Before Class</w:t>
      </w: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Download and use the Zoo Starter.accdb database to create, run, and save queries using Microsoft Access SQL. (The same database will be used for the test. There are no QBE queries on the review assignment or test.)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sz w:val="24"/>
          <w:szCs w:val="24"/>
          <w:rtl w:val="0"/>
        </w:rPr>
        <w:t xml:space="preserve">The following relations and relationships have already been created in Zoo Starter.accdb:</w:t>
      </w:r>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Fonts w:ascii="Calibri" w:cs="Calibri" w:eastAsia="Calibri" w:hAnsi="Calibri"/>
          <w:b w:val="0"/>
          <w:sz w:val="24"/>
          <w:szCs w:val="24"/>
          <w:rtl w:val="0"/>
        </w:rPr>
        <w:t xml:space="preserve">ANIMAL (</w:t>
      </w:r>
      <w:r w:rsidDel="00000000" w:rsidR="00000000" w:rsidRPr="00000000">
        <w:rPr>
          <w:rFonts w:ascii="Calibri" w:cs="Calibri" w:eastAsia="Calibri" w:hAnsi="Calibri"/>
          <w:b w:val="0"/>
          <w:sz w:val="24"/>
          <w:szCs w:val="24"/>
          <w:u w:val="single"/>
          <w:rtl w:val="0"/>
        </w:rPr>
        <w:t xml:space="preserve">AnimalID</w:t>
      </w:r>
      <w:r w:rsidDel="00000000" w:rsidR="00000000" w:rsidRPr="00000000">
        <w:rPr>
          <w:rFonts w:ascii="Calibri" w:cs="Calibri" w:eastAsia="Calibri" w:hAnsi="Calibri"/>
          <w:b w:val="0"/>
          <w:sz w:val="24"/>
          <w:szCs w:val="24"/>
          <w:rtl w:val="0"/>
        </w:rPr>
        <w:t xml:space="preserve">, NickName, Species, Sex, Age, </w:t>
      </w:r>
      <w:r w:rsidDel="00000000" w:rsidR="00000000" w:rsidRPr="00000000">
        <w:rPr>
          <w:rFonts w:ascii="Calibri" w:cs="Calibri" w:eastAsia="Calibri" w:hAnsi="Calibri"/>
          <w:b w:val="0"/>
          <w:i w:val="1"/>
          <w:sz w:val="24"/>
          <w:szCs w:val="24"/>
          <w:rtl w:val="0"/>
        </w:rPr>
        <w:t xml:space="preserve">Exhibit</w:t>
      </w: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0"/>
          <w:i w:val="1"/>
          <w:sz w:val="24"/>
          <w:szCs w:val="24"/>
          <w:rtl w:val="0"/>
        </w:rPr>
        <w:t xml:space="preserve">Keeper</w:t>
      </w:r>
      <w:r w:rsidDel="00000000" w:rsidR="00000000" w:rsidRPr="00000000">
        <w:rPr>
          <w:rFonts w:ascii="Calibri" w:cs="Calibri" w:eastAsia="Calibri" w:hAnsi="Calibri"/>
          <w:b w:val="0"/>
          <w:sz w:val="24"/>
          <w:szCs w:val="24"/>
          <w:rtl w:val="0"/>
        </w:rPr>
        <w:t xml:space="preserve">)</w:t>
      </w:r>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Fonts w:ascii="Calibri" w:cs="Calibri" w:eastAsia="Calibri" w:hAnsi="Calibri"/>
          <w:b w:val="0"/>
          <w:sz w:val="24"/>
          <w:szCs w:val="24"/>
          <w:rtl w:val="0"/>
        </w:rPr>
        <w:t xml:space="preserve">EXHIBIT (</w:t>
      </w:r>
      <w:r w:rsidDel="00000000" w:rsidR="00000000" w:rsidRPr="00000000">
        <w:rPr>
          <w:rFonts w:ascii="Calibri" w:cs="Calibri" w:eastAsia="Calibri" w:hAnsi="Calibri"/>
          <w:b w:val="0"/>
          <w:sz w:val="24"/>
          <w:szCs w:val="24"/>
          <w:u w:val="single"/>
          <w:rtl w:val="0"/>
        </w:rPr>
        <w:t xml:space="preserve">ExhibitName</w:t>
      </w:r>
      <w:r w:rsidDel="00000000" w:rsidR="00000000" w:rsidRPr="00000000">
        <w:rPr>
          <w:rFonts w:ascii="Calibri" w:cs="Calibri" w:eastAsia="Calibri" w:hAnsi="Calibri"/>
          <w:b w:val="0"/>
          <w:sz w:val="24"/>
          <w:szCs w:val="24"/>
          <w:rtl w:val="0"/>
        </w:rPr>
        <w:t xml:space="preserve">, Environment)</w:t>
      </w:r>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Fonts w:ascii="Calibri" w:cs="Calibri" w:eastAsia="Calibri" w:hAnsi="Calibri"/>
          <w:b w:val="0"/>
          <w:sz w:val="24"/>
          <w:szCs w:val="24"/>
          <w:rtl w:val="0"/>
        </w:rPr>
        <w:t xml:space="preserve">KEEPER (</w:t>
      </w:r>
      <w:r w:rsidDel="00000000" w:rsidR="00000000" w:rsidRPr="00000000">
        <w:rPr>
          <w:rFonts w:ascii="Calibri" w:cs="Calibri" w:eastAsia="Calibri" w:hAnsi="Calibri"/>
          <w:b w:val="0"/>
          <w:sz w:val="24"/>
          <w:szCs w:val="24"/>
          <w:u w:val="single"/>
          <w:rtl w:val="0"/>
        </w:rPr>
        <w:t xml:space="preserve">KeeperID</w:t>
      </w:r>
      <w:r w:rsidDel="00000000" w:rsidR="00000000" w:rsidRPr="00000000">
        <w:rPr>
          <w:rFonts w:ascii="Calibri" w:cs="Calibri" w:eastAsia="Calibri" w:hAnsi="Calibri"/>
          <w:b w:val="0"/>
          <w:sz w:val="24"/>
          <w:szCs w:val="24"/>
          <w:rtl w:val="0"/>
        </w:rPr>
        <w:t xml:space="preserve">, LastName, FirstName)</w:t>
      </w: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Exhibit in ANIMAL must exist in ExhibitName in EXHIBIT.</w:t>
      </w:r>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Keeper in ANIMAL must exist in KeeperID in KEEPER.</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The following data has already been inserted in Zoo Starter.accdb:</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ANIMAL</w:t>
      </w:r>
    </w:p>
    <w:tbl>
      <w:tblPr>
        <w:tblStyle w:val="Table1"/>
        <w:tblW w:w="1029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0"/>
        <w:gridCol w:w="1471"/>
        <w:gridCol w:w="1471"/>
        <w:gridCol w:w="1471"/>
        <w:gridCol w:w="1471"/>
        <w:gridCol w:w="1471"/>
        <w:gridCol w:w="1471"/>
        <w:tblGridChange w:id="0">
          <w:tblGrid>
            <w:gridCol w:w="1470"/>
            <w:gridCol w:w="1471"/>
            <w:gridCol w:w="1471"/>
            <w:gridCol w:w="1471"/>
            <w:gridCol w:w="1471"/>
            <w:gridCol w:w="1471"/>
            <w:gridCol w:w="1471"/>
          </w:tblGrid>
        </w:tblGridChange>
      </w:tblGrid>
      <w:tr>
        <w:tc>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AnimalID</w:t>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NickName</w:t>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Species</w:t>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Sex</w:t>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Exhibit</w:t>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Keeper</w:t>
            </w:r>
          </w:p>
        </w:tc>
      </w:tr>
      <w:tr>
        <w:tc>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Biggo</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Elephant</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Africa</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Biggette</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Elephant</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Female</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Africa</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Josie</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Camel</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Female</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Africa</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Flipper</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Porpoise</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Ocean</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r>
      <w:tr>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Patty</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Porpoise</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Female</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Ocean</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r>
      <w:tr>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Sally</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Seal</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Female</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Ocean</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Tusky</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Walrus</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Ocean</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EXHIBIT</w:t>
      </w:r>
    </w:p>
    <w:tbl>
      <w:tblPr>
        <w:tblStyle w:val="Table2"/>
        <w:tblW w:w="31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4"/>
        <w:gridCol w:w="1584"/>
        <w:tblGridChange w:id="0">
          <w:tblGrid>
            <w:gridCol w:w="1584"/>
            <w:gridCol w:w="1584"/>
          </w:tblGrid>
        </w:tblGridChange>
      </w:tblGrid>
      <w:tr>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ExhibitName</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w:t>
            </w:r>
          </w:p>
        </w:tc>
      </w:tr>
      <w:tr>
        <w:tc>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Africa</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Grassland</w:t>
            </w:r>
          </w:p>
        </w:tc>
      </w:tr>
      <w:tr>
        <w:tc>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Ocean</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Saltwater</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KEEPER</w:t>
      </w:r>
    </w:p>
    <w:tbl>
      <w:tblPr>
        <w:tblStyle w:val="Table3"/>
        <w:tblW w:w="43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440"/>
        <w:gridCol w:w="1440"/>
        <w:tblGridChange w:id="0">
          <w:tblGrid>
            <w:gridCol w:w="1440"/>
            <w:gridCol w:w="1440"/>
            <w:gridCol w:w="1440"/>
          </w:tblGrid>
        </w:tblGridChange>
      </w:tblGrid>
      <w:tr>
        <w:tc>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KeeperID</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LastName</w:t>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FirstName</w:t>
            </w:r>
          </w:p>
        </w:tc>
      </w:tr>
      <w:tr>
        <w:tc>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Abrams</w:t>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Beth</w:t>
            </w:r>
          </w:p>
        </w:tc>
      </w:tr>
      <w:tr>
        <w:tc>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Cooley</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Doug</w:t>
            </w:r>
          </w:p>
        </w:tc>
      </w:tr>
      <w:tr>
        <w:tc>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Evertt</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SQL Queries:</w:t>
      </w:r>
      <w:r w:rsidDel="00000000" w:rsidR="00000000" w:rsidRPr="00000000">
        <w:rPr>
          <w:rtl w:val="0"/>
        </w:rPr>
        <w:t xml:space="preserve"> Using Microsoft Access SQL, create and run queries to answer the questions that follow. Save each query using the query name format SQLQuery-Review-#, where the # sign is replaced by the letter of the question.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Hint: If the same column name is contained in two different tables, Microsoft Access requires the table name to be specified with the column name, for example: EMPLOYEE.EmployeeNumber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your queries run with no error messages or input prompts from Microsoft Access.</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4"/>
          <w:szCs w:val="24"/>
          <w:rtl w:val="0"/>
        </w:rPr>
        <w:t xml:space="preserve">Create a SQL query to display the exhibit, species, sex, age, and nickname of each animal. Create, run, and save this SQL query as SQLQuery-</w:t>
      </w:r>
      <w:r w:rsidDel="00000000" w:rsidR="00000000" w:rsidRPr="00000000">
        <w:rPr>
          <w:rtl w:val="0"/>
        </w:rPr>
        <w:t xml:space="preserve">Review</w:t>
      </w:r>
      <w:r w:rsidDel="00000000" w:rsidR="00000000" w:rsidRPr="00000000">
        <w:rPr>
          <w:rFonts w:ascii="Calibri" w:cs="Calibri" w:eastAsia="Calibri" w:hAnsi="Calibri"/>
          <w:b w:val="0"/>
          <w:sz w:val="24"/>
          <w:szCs w:val="24"/>
          <w:rtl w:val="0"/>
        </w:rPr>
        <w:t xml:space="preserve">-A.</w:t>
        <w:br w:type="textWrapping"/>
      </w:r>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4"/>
          <w:szCs w:val="24"/>
          <w:rtl w:val="0"/>
        </w:rPr>
        <w:t xml:space="preserve">Create a SQL query to display the species, sex, age, and nickname of all animals in the African exhibit. Create, run, and save this SQL query as SQLQuery-</w:t>
      </w:r>
      <w:r w:rsidDel="00000000" w:rsidR="00000000" w:rsidRPr="00000000">
        <w:rPr>
          <w:rtl w:val="0"/>
        </w:rPr>
        <w:t xml:space="preserve">Review</w:t>
      </w:r>
      <w:r w:rsidDel="00000000" w:rsidR="00000000" w:rsidRPr="00000000">
        <w:rPr>
          <w:rFonts w:ascii="Calibri" w:cs="Calibri" w:eastAsia="Calibri" w:hAnsi="Calibri"/>
          <w:b w:val="0"/>
          <w:sz w:val="24"/>
          <w:szCs w:val="24"/>
          <w:rtl w:val="0"/>
        </w:rPr>
        <w:t xml:space="preserve">-B.</w:t>
        <w:br w:type="textWrapping"/>
      </w:r>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4"/>
          <w:szCs w:val="24"/>
          <w:rtl w:val="0"/>
        </w:rPr>
        <w:t xml:space="preserve">Create a SQL query to display each animal's nickname and species, along with its exhibit and environment. Create, run, and save this SQL query as SQLQuery-</w:t>
      </w:r>
      <w:r w:rsidDel="00000000" w:rsidR="00000000" w:rsidRPr="00000000">
        <w:rPr>
          <w:rtl w:val="0"/>
        </w:rPr>
        <w:t xml:space="preserve">Review</w:t>
      </w:r>
      <w:r w:rsidDel="00000000" w:rsidR="00000000" w:rsidRPr="00000000">
        <w:rPr>
          <w:rFonts w:ascii="Calibri" w:cs="Calibri" w:eastAsia="Calibri" w:hAnsi="Calibri"/>
          <w:b w:val="0"/>
          <w:sz w:val="24"/>
          <w:szCs w:val="24"/>
          <w:rtl w:val="0"/>
        </w:rPr>
        <w:t xml:space="preserve">-C.</w:t>
        <w:br w:type="textWrapping"/>
      </w:r>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4"/>
          <w:szCs w:val="24"/>
          <w:rtl w:val="0"/>
        </w:rPr>
        <w:t xml:space="preserve">Create a SQL query to display the nickname, species, exhibit, and environment of all males younger than 12. Create, run, and save this SQL query as SQLQuery-</w:t>
      </w:r>
      <w:r w:rsidDel="00000000" w:rsidR="00000000" w:rsidRPr="00000000">
        <w:rPr>
          <w:rtl w:val="0"/>
        </w:rPr>
        <w:t xml:space="preserve">Review</w:t>
      </w:r>
      <w:r w:rsidDel="00000000" w:rsidR="00000000" w:rsidRPr="00000000">
        <w:rPr>
          <w:rFonts w:ascii="Calibri" w:cs="Calibri" w:eastAsia="Calibri" w:hAnsi="Calibri"/>
          <w:b w:val="0"/>
          <w:sz w:val="24"/>
          <w:szCs w:val="24"/>
          <w:rtl w:val="0"/>
        </w:rPr>
        <w:t xml:space="preserve">-D.</w:t>
        <w:br w:type="textWrapping"/>
      </w:r>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Create a SQL query to display the nickname, species, exhibit, environment, and keeper (first and last names) of all females older than 5 who live in a saltwater environment. Create, run, and save this SQL query as SQLQuery-</w:t>
      </w:r>
      <w:r w:rsidDel="00000000" w:rsidR="00000000" w:rsidRPr="00000000">
        <w:rPr>
          <w:rtl w:val="0"/>
        </w:rPr>
        <w:t xml:space="preserve">Review</w:t>
      </w:r>
      <w:r w:rsidDel="00000000" w:rsidR="00000000" w:rsidRPr="00000000">
        <w:rPr>
          <w:rFonts w:ascii="Calibri" w:cs="Calibri" w:eastAsia="Calibri" w:hAnsi="Calibri"/>
          <w:b w:val="0"/>
          <w:sz w:val="24"/>
          <w:szCs w:val="24"/>
          <w:rtl w:val="0"/>
        </w:rPr>
        <w:t xml:space="preserve">-E.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Exit from Microsoft Access and then submit your database file in the assignment.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sz w:val="24"/>
          <w:szCs w:val="24"/>
          <w:rtl w:val="0"/>
        </w:rPr>
        <w:t xml:space="preserve">Bonus Question</w:t>
      </w:r>
      <w:r w:rsidDel="00000000" w:rsidR="00000000" w:rsidRPr="00000000">
        <w:rPr>
          <w:rFonts w:ascii="Calibri" w:cs="Calibri" w:eastAsia="Calibri" w:hAnsi="Calibri"/>
          <w:b w:val="0"/>
          <w:sz w:val="24"/>
          <w:szCs w:val="24"/>
          <w:rtl w:val="0"/>
        </w:rPr>
        <w:t xml:space="preserve"> (2 Points Extra Credit): Type your answer in Microsoft Word or WordPad, and submit your file in the same assignment.</w:t>
        <w:br w:type="textWrapp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sz w:val="24"/>
          <w:szCs w:val="24"/>
          <w:rtl w:val="0"/>
        </w:rPr>
        <w:t xml:space="preserve">Apply the normalization process to the following relation. Show the following steps for each relation:</w:t>
      </w:r>
      <w:r w:rsidDel="00000000" w:rsidR="00000000" w:rsidRPr="00000000">
        <w:rPr>
          <w:rtl w:val="0"/>
        </w:rPr>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4"/>
          <w:szCs w:val="24"/>
          <w:rtl w:val="0"/>
        </w:rPr>
        <w:t xml:space="preserve">Show the candidate keys from the original relation.</w:t>
      </w:r>
      <w:r w:rsidDel="00000000" w:rsidR="00000000" w:rsidRPr="00000000">
        <w:rPr>
          <w:rtl w:val="0"/>
        </w:rPr>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4"/>
          <w:szCs w:val="24"/>
          <w:rtl w:val="0"/>
        </w:rPr>
        <w:t xml:space="preserve">Show the functional dependencies from the original relation.</w:t>
      </w:r>
      <w:r w:rsidDel="00000000" w:rsidR="00000000" w:rsidRPr="00000000">
        <w:rPr>
          <w:rtl w:val="0"/>
        </w:rPr>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4"/>
          <w:szCs w:val="24"/>
          <w:rtl w:val="0"/>
        </w:rPr>
        <w:t xml:space="preserve">Is any determinant not a candidate key? If so, show the following:</w:t>
      </w:r>
      <w:r w:rsidDel="00000000" w:rsidR="00000000" w:rsidRPr="00000000">
        <w:rPr>
          <w:rtl w:val="0"/>
        </w:rPr>
      </w:r>
    </w:p>
    <w:p w:rsidR="00000000" w:rsidDel="00000000" w:rsidP="00000000" w:rsidRDefault="00000000" w:rsidRPr="00000000" w14:paraId="0000006A">
      <w:pPr>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4"/>
          <w:szCs w:val="24"/>
          <w:rtl w:val="0"/>
        </w:rPr>
        <w:t xml:space="preserve">The new normalized relations.</w:t>
      </w:r>
      <w:r w:rsidDel="00000000" w:rsidR="00000000" w:rsidRPr="00000000">
        <w:rPr>
          <w:rtl w:val="0"/>
        </w:rPr>
      </w:r>
    </w:p>
    <w:p w:rsidR="00000000" w:rsidDel="00000000" w:rsidP="00000000" w:rsidRDefault="00000000" w:rsidRPr="00000000" w14:paraId="0000006B">
      <w:pPr>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4"/>
          <w:szCs w:val="24"/>
          <w:rtl w:val="0"/>
        </w:rPr>
        <w:t xml:space="preserve">The primary key in each new relation.</w:t>
      </w:r>
      <w:r w:rsidDel="00000000" w:rsidR="00000000" w:rsidRPr="00000000">
        <w:rPr>
          <w:rtl w:val="0"/>
        </w:rPr>
      </w:r>
    </w:p>
    <w:p w:rsidR="00000000" w:rsidDel="00000000" w:rsidP="00000000" w:rsidRDefault="00000000" w:rsidRPr="00000000" w14:paraId="0000006C">
      <w:pPr>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4"/>
          <w:szCs w:val="24"/>
          <w:rtl w:val="0"/>
        </w:rPr>
        <w:t xml:space="preserve">The foreign keys in the new relations.</w:t>
      </w:r>
      <w:r w:rsidDel="00000000" w:rsidR="00000000" w:rsidRPr="00000000">
        <w:rPr>
          <w:rtl w:val="0"/>
        </w:rPr>
      </w:r>
    </w:p>
    <w:p w:rsidR="00000000" w:rsidDel="00000000" w:rsidP="00000000" w:rsidRDefault="00000000" w:rsidRPr="00000000" w14:paraId="0000006D">
      <w:pPr>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4"/>
          <w:szCs w:val="24"/>
          <w:rtl w:val="0"/>
        </w:rPr>
        <w:t xml:space="preserve">The referential integrity constraints for the foreign keys.</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POLICE_OFFICER (OfficerID, LastName, FirstName, Email, StationID, StationPhone, CarID, CarModel)</w:t>
      </w:r>
      <w:r w:rsidDel="00000000" w:rsidR="00000000" w:rsidRPr="00000000">
        <w:rPr>
          <w:rtl w:val="0"/>
        </w:rPr>
      </w:r>
    </w:p>
    <w:sectPr>
      <w:headerReference r:id="rId6" w:type="default"/>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center" w:pos="5040"/>
        <w:tab w:val="right" w:pos="10080"/>
      </w:tabs>
      <w:spacing w:after="0" w:before="360" w:line="240" w:lineRule="auto"/>
      <w:rPr>
        <w:rFonts w:ascii="Calibri" w:cs="Calibri" w:eastAsia="Calibri" w:hAnsi="Calibri"/>
        <w:b w:val="1"/>
        <w:sz w:val="24"/>
        <w:szCs w:val="24"/>
      </w:rPr>
    </w:pPr>
    <w:r w:rsidDel="00000000" w:rsidR="00000000" w:rsidRPr="00000000">
      <w:rPr>
        <w:rFonts w:ascii="Calibri" w:cs="Calibri" w:eastAsia="Calibri" w:hAnsi="Calibri"/>
        <w:b w:val="0"/>
        <w:sz w:val="24"/>
        <w:szCs w:val="24"/>
        <w:rtl w:val="0"/>
      </w:rPr>
      <w:t xml:space="preserve">CIS 195 - Introduction to Databases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