
<file path=[Content_Types].xml><?xml version="1.0" encoding="utf-8"?>
<Types xmlns="http://schemas.openxmlformats.org/package/2006/content-types">
  <Default Extension="png" ContentType="image/png"/>
  <Override PartName="/customXml/itemProps2.xml" ContentType="application/vnd.openxmlformats-officedocument.customXmlProperties+xml"/>
  <Override PartName="/word/diagrams/quickStyle1.xml" ContentType="application/vnd.openxmlformats-officedocument.drawingml.diagramStyle+xml"/>
  <Override PartName="/customXml/itemProps3.xml" ContentType="application/vnd.openxmlformats-officedocument.customXmlProperties+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rels" ContentType="application/vnd.openxmlformats-package.relationships+xml"/>
  <Override PartName="/word/diagrams/colors1.xml" ContentType="application/vnd.openxmlformats-officedocument.drawingml.diagramColor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rsidR="003B2FB8" w:rsidRPr="00EB1208" w:rsidRDefault="003B2FB8" w:rsidP="003B2FB8">
      <w:pPr>
        <w:jc w:val="center"/>
        <w:rPr>
          <w:rStyle w:val="BookTitle"/>
          <w:sz w:val="32"/>
        </w:rPr>
      </w:pPr>
      <w:r w:rsidRPr="00EB1208">
        <w:rPr>
          <w:rStyle w:val="BookTitle"/>
          <w:sz w:val="32"/>
        </w:rPr>
        <w:t xml:space="preserve">L’introduzione dei videogiochi </w:t>
      </w:r>
      <w:r w:rsidR="00EB1208" w:rsidRPr="00EB1208">
        <w:rPr>
          <w:rStyle w:val="BookTitle"/>
          <w:sz w:val="32"/>
        </w:rPr>
        <w:t xml:space="preserve">nel </w:t>
      </w:r>
      <w:r w:rsidRPr="00EB1208">
        <w:rPr>
          <w:rStyle w:val="BookTitle"/>
          <w:sz w:val="32"/>
        </w:rPr>
        <w:t>Corso di Laurea</w:t>
      </w:r>
      <w:r w:rsidR="00EB1208" w:rsidRPr="00EB1208">
        <w:rPr>
          <w:rStyle w:val="BookTitle"/>
          <w:sz w:val="32"/>
        </w:rPr>
        <w:t xml:space="preserve"> in Informatica</w:t>
      </w:r>
    </w:p>
    <w:p w:rsidR="00EB1208" w:rsidRDefault="00EB1208" w:rsidP="00EB1208">
      <w:pPr>
        <w:jc w:val="center"/>
        <w:rPr>
          <w:rStyle w:val="BookTitle"/>
        </w:rPr>
      </w:pPr>
      <w:r>
        <w:rPr>
          <w:rStyle w:val="BookTitle"/>
        </w:rPr>
        <w:t xml:space="preserve">Costantini Giulia, Maggiore Giuseppe </w:t>
      </w:r>
    </w:p>
    <w:p w:rsidR="00EB1208" w:rsidRPr="00EB1208" w:rsidRDefault="00EB1208" w:rsidP="00EB1208">
      <w:pPr>
        <w:jc w:val="center"/>
        <w:rPr>
          <w:rStyle w:val="BookTitle"/>
        </w:rPr>
      </w:pPr>
      <w:r>
        <w:rPr>
          <w:rStyle w:val="BookTitle"/>
        </w:rPr>
        <w:t>Universitá Ca’ Foscari di Venezia</w:t>
      </w:r>
    </w:p>
    <w:p w:rsidR="00353CD4" w:rsidRDefault="00353CD4" w:rsidP="0080665F"/>
    <w:p w:rsidR="00353CD4" w:rsidRPr="00353CD4" w:rsidRDefault="00353CD4" w:rsidP="00353CD4">
      <w:pPr>
        <w:spacing w:after="0"/>
        <w:jc w:val="both"/>
        <w:rPr>
          <w:rFonts w:ascii="Times New Roman" w:hAnsi="Times New Roman" w:cs="Times New Roman"/>
          <w:b/>
          <w:sz w:val="18"/>
          <w:szCs w:val="18"/>
        </w:rPr>
      </w:pPr>
      <w:r w:rsidRPr="00353CD4">
        <w:rPr>
          <w:rFonts w:ascii="Times New Roman" w:hAnsi="Times New Roman" w:cs="Times New Roman"/>
          <w:b/>
          <w:sz w:val="18"/>
          <w:szCs w:val="18"/>
        </w:rPr>
        <w:t>INDICE</w:t>
      </w:r>
    </w:p>
    <w:p w:rsidR="00353CD4" w:rsidRDefault="00353CD4" w:rsidP="00353CD4">
      <w:pPr>
        <w:spacing w:after="0"/>
        <w:jc w:val="both"/>
        <w:rPr>
          <w:rFonts w:ascii="Times New Roman" w:hAnsi="Times New Roman" w:cs="Times New Roman"/>
          <w:sz w:val="18"/>
          <w:szCs w:val="18"/>
        </w:rPr>
      </w:pP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1. Introduzione</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2. Strumenti e tecnologie</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3. Imparare riparando</w:t>
      </w:r>
      <w:r w:rsidR="00EA5D89">
        <w:rPr>
          <w:rFonts w:ascii="Times New Roman" w:hAnsi="Times New Roman" w:cs="Times New Roman"/>
          <w:sz w:val="18"/>
          <w:szCs w:val="18"/>
        </w:rPr>
        <w:t xml:space="preserve"> –</w:t>
      </w:r>
      <w:r w:rsidRPr="00BF6076">
        <w:rPr>
          <w:rFonts w:ascii="Times New Roman" w:hAnsi="Times New Roman" w:cs="Times New Roman"/>
          <w:sz w:val="18"/>
          <w:szCs w:val="18"/>
        </w:rPr>
        <w:t xml:space="preserve"> </w:t>
      </w:r>
      <w:r w:rsidR="00EA5D89">
        <w:rPr>
          <w:rFonts w:ascii="Times New Roman" w:hAnsi="Times New Roman" w:cs="Times New Roman"/>
          <w:sz w:val="18"/>
          <w:szCs w:val="18"/>
        </w:rPr>
        <w:t>C</w:t>
      </w:r>
      <w:r w:rsidRPr="00BF6076">
        <w:rPr>
          <w:rFonts w:ascii="Times New Roman" w:hAnsi="Times New Roman" w:cs="Times New Roman"/>
          <w:sz w:val="18"/>
          <w:szCs w:val="18"/>
        </w:rPr>
        <w:t>orso</w:t>
      </w:r>
      <w:r w:rsidR="00EA5D89">
        <w:rPr>
          <w:rFonts w:ascii="Times New Roman" w:hAnsi="Times New Roman" w:cs="Times New Roman"/>
          <w:sz w:val="18"/>
          <w:szCs w:val="18"/>
        </w:rPr>
        <w:t xml:space="preserve"> </w:t>
      </w:r>
      <w:r w:rsidRPr="00BF6076">
        <w:rPr>
          <w:rFonts w:ascii="Times New Roman" w:hAnsi="Times New Roman" w:cs="Times New Roman"/>
          <w:sz w:val="18"/>
          <w:szCs w:val="18"/>
        </w:rPr>
        <w:t xml:space="preserve">di programmazione del primo anno </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3.1 Il corso di programmazione del primo anno</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3.2 Descrizione delle esercitazioni</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3.3 Esempi di esercitazioni</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4. Imparare estendendo – Corso introduttivo di Ingegneria del Software</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4.1 Un progetto strutturato</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4.2 Tecnologie utilizzate</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4.3 La reazione degli studenti</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5. Prime conclusioni</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6. Imparare creando – Attivitá di tesi</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6.1 Descrizione del progetto</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6.2 La scoperta della matematica</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t>6.3 Carta e penna alla riscossa</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r>
      <w:r w:rsidRPr="00BF6076">
        <w:rPr>
          <w:rFonts w:ascii="Times New Roman" w:hAnsi="Times New Roman" w:cs="Times New Roman"/>
          <w:sz w:val="18"/>
          <w:szCs w:val="18"/>
        </w:rPr>
        <w:tab/>
        <w:t>6.3.1 Identificazione delle entitá</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r>
      <w:r w:rsidRPr="00BF6076">
        <w:rPr>
          <w:rFonts w:ascii="Times New Roman" w:hAnsi="Times New Roman" w:cs="Times New Roman"/>
          <w:sz w:val="18"/>
          <w:szCs w:val="18"/>
        </w:rPr>
        <w:tab/>
        <w:t>6.3.2 Caso base</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r>
      <w:r w:rsidRPr="00BF6076">
        <w:rPr>
          <w:rFonts w:ascii="Times New Roman" w:hAnsi="Times New Roman" w:cs="Times New Roman"/>
          <w:sz w:val="18"/>
          <w:szCs w:val="18"/>
        </w:rPr>
        <w:tab/>
        <w:t>6.3.3 Passo induttivo</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ab/>
      </w:r>
      <w:r w:rsidRPr="00BF6076">
        <w:rPr>
          <w:rFonts w:ascii="Times New Roman" w:hAnsi="Times New Roman" w:cs="Times New Roman"/>
          <w:sz w:val="18"/>
          <w:szCs w:val="18"/>
        </w:rPr>
        <w:tab/>
        <w:t>6.3.4 Un semplice esempio</w:t>
      </w:r>
    </w:p>
    <w:p w:rsidR="00353CD4" w:rsidRPr="00BF6076" w:rsidRDefault="00353CD4" w:rsidP="00353CD4">
      <w:pPr>
        <w:spacing w:after="0"/>
        <w:jc w:val="both"/>
        <w:rPr>
          <w:rFonts w:ascii="Times New Roman" w:hAnsi="Times New Roman" w:cs="Times New Roman"/>
          <w:sz w:val="18"/>
          <w:szCs w:val="18"/>
        </w:rPr>
      </w:pPr>
      <w:r w:rsidRPr="00BF6076">
        <w:rPr>
          <w:rFonts w:ascii="Times New Roman" w:hAnsi="Times New Roman" w:cs="Times New Roman"/>
          <w:sz w:val="18"/>
          <w:szCs w:val="18"/>
        </w:rPr>
        <w:t>7. Risultati dell’attivitá di tesi</w:t>
      </w:r>
    </w:p>
    <w:p w:rsidR="00353CD4" w:rsidRDefault="00353CD4" w:rsidP="00353CD4">
      <w:pPr>
        <w:spacing w:after="0"/>
        <w:jc w:val="both"/>
        <w:rPr>
          <w:rFonts w:ascii="Times New Roman" w:hAnsi="Times New Roman" w:cs="Times New Roman"/>
          <w:sz w:val="18"/>
          <w:szCs w:val="18"/>
        </w:rPr>
      </w:pPr>
      <w:r>
        <w:rPr>
          <w:rFonts w:ascii="Times New Roman" w:hAnsi="Times New Roman" w:cs="Times New Roman"/>
          <w:sz w:val="18"/>
          <w:szCs w:val="18"/>
        </w:rPr>
        <w:t xml:space="preserve">8. </w:t>
      </w:r>
      <w:r w:rsidRPr="00BF6076">
        <w:rPr>
          <w:rFonts w:ascii="Times New Roman" w:hAnsi="Times New Roman" w:cs="Times New Roman"/>
          <w:sz w:val="18"/>
          <w:szCs w:val="18"/>
        </w:rPr>
        <w:t>Riferimenti</w:t>
      </w:r>
    </w:p>
    <w:p w:rsidR="00353CD4" w:rsidRDefault="00353CD4" w:rsidP="00353CD4">
      <w:pPr>
        <w:spacing w:after="0"/>
        <w:jc w:val="both"/>
        <w:rPr>
          <w:rFonts w:ascii="Times New Roman" w:hAnsi="Times New Roman" w:cs="Times New Roman"/>
          <w:sz w:val="18"/>
          <w:szCs w:val="18"/>
        </w:rPr>
      </w:pPr>
    </w:p>
    <w:p w:rsidR="00353CD4" w:rsidRPr="00353CD4" w:rsidRDefault="00353CD4" w:rsidP="00353CD4">
      <w:pPr>
        <w:spacing w:after="0"/>
        <w:jc w:val="both"/>
        <w:rPr>
          <w:rFonts w:ascii="Times New Roman" w:hAnsi="Times New Roman" w:cs="Times New Roman"/>
          <w:sz w:val="18"/>
          <w:szCs w:val="18"/>
        </w:rPr>
      </w:pPr>
    </w:p>
    <w:p w:rsidR="003B2FB8" w:rsidRPr="003B2FB8" w:rsidRDefault="003B2FB8" w:rsidP="003B2FB8">
      <w:pPr>
        <w:spacing w:after="0"/>
        <w:rPr>
          <w:rFonts w:ascii="Times New Roman" w:hAnsi="Times New Roman" w:cs="Times New Roman"/>
          <w:b/>
          <w:sz w:val="18"/>
        </w:rPr>
      </w:pPr>
      <w:r w:rsidRPr="003B2FB8">
        <w:rPr>
          <w:rFonts w:ascii="Times New Roman" w:hAnsi="Times New Roman" w:cs="Times New Roman"/>
          <w:b/>
          <w:sz w:val="18"/>
        </w:rPr>
        <w:t>1. Introduzione</w:t>
      </w:r>
    </w:p>
    <w:p w:rsidR="003B2FB8" w:rsidRPr="003B2FB8" w:rsidRDefault="003B2FB8" w:rsidP="003B2FB8">
      <w:pPr>
        <w:spacing w:after="0"/>
        <w:rPr>
          <w:rFonts w:ascii="Times New Roman" w:hAnsi="Times New Roman" w:cs="Times New Roman"/>
          <w:sz w:val="18"/>
        </w:rPr>
      </w:pPr>
    </w:p>
    <w:p w:rsidR="007D52F3" w:rsidRDefault="003B2FB8" w:rsidP="003B2FB8">
      <w:pPr>
        <w:spacing w:after="0"/>
        <w:jc w:val="both"/>
        <w:rPr>
          <w:rFonts w:ascii="Times New Roman" w:hAnsi="Times New Roman" w:cs="Times New Roman"/>
          <w:sz w:val="18"/>
          <w:szCs w:val="18"/>
        </w:rPr>
      </w:pPr>
      <w:r w:rsidRPr="003B2FB8">
        <w:rPr>
          <w:rFonts w:ascii="Times New Roman" w:hAnsi="Times New Roman" w:cs="Times New Roman"/>
          <w:sz w:val="18"/>
          <w:szCs w:val="18"/>
        </w:rPr>
        <w:t>In questo articolo vogliamo analizzare l’uso della grafica computazionale come strumento a supporto dell’insegnamento in corsi di laurea triennali di informatica.</w:t>
      </w:r>
      <w:r>
        <w:rPr>
          <w:rFonts w:ascii="Times New Roman" w:hAnsi="Times New Roman" w:cs="Times New Roman"/>
          <w:sz w:val="18"/>
          <w:szCs w:val="18"/>
        </w:rPr>
        <w:t xml:space="preserve"> Nonostante ci siano tracce di precedenti esperimenti di questo genere [PM06], l’idea non ha ancora fatto completamente presa sulle “masse” ed é certamente soggetta a miglioramenti. Bisognerá prima di tutto capire a quali benefici tale tecnica possa portare, per decidere se vale la pena analizzarla e sperimentarla; inoltre dovremo trovare un modo per evitare i rischi collegati all’applicazione </w:t>
      </w:r>
      <w:r w:rsidR="007D52F3">
        <w:rPr>
          <w:rFonts w:ascii="Times New Roman" w:hAnsi="Times New Roman" w:cs="Times New Roman"/>
          <w:sz w:val="18"/>
          <w:szCs w:val="18"/>
        </w:rPr>
        <w:t xml:space="preserve">di questo approccio, che non sono pochi né poco rilevanti: </w:t>
      </w:r>
    </w:p>
    <w:p w:rsidR="003B2FB8" w:rsidRDefault="003B2FB8" w:rsidP="007D52F3">
      <w:pPr>
        <w:pStyle w:val="ListParagraph"/>
        <w:numPr>
          <w:ilvl w:val="0"/>
          <w:numId w:val="1"/>
        </w:numPr>
        <w:spacing w:after="0"/>
        <w:jc w:val="both"/>
        <w:rPr>
          <w:rFonts w:ascii="Times New Roman" w:hAnsi="Times New Roman" w:cs="Times New Roman"/>
          <w:sz w:val="18"/>
          <w:szCs w:val="18"/>
        </w:rPr>
      </w:pPr>
      <w:r w:rsidRPr="007D52F3">
        <w:rPr>
          <w:rFonts w:ascii="Times New Roman" w:hAnsi="Times New Roman" w:cs="Times New Roman"/>
          <w:sz w:val="18"/>
          <w:szCs w:val="18"/>
        </w:rPr>
        <w:t>confondere gli studenti con troppi concetti corposi</w:t>
      </w:r>
    </w:p>
    <w:p w:rsidR="007D52F3" w:rsidRDefault="007D52F3" w:rsidP="007D52F3">
      <w:pPr>
        <w:pStyle w:val="ListParagraph"/>
        <w:numPr>
          <w:ilvl w:val="0"/>
          <w:numId w:val="1"/>
        </w:numPr>
        <w:spacing w:after="0"/>
        <w:jc w:val="both"/>
        <w:rPr>
          <w:rFonts w:ascii="Times New Roman" w:hAnsi="Times New Roman" w:cs="Times New Roman"/>
          <w:sz w:val="18"/>
          <w:szCs w:val="18"/>
        </w:rPr>
      </w:pPr>
      <w:r>
        <w:rPr>
          <w:rFonts w:ascii="Times New Roman" w:hAnsi="Times New Roman" w:cs="Times New Roman"/>
          <w:sz w:val="18"/>
          <w:szCs w:val="18"/>
        </w:rPr>
        <w:t>modificare troppo il corso, vanificandone l’obiettivo originale</w:t>
      </w:r>
    </w:p>
    <w:p w:rsidR="007D52F3" w:rsidRPr="007D52F3" w:rsidRDefault="007D52F3" w:rsidP="007D52F3">
      <w:pPr>
        <w:pStyle w:val="ListParagraph"/>
        <w:numPr>
          <w:ilvl w:val="0"/>
          <w:numId w:val="1"/>
        </w:numPr>
        <w:spacing w:after="0"/>
        <w:jc w:val="both"/>
        <w:rPr>
          <w:rFonts w:ascii="Times New Roman" w:hAnsi="Times New Roman" w:cs="Times New Roman"/>
          <w:sz w:val="18"/>
          <w:szCs w:val="18"/>
        </w:rPr>
      </w:pPr>
      <w:r>
        <w:rPr>
          <w:rFonts w:ascii="Times New Roman" w:hAnsi="Times New Roman" w:cs="Times New Roman"/>
          <w:sz w:val="18"/>
          <w:szCs w:val="18"/>
        </w:rPr>
        <w:t>richiedere troppo lavoro ai docenti e ai loro assistenti per preparare le lezioni</w:t>
      </w:r>
    </w:p>
    <w:p w:rsidR="003B2FB8" w:rsidRDefault="007D52F3" w:rsidP="003B2FB8">
      <w:pPr>
        <w:spacing w:after="0"/>
        <w:jc w:val="both"/>
        <w:rPr>
          <w:rFonts w:ascii="Times New Roman" w:hAnsi="Times New Roman" w:cs="Times New Roman"/>
          <w:sz w:val="18"/>
          <w:szCs w:val="18"/>
        </w:rPr>
      </w:pPr>
      <w:r>
        <w:rPr>
          <w:rFonts w:ascii="Times New Roman" w:hAnsi="Times New Roman" w:cs="Times New Roman"/>
          <w:sz w:val="18"/>
          <w:szCs w:val="18"/>
        </w:rPr>
        <w:t>Un ruolo cruciale in questo esperimento viene svolto dalle tecnologie scelte: é fondamentale trovare strumenti informatici facili da usare, che permettano di ottenere velocemente buoni risultati e che si possano adattare al maggior numero possibile di contesti.</w:t>
      </w:r>
    </w:p>
    <w:p w:rsidR="007D52F3" w:rsidRDefault="007D52F3" w:rsidP="003B2FB8">
      <w:pPr>
        <w:spacing w:after="0"/>
        <w:jc w:val="both"/>
        <w:rPr>
          <w:rFonts w:ascii="Times New Roman" w:hAnsi="Times New Roman" w:cs="Times New Roman"/>
          <w:sz w:val="18"/>
          <w:szCs w:val="18"/>
        </w:rPr>
      </w:pPr>
    </w:p>
    <w:p w:rsidR="007D52F3" w:rsidRDefault="007D52F3" w:rsidP="003B2FB8">
      <w:pPr>
        <w:spacing w:after="0"/>
        <w:jc w:val="both"/>
        <w:rPr>
          <w:rFonts w:ascii="Times New Roman" w:hAnsi="Times New Roman" w:cs="Times New Roman"/>
          <w:sz w:val="18"/>
          <w:szCs w:val="18"/>
        </w:rPr>
      </w:pPr>
      <w:r>
        <w:rPr>
          <w:rFonts w:ascii="Times New Roman" w:hAnsi="Times New Roman" w:cs="Times New Roman"/>
          <w:sz w:val="18"/>
          <w:szCs w:val="18"/>
        </w:rPr>
        <w:t>La grafica computazione é certamente un campo molto appassionante ed entusiasmante che puó contribuire a ridurre in modo decisivo la sensazione di noia che cosí spesso (purtroppo!) accompagna gli studenti durante il loro percorso universitario [GS02]. Al giorno d’oggi molti studenti si iscrivono ad un CdL in Informatica perch</w:t>
      </w:r>
      <w:r w:rsidRPr="005A6E0E">
        <w:rPr>
          <w:rFonts w:ascii="Times New Roman" w:hAnsi="Times New Roman" w:cs="Times New Roman"/>
          <w:sz w:val="18"/>
          <w:szCs w:val="18"/>
        </w:rPr>
        <w:t xml:space="preserve">é </w:t>
      </w:r>
      <w:r>
        <w:rPr>
          <w:rFonts w:ascii="Times New Roman" w:hAnsi="Times New Roman" w:cs="Times New Roman"/>
          <w:sz w:val="18"/>
          <w:szCs w:val="18"/>
        </w:rPr>
        <w:t>hanno collegato i computer al concetto di “</w:t>
      </w:r>
      <w:r w:rsidRPr="007D52F3">
        <w:rPr>
          <w:rFonts w:ascii="Times New Roman" w:hAnsi="Times New Roman" w:cs="Times New Roman"/>
          <w:sz w:val="18"/>
          <w:szCs w:val="18"/>
        </w:rPr>
        <w:t>cose belle”: animazioni 3D, film e applicazioni multimediali, interfacce grafiche coinvolgenti, e cosí via. Non possiamo non tenere conto di questo dato di fatto: una matricola</w:t>
      </w:r>
      <w:r w:rsidR="00E81606">
        <w:rPr>
          <w:rFonts w:ascii="Times New Roman" w:hAnsi="Times New Roman" w:cs="Times New Roman"/>
          <w:sz w:val="18"/>
          <w:szCs w:val="18"/>
        </w:rPr>
        <w:t xml:space="preserve"> di</w:t>
      </w:r>
      <w:r w:rsidRPr="007D52F3">
        <w:rPr>
          <w:rFonts w:ascii="Times New Roman" w:hAnsi="Times New Roman" w:cs="Times New Roman"/>
          <w:sz w:val="18"/>
          <w:szCs w:val="18"/>
        </w:rPr>
        <w:t xml:space="preserve"> informatica é curiosa e </w:t>
      </w:r>
      <w:r>
        <w:rPr>
          <w:rFonts w:ascii="Times New Roman" w:hAnsi="Times New Roman" w:cs="Times New Roman"/>
          <w:sz w:val="18"/>
          <w:szCs w:val="18"/>
        </w:rPr>
        <w:t xml:space="preserve">il suo principale interesse é </w:t>
      </w:r>
      <w:r w:rsidRPr="007D52F3">
        <w:rPr>
          <w:rFonts w:ascii="Times New Roman" w:hAnsi="Times New Roman" w:cs="Times New Roman"/>
          <w:sz w:val="18"/>
          <w:szCs w:val="18"/>
        </w:rPr>
        <w:t xml:space="preserve">sapere </w:t>
      </w:r>
      <w:r>
        <w:rPr>
          <w:rFonts w:ascii="Times New Roman" w:hAnsi="Times New Roman" w:cs="Times New Roman"/>
          <w:sz w:val="18"/>
          <w:szCs w:val="18"/>
        </w:rPr>
        <w:t>come e perché un computer riesca</w:t>
      </w:r>
      <w:r w:rsidRPr="007D52F3">
        <w:rPr>
          <w:rFonts w:ascii="Times New Roman" w:hAnsi="Times New Roman" w:cs="Times New Roman"/>
          <w:sz w:val="18"/>
          <w:szCs w:val="18"/>
        </w:rPr>
        <w:t xml:space="preserve"> a fare tutte quelle “cose belle”. </w:t>
      </w:r>
      <w:r>
        <w:rPr>
          <w:rFonts w:ascii="Times New Roman" w:hAnsi="Times New Roman" w:cs="Times New Roman"/>
          <w:sz w:val="18"/>
          <w:szCs w:val="18"/>
        </w:rPr>
        <w:t xml:space="preserve">Ma non dobbiamo dimenticare che gli studenti sono anche dei giovani adulti: la </w:t>
      </w:r>
      <w:r>
        <w:rPr>
          <w:rFonts w:ascii="Times New Roman" w:hAnsi="Times New Roman" w:cs="Times New Roman"/>
          <w:sz w:val="18"/>
          <w:szCs w:val="18"/>
        </w:rPr>
        <w:lastRenderedPageBreak/>
        <w:t xml:space="preserve">“vita vera” si avvicina e molti di loro cominciano a interrogarsi sul loro futuro, su cosa li aspetta lí fuori, oltre le mura accademiche, cosí sicure ma anche cosí spesse. </w:t>
      </w:r>
      <w:r w:rsidR="00A273EF">
        <w:rPr>
          <w:rFonts w:ascii="Times New Roman" w:hAnsi="Times New Roman" w:cs="Times New Roman"/>
          <w:sz w:val="18"/>
          <w:szCs w:val="18"/>
        </w:rPr>
        <w:t>U</w:t>
      </w:r>
      <w:r>
        <w:rPr>
          <w:rFonts w:ascii="Times New Roman" w:hAnsi="Times New Roman" w:cs="Times New Roman"/>
          <w:sz w:val="18"/>
          <w:szCs w:val="18"/>
        </w:rPr>
        <w:t xml:space="preserve">n giovane informatico </w:t>
      </w:r>
      <w:r w:rsidR="00A273EF">
        <w:rPr>
          <w:rFonts w:ascii="Times New Roman" w:hAnsi="Times New Roman" w:cs="Times New Roman"/>
          <w:sz w:val="18"/>
          <w:szCs w:val="18"/>
        </w:rPr>
        <w:t xml:space="preserve">sente quindi molto forte </w:t>
      </w:r>
      <w:r>
        <w:rPr>
          <w:rFonts w:ascii="Times New Roman" w:hAnsi="Times New Roman" w:cs="Times New Roman"/>
          <w:sz w:val="18"/>
          <w:szCs w:val="18"/>
        </w:rPr>
        <w:t xml:space="preserve">l’importanza di imparare tecniche e strumenti avanzatissimi </w:t>
      </w:r>
      <w:r w:rsidR="00A273EF">
        <w:rPr>
          <w:rFonts w:ascii="Times New Roman" w:hAnsi="Times New Roman" w:cs="Times New Roman"/>
          <w:sz w:val="18"/>
          <w:szCs w:val="18"/>
        </w:rPr>
        <w:t xml:space="preserve">dell’industria IT. Per riassumere, ció che uno studente desidera dall’universitá é studiare materie che lo aiuteranno a trovare un lavoro e nel contempo acquisire le abilitá necessarie per produrre applicazioni simili a quelle che tipicamente si vedono negli strumenti tecnologici moderni. </w:t>
      </w:r>
    </w:p>
    <w:p w:rsidR="00A273EF" w:rsidRDefault="00A273EF" w:rsidP="003B2FB8">
      <w:pPr>
        <w:spacing w:after="0"/>
        <w:jc w:val="both"/>
        <w:rPr>
          <w:rFonts w:ascii="Times New Roman" w:hAnsi="Times New Roman" w:cs="Times New Roman"/>
          <w:sz w:val="18"/>
          <w:szCs w:val="18"/>
        </w:rPr>
      </w:pPr>
    </w:p>
    <w:p w:rsidR="00A273EF" w:rsidRDefault="00A273EF"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Dopo esserci messi nella prospettiva di uno studente passiamo dall’altro lato, ovvero mettiamoci nei panni di un docente universitario: cosa si puó guadagnare dalla tecnica che noi proponiamo? L’introduzione di grafica computazionale in un tradizionale corso di Informatica puó essere davvero quel “qualcosa in piú” che serve per trasformare studenti svogliati (che seguono le lezioni solo perché </w:t>
      </w:r>
      <w:r w:rsidR="00E81606">
        <w:rPr>
          <w:rFonts w:ascii="Times New Roman" w:hAnsi="Times New Roman" w:cs="Times New Roman"/>
          <w:sz w:val="18"/>
          <w:szCs w:val="18"/>
        </w:rPr>
        <w:t>“</w:t>
      </w:r>
      <w:r>
        <w:rPr>
          <w:rFonts w:ascii="Times New Roman" w:hAnsi="Times New Roman" w:cs="Times New Roman"/>
          <w:sz w:val="18"/>
          <w:szCs w:val="18"/>
        </w:rPr>
        <w:t xml:space="preserve">devono”) in studenti genuinamente interessati e coinvolti dalle lezioni e dal corso. Sapendo quanto é importante per un docente parlare a una </w:t>
      </w:r>
      <w:r w:rsidRPr="00A273EF">
        <w:rPr>
          <w:rFonts w:ascii="Times New Roman" w:hAnsi="Times New Roman" w:cs="Times New Roman"/>
          <w:i/>
          <w:sz w:val="18"/>
          <w:szCs w:val="18"/>
        </w:rPr>
        <w:t>audience</w:t>
      </w:r>
      <w:r>
        <w:rPr>
          <w:rFonts w:ascii="Times New Roman" w:hAnsi="Times New Roman" w:cs="Times New Roman"/>
          <w:sz w:val="18"/>
          <w:szCs w:val="18"/>
        </w:rPr>
        <w:t xml:space="preserve"> sveglia e attenta (piuttosto che a una informe massa di persone apatiche), crediamo che valga decisamente la pena sperimentare qualcosa di nuovo.</w:t>
      </w:r>
    </w:p>
    <w:p w:rsidR="00A273EF" w:rsidRDefault="00A273EF" w:rsidP="003B2FB8">
      <w:pPr>
        <w:spacing w:after="0"/>
        <w:jc w:val="both"/>
        <w:rPr>
          <w:rFonts w:ascii="Times New Roman" w:hAnsi="Times New Roman" w:cs="Times New Roman"/>
          <w:sz w:val="18"/>
          <w:szCs w:val="18"/>
        </w:rPr>
      </w:pPr>
    </w:p>
    <w:p w:rsidR="008B25FD" w:rsidRDefault="008B25FD" w:rsidP="003B2FB8">
      <w:pPr>
        <w:spacing w:after="0"/>
        <w:jc w:val="both"/>
        <w:rPr>
          <w:rFonts w:ascii="Times New Roman" w:hAnsi="Times New Roman" w:cs="Times New Roman"/>
          <w:sz w:val="18"/>
          <w:szCs w:val="18"/>
        </w:rPr>
      </w:pPr>
      <w:r>
        <w:rPr>
          <w:rFonts w:ascii="Times New Roman" w:hAnsi="Times New Roman" w:cs="Times New Roman"/>
          <w:sz w:val="18"/>
          <w:szCs w:val="18"/>
        </w:rPr>
        <w:t>La grafica computazionale é un campo vastissimo e, nonostante una sua qualunque porzione possa essere adatta per raggiungere lo scopo che ci siamo prefissi, noi personalmente scegliamo i videogiochi. I videogiochi sono infatti l’area della grafica computazionale che é piú vicina all’esperienza quotidiana e agli interessi di uno studente (oltre, ovviamente, al fatto che é un’area con cui noi siamo familiari</w:t>
      </w:r>
      <w:r w:rsidR="00E81606">
        <w:rPr>
          <w:rFonts w:ascii="Times New Roman" w:hAnsi="Times New Roman" w:cs="Times New Roman"/>
          <w:sz w:val="18"/>
          <w:szCs w:val="18"/>
        </w:rPr>
        <w:t>zzati</w:t>
      </w:r>
      <w:r>
        <w:rPr>
          <w:rFonts w:ascii="Times New Roman" w:hAnsi="Times New Roman" w:cs="Times New Roman"/>
          <w:sz w:val="18"/>
          <w:szCs w:val="18"/>
        </w:rPr>
        <w:t xml:space="preserve">). É molto probabile che gli studenti </w:t>
      </w:r>
      <w:r w:rsidR="00252E74">
        <w:rPr>
          <w:rFonts w:ascii="Times New Roman" w:hAnsi="Times New Roman" w:cs="Times New Roman"/>
          <w:sz w:val="18"/>
          <w:szCs w:val="18"/>
        </w:rPr>
        <w:t xml:space="preserve">universitari </w:t>
      </w:r>
      <w:r>
        <w:rPr>
          <w:rFonts w:ascii="Times New Roman" w:hAnsi="Times New Roman" w:cs="Times New Roman"/>
          <w:sz w:val="18"/>
          <w:szCs w:val="18"/>
        </w:rPr>
        <w:t xml:space="preserve">giochino </w:t>
      </w:r>
      <w:r w:rsidR="00E81606">
        <w:rPr>
          <w:rFonts w:ascii="Times New Roman" w:hAnsi="Times New Roman" w:cs="Times New Roman"/>
          <w:sz w:val="18"/>
          <w:szCs w:val="18"/>
        </w:rPr>
        <w:t xml:space="preserve">con </w:t>
      </w:r>
      <w:r>
        <w:rPr>
          <w:rFonts w:ascii="Times New Roman" w:hAnsi="Times New Roman" w:cs="Times New Roman"/>
          <w:sz w:val="18"/>
          <w:szCs w:val="18"/>
        </w:rPr>
        <w:t xml:space="preserve">i videogiochi, </w:t>
      </w:r>
      <w:r w:rsidR="00252E74">
        <w:rPr>
          <w:rFonts w:ascii="Times New Roman" w:hAnsi="Times New Roman" w:cs="Times New Roman"/>
          <w:sz w:val="18"/>
          <w:szCs w:val="18"/>
        </w:rPr>
        <w:t xml:space="preserve">quindi l’idea di </w:t>
      </w:r>
      <w:r w:rsidR="00E81606">
        <w:rPr>
          <w:rFonts w:ascii="Times New Roman" w:hAnsi="Times New Roman" w:cs="Times New Roman"/>
          <w:sz w:val="18"/>
          <w:szCs w:val="18"/>
        </w:rPr>
        <w:t xml:space="preserve">saperne </w:t>
      </w:r>
      <w:r w:rsidR="00252E74">
        <w:rPr>
          <w:rFonts w:ascii="Times New Roman" w:hAnsi="Times New Roman" w:cs="Times New Roman"/>
          <w:sz w:val="18"/>
          <w:szCs w:val="18"/>
        </w:rPr>
        <w:t xml:space="preserve">di piú </w:t>
      </w:r>
      <w:r w:rsidR="00E81606">
        <w:rPr>
          <w:rFonts w:ascii="Times New Roman" w:hAnsi="Times New Roman" w:cs="Times New Roman"/>
          <w:sz w:val="18"/>
          <w:szCs w:val="18"/>
        </w:rPr>
        <w:t>di</w:t>
      </w:r>
      <w:r w:rsidR="00252E74">
        <w:rPr>
          <w:rFonts w:ascii="Times New Roman" w:hAnsi="Times New Roman" w:cs="Times New Roman"/>
          <w:sz w:val="18"/>
          <w:szCs w:val="18"/>
        </w:rPr>
        <w:t xml:space="preserve"> questi affascinanti mondi virtuali li fará sentire abili, qualificati, capaci. E poi c’é una ulteriore ricompensa: dopo avere costruito un videogioco, lo potranno giocare! </w:t>
      </w:r>
    </w:p>
    <w:p w:rsidR="00252E74" w:rsidRDefault="00252E74" w:rsidP="003B2FB8">
      <w:pPr>
        <w:spacing w:after="0"/>
        <w:jc w:val="both"/>
        <w:rPr>
          <w:rFonts w:ascii="Times New Roman" w:hAnsi="Times New Roman" w:cs="Times New Roman"/>
          <w:sz w:val="18"/>
          <w:szCs w:val="18"/>
        </w:rPr>
      </w:pPr>
    </w:p>
    <w:p w:rsidR="00252E74" w:rsidRPr="003F4A5B" w:rsidRDefault="00252E74"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Ora che abbiamo </w:t>
      </w:r>
      <w:r w:rsidR="00E81606">
        <w:rPr>
          <w:rFonts w:ascii="Times New Roman" w:hAnsi="Times New Roman" w:cs="Times New Roman"/>
          <w:sz w:val="18"/>
          <w:szCs w:val="18"/>
        </w:rPr>
        <w:t xml:space="preserve">fissato </w:t>
      </w:r>
      <w:r>
        <w:rPr>
          <w:rFonts w:ascii="Times New Roman" w:hAnsi="Times New Roman" w:cs="Times New Roman"/>
          <w:sz w:val="18"/>
          <w:szCs w:val="18"/>
        </w:rPr>
        <w:t>le premesse, vediamo come é suddiviso l’articolo: nella sezione “</w:t>
      </w:r>
      <w:r w:rsidRPr="00EA5D89">
        <w:rPr>
          <w:rFonts w:ascii="Times New Roman" w:hAnsi="Times New Roman" w:cs="Times New Roman"/>
          <w:i/>
          <w:sz w:val="18"/>
          <w:szCs w:val="18"/>
        </w:rPr>
        <w:t>Strumenti e tecnologie</w:t>
      </w:r>
      <w:r>
        <w:rPr>
          <w:rFonts w:ascii="Times New Roman" w:hAnsi="Times New Roman" w:cs="Times New Roman"/>
          <w:sz w:val="18"/>
          <w:szCs w:val="18"/>
        </w:rPr>
        <w:t>” vedremo l’insieme di tecnologie richieste per sperimentare nella pratica l’approccio che proponiamo. Poi analizzeremo due casi-studio presi dalla nostra esperienza personale all’universitá Ca’ Foscari: in “</w:t>
      </w:r>
      <w:r w:rsidRPr="00EA5D89">
        <w:rPr>
          <w:rFonts w:ascii="Times New Roman" w:hAnsi="Times New Roman" w:cs="Times New Roman"/>
          <w:i/>
          <w:sz w:val="18"/>
          <w:szCs w:val="18"/>
        </w:rPr>
        <w:t>Imparare riparando</w:t>
      </w:r>
      <w:r>
        <w:rPr>
          <w:rFonts w:ascii="Times New Roman" w:hAnsi="Times New Roman" w:cs="Times New Roman"/>
          <w:sz w:val="18"/>
          <w:szCs w:val="18"/>
        </w:rPr>
        <w:t>” vedremo l’uso di videogiochi “rotti” come esercitazioni per il corso di programmazione del primo anno; in “</w:t>
      </w:r>
      <w:r w:rsidRPr="00EA5D89">
        <w:rPr>
          <w:rFonts w:ascii="Times New Roman" w:hAnsi="Times New Roman" w:cs="Times New Roman"/>
          <w:i/>
          <w:sz w:val="18"/>
          <w:szCs w:val="18"/>
        </w:rPr>
        <w:t>Imparare estendendo</w:t>
      </w:r>
      <w:r>
        <w:rPr>
          <w:rFonts w:ascii="Times New Roman" w:hAnsi="Times New Roman" w:cs="Times New Roman"/>
          <w:sz w:val="18"/>
          <w:szCs w:val="18"/>
        </w:rPr>
        <w:t xml:space="preserve">” mostreremo come possiamo assegnare a un gruppo di studenti di un corso di ingegneria del software la produzione di un videogioco completo. Nell’esplorare i due casi studio, ci concentreremo su come riuscire a preservare la struttura originale del corso e come ottenere nello stesso tempo i maggiori benefici per studenti e docenti. </w:t>
      </w:r>
      <w:r w:rsidR="003F4A5B">
        <w:rPr>
          <w:rFonts w:ascii="Times New Roman" w:hAnsi="Times New Roman" w:cs="Times New Roman"/>
          <w:sz w:val="18"/>
          <w:szCs w:val="18"/>
        </w:rPr>
        <w:t>In “</w:t>
      </w:r>
      <w:r w:rsidR="003F4A5B" w:rsidRPr="00EA5D89">
        <w:rPr>
          <w:rFonts w:ascii="Times New Roman" w:hAnsi="Times New Roman" w:cs="Times New Roman"/>
          <w:i/>
          <w:sz w:val="18"/>
          <w:szCs w:val="18"/>
        </w:rPr>
        <w:t>Prime Conclusioni</w:t>
      </w:r>
      <w:r w:rsidR="003F4A5B">
        <w:rPr>
          <w:rFonts w:ascii="Times New Roman" w:hAnsi="Times New Roman" w:cs="Times New Roman"/>
          <w:sz w:val="18"/>
          <w:szCs w:val="18"/>
        </w:rPr>
        <w:t>” analizzeremo i risultati ottenuti per un computo finale di vantaggi e svantaggi del nostro approccio. Poi approfondiremo ulteriormente il tema dei videogiochi al servizio della didattica: in “</w:t>
      </w:r>
      <w:r w:rsidR="003F4A5B" w:rsidRPr="00EA5D89">
        <w:rPr>
          <w:rFonts w:ascii="Times New Roman" w:hAnsi="Times New Roman" w:cs="Times New Roman"/>
          <w:i/>
          <w:sz w:val="18"/>
          <w:szCs w:val="18"/>
        </w:rPr>
        <w:t>Imparare creando</w:t>
      </w:r>
      <w:r w:rsidR="003F4A5B">
        <w:rPr>
          <w:rFonts w:ascii="Times New Roman" w:hAnsi="Times New Roman" w:cs="Times New Roman"/>
          <w:sz w:val="18"/>
          <w:szCs w:val="18"/>
        </w:rPr>
        <w:t>” illustreremo una tecnica da noi preparata per mostrare agli studenti l’utilitá della matematica tramite la produzione di videogiochi. In “</w:t>
      </w:r>
      <w:r w:rsidR="003F4A5B" w:rsidRPr="00EA5D89">
        <w:rPr>
          <w:rFonts w:ascii="Times New Roman" w:hAnsi="Times New Roman" w:cs="Times New Roman"/>
          <w:i/>
          <w:sz w:val="18"/>
          <w:szCs w:val="18"/>
        </w:rPr>
        <w:t>Risultati dell’attivitá di tesi</w:t>
      </w:r>
      <w:r w:rsidR="003F4A5B" w:rsidRPr="003F4A5B">
        <w:rPr>
          <w:rFonts w:ascii="Times New Roman" w:hAnsi="Times New Roman" w:cs="Times New Roman"/>
          <w:sz w:val="18"/>
          <w:szCs w:val="18"/>
        </w:rPr>
        <w:t xml:space="preserve">” </w:t>
      </w:r>
      <w:r w:rsidR="003F4A5B">
        <w:rPr>
          <w:rFonts w:ascii="Times New Roman" w:hAnsi="Times New Roman" w:cs="Times New Roman"/>
          <w:sz w:val="18"/>
          <w:szCs w:val="18"/>
        </w:rPr>
        <w:t xml:space="preserve">tireremo le conclusioni a riguardo </w:t>
      </w:r>
      <w:r w:rsidR="003F4A5B" w:rsidRPr="003F4A5B">
        <w:rPr>
          <w:rFonts w:ascii="Times New Roman" w:hAnsi="Times New Roman" w:cs="Times New Roman"/>
          <w:sz w:val="18"/>
          <w:szCs w:val="18"/>
        </w:rPr>
        <w:t xml:space="preserve">di tale approccio. </w:t>
      </w:r>
    </w:p>
    <w:p w:rsidR="003B2FB8" w:rsidRPr="005A6E0E" w:rsidRDefault="003B2FB8" w:rsidP="003B2FB8">
      <w:pPr>
        <w:spacing w:after="0"/>
        <w:jc w:val="both"/>
        <w:rPr>
          <w:rFonts w:ascii="Times New Roman" w:hAnsi="Times New Roman" w:cs="Times New Roman"/>
          <w:sz w:val="18"/>
          <w:szCs w:val="18"/>
        </w:rPr>
      </w:pPr>
      <w:r w:rsidRPr="005A6E0E">
        <w:rPr>
          <w:rFonts w:ascii="Times New Roman" w:hAnsi="Times New Roman" w:cs="Times New Roman"/>
          <w:sz w:val="18"/>
          <w:szCs w:val="18"/>
        </w:rPr>
        <w:t xml:space="preserve">  </w:t>
      </w:r>
    </w:p>
    <w:p w:rsidR="003B2FB8" w:rsidRPr="00252E74" w:rsidRDefault="003B2FB8" w:rsidP="003B2FB8">
      <w:pPr>
        <w:spacing w:after="0"/>
        <w:rPr>
          <w:rFonts w:ascii="Times New Roman" w:hAnsi="Times New Roman" w:cs="Times New Roman"/>
          <w:b/>
          <w:sz w:val="18"/>
          <w:szCs w:val="18"/>
        </w:rPr>
      </w:pPr>
      <w:r w:rsidRPr="00252E74">
        <w:rPr>
          <w:rFonts w:ascii="Times New Roman" w:hAnsi="Times New Roman" w:cs="Times New Roman"/>
          <w:b/>
          <w:sz w:val="18"/>
          <w:szCs w:val="18"/>
        </w:rPr>
        <w:t xml:space="preserve">2. </w:t>
      </w:r>
      <w:r w:rsidR="00252E74" w:rsidRPr="00252E74">
        <w:rPr>
          <w:rFonts w:ascii="Times New Roman" w:hAnsi="Times New Roman" w:cs="Times New Roman"/>
          <w:b/>
          <w:sz w:val="18"/>
          <w:szCs w:val="18"/>
        </w:rPr>
        <w:t>Strumenti e tecnologie</w:t>
      </w:r>
    </w:p>
    <w:p w:rsidR="003B2FB8" w:rsidRPr="00252E74" w:rsidRDefault="003B2FB8" w:rsidP="003B2FB8">
      <w:pPr>
        <w:spacing w:after="0"/>
        <w:rPr>
          <w:rFonts w:ascii="Times New Roman" w:hAnsi="Times New Roman" w:cs="Times New Roman"/>
          <w:b/>
          <w:sz w:val="18"/>
          <w:szCs w:val="18"/>
        </w:rPr>
      </w:pPr>
    </w:p>
    <w:p w:rsidR="00252E74" w:rsidRPr="00252E74" w:rsidRDefault="00252E74" w:rsidP="003B2FB8">
      <w:pPr>
        <w:spacing w:after="0"/>
        <w:jc w:val="both"/>
        <w:rPr>
          <w:rFonts w:ascii="Times New Roman" w:hAnsi="Times New Roman" w:cs="Times New Roman"/>
          <w:sz w:val="18"/>
          <w:szCs w:val="18"/>
        </w:rPr>
      </w:pPr>
      <w:r w:rsidRPr="00252E74">
        <w:rPr>
          <w:rFonts w:ascii="Times New Roman" w:hAnsi="Times New Roman" w:cs="Times New Roman"/>
          <w:sz w:val="18"/>
          <w:szCs w:val="18"/>
        </w:rPr>
        <w:t xml:space="preserve">La grafica computazionale </w:t>
      </w:r>
      <w:r>
        <w:rPr>
          <w:rFonts w:ascii="Times New Roman" w:hAnsi="Times New Roman" w:cs="Times New Roman"/>
          <w:sz w:val="18"/>
          <w:szCs w:val="18"/>
        </w:rPr>
        <w:t>(</w:t>
      </w:r>
      <w:r w:rsidRPr="00252E74">
        <w:rPr>
          <w:rFonts w:ascii="Times New Roman" w:hAnsi="Times New Roman" w:cs="Times New Roman"/>
          <w:sz w:val="18"/>
          <w:szCs w:val="18"/>
        </w:rPr>
        <w:t xml:space="preserve">e </w:t>
      </w:r>
      <w:r>
        <w:rPr>
          <w:rFonts w:ascii="Times New Roman" w:hAnsi="Times New Roman" w:cs="Times New Roman"/>
          <w:sz w:val="18"/>
          <w:szCs w:val="18"/>
        </w:rPr>
        <w:t>allo stesso modo i</w:t>
      </w:r>
      <w:r w:rsidRPr="00252E74">
        <w:rPr>
          <w:rFonts w:ascii="Times New Roman" w:hAnsi="Times New Roman" w:cs="Times New Roman"/>
          <w:sz w:val="18"/>
          <w:szCs w:val="18"/>
        </w:rPr>
        <w:t xml:space="preserve"> videogiochi</w:t>
      </w:r>
      <w:r>
        <w:rPr>
          <w:rFonts w:ascii="Times New Roman" w:hAnsi="Times New Roman" w:cs="Times New Roman"/>
          <w:sz w:val="18"/>
          <w:szCs w:val="18"/>
        </w:rPr>
        <w:t xml:space="preserve">) é un campo estremamente complesso, </w:t>
      </w:r>
      <w:r w:rsidR="0055106B">
        <w:rPr>
          <w:rFonts w:ascii="Times New Roman" w:hAnsi="Times New Roman" w:cs="Times New Roman"/>
          <w:sz w:val="18"/>
          <w:szCs w:val="18"/>
        </w:rPr>
        <w:t xml:space="preserve">a cui sono associate tecnologie, metodi, strumenti e </w:t>
      </w:r>
      <w:r>
        <w:rPr>
          <w:rFonts w:ascii="Times New Roman" w:hAnsi="Times New Roman" w:cs="Times New Roman"/>
          <w:sz w:val="18"/>
          <w:szCs w:val="18"/>
        </w:rPr>
        <w:t xml:space="preserve">terminologie. </w:t>
      </w:r>
      <w:r w:rsidR="0055106B">
        <w:rPr>
          <w:rFonts w:ascii="Times New Roman" w:hAnsi="Times New Roman" w:cs="Times New Roman"/>
          <w:sz w:val="18"/>
          <w:szCs w:val="18"/>
        </w:rPr>
        <w:t xml:space="preserve">Corriamo dunque un grosso rischio: rendere piú difficile il corso, chiedendo agli studenti di svolgere un doppio lavoro (imparare i contenuti del corso ma anche a produrre videogiochi!). </w:t>
      </w:r>
      <w:r w:rsidR="0076769F">
        <w:rPr>
          <w:rFonts w:ascii="Times New Roman" w:hAnsi="Times New Roman" w:cs="Times New Roman"/>
          <w:sz w:val="18"/>
          <w:szCs w:val="18"/>
        </w:rPr>
        <w:t xml:space="preserve">Dobbiamo evitare a tutti i costi di aggiungere troppi concetti al corso e di distogliere l’attenzione dello studente dall’obiettivo principale del corso. Per questo é cosí importante trovare uno strumento che richieda poco sforzo per venire </w:t>
      </w:r>
      <w:r w:rsidR="00E81606">
        <w:rPr>
          <w:rFonts w:ascii="Times New Roman" w:hAnsi="Times New Roman" w:cs="Times New Roman"/>
          <w:sz w:val="18"/>
          <w:szCs w:val="18"/>
        </w:rPr>
        <w:t xml:space="preserve">appreso </w:t>
      </w:r>
      <w:r w:rsidR="0076769F">
        <w:rPr>
          <w:rFonts w:ascii="Times New Roman" w:hAnsi="Times New Roman" w:cs="Times New Roman"/>
          <w:sz w:val="18"/>
          <w:szCs w:val="18"/>
        </w:rPr>
        <w:t xml:space="preserve">e usato da degli studenti; inoltre, per poter applicare il nostro approccio al maggior numero </w:t>
      </w:r>
      <w:r w:rsidR="0076769F" w:rsidRPr="0076769F">
        <w:rPr>
          <w:rFonts w:ascii="Times New Roman" w:hAnsi="Times New Roman" w:cs="Times New Roman"/>
          <w:sz w:val="18"/>
          <w:szCs w:val="18"/>
        </w:rPr>
        <w:t xml:space="preserve"> </w:t>
      </w:r>
      <w:r w:rsidR="0076769F">
        <w:rPr>
          <w:rFonts w:ascii="Times New Roman" w:hAnsi="Times New Roman" w:cs="Times New Roman"/>
          <w:sz w:val="18"/>
          <w:szCs w:val="18"/>
        </w:rPr>
        <w:t>possibile di corsi, vogliamo qualcosa che sia scalabile, qualcosa che ci permetta di aggiustare la difficoltá del compito a seconda delle abilitá possedute dagli studenti.</w:t>
      </w:r>
    </w:p>
    <w:p w:rsidR="00252E74" w:rsidRDefault="00252E74" w:rsidP="003B2FB8">
      <w:pPr>
        <w:spacing w:after="0"/>
        <w:jc w:val="both"/>
        <w:rPr>
          <w:rFonts w:ascii="Times New Roman" w:hAnsi="Times New Roman" w:cs="Times New Roman"/>
          <w:sz w:val="18"/>
          <w:szCs w:val="18"/>
        </w:rPr>
      </w:pPr>
    </w:p>
    <w:p w:rsidR="0076769F" w:rsidRDefault="0076769F"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Consideriamo, come esempio, uno scenario in cui gli studenti non sanno ancora nulla di programmazione: non possiamo certo chiedere loro di sviluppare e produrre un intero videogioco, per il semplice motivo che non sono in grado di </w:t>
      </w:r>
      <w:r w:rsidR="00E81606">
        <w:rPr>
          <w:rFonts w:ascii="Times New Roman" w:hAnsi="Times New Roman" w:cs="Times New Roman"/>
          <w:sz w:val="18"/>
          <w:szCs w:val="18"/>
        </w:rPr>
        <w:t>farlo. L’ideale sarebbe poter</w:t>
      </w:r>
      <w:r>
        <w:rPr>
          <w:rFonts w:ascii="Times New Roman" w:hAnsi="Times New Roman" w:cs="Times New Roman"/>
          <w:sz w:val="18"/>
          <w:szCs w:val="18"/>
        </w:rPr>
        <w:t xml:space="preserve"> assegnare </w:t>
      </w:r>
      <w:r w:rsidR="00E81606">
        <w:rPr>
          <w:rFonts w:ascii="Times New Roman" w:hAnsi="Times New Roman" w:cs="Times New Roman"/>
          <w:sz w:val="18"/>
          <w:szCs w:val="18"/>
        </w:rPr>
        <w:t xml:space="preserve">loro </w:t>
      </w:r>
      <w:r>
        <w:rPr>
          <w:rFonts w:ascii="Times New Roman" w:hAnsi="Times New Roman" w:cs="Times New Roman"/>
          <w:sz w:val="18"/>
          <w:szCs w:val="18"/>
        </w:rPr>
        <w:t xml:space="preserve">degli esercizi piccoli e specifici, focalizzati a svolgere un compito ben preciso, senza doversi troppo preoccupare del resto del codice che rischierebbe solamente di </w:t>
      </w:r>
      <w:r w:rsidR="00E81606">
        <w:rPr>
          <w:rFonts w:ascii="Times New Roman" w:hAnsi="Times New Roman" w:cs="Times New Roman"/>
          <w:sz w:val="18"/>
          <w:szCs w:val="18"/>
        </w:rPr>
        <w:t>ingenerare</w:t>
      </w:r>
      <w:r>
        <w:rPr>
          <w:rFonts w:ascii="Times New Roman" w:hAnsi="Times New Roman" w:cs="Times New Roman"/>
          <w:sz w:val="18"/>
          <w:szCs w:val="18"/>
        </w:rPr>
        <w:t xml:space="preserve"> confusione. In altri casi, peró, potremmo trovarci di fronte studenti con piú esperienza e con piú abilitá, ad esempio studenti prossimi alla laurea, capaci di programmare in diversi linguaggi e abituati a lavorare in gruppo. Questi studenti hanno le basi per poter (con un sistema di supporto adeguato e con gli strumenti giusti) produrre e sviluppare un intero gioco, lavorando in team di collaborazione.</w:t>
      </w:r>
    </w:p>
    <w:p w:rsidR="0076769F" w:rsidRDefault="0076769F" w:rsidP="003B2FB8">
      <w:pPr>
        <w:spacing w:after="0"/>
        <w:jc w:val="both"/>
        <w:rPr>
          <w:rFonts w:ascii="Times New Roman" w:hAnsi="Times New Roman" w:cs="Times New Roman"/>
          <w:sz w:val="18"/>
          <w:szCs w:val="18"/>
        </w:rPr>
      </w:pPr>
    </w:p>
    <w:p w:rsidR="003B2FB8" w:rsidRDefault="00E02AA7"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Lo strumento che possiede tutte queste caratteristiche e che noi abbiamo scelto é XNA, prodotto da Microsoft. XNA é una libreria software per creare videogiochi; la sua prima versione risale al 2004, ma é rapidamente cresciuta e da poco é uscita la versione 3.1. XNA aiuta lo sviluppatore di un videogioco in tutte le aree rilevanti: i suoni, l’interazione con l’utente (il giocatore), la logica del gioco e, ovviamente, la grafica. Ció che ci ha indotti a scegliere XNA é la sua duplicitá d’uso: da un lato offre moltissimi scorciatoie per aiutare l’utente inesperto, dall’altro permette agli sviluppatori esperti di accedere a tutte le funzionalitá </w:t>
      </w:r>
      <w:r>
        <w:rPr>
          <w:rFonts w:ascii="Times New Roman" w:hAnsi="Times New Roman" w:cs="Times New Roman"/>
          <w:sz w:val="18"/>
          <w:szCs w:val="18"/>
        </w:rPr>
        <w:lastRenderedPageBreak/>
        <w:t>piú nascoste e complicate. Inoltre, non va trascurato anche il fatto che XNA permette di scrivere videogiochi che possono essere giocati sia sui normalissimi PC che sulla console Xbox360.</w:t>
      </w:r>
    </w:p>
    <w:p w:rsidR="003B2FB8" w:rsidRDefault="00A22D62"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La scelta di XNA ci fornisce libertá nella scelta del linguaggio di programmazione da fare usare agli studenti. Infatti XNA fa parte di una struttura/impalcatura/architettura (il .NET framework) che supporta molti linguaggi. Quindi non siamo vincolati dal fatto che gli studenti abbiano studiato un particolare linguaggio nei corsi precedenti; all’interno del .NET framework troveremo sicuramente il linguaggio adatto alla situazione in cui ci troviamo. </w:t>
      </w:r>
    </w:p>
    <w:p w:rsidR="00A22D62" w:rsidRDefault="00A22D62"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Infine, lo strumento che tipicamente si usa per sviluppare con il .NET framework (cioé Visual Studio) ci permette di sfruttare un’altra interessante tecnologia Microsoft (Team Foundation Server), per aiutare fortemente gli studenti nel lavoro di gruppo. Questi strumenti permettono infatti la sincronizzazione del lavoro dei singoli membri del gruppo, sia che essi lo svolgano da casa o nel laboratorio dell’universitá. </w:t>
      </w:r>
    </w:p>
    <w:p w:rsidR="00A22D62" w:rsidRPr="00A22D62" w:rsidRDefault="00A22D62" w:rsidP="003B2FB8">
      <w:pPr>
        <w:spacing w:after="0"/>
        <w:jc w:val="both"/>
        <w:rPr>
          <w:rFonts w:ascii="Times New Roman" w:hAnsi="Times New Roman" w:cs="Times New Roman"/>
          <w:sz w:val="18"/>
          <w:szCs w:val="18"/>
        </w:rPr>
      </w:pPr>
      <w:r>
        <w:rPr>
          <w:rFonts w:ascii="Times New Roman" w:hAnsi="Times New Roman" w:cs="Times New Roman"/>
          <w:sz w:val="18"/>
          <w:szCs w:val="18"/>
        </w:rPr>
        <w:t>La nostra architettura di tecnologie é la seguente:</w:t>
      </w:r>
    </w:p>
    <w:p w:rsidR="003B2FB8" w:rsidRPr="005A6E0E" w:rsidRDefault="003B2FB8" w:rsidP="003B2FB8">
      <w:pPr>
        <w:spacing w:after="0"/>
        <w:jc w:val="both"/>
        <w:rPr>
          <w:rFonts w:ascii="Times New Roman" w:hAnsi="Times New Roman" w:cs="Times New Roman"/>
          <w:sz w:val="18"/>
          <w:szCs w:val="18"/>
        </w:rPr>
      </w:pPr>
    </w:p>
    <w:p w:rsidR="003B2FB8" w:rsidRDefault="003B2FB8" w:rsidP="003B2FB8">
      <w:pPr>
        <w:spacing w:after="0"/>
        <w:jc w:val="center"/>
        <w:rPr>
          <w:rFonts w:ascii="Times New Roman" w:hAnsi="Times New Roman" w:cs="Times New Roman"/>
          <w:sz w:val="18"/>
          <w:lang w:val="en-US"/>
        </w:rPr>
      </w:pPr>
      <w:r>
        <w:rPr>
          <w:rFonts w:ascii="Times New Roman" w:hAnsi="Times New Roman" w:cs="Times New Roman"/>
          <w:noProof/>
          <w:sz w:val="18"/>
          <w:lang w:val="en-US"/>
        </w:rPr>
        <w:drawing>
          <wp:inline distT="0" distB="0" distL="0" distR="0" wp14:editId="26F04DEF">
            <wp:extent cx="2162175" cy="1495425"/>
            <wp:effectExtent l="38100" t="38100" r="28575" b="28575"/>
            <wp:docPr id="1" name="Picture 2" descr="General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lArchitecture"/>
                    <pic:cNvPicPr>
                      <a:picLocks noChangeAspect="1" noChangeArrowheads="1"/>
                    </pic:cNvPicPr>
                  </pic:nvPicPr>
                  <pic:blipFill>
                    <a:blip r:embed="rId8">
                      <a:extLst>
                        <a:ext uri="28A0092B-C50C-407e-A947-70E740481C1C">
                          <a14:useLocalDpi xmlns:a14="http://schemas.microsoft.com/office/drawing/2007/7/7/main" val="0"/>
                        </a:ext>
                      </a:extLst>
                    </a:blip>
                    <a:srcRect/>
                    <a:stretch>
                      <a:fillRect/>
                    </a:stretch>
                  </pic:blipFill>
                  <pic:spPr bwMode="auto">
                    <a:xfrm>
                      <a:off x="0" y="0"/>
                      <a:ext cx="2162175" cy="149542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7C589C" w:rsidRDefault="00A22D62" w:rsidP="003F4A5B">
      <w:pPr>
        <w:spacing w:after="0"/>
        <w:jc w:val="center"/>
        <w:rPr>
          <w:rFonts w:ascii="Times New Roman" w:hAnsi="Times New Roman" w:cs="Times New Roman"/>
          <w:sz w:val="18"/>
        </w:rPr>
      </w:pPr>
      <w:r w:rsidRPr="00A22D62">
        <w:rPr>
          <w:rFonts w:ascii="Times New Roman" w:hAnsi="Times New Roman" w:cs="Times New Roman"/>
          <w:b/>
          <w:sz w:val="18"/>
        </w:rPr>
        <w:t>Figura</w:t>
      </w:r>
      <w:r w:rsidR="003B2FB8" w:rsidRPr="00A22D62">
        <w:rPr>
          <w:rFonts w:ascii="Times New Roman" w:hAnsi="Times New Roman" w:cs="Times New Roman"/>
          <w:b/>
          <w:sz w:val="18"/>
        </w:rPr>
        <w:t xml:space="preserve"> 1:</w:t>
      </w:r>
      <w:r w:rsidR="003B2FB8" w:rsidRPr="00A22D62">
        <w:rPr>
          <w:rFonts w:ascii="Times New Roman" w:hAnsi="Times New Roman" w:cs="Times New Roman"/>
          <w:sz w:val="18"/>
        </w:rPr>
        <w:t xml:space="preserve"> </w:t>
      </w:r>
      <w:r w:rsidRPr="00A22D62">
        <w:rPr>
          <w:rFonts w:ascii="Times New Roman" w:hAnsi="Times New Roman" w:cs="Times New Roman"/>
          <w:i/>
          <w:sz w:val="18"/>
        </w:rPr>
        <w:t>Architettura generale</w:t>
      </w:r>
      <w:r w:rsidR="003B2FB8" w:rsidRPr="00A22D62">
        <w:rPr>
          <w:rFonts w:ascii="Times New Roman" w:hAnsi="Times New Roman" w:cs="Times New Roman"/>
          <w:i/>
          <w:sz w:val="18"/>
        </w:rPr>
        <w:t>.</w:t>
      </w:r>
    </w:p>
    <w:p w:rsidR="007C589C" w:rsidRPr="00A22D62" w:rsidRDefault="007C589C" w:rsidP="003B2FB8">
      <w:pPr>
        <w:spacing w:after="0"/>
        <w:jc w:val="both"/>
        <w:rPr>
          <w:rFonts w:ascii="Times New Roman" w:hAnsi="Times New Roman" w:cs="Times New Roman"/>
          <w:sz w:val="18"/>
        </w:rPr>
      </w:pPr>
    </w:p>
    <w:p w:rsidR="003B2FB8" w:rsidRPr="007C589C" w:rsidRDefault="003B2FB8" w:rsidP="003B2FB8">
      <w:pPr>
        <w:spacing w:after="0"/>
        <w:rPr>
          <w:rFonts w:ascii="Times New Roman" w:hAnsi="Times New Roman" w:cs="Times New Roman"/>
          <w:sz w:val="18"/>
          <w:szCs w:val="18"/>
        </w:rPr>
      </w:pPr>
      <w:r w:rsidRPr="007C589C">
        <w:rPr>
          <w:rFonts w:ascii="Times New Roman" w:hAnsi="Times New Roman" w:cs="Times New Roman"/>
          <w:b/>
          <w:sz w:val="18"/>
          <w:szCs w:val="18"/>
        </w:rPr>
        <w:t xml:space="preserve">3. </w:t>
      </w:r>
      <w:r w:rsidR="00EA5D89">
        <w:rPr>
          <w:rFonts w:ascii="Times New Roman" w:hAnsi="Times New Roman" w:cs="Times New Roman"/>
          <w:b/>
          <w:sz w:val="18"/>
          <w:szCs w:val="18"/>
        </w:rPr>
        <w:t>Imparare riparando – C</w:t>
      </w:r>
      <w:r w:rsidR="007C589C" w:rsidRPr="007C589C">
        <w:rPr>
          <w:rFonts w:ascii="Times New Roman" w:hAnsi="Times New Roman" w:cs="Times New Roman"/>
          <w:b/>
          <w:sz w:val="18"/>
          <w:szCs w:val="18"/>
        </w:rPr>
        <w:t>orso</w:t>
      </w:r>
      <w:r w:rsidR="00EA5D89">
        <w:rPr>
          <w:rFonts w:ascii="Times New Roman" w:hAnsi="Times New Roman" w:cs="Times New Roman"/>
          <w:b/>
          <w:sz w:val="18"/>
          <w:szCs w:val="18"/>
        </w:rPr>
        <w:t xml:space="preserve"> </w:t>
      </w:r>
      <w:r w:rsidR="007C589C" w:rsidRPr="007C589C">
        <w:rPr>
          <w:rFonts w:ascii="Times New Roman" w:hAnsi="Times New Roman" w:cs="Times New Roman"/>
          <w:b/>
          <w:sz w:val="18"/>
          <w:szCs w:val="18"/>
        </w:rPr>
        <w:t xml:space="preserve">di programmazione del primo anno </w:t>
      </w:r>
      <w:r w:rsidRPr="007C589C">
        <w:rPr>
          <w:rFonts w:ascii="Times New Roman" w:hAnsi="Times New Roman" w:cs="Times New Roman"/>
          <w:b/>
          <w:sz w:val="18"/>
          <w:szCs w:val="18"/>
        </w:rPr>
        <w:br/>
      </w:r>
    </w:p>
    <w:p w:rsidR="007C589C" w:rsidRPr="000C1E2D" w:rsidRDefault="007C589C" w:rsidP="003B2FB8">
      <w:pPr>
        <w:spacing w:after="0"/>
        <w:rPr>
          <w:rFonts w:ascii="Times New Roman" w:hAnsi="Times New Roman" w:cs="Times New Roman"/>
          <w:sz w:val="18"/>
          <w:szCs w:val="18"/>
        </w:rPr>
      </w:pPr>
      <w:r w:rsidRPr="000C1E2D">
        <w:rPr>
          <w:rFonts w:ascii="Times New Roman" w:hAnsi="Times New Roman" w:cs="Times New Roman"/>
          <w:sz w:val="18"/>
          <w:szCs w:val="18"/>
        </w:rPr>
        <w:t xml:space="preserve">In questa sezione consideriamo il primo dei nostri due casi studio. </w:t>
      </w:r>
    </w:p>
    <w:p w:rsidR="007C589C" w:rsidRPr="000C1E2D" w:rsidRDefault="007C589C" w:rsidP="003B2FB8">
      <w:pPr>
        <w:spacing w:after="0"/>
        <w:rPr>
          <w:rFonts w:ascii="Times New Roman" w:hAnsi="Times New Roman" w:cs="Times New Roman"/>
          <w:sz w:val="18"/>
          <w:szCs w:val="18"/>
        </w:rPr>
      </w:pPr>
    </w:p>
    <w:p w:rsidR="003B2FB8" w:rsidRPr="000C1E2D" w:rsidRDefault="003B2FB8" w:rsidP="003B2FB8">
      <w:pPr>
        <w:spacing w:after="0"/>
        <w:jc w:val="both"/>
        <w:rPr>
          <w:rFonts w:ascii="Times New Roman" w:hAnsi="Times New Roman" w:cs="Times New Roman"/>
          <w:b/>
          <w:sz w:val="18"/>
          <w:szCs w:val="18"/>
        </w:rPr>
      </w:pPr>
      <w:r w:rsidRPr="000C1E2D">
        <w:rPr>
          <w:rFonts w:ascii="Times New Roman" w:hAnsi="Times New Roman" w:cs="Times New Roman"/>
          <w:b/>
          <w:sz w:val="18"/>
          <w:szCs w:val="18"/>
        </w:rPr>
        <w:t xml:space="preserve">3.1 </w:t>
      </w:r>
      <w:r w:rsidR="007C589C" w:rsidRPr="000C1E2D">
        <w:rPr>
          <w:rFonts w:ascii="Times New Roman" w:hAnsi="Times New Roman" w:cs="Times New Roman"/>
          <w:b/>
          <w:sz w:val="18"/>
          <w:szCs w:val="18"/>
        </w:rPr>
        <w:t>Il corso di programmazione del primo anno</w:t>
      </w:r>
    </w:p>
    <w:p w:rsidR="007C589C" w:rsidRPr="000C1E2D" w:rsidRDefault="007C589C" w:rsidP="003B2FB8">
      <w:pPr>
        <w:spacing w:after="0"/>
        <w:jc w:val="both"/>
        <w:rPr>
          <w:rFonts w:ascii="Times New Roman" w:hAnsi="Times New Roman" w:cs="Times New Roman"/>
          <w:sz w:val="18"/>
          <w:szCs w:val="18"/>
        </w:rPr>
      </w:pPr>
    </w:p>
    <w:p w:rsidR="007C589C" w:rsidRDefault="007C589C" w:rsidP="003B2FB8">
      <w:pPr>
        <w:spacing w:after="0"/>
        <w:jc w:val="both"/>
        <w:rPr>
          <w:rFonts w:ascii="Times New Roman" w:hAnsi="Times New Roman" w:cs="Times New Roman"/>
          <w:sz w:val="18"/>
          <w:szCs w:val="18"/>
        </w:rPr>
      </w:pPr>
      <w:r w:rsidRPr="000C1E2D">
        <w:rPr>
          <w:rFonts w:ascii="Times New Roman" w:hAnsi="Times New Roman" w:cs="Times New Roman"/>
          <w:sz w:val="18"/>
          <w:szCs w:val="18"/>
        </w:rPr>
        <w:t xml:space="preserve">Il corso di cui parliamo in questa sezione é un corso introduttivo di programmazione della laurea triennale </w:t>
      </w:r>
      <w:r w:rsidR="000C1E2D">
        <w:rPr>
          <w:rFonts w:ascii="Times New Roman" w:hAnsi="Times New Roman" w:cs="Times New Roman"/>
          <w:sz w:val="18"/>
          <w:szCs w:val="18"/>
        </w:rPr>
        <w:t xml:space="preserve">in Informatica. Il corso tratta un approccio funzionale alla programmazione, quindi in questo caso scegliamo un linguaggio funzionale dal paniere di linguaggi offerti dal .NET framework per sviluppare in XNA. Il corso si struttura in due lezioni settimanali frontali tenute dal docente e </w:t>
      </w:r>
      <w:r w:rsidR="00932E86">
        <w:rPr>
          <w:rFonts w:ascii="Times New Roman" w:hAnsi="Times New Roman" w:cs="Times New Roman"/>
          <w:sz w:val="18"/>
          <w:szCs w:val="18"/>
        </w:rPr>
        <w:t xml:space="preserve">esercitazioni settimanali </w:t>
      </w:r>
      <w:r w:rsidR="000C1E2D">
        <w:rPr>
          <w:rFonts w:ascii="Times New Roman" w:hAnsi="Times New Roman" w:cs="Times New Roman"/>
          <w:sz w:val="18"/>
          <w:szCs w:val="18"/>
        </w:rPr>
        <w:t>da risolvere dura</w:t>
      </w:r>
      <w:r w:rsidR="00932E86">
        <w:rPr>
          <w:rFonts w:ascii="Times New Roman" w:hAnsi="Times New Roman" w:cs="Times New Roman"/>
          <w:sz w:val="18"/>
          <w:szCs w:val="18"/>
        </w:rPr>
        <w:t>nte le due settimane successive</w:t>
      </w:r>
      <w:r w:rsidR="000C1E2D">
        <w:rPr>
          <w:rFonts w:ascii="Times New Roman" w:hAnsi="Times New Roman" w:cs="Times New Roman"/>
          <w:sz w:val="18"/>
          <w:szCs w:val="18"/>
        </w:rPr>
        <w:t xml:space="preserve">. </w:t>
      </w:r>
      <w:r w:rsidR="00932E86">
        <w:rPr>
          <w:rFonts w:ascii="Times New Roman" w:hAnsi="Times New Roman" w:cs="Times New Roman"/>
          <w:sz w:val="18"/>
          <w:szCs w:val="18"/>
        </w:rPr>
        <w:t xml:space="preserve">Una volta alla settimana i tutor del corso sono presenti in laboratorio per aiutare gli studenti nello svolgere le esercitazioni. Le esercitazioni sono state divise in due parti: la tipologia tradizionale (esercizi numerici) e quella avanzata (collegata ai videogiochi). Poiché l’introduzione di videogiochi é stata un esperimento, gli studenti potevano scegliere se svolgere </w:t>
      </w:r>
      <w:r w:rsidR="00A30BA5">
        <w:rPr>
          <w:rFonts w:ascii="Times New Roman" w:hAnsi="Times New Roman" w:cs="Times New Roman"/>
          <w:sz w:val="18"/>
          <w:szCs w:val="18"/>
        </w:rPr>
        <w:t>l’esercitazione tradizionale oppure quella avanzata.</w:t>
      </w:r>
    </w:p>
    <w:p w:rsidR="003B2FB8" w:rsidRPr="00A30BA5" w:rsidRDefault="003B2FB8" w:rsidP="003B2FB8">
      <w:pPr>
        <w:spacing w:after="0"/>
        <w:jc w:val="both"/>
        <w:rPr>
          <w:rFonts w:ascii="Times New Roman" w:hAnsi="Times New Roman" w:cs="Times New Roman"/>
          <w:sz w:val="18"/>
          <w:szCs w:val="18"/>
        </w:rPr>
      </w:pPr>
    </w:p>
    <w:p w:rsidR="003B2FB8" w:rsidRPr="00A30BA5" w:rsidRDefault="003B2FB8" w:rsidP="003B2FB8">
      <w:pPr>
        <w:spacing w:after="0"/>
        <w:jc w:val="both"/>
        <w:rPr>
          <w:rFonts w:ascii="Times New Roman" w:hAnsi="Times New Roman" w:cs="Times New Roman"/>
          <w:b/>
          <w:sz w:val="18"/>
          <w:szCs w:val="18"/>
        </w:rPr>
      </w:pPr>
      <w:r w:rsidRPr="00A30BA5">
        <w:rPr>
          <w:rFonts w:ascii="Times New Roman" w:hAnsi="Times New Roman" w:cs="Times New Roman"/>
          <w:b/>
          <w:sz w:val="18"/>
          <w:szCs w:val="18"/>
        </w:rPr>
        <w:t xml:space="preserve">3.2 </w:t>
      </w:r>
      <w:r w:rsidR="00A30BA5" w:rsidRPr="00A30BA5">
        <w:rPr>
          <w:rFonts w:ascii="Times New Roman" w:hAnsi="Times New Roman" w:cs="Times New Roman"/>
          <w:b/>
          <w:sz w:val="18"/>
          <w:szCs w:val="18"/>
        </w:rPr>
        <w:t>Descrizione delle esercitazioni</w:t>
      </w:r>
    </w:p>
    <w:p w:rsidR="003B2FB8" w:rsidRPr="00A30BA5" w:rsidRDefault="003B2FB8" w:rsidP="003B2FB8">
      <w:pPr>
        <w:spacing w:after="0"/>
        <w:jc w:val="both"/>
        <w:rPr>
          <w:rFonts w:ascii="Times New Roman" w:hAnsi="Times New Roman" w:cs="Times New Roman"/>
          <w:sz w:val="18"/>
          <w:szCs w:val="18"/>
        </w:rPr>
      </w:pPr>
    </w:p>
    <w:p w:rsidR="00A30BA5" w:rsidRPr="00A30BA5" w:rsidRDefault="00A30BA5" w:rsidP="003B2FB8">
      <w:pPr>
        <w:spacing w:after="0"/>
        <w:jc w:val="both"/>
        <w:rPr>
          <w:rFonts w:ascii="Times New Roman" w:hAnsi="Times New Roman" w:cs="Times New Roman"/>
          <w:sz w:val="18"/>
          <w:szCs w:val="18"/>
        </w:rPr>
      </w:pPr>
      <w:r w:rsidRPr="00A30BA5">
        <w:rPr>
          <w:rFonts w:ascii="Times New Roman" w:hAnsi="Times New Roman" w:cs="Times New Roman"/>
          <w:sz w:val="18"/>
          <w:szCs w:val="18"/>
        </w:rPr>
        <w:t xml:space="preserve">Come abbiamo </w:t>
      </w:r>
      <w:r w:rsidR="00F16B81">
        <w:rPr>
          <w:rFonts w:ascii="Times New Roman" w:hAnsi="Times New Roman" w:cs="Times New Roman"/>
          <w:sz w:val="18"/>
          <w:szCs w:val="18"/>
        </w:rPr>
        <w:t xml:space="preserve">giá </w:t>
      </w:r>
      <w:r w:rsidRPr="00A30BA5">
        <w:rPr>
          <w:rFonts w:ascii="Times New Roman" w:hAnsi="Times New Roman" w:cs="Times New Roman"/>
          <w:sz w:val="18"/>
          <w:szCs w:val="18"/>
        </w:rPr>
        <w:t>detto</w:t>
      </w:r>
      <w:r w:rsidR="00F16B81">
        <w:rPr>
          <w:rFonts w:ascii="Times New Roman" w:hAnsi="Times New Roman" w:cs="Times New Roman"/>
          <w:sz w:val="18"/>
          <w:szCs w:val="18"/>
        </w:rPr>
        <w:t xml:space="preserve"> prima</w:t>
      </w:r>
      <w:r w:rsidRPr="00A30BA5">
        <w:rPr>
          <w:rFonts w:ascii="Times New Roman" w:hAnsi="Times New Roman" w:cs="Times New Roman"/>
          <w:sz w:val="18"/>
          <w:szCs w:val="18"/>
        </w:rPr>
        <w:t xml:space="preserve">, </w:t>
      </w:r>
      <w:r w:rsidR="00F16B81">
        <w:rPr>
          <w:rFonts w:ascii="Times New Roman" w:hAnsi="Times New Roman" w:cs="Times New Roman"/>
          <w:sz w:val="18"/>
          <w:szCs w:val="18"/>
        </w:rPr>
        <w:t xml:space="preserve">non é pensabile chiedere a uno studente del primo anno di scrivere un videogioco da zero: non ne é capace. Tuttavia possiamo chedergli di svolgere un ruolo </w:t>
      </w:r>
      <w:r w:rsidR="00572E07">
        <w:rPr>
          <w:rFonts w:ascii="Times New Roman" w:hAnsi="Times New Roman" w:cs="Times New Roman"/>
          <w:sz w:val="18"/>
          <w:szCs w:val="18"/>
        </w:rPr>
        <w:t xml:space="preserve">marginale </w:t>
      </w:r>
      <w:r w:rsidR="00F16B81">
        <w:rPr>
          <w:rFonts w:ascii="Times New Roman" w:hAnsi="Times New Roman" w:cs="Times New Roman"/>
          <w:sz w:val="18"/>
          <w:szCs w:val="18"/>
        </w:rPr>
        <w:t xml:space="preserve">nella costruzione di un videogioco: possiamo ad esempio fornire allo studente un piccolo videogioco che é </w:t>
      </w:r>
      <w:r w:rsidR="000D6581">
        <w:rPr>
          <w:rFonts w:ascii="Times New Roman" w:hAnsi="Times New Roman" w:cs="Times New Roman"/>
          <w:sz w:val="18"/>
          <w:szCs w:val="18"/>
        </w:rPr>
        <w:t>stato “</w:t>
      </w:r>
      <w:r w:rsidR="00F16B81">
        <w:rPr>
          <w:rFonts w:ascii="Times New Roman" w:hAnsi="Times New Roman" w:cs="Times New Roman"/>
          <w:sz w:val="18"/>
          <w:szCs w:val="18"/>
        </w:rPr>
        <w:t>rotto</w:t>
      </w:r>
      <w:r w:rsidR="000D6581">
        <w:rPr>
          <w:rFonts w:ascii="Times New Roman" w:hAnsi="Times New Roman" w:cs="Times New Roman"/>
          <w:sz w:val="18"/>
          <w:szCs w:val="18"/>
        </w:rPr>
        <w:t>”</w:t>
      </w:r>
      <w:r w:rsidR="00F16B81">
        <w:rPr>
          <w:rFonts w:ascii="Times New Roman" w:hAnsi="Times New Roman" w:cs="Times New Roman"/>
          <w:sz w:val="18"/>
          <w:szCs w:val="18"/>
        </w:rPr>
        <w:t xml:space="preserve"> intenzionalmente da noi, introducendo errori nel codice o togliendo inter pezzi di codice. </w:t>
      </w:r>
      <w:r w:rsidR="00572E07">
        <w:rPr>
          <w:rFonts w:ascii="Times New Roman" w:hAnsi="Times New Roman" w:cs="Times New Roman"/>
          <w:sz w:val="18"/>
          <w:szCs w:val="18"/>
        </w:rPr>
        <w:t>Le parti “rotte” del videogioco vengono ovviamente scelte in base agli argomenti svolti durante la settimana all’interno del corso. La cosa piú importante é che gli studenti devono completare una parte molto piccola (minuscola, quasi) di un videogioco ma allo stesso tempo fondamentale per farlo funzionare correttamente. Questo approccio dá loro la soddisfazione di risolvere un problema senza dovere peró possedere una vasta conoscenza di grafica computazionale o di altre aree compl</w:t>
      </w:r>
      <w:r w:rsidR="000D6581">
        <w:rPr>
          <w:rFonts w:ascii="Times New Roman" w:hAnsi="Times New Roman" w:cs="Times New Roman"/>
          <w:sz w:val="18"/>
          <w:szCs w:val="18"/>
        </w:rPr>
        <w:t>ess</w:t>
      </w:r>
      <w:r w:rsidR="00572E07">
        <w:rPr>
          <w:rFonts w:ascii="Times New Roman" w:hAnsi="Times New Roman" w:cs="Times New Roman"/>
          <w:sz w:val="18"/>
          <w:szCs w:val="18"/>
        </w:rPr>
        <w:t>e.</w:t>
      </w:r>
    </w:p>
    <w:p w:rsidR="00F16B81" w:rsidRDefault="00F16B81" w:rsidP="003B2FB8">
      <w:pPr>
        <w:spacing w:after="0"/>
        <w:jc w:val="both"/>
        <w:rPr>
          <w:rFonts w:ascii="Times New Roman" w:hAnsi="Times New Roman" w:cs="Times New Roman"/>
          <w:sz w:val="18"/>
          <w:szCs w:val="18"/>
        </w:rPr>
      </w:pPr>
    </w:p>
    <w:p w:rsidR="003B2FB8" w:rsidRPr="00572E07" w:rsidRDefault="003B2FB8" w:rsidP="003B2FB8">
      <w:pPr>
        <w:spacing w:after="0"/>
        <w:jc w:val="both"/>
        <w:rPr>
          <w:rFonts w:ascii="Times New Roman" w:hAnsi="Times New Roman" w:cs="Times New Roman"/>
          <w:b/>
          <w:sz w:val="18"/>
          <w:szCs w:val="18"/>
        </w:rPr>
      </w:pPr>
      <w:r w:rsidRPr="00572E07">
        <w:rPr>
          <w:rFonts w:ascii="Times New Roman" w:hAnsi="Times New Roman" w:cs="Times New Roman"/>
          <w:b/>
          <w:sz w:val="18"/>
          <w:szCs w:val="18"/>
        </w:rPr>
        <w:t xml:space="preserve">3.3 </w:t>
      </w:r>
      <w:r w:rsidR="00572E07" w:rsidRPr="00572E07">
        <w:rPr>
          <w:rFonts w:ascii="Times New Roman" w:hAnsi="Times New Roman" w:cs="Times New Roman"/>
          <w:b/>
          <w:sz w:val="18"/>
          <w:szCs w:val="18"/>
        </w:rPr>
        <w:t>Esempi di esercitazioni</w:t>
      </w:r>
    </w:p>
    <w:p w:rsidR="003B2FB8" w:rsidRPr="00572E07" w:rsidRDefault="003B2FB8" w:rsidP="003B2FB8">
      <w:pPr>
        <w:spacing w:after="0"/>
        <w:jc w:val="both"/>
        <w:rPr>
          <w:rFonts w:ascii="Times New Roman" w:hAnsi="Times New Roman" w:cs="Times New Roman"/>
          <w:sz w:val="18"/>
          <w:szCs w:val="18"/>
        </w:rPr>
      </w:pPr>
    </w:p>
    <w:p w:rsidR="003B2FB8" w:rsidRPr="00572E07" w:rsidRDefault="00572E07" w:rsidP="003B2FB8">
      <w:pPr>
        <w:spacing w:after="0"/>
        <w:jc w:val="both"/>
        <w:rPr>
          <w:rFonts w:ascii="Times New Roman" w:hAnsi="Times New Roman" w:cs="Times New Roman"/>
          <w:sz w:val="18"/>
          <w:szCs w:val="18"/>
        </w:rPr>
      </w:pPr>
      <w:r w:rsidRPr="00572E07">
        <w:rPr>
          <w:rFonts w:ascii="Times New Roman" w:hAnsi="Times New Roman" w:cs="Times New Roman"/>
          <w:sz w:val="18"/>
          <w:szCs w:val="18"/>
        </w:rPr>
        <w:t>Vediamo due esempi di esercitazioni</w:t>
      </w:r>
      <w:r w:rsidR="003B2FB8" w:rsidRPr="00572E07">
        <w:rPr>
          <w:rFonts w:ascii="Times New Roman" w:hAnsi="Times New Roman" w:cs="Times New Roman"/>
          <w:sz w:val="18"/>
          <w:szCs w:val="18"/>
        </w:rPr>
        <w:t>.</w:t>
      </w:r>
    </w:p>
    <w:p w:rsidR="00572E07" w:rsidRPr="003102D7" w:rsidRDefault="00572E07" w:rsidP="003B2FB8">
      <w:pPr>
        <w:spacing w:after="0"/>
        <w:jc w:val="both"/>
        <w:rPr>
          <w:rFonts w:ascii="Times New Roman" w:hAnsi="Times New Roman" w:cs="Times New Roman"/>
          <w:sz w:val="18"/>
          <w:szCs w:val="18"/>
        </w:rPr>
      </w:pPr>
    </w:p>
    <w:p w:rsidR="005A6E0E" w:rsidRPr="005A6E0E" w:rsidRDefault="005A6E0E" w:rsidP="003B2FB8">
      <w:pPr>
        <w:spacing w:after="0"/>
        <w:jc w:val="both"/>
        <w:rPr>
          <w:rFonts w:ascii="Times New Roman" w:hAnsi="Times New Roman" w:cs="Times New Roman"/>
          <w:sz w:val="18"/>
          <w:szCs w:val="18"/>
        </w:rPr>
      </w:pPr>
      <w:r w:rsidRPr="005A6E0E">
        <w:rPr>
          <w:rFonts w:ascii="Times New Roman" w:hAnsi="Times New Roman" w:cs="Times New Roman"/>
          <w:sz w:val="18"/>
          <w:szCs w:val="18"/>
        </w:rPr>
        <w:t xml:space="preserve">La primissima esercitazione del corso, </w:t>
      </w:r>
      <w:r>
        <w:rPr>
          <w:rFonts w:ascii="Times New Roman" w:hAnsi="Times New Roman" w:cs="Times New Roman"/>
          <w:sz w:val="18"/>
          <w:szCs w:val="18"/>
        </w:rPr>
        <w:t xml:space="preserve">svolta quando gli studenti erano quasi completamente digiuni del linguaggio di programmzazione, riguardava il costrutto </w:t>
      </w:r>
      <w:r w:rsidRPr="005A6E0E">
        <w:rPr>
          <w:rFonts w:ascii="Times New Roman" w:hAnsi="Times New Roman" w:cs="Times New Roman"/>
          <w:i/>
          <w:sz w:val="18"/>
          <w:szCs w:val="18"/>
        </w:rPr>
        <w:t>if-then-else</w:t>
      </w:r>
      <w:r>
        <w:rPr>
          <w:rFonts w:ascii="Times New Roman" w:hAnsi="Times New Roman" w:cs="Times New Roman"/>
          <w:sz w:val="18"/>
          <w:szCs w:val="18"/>
        </w:rPr>
        <w:t>. L’idea alla base di questo costrutto é immediata: se (</w:t>
      </w:r>
      <w:r w:rsidRPr="005A6E0E">
        <w:rPr>
          <w:rFonts w:ascii="Times New Roman" w:hAnsi="Times New Roman" w:cs="Times New Roman"/>
          <w:i/>
          <w:sz w:val="18"/>
          <w:szCs w:val="18"/>
        </w:rPr>
        <w:t>if</w:t>
      </w:r>
      <w:r>
        <w:rPr>
          <w:rFonts w:ascii="Times New Roman" w:hAnsi="Times New Roman" w:cs="Times New Roman"/>
          <w:sz w:val="18"/>
          <w:szCs w:val="18"/>
        </w:rPr>
        <w:t xml:space="preserve">) una certa </w:t>
      </w:r>
      <w:r>
        <w:rPr>
          <w:rFonts w:ascii="Times New Roman" w:hAnsi="Times New Roman" w:cs="Times New Roman"/>
          <w:sz w:val="18"/>
          <w:szCs w:val="18"/>
        </w:rPr>
        <w:lastRenderedPageBreak/>
        <w:t>condizione vale allora (</w:t>
      </w:r>
      <w:r w:rsidRPr="005A6E0E">
        <w:rPr>
          <w:rFonts w:ascii="Times New Roman" w:hAnsi="Times New Roman" w:cs="Times New Roman"/>
          <w:i/>
          <w:sz w:val="18"/>
          <w:szCs w:val="18"/>
        </w:rPr>
        <w:t>then</w:t>
      </w:r>
      <w:r>
        <w:rPr>
          <w:rFonts w:ascii="Times New Roman" w:hAnsi="Times New Roman" w:cs="Times New Roman"/>
          <w:sz w:val="18"/>
          <w:szCs w:val="18"/>
        </w:rPr>
        <w:t>) si esegue una cosa, altrimenti (</w:t>
      </w:r>
      <w:r w:rsidRPr="005A6E0E">
        <w:rPr>
          <w:rFonts w:ascii="Times New Roman" w:hAnsi="Times New Roman" w:cs="Times New Roman"/>
          <w:i/>
          <w:sz w:val="18"/>
          <w:szCs w:val="18"/>
        </w:rPr>
        <w:t>else</w:t>
      </w:r>
      <w:r>
        <w:rPr>
          <w:rFonts w:ascii="Times New Roman" w:hAnsi="Times New Roman" w:cs="Times New Roman"/>
          <w:sz w:val="18"/>
          <w:szCs w:val="18"/>
        </w:rPr>
        <w:t>) se ne esegue un’altra. Abbiamo preparato un insieme di esercizi tradizionali, dei quali possiamo citare un esempio: “</w:t>
      </w:r>
      <w:r>
        <w:rPr>
          <w:rFonts w:ascii="Times New Roman" w:hAnsi="Times New Roman" w:cs="Times New Roman"/>
          <w:i/>
          <w:sz w:val="18"/>
          <w:szCs w:val="18"/>
        </w:rPr>
        <w:t>Dati</w:t>
      </w:r>
      <w:r w:rsidRPr="005A6E0E">
        <w:rPr>
          <w:rFonts w:ascii="Times New Roman" w:hAnsi="Times New Roman" w:cs="Times New Roman"/>
          <w:i/>
          <w:sz w:val="18"/>
          <w:szCs w:val="18"/>
        </w:rPr>
        <w:t xml:space="preserve"> un prezzo e uno sconto, </w:t>
      </w:r>
      <w:r>
        <w:rPr>
          <w:rFonts w:ascii="Times New Roman" w:hAnsi="Times New Roman" w:cs="Times New Roman"/>
          <w:i/>
          <w:sz w:val="18"/>
          <w:szCs w:val="18"/>
        </w:rPr>
        <w:t>calcola</w:t>
      </w:r>
      <w:r w:rsidRPr="005A6E0E">
        <w:rPr>
          <w:rFonts w:ascii="Times New Roman" w:hAnsi="Times New Roman" w:cs="Times New Roman"/>
          <w:i/>
          <w:sz w:val="18"/>
          <w:szCs w:val="18"/>
        </w:rPr>
        <w:t xml:space="preserve"> il prezzo scontato, tenendo conto del fatto che lo sconto si applica solo se il prezzo é sopra i 10000€</w:t>
      </w:r>
      <w:r>
        <w:rPr>
          <w:rFonts w:ascii="Times New Roman" w:hAnsi="Times New Roman" w:cs="Times New Roman"/>
          <w:sz w:val="18"/>
          <w:szCs w:val="18"/>
        </w:rPr>
        <w:t>”. La soluzione é piuttosto banale: se (</w:t>
      </w:r>
      <w:r w:rsidRPr="000D6581">
        <w:rPr>
          <w:rFonts w:ascii="Times New Roman" w:hAnsi="Times New Roman" w:cs="Times New Roman"/>
          <w:i/>
          <w:sz w:val="18"/>
          <w:szCs w:val="18"/>
        </w:rPr>
        <w:t>if</w:t>
      </w:r>
      <w:r>
        <w:rPr>
          <w:rFonts w:ascii="Times New Roman" w:hAnsi="Times New Roman" w:cs="Times New Roman"/>
          <w:sz w:val="18"/>
          <w:szCs w:val="18"/>
        </w:rPr>
        <w:t>) il prezzo é minore o uguale di 10000€ allora (</w:t>
      </w:r>
      <w:r w:rsidRPr="000D6581">
        <w:rPr>
          <w:rFonts w:ascii="Times New Roman" w:hAnsi="Times New Roman" w:cs="Times New Roman"/>
          <w:i/>
          <w:sz w:val="18"/>
          <w:szCs w:val="18"/>
        </w:rPr>
        <w:t>then</w:t>
      </w:r>
      <w:r>
        <w:rPr>
          <w:rFonts w:ascii="Times New Roman" w:hAnsi="Times New Roman" w:cs="Times New Roman"/>
          <w:sz w:val="18"/>
          <w:szCs w:val="18"/>
        </w:rPr>
        <w:t>) ritorna quello stesso prezzo, altrimenti (</w:t>
      </w:r>
      <w:r w:rsidRPr="000D6581">
        <w:rPr>
          <w:rFonts w:ascii="Times New Roman" w:hAnsi="Times New Roman" w:cs="Times New Roman"/>
          <w:i/>
          <w:sz w:val="18"/>
          <w:szCs w:val="18"/>
        </w:rPr>
        <w:t>else</w:t>
      </w:r>
      <w:r>
        <w:rPr>
          <w:rFonts w:ascii="Times New Roman" w:hAnsi="Times New Roman" w:cs="Times New Roman"/>
          <w:sz w:val="18"/>
          <w:szCs w:val="18"/>
        </w:rPr>
        <w:t xml:space="preserve">) </w:t>
      </w:r>
      <w:r w:rsidR="000D6581">
        <w:rPr>
          <w:rFonts w:ascii="Times New Roman" w:hAnsi="Times New Roman" w:cs="Times New Roman"/>
          <w:sz w:val="18"/>
          <w:szCs w:val="18"/>
        </w:rPr>
        <w:t xml:space="preserve">ritorna </w:t>
      </w:r>
      <w:r>
        <w:rPr>
          <w:rFonts w:ascii="Times New Roman" w:hAnsi="Times New Roman" w:cs="Times New Roman"/>
          <w:sz w:val="18"/>
          <w:szCs w:val="18"/>
        </w:rPr>
        <w:t xml:space="preserve">il prezzo scontato </w:t>
      </w:r>
      <w:r w:rsidR="000D6581">
        <w:rPr>
          <w:rFonts w:ascii="Times New Roman" w:hAnsi="Times New Roman" w:cs="Times New Roman"/>
          <w:sz w:val="18"/>
          <w:szCs w:val="18"/>
        </w:rPr>
        <w:t>dopo averlo calcolato</w:t>
      </w:r>
      <w:r>
        <w:rPr>
          <w:rFonts w:ascii="Times New Roman" w:hAnsi="Times New Roman" w:cs="Times New Roman"/>
          <w:sz w:val="18"/>
          <w:szCs w:val="18"/>
        </w:rPr>
        <w:t>. Insieme a questa esercitazione, abbiamo preparato anche la versione avanzata: un semplice videogioco in cui</w:t>
      </w:r>
      <w:r w:rsidR="000D6581">
        <w:rPr>
          <w:rFonts w:ascii="Times New Roman" w:hAnsi="Times New Roman" w:cs="Times New Roman"/>
          <w:sz w:val="18"/>
          <w:szCs w:val="18"/>
        </w:rPr>
        <w:t xml:space="preserve"> il giocatore (un triangolo blu</w:t>
      </w:r>
      <w:r>
        <w:rPr>
          <w:rFonts w:ascii="Times New Roman" w:hAnsi="Times New Roman" w:cs="Times New Roman"/>
          <w:sz w:val="18"/>
          <w:szCs w:val="18"/>
        </w:rPr>
        <w:t xml:space="preserve"> al centro dello schermo) poteva sparare ai nemici (triangolini rossi sparsi nei dintorni del giocatore) e ucciderli (ovvero farli scomparire). Qual era il problema? Il gioco si comportava in maniera totalmente erratica: il giocatore sparava in continuazione in una unica direzione (mentre avrebbe dovuto sparare solo alla pressione di determinati tasti) e i nemici scomparivano nei momenti sbagliati (non corrispondenti alla collisione con proiettili). Il bello é che tutto il codice necessario per riparare questo gioco non richiedeva altro che il costrutto if-then-else (se l’utente preme un certo tasto allora spara un proiettile altrimenti non spararlo, etc).  In questo modo gli studenti che provavano a svolgere l’esercitazione avanzata dovevano capire il costrutto if-then-else tanto bene quanto i loro colleghi meno impavidi (cioé quelli che sceglievano l’esercitazione tradizionale), ma alla fine del loro lavoro avevano anche ottenuto un piccolo videogioco funzionante, </w:t>
      </w:r>
      <w:r w:rsidR="008111C2">
        <w:rPr>
          <w:rFonts w:ascii="Times New Roman" w:hAnsi="Times New Roman" w:cs="Times New Roman"/>
          <w:sz w:val="18"/>
          <w:szCs w:val="18"/>
        </w:rPr>
        <w:t xml:space="preserve">con la consapevolezza </w:t>
      </w:r>
      <w:r>
        <w:rPr>
          <w:rFonts w:ascii="Times New Roman" w:hAnsi="Times New Roman" w:cs="Times New Roman"/>
          <w:sz w:val="18"/>
          <w:szCs w:val="18"/>
        </w:rPr>
        <w:t xml:space="preserve">che il </w:t>
      </w:r>
      <w:r w:rsidR="008111C2">
        <w:rPr>
          <w:rFonts w:ascii="Times New Roman" w:hAnsi="Times New Roman" w:cs="Times New Roman"/>
          <w:sz w:val="18"/>
          <w:szCs w:val="18"/>
        </w:rPr>
        <w:t xml:space="preserve">loro </w:t>
      </w:r>
      <w:r>
        <w:rPr>
          <w:rFonts w:ascii="Times New Roman" w:hAnsi="Times New Roman" w:cs="Times New Roman"/>
          <w:sz w:val="18"/>
          <w:szCs w:val="18"/>
        </w:rPr>
        <w:t xml:space="preserve">contributo era stato determinante. </w:t>
      </w:r>
    </w:p>
    <w:p w:rsidR="003B2FB8" w:rsidRPr="005A6E0E" w:rsidRDefault="003B2FB8" w:rsidP="003B2FB8">
      <w:pPr>
        <w:spacing w:after="0"/>
        <w:jc w:val="both"/>
        <w:rPr>
          <w:rFonts w:ascii="Times New Roman" w:hAnsi="Times New Roman" w:cs="Times New Roman"/>
          <w:sz w:val="18"/>
          <w:szCs w:val="18"/>
        </w:rPr>
      </w:pPr>
    </w:p>
    <w:p w:rsidR="003B2FB8" w:rsidRPr="008111C2" w:rsidRDefault="008111C2" w:rsidP="003B2FB8">
      <w:pPr>
        <w:spacing w:after="0"/>
        <w:jc w:val="both"/>
        <w:rPr>
          <w:rFonts w:ascii="Times New Roman" w:hAnsi="Times New Roman" w:cs="Times New Roman"/>
          <w:sz w:val="18"/>
          <w:szCs w:val="18"/>
        </w:rPr>
      </w:pPr>
      <w:r w:rsidRPr="008111C2">
        <w:rPr>
          <w:rFonts w:ascii="Times New Roman" w:hAnsi="Times New Roman" w:cs="Times New Roman"/>
          <w:sz w:val="18"/>
          <w:szCs w:val="18"/>
        </w:rPr>
        <w:t>Qui sotto possiamo vedere una i</w:t>
      </w:r>
      <w:r>
        <w:rPr>
          <w:rFonts w:ascii="Times New Roman" w:hAnsi="Times New Roman" w:cs="Times New Roman"/>
          <w:sz w:val="18"/>
          <w:szCs w:val="18"/>
        </w:rPr>
        <w:t>m</w:t>
      </w:r>
      <w:r w:rsidRPr="008111C2">
        <w:rPr>
          <w:rFonts w:ascii="Times New Roman" w:hAnsi="Times New Roman" w:cs="Times New Roman"/>
          <w:sz w:val="18"/>
          <w:szCs w:val="18"/>
        </w:rPr>
        <w:t>magine presa dal gioco:</w:t>
      </w:r>
    </w:p>
    <w:p w:rsidR="003B2FB8" w:rsidRDefault="003B2FB8" w:rsidP="003B2FB8">
      <w:pPr>
        <w:jc w:val="center"/>
        <w:rPr>
          <w:rFonts w:ascii="Times New Roman" w:hAnsi="Times New Roman" w:cs="Times New Roman"/>
          <w:sz w:val="18"/>
          <w:szCs w:val="18"/>
        </w:rPr>
      </w:pPr>
      <w:r>
        <w:rPr>
          <w:rFonts w:ascii="Times New Roman" w:hAnsi="Times New Roman" w:cs="Times New Roman"/>
          <w:noProof/>
          <w:sz w:val="18"/>
          <w:szCs w:val="18"/>
          <w:lang w:val="en-US"/>
        </w:rPr>
        <w:drawing>
          <wp:inline distT="0" distB="0" distL="0" distR="0" wp14:editId="6BEA8324">
            <wp:extent cx="2343150" cy="1762125"/>
            <wp:effectExtent l="38100" t="38100" r="19050" b="28575"/>
            <wp:docPr id="2" name="Picture 3" descr="Screenshot ifthen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ifthenelse"/>
                    <pic:cNvPicPr>
                      <a:picLocks noChangeAspect="1" noChangeArrowheads="1"/>
                    </pic:cNvPicPr>
                  </pic:nvPicPr>
                  <pic:blipFill>
                    <a:blip r:embed="rId9">
                      <a:extLst>
                        <a:ext uri="28A0092B-C50C-407e-A947-70E740481C1C">
                          <a14:useLocalDpi xmlns:a14="http://schemas.microsoft.com/office/drawing/2007/7/7/main" val="0"/>
                        </a:ext>
                      </a:extLst>
                    </a:blip>
                    <a:srcRect/>
                    <a:stretch>
                      <a:fillRect/>
                    </a:stretch>
                  </pic:blipFill>
                  <pic:spPr bwMode="auto">
                    <a:xfrm>
                      <a:off x="0" y="0"/>
                      <a:ext cx="2343150" cy="176212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3B2FB8" w:rsidRDefault="008111C2" w:rsidP="003B2FB8">
      <w:pPr>
        <w:jc w:val="center"/>
        <w:rPr>
          <w:rFonts w:ascii="Times New Roman" w:hAnsi="Times New Roman" w:cs="Times New Roman"/>
          <w:i/>
          <w:sz w:val="18"/>
          <w:szCs w:val="18"/>
        </w:rPr>
      </w:pPr>
      <w:r w:rsidRPr="008111C2">
        <w:rPr>
          <w:rFonts w:ascii="Times New Roman" w:hAnsi="Times New Roman" w:cs="Times New Roman"/>
          <w:b/>
          <w:sz w:val="18"/>
          <w:szCs w:val="18"/>
        </w:rPr>
        <w:t>Figura</w:t>
      </w:r>
      <w:r w:rsidR="003B2FB8" w:rsidRPr="008111C2">
        <w:rPr>
          <w:rFonts w:ascii="Times New Roman" w:hAnsi="Times New Roman" w:cs="Times New Roman"/>
          <w:b/>
          <w:sz w:val="18"/>
          <w:szCs w:val="18"/>
        </w:rPr>
        <w:t xml:space="preserve"> 2:</w:t>
      </w:r>
      <w:r w:rsidR="003B2FB8" w:rsidRPr="008111C2">
        <w:rPr>
          <w:rFonts w:ascii="Times New Roman" w:hAnsi="Times New Roman" w:cs="Times New Roman"/>
          <w:sz w:val="18"/>
          <w:szCs w:val="18"/>
        </w:rPr>
        <w:t xml:space="preserve"> </w:t>
      </w:r>
      <w:r w:rsidRPr="008111C2">
        <w:rPr>
          <w:rFonts w:ascii="Times New Roman" w:hAnsi="Times New Roman" w:cs="Times New Roman"/>
          <w:i/>
          <w:sz w:val="18"/>
          <w:szCs w:val="18"/>
        </w:rPr>
        <w:t>Immagine del gioco</w:t>
      </w:r>
      <w:r>
        <w:rPr>
          <w:rFonts w:ascii="Times New Roman" w:hAnsi="Times New Roman" w:cs="Times New Roman"/>
          <w:i/>
          <w:sz w:val="18"/>
          <w:szCs w:val="18"/>
        </w:rPr>
        <w:t>, esercitazione</w:t>
      </w:r>
      <w:r w:rsidRPr="008111C2">
        <w:rPr>
          <w:rFonts w:ascii="Times New Roman" w:hAnsi="Times New Roman" w:cs="Times New Roman"/>
          <w:i/>
          <w:sz w:val="18"/>
          <w:szCs w:val="18"/>
        </w:rPr>
        <w:t xml:space="preserve"> i</w:t>
      </w:r>
      <w:r w:rsidR="003B2FB8" w:rsidRPr="008111C2">
        <w:rPr>
          <w:rFonts w:ascii="Times New Roman" w:hAnsi="Times New Roman" w:cs="Times New Roman"/>
          <w:i/>
          <w:sz w:val="18"/>
          <w:szCs w:val="18"/>
        </w:rPr>
        <w:t>f-then-els</w:t>
      </w:r>
      <w:r w:rsidRPr="008111C2">
        <w:rPr>
          <w:rFonts w:ascii="Times New Roman" w:hAnsi="Times New Roman" w:cs="Times New Roman"/>
          <w:i/>
          <w:sz w:val="18"/>
          <w:szCs w:val="18"/>
        </w:rPr>
        <w:t>e</w:t>
      </w:r>
      <w:r w:rsidR="003B2FB8" w:rsidRPr="008111C2">
        <w:rPr>
          <w:rFonts w:ascii="Times New Roman" w:hAnsi="Times New Roman" w:cs="Times New Roman"/>
          <w:i/>
          <w:sz w:val="18"/>
          <w:szCs w:val="18"/>
        </w:rPr>
        <w:t>.</w:t>
      </w:r>
    </w:p>
    <w:p w:rsidR="003B2FB8" w:rsidRDefault="008111C2" w:rsidP="003B2FB8">
      <w:pPr>
        <w:spacing w:after="0"/>
        <w:jc w:val="both"/>
        <w:rPr>
          <w:rFonts w:ascii="Times New Roman" w:hAnsi="Times New Roman" w:cs="Times New Roman"/>
          <w:sz w:val="18"/>
          <w:szCs w:val="18"/>
        </w:rPr>
      </w:pPr>
      <w:r>
        <w:rPr>
          <w:rFonts w:ascii="Times New Roman" w:hAnsi="Times New Roman" w:cs="Times New Roman"/>
          <w:sz w:val="18"/>
          <w:szCs w:val="18"/>
        </w:rPr>
        <w:t>É importante notare l’aiuto dato da XNA (e il .NET framework in generale) nel rendere possibile una esercitazione di questo tipo:</w:t>
      </w:r>
    </w:p>
    <w:p w:rsidR="008111C2" w:rsidRDefault="008111C2" w:rsidP="008111C2">
      <w:pPr>
        <w:pStyle w:val="ListParagraph"/>
        <w:numPr>
          <w:ilvl w:val="0"/>
          <w:numId w:val="2"/>
        </w:numPr>
        <w:spacing w:after="0"/>
        <w:jc w:val="both"/>
        <w:rPr>
          <w:rFonts w:ascii="Times New Roman" w:hAnsi="Times New Roman" w:cs="Times New Roman"/>
          <w:sz w:val="18"/>
          <w:szCs w:val="18"/>
        </w:rPr>
      </w:pPr>
      <w:r>
        <w:rPr>
          <w:rFonts w:ascii="Times New Roman" w:hAnsi="Times New Roman" w:cs="Times New Roman"/>
          <w:sz w:val="18"/>
          <w:szCs w:val="18"/>
        </w:rPr>
        <w:t xml:space="preserve">come prima cosa, abbiamo nascosto la maggior parte del codice del gioco in un file chiuso, non visibile dagli studenti; questo era fondamentale per evitare di confonderli (ricordiamo che erano alla loro </w:t>
      </w:r>
      <w:r w:rsidRPr="008111C2">
        <w:rPr>
          <w:rFonts w:ascii="Times New Roman" w:hAnsi="Times New Roman" w:cs="Times New Roman"/>
          <w:sz w:val="18"/>
          <w:szCs w:val="18"/>
          <w:u w:val="single"/>
        </w:rPr>
        <w:t>prima</w:t>
      </w:r>
      <w:r>
        <w:rPr>
          <w:rFonts w:ascii="Times New Roman" w:hAnsi="Times New Roman" w:cs="Times New Roman"/>
          <w:sz w:val="18"/>
          <w:szCs w:val="18"/>
        </w:rPr>
        <w:t xml:space="preserve"> esercitazione universitaria in laboratorio!); le uniche parti di codice a cui gli studenti avevano accesso erano esattamente quelle che dovevano correggere con il costrutto if-then-else;</w:t>
      </w:r>
    </w:p>
    <w:p w:rsidR="008111C2" w:rsidRPr="008111C2" w:rsidRDefault="008111C2" w:rsidP="008111C2">
      <w:pPr>
        <w:pStyle w:val="ListParagraph"/>
        <w:numPr>
          <w:ilvl w:val="0"/>
          <w:numId w:val="2"/>
        </w:numPr>
        <w:spacing w:after="0"/>
        <w:jc w:val="both"/>
        <w:rPr>
          <w:rFonts w:ascii="Times New Roman" w:hAnsi="Times New Roman" w:cs="Times New Roman"/>
          <w:sz w:val="18"/>
          <w:szCs w:val="18"/>
        </w:rPr>
      </w:pPr>
      <w:r>
        <w:rPr>
          <w:rFonts w:ascii="Times New Roman" w:hAnsi="Times New Roman" w:cs="Times New Roman"/>
          <w:sz w:val="18"/>
          <w:szCs w:val="18"/>
        </w:rPr>
        <w:t xml:space="preserve">per fare sparare il giocatore in corrispondenza della pressione di certi tasti (ad esempio, il tasto Spazio) bisogna potere rilevare che una pressione del tasto é effettivamente avvenuta: grazie a XNA, ció é facilissimo. Possiamo infatti sapere se un certo tasto é stato premuto grazie alla seguente riga di codice: </w:t>
      </w:r>
      <w:r w:rsidRPr="008111C2">
        <w:rPr>
          <w:rFonts w:ascii="Times New Roman" w:hAnsi="Times New Roman" w:cs="Times New Roman"/>
          <w:i/>
          <w:sz w:val="18"/>
          <w:szCs w:val="18"/>
        </w:rPr>
        <w:t>Keyboard.IsKeyDown(Keys.Space)</w:t>
      </w:r>
      <w:r>
        <w:rPr>
          <w:rFonts w:ascii="Times New Roman" w:hAnsi="Times New Roman" w:cs="Times New Roman"/>
          <w:sz w:val="18"/>
          <w:szCs w:val="18"/>
        </w:rPr>
        <w:t>, che chiede alla tastiera (</w:t>
      </w:r>
      <w:r w:rsidRPr="008111C2">
        <w:rPr>
          <w:rFonts w:ascii="Times New Roman" w:hAnsi="Times New Roman" w:cs="Times New Roman"/>
          <w:i/>
          <w:sz w:val="18"/>
          <w:szCs w:val="18"/>
        </w:rPr>
        <w:t>Keyboard</w:t>
      </w:r>
      <w:r>
        <w:rPr>
          <w:rFonts w:ascii="Times New Roman" w:hAnsi="Times New Roman" w:cs="Times New Roman"/>
          <w:sz w:val="18"/>
          <w:szCs w:val="18"/>
        </w:rPr>
        <w:t>) se il tasto spazio (</w:t>
      </w:r>
      <w:r w:rsidRPr="008111C2">
        <w:rPr>
          <w:rFonts w:ascii="Times New Roman" w:hAnsi="Times New Roman" w:cs="Times New Roman"/>
          <w:i/>
          <w:sz w:val="18"/>
          <w:szCs w:val="18"/>
        </w:rPr>
        <w:t>Keys.Space</w:t>
      </w:r>
      <w:r>
        <w:rPr>
          <w:rFonts w:ascii="Times New Roman" w:hAnsi="Times New Roman" w:cs="Times New Roman"/>
          <w:sz w:val="18"/>
          <w:szCs w:val="18"/>
        </w:rPr>
        <w:t>) é stato premuto (</w:t>
      </w:r>
      <w:r w:rsidRPr="008111C2">
        <w:rPr>
          <w:rFonts w:ascii="Times New Roman" w:hAnsi="Times New Roman" w:cs="Times New Roman"/>
          <w:i/>
          <w:sz w:val="18"/>
          <w:szCs w:val="18"/>
        </w:rPr>
        <w:t>IsKeyDown</w:t>
      </w:r>
      <w:r>
        <w:rPr>
          <w:rFonts w:ascii="Times New Roman" w:hAnsi="Times New Roman" w:cs="Times New Roman"/>
          <w:sz w:val="18"/>
          <w:szCs w:val="18"/>
        </w:rPr>
        <w:t xml:space="preserve">). </w:t>
      </w:r>
    </w:p>
    <w:p w:rsidR="003B2FB8" w:rsidRPr="003102D7" w:rsidRDefault="003B2FB8" w:rsidP="003B2FB8">
      <w:pPr>
        <w:spacing w:after="0"/>
        <w:jc w:val="both"/>
        <w:rPr>
          <w:rFonts w:ascii="Times New Roman" w:hAnsi="Times New Roman" w:cs="Times New Roman"/>
          <w:sz w:val="18"/>
          <w:szCs w:val="18"/>
        </w:rPr>
      </w:pPr>
    </w:p>
    <w:p w:rsidR="001D5F44" w:rsidRDefault="008111C2" w:rsidP="001D5F44">
      <w:pPr>
        <w:spacing w:after="0"/>
        <w:jc w:val="both"/>
        <w:rPr>
          <w:rFonts w:ascii="Times New Roman" w:hAnsi="Times New Roman" w:cs="Times New Roman"/>
          <w:sz w:val="18"/>
          <w:szCs w:val="18"/>
        </w:rPr>
      </w:pPr>
      <w:r w:rsidRPr="008111C2">
        <w:rPr>
          <w:rFonts w:ascii="Times New Roman" w:hAnsi="Times New Roman" w:cs="Times New Roman"/>
          <w:sz w:val="18"/>
          <w:szCs w:val="18"/>
        </w:rPr>
        <w:t xml:space="preserve">Vediamo un altro esempio di esercitazione. </w:t>
      </w:r>
      <w:r>
        <w:rPr>
          <w:rFonts w:ascii="Times New Roman" w:hAnsi="Times New Roman" w:cs="Times New Roman"/>
          <w:sz w:val="18"/>
          <w:szCs w:val="18"/>
        </w:rPr>
        <w:t xml:space="preserve">L’ultima esercitazione del corso </w:t>
      </w:r>
      <w:r w:rsidR="001D5F44">
        <w:rPr>
          <w:rFonts w:ascii="Times New Roman" w:hAnsi="Times New Roman" w:cs="Times New Roman"/>
          <w:sz w:val="18"/>
          <w:szCs w:val="18"/>
        </w:rPr>
        <w:t>riguardava l’argomento “liste”. Un estratto dall’insieme degli esercizi tradizionali potrebbe essere il seguente: “</w:t>
      </w:r>
      <w:r w:rsidR="001D5F44" w:rsidRPr="001D5F44">
        <w:rPr>
          <w:rFonts w:ascii="Times New Roman" w:hAnsi="Times New Roman" w:cs="Times New Roman"/>
          <w:i/>
          <w:sz w:val="18"/>
          <w:szCs w:val="18"/>
        </w:rPr>
        <w:t>calcola il prodotto di tutti i numeri dispari di questa lista di numeri</w:t>
      </w:r>
      <w:r w:rsidR="001D5F44">
        <w:rPr>
          <w:rFonts w:ascii="Times New Roman" w:hAnsi="Times New Roman" w:cs="Times New Roman"/>
          <w:sz w:val="18"/>
          <w:szCs w:val="18"/>
        </w:rPr>
        <w:t>”. Se la lista di numeri data allo studente fosse stata, ad esempio: [1; 5; 6; 3; 2; 10], allora il risultato richiesto sarebbe stato 15 = 1 * 5 * 3. Per l’esercitazione avanzata abbiamo invece usato un gioco di macchine (in cui la fisica delle macchine era stata parzialmente costruita dagli studenti durante le esercitazioni precedenti). Il difetto di questo gioco era che le macchine venivano rappresentate su schermo da cerchietti colorati: decisamente poco realistico! Lo scopo dell’esercitazione era dunque implementare il codice per renderizzare (visualizzare su schermo) i modelli 3D delle macchinine. Per capire il collegamento tra l’</w:t>
      </w:r>
      <w:r w:rsidR="00390AE4">
        <w:rPr>
          <w:rFonts w:ascii="Times New Roman" w:hAnsi="Times New Roman" w:cs="Times New Roman"/>
          <w:sz w:val="18"/>
          <w:szCs w:val="18"/>
        </w:rPr>
        <w:t>argomento “liste”</w:t>
      </w:r>
      <w:r w:rsidR="001D5F44">
        <w:rPr>
          <w:rFonts w:ascii="Times New Roman" w:hAnsi="Times New Roman" w:cs="Times New Roman"/>
          <w:sz w:val="18"/>
          <w:szCs w:val="18"/>
        </w:rPr>
        <w:t xml:space="preserve"> e </w:t>
      </w:r>
      <w:r w:rsidR="00390AE4">
        <w:rPr>
          <w:rFonts w:ascii="Times New Roman" w:hAnsi="Times New Roman" w:cs="Times New Roman"/>
          <w:sz w:val="18"/>
          <w:szCs w:val="18"/>
        </w:rPr>
        <w:t xml:space="preserve">il compito assegnato per l’esercitazione avanzata, dobbiamo investigare meglio la forma di un modello 3D renderizzabile in XNA. </w:t>
      </w:r>
    </w:p>
    <w:p w:rsidR="0021581F" w:rsidRDefault="0021581F" w:rsidP="001D5F44">
      <w:pPr>
        <w:spacing w:after="0"/>
        <w:jc w:val="both"/>
        <w:rPr>
          <w:rFonts w:ascii="Times New Roman" w:hAnsi="Times New Roman" w:cs="Times New Roman"/>
          <w:sz w:val="18"/>
          <w:szCs w:val="18"/>
        </w:rPr>
      </w:pPr>
    </w:p>
    <w:p w:rsidR="0021581F" w:rsidRDefault="00390AE4" w:rsidP="001D5F44">
      <w:pPr>
        <w:spacing w:after="0"/>
        <w:jc w:val="both"/>
        <w:rPr>
          <w:rFonts w:ascii="Times New Roman" w:hAnsi="Times New Roman" w:cs="Times New Roman"/>
          <w:sz w:val="18"/>
          <w:szCs w:val="18"/>
        </w:rPr>
      </w:pPr>
      <w:r>
        <w:rPr>
          <w:rFonts w:ascii="Times New Roman" w:hAnsi="Times New Roman" w:cs="Times New Roman"/>
          <w:sz w:val="18"/>
          <w:szCs w:val="18"/>
        </w:rPr>
        <w:t xml:space="preserve">In XNA, un </w:t>
      </w:r>
      <w:r w:rsidRPr="00390AE4">
        <w:rPr>
          <w:rFonts w:ascii="Times New Roman" w:hAnsi="Times New Roman" w:cs="Times New Roman"/>
          <w:i/>
          <w:sz w:val="18"/>
          <w:szCs w:val="18"/>
        </w:rPr>
        <w:t>Modello</w:t>
      </w:r>
      <w:r>
        <w:rPr>
          <w:rFonts w:ascii="Times New Roman" w:hAnsi="Times New Roman" w:cs="Times New Roman"/>
          <w:sz w:val="18"/>
          <w:szCs w:val="18"/>
        </w:rPr>
        <w:t xml:space="preserve"> puó rappresentare un qualunque tipo di entitá disegnabile su schermo. Un </w:t>
      </w:r>
      <w:r w:rsidRPr="00390AE4">
        <w:rPr>
          <w:rFonts w:ascii="Times New Roman" w:hAnsi="Times New Roman" w:cs="Times New Roman"/>
          <w:i/>
          <w:sz w:val="18"/>
          <w:szCs w:val="18"/>
        </w:rPr>
        <w:t>Modello</w:t>
      </w:r>
      <w:r>
        <w:rPr>
          <w:rFonts w:ascii="Times New Roman" w:hAnsi="Times New Roman" w:cs="Times New Roman"/>
          <w:sz w:val="18"/>
          <w:szCs w:val="18"/>
        </w:rPr>
        <w:t xml:space="preserve"> é formato da un insieme (una lista) di </w:t>
      </w:r>
      <w:r w:rsidRPr="00390AE4">
        <w:rPr>
          <w:rFonts w:ascii="Times New Roman" w:hAnsi="Times New Roman" w:cs="Times New Roman"/>
          <w:i/>
          <w:sz w:val="18"/>
          <w:szCs w:val="18"/>
        </w:rPr>
        <w:t>Meshes</w:t>
      </w:r>
      <w:r>
        <w:rPr>
          <w:rFonts w:ascii="Times New Roman" w:hAnsi="Times New Roman" w:cs="Times New Roman"/>
          <w:sz w:val="18"/>
          <w:szCs w:val="18"/>
        </w:rPr>
        <w:t xml:space="preserve"> che rappresentano singoli oggetti fisici. Ogni </w:t>
      </w:r>
      <w:r w:rsidRPr="00390AE4">
        <w:rPr>
          <w:rFonts w:ascii="Times New Roman" w:hAnsi="Times New Roman" w:cs="Times New Roman"/>
          <w:i/>
          <w:sz w:val="18"/>
          <w:szCs w:val="18"/>
        </w:rPr>
        <w:t>Mesh</w:t>
      </w:r>
      <w:r>
        <w:rPr>
          <w:rFonts w:ascii="Times New Roman" w:hAnsi="Times New Roman" w:cs="Times New Roman"/>
          <w:sz w:val="18"/>
          <w:szCs w:val="18"/>
        </w:rPr>
        <w:t xml:space="preserve"> puó essere mossa indipendentemente dalle altre, cosí come puó essere disegnata su schermo separatamente dalle altre. Per fare un esempio pratico, il </w:t>
      </w:r>
      <w:r w:rsidRPr="00390AE4">
        <w:rPr>
          <w:rFonts w:ascii="Times New Roman" w:hAnsi="Times New Roman" w:cs="Times New Roman"/>
          <w:i/>
          <w:sz w:val="18"/>
          <w:szCs w:val="18"/>
        </w:rPr>
        <w:t>Modello</w:t>
      </w:r>
      <w:r>
        <w:rPr>
          <w:rFonts w:ascii="Times New Roman" w:hAnsi="Times New Roman" w:cs="Times New Roman"/>
          <w:sz w:val="18"/>
          <w:szCs w:val="18"/>
        </w:rPr>
        <w:t xml:space="preserve"> di una macchina </w:t>
      </w:r>
      <w:r>
        <w:rPr>
          <w:rFonts w:ascii="Times New Roman" w:hAnsi="Times New Roman" w:cs="Times New Roman"/>
          <w:sz w:val="18"/>
          <w:szCs w:val="18"/>
        </w:rPr>
        <w:lastRenderedPageBreak/>
        <w:t xml:space="preserve">potrebbe contenere una </w:t>
      </w:r>
      <w:r w:rsidRPr="00390AE4">
        <w:rPr>
          <w:rFonts w:ascii="Times New Roman" w:hAnsi="Times New Roman" w:cs="Times New Roman"/>
          <w:i/>
          <w:sz w:val="18"/>
          <w:szCs w:val="18"/>
        </w:rPr>
        <w:t>Mesh</w:t>
      </w:r>
      <w:r>
        <w:rPr>
          <w:rFonts w:ascii="Times New Roman" w:hAnsi="Times New Roman" w:cs="Times New Roman"/>
          <w:sz w:val="18"/>
          <w:szCs w:val="18"/>
        </w:rPr>
        <w:t xml:space="preserve"> per il corpo del veicolo e una per le ruote (le quattro ruote di una macchina sono </w:t>
      </w:r>
      <w:r w:rsidRPr="00390AE4">
        <w:rPr>
          <w:rFonts w:ascii="Times New Roman" w:hAnsi="Times New Roman" w:cs="Times New Roman"/>
          <w:sz w:val="18"/>
          <w:szCs w:val="18"/>
        </w:rPr>
        <w:t xml:space="preserve"> </w:t>
      </w:r>
      <w:r>
        <w:rPr>
          <w:rFonts w:ascii="Times New Roman" w:hAnsi="Times New Roman" w:cs="Times New Roman"/>
          <w:sz w:val="18"/>
          <w:szCs w:val="18"/>
        </w:rPr>
        <w:t xml:space="preserve">esteticamente uguali, quindi serve una sola </w:t>
      </w:r>
      <w:r w:rsidRPr="00390AE4">
        <w:rPr>
          <w:rFonts w:ascii="Times New Roman" w:hAnsi="Times New Roman" w:cs="Times New Roman"/>
          <w:i/>
          <w:sz w:val="18"/>
          <w:szCs w:val="18"/>
        </w:rPr>
        <w:t>Mesh</w:t>
      </w:r>
      <w:r>
        <w:rPr>
          <w:rFonts w:ascii="Times New Roman" w:hAnsi="Times New Roman" w:cs="Times New Roman"/>
          <w:sz w:val="18"/>
          <w:szCs w:val="18"/>
        </w:rPr>
        <w:t xml:space="preserve">, che verrá poi peró disegnata 4 volte nelle giuste posizioni per rappresentare tutte le ruote). Un altro esempio potrebbe essere quello di un </w:t>
      </w:r>
      <w:r w:rsidRPr="00390AE4">
        <w:rPr>
          <w:rFonts w:ascii="Times New Roman" w:hAnsi="Times New Roman" w:cs="Times New Roman"/>
          <w:i/>
          <w:sz w:val="18"/>
          <w:szCs w:val="18"/>
        </w:rPr>
        <w:t>Modello</w:t>
      </w:r>
      <w:r>
        <w:rPr>
          <w:rFonts w:ascii="Times New Roman" w:hAnsi="Times New Roman" w:cs="Times New Roman"/>
          <w:sz w:val="18"/>
          <w:szCs w:val="18"/>
        </w:rPr>
        <w:t xml:space="preserve"> che rappresenti una persona: in questo caso le </w:t>
      </w:r>
      <w:r w:rsidRPr="00390AE4">
        <w:rPr>
          <w:rFonts w:ascii="Times New Roman" w:hAnsi="Times New Roman" w:cs="Times New Roman"/>
          <w:i/>
          <w:sz w:val="18"/>
          <w:szCs w:val="18"/>
        </w:rPr>
        <w:t>Mesh</w:t>
      </w:r>
      <w:r>
        <w:rPr>
          <w:rFonts w:ascii="Times New Roman" w:hAnsi="Times New Roman" w:cs="Times New Roman"/>
          <w:sz w:val="18"/>
          <w:szCs w:val="18"/>
        </w:rPr>
        <w:t xml:space="preserve"> che lo compongono potrebbero essere un busto, una testa, due braccia e due gambe. Si capisce meglio in questo secondo esempio l’importanza della possibilitá di muovere le </w:t>
      </w:r>
      <w:r w:rsidRPr="00390AE4">
        <w:rPr>
          <w:rFonts w:ascii="Times New Roman" w:hAnsi="Times New Roman" w:cs="Times New Roman"/>
          <w:i/>
          <w:sz w:val="18"/>
          <w:szCs w:val="18"/>
        </w:rPr>
        <w:t>Mesh</w:t>
      </w:r>
      <w:r>
        <w:rPr>
          <w:rFonts w:ascii="Times New Roman" w:hAnsi="Times New Roman" w:cs="Times New Roman"/>
          <w:sz w:val="18"/>
          <w:szCs w:val="18"/>
        </w:rPr>
        <w:t xml:space="preserve"> indipendentemente l’una dall’altra: dobbiamo potere muovere le braccia senza necessariamente muovere anche le gambe, o viceversa. La </w:t>
      </w:r>
      <w:r w:rsidRPr="00390AE4">
        <w:rPr>
          <w:rFonts w:ascii="Times New Roman" w:hAnsi="Times New Roman" w:cs="Times New Roman"/>
          <w:i/>
          <w:sz w:val="18"/>
          <w:szCs w:val="18"/>
        </w:rPr>
        <w:t>Mesh</w:t>
      </w:r>
      <w:r>
        <w:rPr>
          <w:rFonts w:ascii="Times New Roman" w:hAnsi="Times New Roman" w:cs="Times New Roman"/>
          <w:sz w:val="18"/>
          <w:szCs w:val="18"/>
        </w:rPr>
        <w:t xml:space="preserve"> é poi a sua volta formata da un insieme di </w:t>
      </w:r>
      <w:r w:rsidRPr="00390AE4">
        <w:rPr>
          <w:rFonts w:ascii="Times New Roman" w:hAnsi="Times New Roman" w:cs="Times New Roman"/>
          <w:i/>
          <w:sz w:val="18"/>
          <w:szCs w:val="18"/>
        </w:rPr>
        <w:t>MeshParts</w:t>
      </w:r>
      <w:r>
        <w:rPr>
          <w:rFonts w:ascii="Times New Roman" w:hAnsi="Times New Roman" w:cs="Times New Roman"/>
          <w:sz w:val="18"/>
          <w:szCs w:val="18"/>
        </w:rPr>
        <w:t xml:space="preserve">, che corrisponde a un sottoinsieme della </w:t>
      </w:r>
      <w:r w:rsidRPr="00390AE4">
        <w:rPr>
          <w:rFonts w:ascii="Times New Roman" w:hAnsi="Times New Roman" w:cs="Times New Roman"/>
          <w:i/>
          <w:sz w:val="18"/>
          <w:szCs w:val="18"/>
        </w:rPr>
        <w:t>Mesh</w:t>
      </w:r>
      <w:r>
        <w:rPr>
          <w:rFonts w:ascii="Times New Roman" w:hAnsi="Times New Roman" w:cs="Times New Roman"/>
          <w:sz w:val="18"/>
          <w:szCs w:val="18"/>
        </w:rPr>
        <w:t xml:space="preserve"> con caratteristiche simili al suo interno. Per esempio, nel caso della </w:t>
      </w:r>
      <w:r w:rsidRPr="00390AE4">
        <w:rPr>
          <w:rFonts w:ascii="Times New Roman" w:hAnsi="Times New Roman" w:cs="Times New Roman"/>
          <w:i/>
          <w:sz w:val="18"/>
          <w:szCs w:val="18"/>
        </w:rPr>
        <w:t>Mesh</w:t>
      </w:r>
      <w:r>
        <w:rPr>
          <w:rFonts w:ascii="Times New Roman" w:hAnsi="Times New Roman" w:cs="Times New Roman"/>
          <w:sz w:val="18"/>
          <w:szCs w:val="18"/>
        </w:rPr>
        <w:t xml:space="preserve"> “braccio” potremmo considerare come </w:t>
      </w:r>
      <w:r w:rsidRPr="00390AE4">
        <w:rPr>
          <w:rFonts w:ascii="Times New Roman" w:hAnsi="Times New Roman" w:cs="Times New Roman"/>
          <w:i/>
          <w:sz w:val="18"/>
          <w:szCs w:val="18"/>
        </w:rPr>
        <w:t>MeshParts</w:t>
      </w:r>
      <w:r>
        <w:rPr>
          <w:rFonts w:ascii="Times New Roman" w:hAnsi="Times New Roman" w:cs="Times New Roman"/>
          <w:sz w:val="18"/>
          <w:szCs w:val="18"/>
        </w:rPr>
        <w:t xml:space="preserve"> la parte coperta dalla maglietta (che avrá a</w:t>
      </w:r>
      <w:r w:rsidR="0021581F">
        <w:rPr>
          <w:rFonts w:ascii="Times New Roman" w:hAnsi="Times New Roman" w:cs="Times New Roman"/>
          <w:sz w:val="18"/>
          <w:szCs w:val="18"/>
        </w:rPr>
        <w:t>p</w:t>
      </w:r>
      <w:r>
        <w:rPr>
          <w:rFonts w:ascii="Times New Roman" w:hAnsi="Times New Roman" w:cs="Times New Roman"/>
          <w:sz w:val="18"/>
          <w:szCs w:val="18"/>
        </w:rPr>
        <w:t>punto il colore della maglietta)</w:t>
      </w:r>
      <w:r w:rsidR="0021581F">
        <w:rPr>
          <w:rFonts w:ascii="Times New Roman" w:hAnsi="Times New Roman" w:cs="Times New Roman"/>
          <w:sz w:val="18"/>
          <w:szCs w:val="18"/>
        </w:rPr>
        <w:t xml:space="preserve"> e poi la parte di braccio scoperto (che avrá il colore della pelle umana). Abbiamo lavorato in modo da semplificare al massimo l’accesso e l’utilizzo di queste informazioni, in modo che gli studenti </w:t>
      </w:r>
      <w:r w:rsidR="00A223C1">
        <w:rPr>
          <w:rFonts w:ascii="Times New Roman" w:hAnsi="Times New Roman" w:cs="Times New Roman"/>
          <w:sz w:val="18"/>
          <w:szCs w:val="18"/>
        </w:rPr>
        <w:t xml:space="preserve">potessero (come al solito) concentrarsi sull’argomento principale dell’esercitazione (le liste) invece che su strani argomenti di grafica. Il risultato finale é stato che gli studenti, per disegnare un modello sullo schermo, dovevano scorrere la lista di </w:t>
      </w:r>
      <w:r w:rsidR="00A223C1" w:rsidRPr="00A223C1">
        <w:rPr>
          <w:rFonts w:ascii="Times New Roman" w:hAnsi="Times New Roman" w:cs="Times New Roman"/>
          <w:i/>
          <w:sz w:val="18"/>
          <w:szCs w:val="18"/>
        </w:rPr>
        <w:t>Mesh</w:t>
      </w:r>
      <w:r w:rsidR="00A223C1">
        <w:rPr>
          <w:rFonts w:ascii="Times New Roman" w:hAnsi="Times New Roman" w:cs="Times New Roman"/>
          <w:sz w:val="18"/>
          <w:szCs w:val="18"/>
        </w:rPr>
        <w:t xml:space="preserve"> che compongono un </w:t>
      </w:r>
      <w:r w:rsidR="00A223C1" w:rsidRPr="00A223C1">
        <w:rPr>
          <w:rFonts w:ascii="Times New Roman" w:hAnsi="Times New Roman" w:cs="Times New Roman"/>
          <w:i/>
          <w:sz w:val="18"/>
          <w:szCs w:val="18"/>
        </w:rPr>
        <w:t>Modello</w:t>
      </w:r>
      <w:r w:rsidR="00A223C1">
        <w:rPr>
          <w:rFonts w:ascii="Times New Roman" w:hAnsi="Times New Roman" w:cs="Times New Roman"/>
          <w:sz w:val="18"/>
          <w:szCs w:val="18"/>
        </w:rPr>
        <w:t>; per ciascuna di queste Mesh, dovevano scorrere la lista dei suoi effetti grafici e per ciascun effetto dovevano impostare alcuni parametri necessari per il disegno.</w:t>
      </w:r>
    </w:p>
    <w:p w:rsidR="00A223C1" w:rsidRDefault="00A223C1" w:rsidP="001D5F44">
      <w:pPr>
        <w:spacing w:after="0"/>
        <w:jc w:val="both"/>
        <w:rPr>
          <w:rFonts w:ascii="Times New Roman" w:hAnsi="Times New Roman" w:cs="Times New Roman"/>
          <w:sz w:val="18"/>
          <w:szCs w:val="18"/>
        </w:rPr>
      </w:pPr>
    </w:p>
    <w:p w:rsidR="00A223C1" w:rsidRPr="0021581F" w:rsidRDefault="00A223C1" w:rsidP="001D5F44">
      <w:pPr>
        <w:spacing w:after="0"/>
        <w:jc w:val="both"/>
        <w:rPr>
          <w:rFonts w:ascii="Times New Roman" w:hAnsi="Times New Roman" w:cs="Times New Roman"/>
          <w:sz w:val="18"/>
          <w:szCs w:val="18"/>
        </w:rPr>
      </w:pPr>
      <w:r>
        <w:rPr>
          <w:rFonts w:ascii="Times New Roman" w:hAnsi="Times New Roman" w:cs="Times New Roman"/>
          <w:sz w:val="18"/>
          <w:szCs w:val="18"/>
        </w:rPr>
        <w:t>Nell’immagine sotto, si puó vedere l’aspetto del gioco dopo avere renderizzato correttamente i modelli delle macchine:</w:t>
      </w:r>
    </w:p>
    <w:p w:rsidR="008111C2" w:rsidRDefault="008111C2" w:rsidP="003B2FB8">
      <w:pPr>
        <w:spacing w:after="0"/>
        <w:jc w:val="both"/>
        <w:rPr>
          <w:rFonts w:ascii="Times New Roman" w:hAnsi="Times New Roman" w:cs="Times New Roman"/>
          <w:sz w:val="18"/>
          <w:szCs w:val="18"/>
        </w:rPr>
      </w:pPr>
    </w:p>
    <w:p w:rsidR="003B2FB8" w:rsidRDefault="003B2FB8" w:rsidP="003B2FB8">
      <w:pPr>
        <w:jc w:val="center"/>
        <w:rPr>
          <w:rFonts w:ascii="Times New Roman" w:hAnsi="Times New Roman" w:cs="Times New Roman"/>
          <w:sz w:val="18"/>
          <w:szCs w:val="18"/>
        </w:rPr>
      </w:pPr>
      <w:r>
        <w:rPr>
          <w:rFonts w:ascii="Times New Roman" w:hAnsi="Times New Roman" w:cs="Times New Roman"/>
          <w:noProof/>
          <w:sz w:val="18"/>
          <w:szCs w:val="18"/>
          <w:lang w:val="en-US"/>
        </w:rPr>
        <w:drawing>
          <wp:inline distT="0" distB="0" distL="0" distR="0" wp14:editId="1EB5FA8F">
            <wp:extent cx="2343150" cy="1743075"/>
            <wp:effectExtent l="38100" t="38100" r="19050" b="28575"/>
            <wp:docPr id="3" name="Picture 4" descr="Screenshot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cars"/>
                    <pic:cNvPicPr>
                      <a:picLocks noChangeAspect="1" noChangeArrowheads="1"/>
                    </pic:cNvPicPr>
                  </pic:nvPicPr>
                  <pic:blipFill>
                    <a:blip r:embed="rId10">
                      <a:extLst>
                        <a:ext uri="28A0092B-C50C-407e-A947-70E740481C1C">
                          <a14:useLocalDpi xmlns:a14="http://schemas.microsoft.com/office/drawing/2007/7/7/main" val="0"/>
                        </a:ext>
                      </a:extLst>
                    </a:blip>
                    <a:srcRect/>
                    <a:stretch>
                      <a:fillRect/>
                    </a:stretch>
                  </pic:blipFill>
                  <pic:spPr bwMode="auto">
                    <a:xfrm>
                      <a:off x="0" y="0"/>
                      <a:ext cx="2343150" cy="1743075"/>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3B2FB8" w:rsidRPr="00A223C1" w:rsidRDefault="00A223C1" w:rsidP="003B2FB8">
      <w:pPr>
        <w:spacing w:after="0"/>
        <w:jc w:val="center"/>
        <w:rPr>
          <w:rFonts w:ascii="Times New Roman" w:hAnsi="Times New Roman" w:cs="Times New Roman"/>
          <w:sz w:val="18"/>
          <w:szCs w:val="18"/>
        </w:rPr>
      </w:pPr>
      <w:r>
        <w:rPr>
          <w:rFonts w:ascii="Times New Roman" w:hAnsi="Times New Roman" w:cs="Times New Roman"/>
          <w:b/>
          <w:sz w:val="18"/>
          <w:szCs w:val="18"/>
        </w:rPr>
        <w:t>Figura</w:t>
      </w:r>
      <w:r w:rsidR="003B2FB8" w:rsidRPr="00A223C1">
        <w:rPr>
          <w:rFonts w:ascii="Times New Roman" w:hAnsi="Times New Roman" w:cs="Times New Roman"/>
          <w:b/>
          <w:sz w:val="18"/>
          <w:szCs w:val="18"/>
        </w:rPr>
        <w:t xml:space="preserve"> 3:</w:t>
      </w:r>
      <w:r w:rsidR="003B2FB8" w:rsidRPr="00A223C1">
        <w:rPr>
          <w:rFonts w:ascii="Times New Roman" w:hAnsi="Times New Roman" w:cs="Times New Roman"/>
          <w:sz w:val="18"/>
          <w:szCs w:val="18"/>
        </w:rPr>
        <w:t xml:space="preserve"> </w:t>
      </w:r>
      <w:r w:rsidRPr="00A223C1">
        <w:rPr>
          <w:rFonts w:ascii="Times New Roman" w:hAnsi="Times New Roman" w:cs="Times New Roman"/>
          <w:i/>
          <w:sz w:val="18"/>
          <w:szCs w:val="18"/>
        </w:rPr>
        <w:t>Immagine del gioco di macchine</w:t>
      </w:r>
      <w:r w:rsidR="003B2FB8" w:rsidRPr="00A223C1">
        <w:rPr>
          <w:rFonts w:ascii="Times New Roman" w:hAnsi="Times New Roman" w:cs="Times New Roman"/>
          <w:i/>
          <w:sz w:val="18"/>
          <w:szCs w:val="18"/>
        </w:rPr>
        <w:t>.</w:t>
      </w:r>
    </w:p>
    <w:p w:rsidR="003B2FB8" w:rsidRPr="00A223C1" w:rsidRDefault="003B2FB8" w:rsidP="003B2FB8">
      <w:pPr>
        <w:spacing w:after="0"/>
        <w:jc w:val="both"/>
        <w:rPr>
          <w:rFonts w:ascii="Times New Roman" w:hAnsi="Times New Roman" w:cs="Times New Roman"/>
          <w:sz w:val="18"/>
          <w:szCs w:val="18"/>
        </w:rPr>
      </w:pPr>
    </w:p>
    <w:p w:rsidR="00A223C1" w:rsidRDefault="003B2FB8" w:rsidP="003B2FB8">
      <w:pPr>
        <w:spacing w:after="0"/>
        <w:jc w:val="both"/>
        <w:rPr>
          <w:rFonts w:ascii="Times New Roman" w:hAnsi="Times New Roman" w:cs="Times New Roman"/>
          <w:sz w:val="18"/>
          <w:szCs w:val="18"/>
        </w:rPr>
      </w:pPr>
      <w:r w:rsidRPr="00A223C1">
        <w:rPr>
          <w:rFonts w:ascii="Times New Roman" w:hAnsi="Times New Roman" w:cs="Times New Roman"/>
          <w:sz w:val="18"/>
          <w:szCs w:val="18"/>
        </w:rPr>
        <w:t xml:space="preserve">  </w:t>
      </w:r>
    </w:p>
    <w:p w:rsidR="003B2FB8" w:rsidRPr="003102D7" w:rsidRDefault="00454E59" w:rsidP="003B2FB8">
      <w:pPr>
        <w:spacing w:after="0"/>
        <w:jc w:val="both"/>
        <w:rPr>
          <w:rFonts w:ascii="Times New Roman" w:hAnsi="Times New Roman" w:cs="Times New Roman"/>
          <w:sz w:val="18"/>
          <w:szCs w:val="18"/>
        </w:rPr>
      </w:pPr>
      <w:r w:rsidRPr="00454E59">
        <w:rPr>
          <w:rFonts w:ascii="Times New Roman" w:hAnsi="Times New Roman" w:cs="Times New Roman"/>
          <w:sz w:val="18"/>
          <w:szCs w:val="18"/>
        </w:rPr>
        <w:t xml:space="preserve">Anche in questa esercitazione abbiamo fatto in modo di nascondere </w:t>
      </w:r>
      <w:r>
        <w:rPr>
          <w:rFonts w:ascii="Times New Roman" w:hAnsi="Times New Roman" w:cs="Times New Roman"/>
          <w:sz w:val="18"/>
          <w:szCs w:val="18"/>
        </w:rPr>
        <w:t xml:space="preserve">agli studenti </w:t>
      </w:r>
      <w:r w:rsidRPr="00454E59">
        <w:rPr>
          <w:rFonts w:ascii="Times New Roman" w:hAnsi="Times New Roman" w:cs="Times New Roman"/>
          <w:sz w:val="18"/>
          <w:szCs w:val="18"/>
        </w:rPr>
        <w:t>tutto ci</w:t>
      </w:r>
      <w:r>
        <w:rPr>
          <w:rFonts w:ascii="Times New Roman" w:hAnsi="Times New Roman" w:cs="Times New Roman"/>
          <w:sz w:val="18"/>
          <w:szCs w:val="18"/>
        </w:rPr>
        <w:t>ó che non era fondamentale per la loro esercitazione.</w:t>
      </w:r>
    </w:p>
    <w:p w:rsidR="003B2FB8" w:rsidRPr="003102D7" w:rsidRDefault="003B2FB8" w:rsidP="003B2FB8">
      <w:pPr>
        <w:spacing w:after="0"/>
        <w:jc w:val="both"/>
        <w:rPr>
          <w:rFonts w:ascii="Times New Roman" w:hAnsi="Times New Roman" w:cs="Times New Roman"/>
          <w:sz w:val="18"/>
          <w:szCs w:val="18"/>
        </w:rPr>
      </w:pPr>
    </w:p>
    <w:p w:rsidR="003B2FB8" w:rsidRPr="00454E59" w:rsidRDefault="003B2FB8" w:rsidP="003B2FB8">
      <w:pPr>
        <w:spacing w:after="0"/>
        <w:rPr>
          <w:rFonts w:ascii="Times New Roman" w:hAnsi="Times New Roman" w:cs="Times New Roman"/>
          <w:b/>
          <w:sz w:val="18"/>
        </w:rPr>
      </w:pPr>
      <w:r w:rsidRPr="00454E59">
        <w:rPr>
          <w:rFonts w:ascii="Times New Roman" w:hAnsi="Times New Roman" w:cs="Times New Roman"/>
          <w:b/>
          <w:sz w:val="18"/>
          <w:szCs w:val="18"/>
        </w:rPr>
        <w:t>4</w:t>
      </w:r>
      <w:r w:rsidRPr="00454E59">
        <w:rPr>
          <w:rFonts w:ascii="Times New Roman" w:hAnsi="Times New Roman" w:cs="Times New Roman"/>
          <w:b/>
          <w:sz w:val="18"/>
        </w:rPr>
        <w:t xml:space="preserve">. </w:t>
      </w:r>
      <w:r w:rsidR="00454E59" w:rsidRPr="00454E59">
        <w:rPr>
          <w:rFonts w:ascii="Times New Roman" w:hAnsi="Times New Roman" w:cs="Times New Roman"/>
          <w:b/>
          <w:sz w:val="18"/>
        </w:rPr>
        <w:t>Imparare estendendo – Corso introduttivo di Ingegneria del Software</w:t>
      </w:r>
    </w:p>
    <w:p w:rsidR="003B2FB8" w:rsidRPr="00454E59" w:rsidRDefault="003B2FB8" w:rsidP="003B2FB8">
      <w:pPr>
        <w:spacing w:after="0"/>
        <w:rPr>
          <w:rFonts w:ascii="Times New Roman" w:hAnsi="Times New Roman" w:cs="Times New Roman"/>
          <w:b/>
          <w:sz w:val="18"/>
        </w:rPr>
      </w:pPr>
    </w:p>
    <w:p w:rsidR="003102D7" w:rsidRPr="003102D7" w:rsidRDefault="003102D7" w:rsidP="003B2FB8">
      <w:pPr>
        <w:spacing w:after="0"/>
        <w:jc w:val="both"/>
        <w:rPr>
          <w:rFonts w:ascii="Times New Roman" w:hAnsi="Times New Roman" w:cs="Times New Roman"/>
          <w:sz w:val="18"/>
          <w:szCs w:val="18"/>
        </w:rPr>
      </w:pPr>
      <w:r w:rsidRPr="003102D7">
        <w:rPr>
          <w:rFonts w:ascii="Times New Roman" w:hAnsi="Times New Roman" w:cs="Times New Roman"/>
          <w:sz w:val="18"/>
          <w:szCs w:val="18"/>
        </w:rPr>
        <w:t xml:space="preserve">Presentiamo ora il secondo </w:t>
      </w:r>
      <w:r>
        <w:rPr>
          <w:rFonts w:ascii="Times New Roman" w:hAnsi="Times New Roman" w:cs="Times New Roman"/>
          <w:sz w:val="18"/>
          <w:szCs w:val="18"/>
        </w:rPr>
        <w:t>case-study:</w:t>
      </w:r>
      <w:r w:rsidRPr="003102D7">
        <w:rPr>
          <w:rFonts w:ascii="Times New Roman" w:hAnsi="Times New Roman" w:cs="Times New Roman"/>
          <w:sz w:val="18"/>
          <w:szCs w:val="18"/>
        </w:rPr>
        <w:t xml:space="preserve"> un corso introduttivo di Ingegneria del Software, </w:t>
      </w:r>
      <w:r>
        <w:rPr>
          <w:rFonts w:ascii="Times New Roman" w:hAnsi="Times New Roman" w:cs="Times New Roman"/>
          <w:sz w:val="18"/>
          <w:szCs w:val="18"/>
        </w:rPr>
        <w:t>indirizzato a studenti del terzo anno della laurea triennale in Informatica. Gli studenti, ormai prossimi alla laurea, hanno tutte le capacit</w:t>
      </w:r>
      <w:r w:rsidRPr="003102D7">
        <w:rPr>
          <w:rFonts w:ascii="Times New Roman" w:hAnsi="Times New Roman" w:cs="Times New Roman"/>
          <w:sz w:val="18"/>
          <w:szCs w:val="18"/>
        </w:rPr>
        <w:t xml:space="preserve">á di programmazione </w:t>
      </w:r>
      <w:r>
        <w:rPr>
          <w:rFonts w:ascii="Times New Roman" w:hAnsi="Times New Roman" w:cs="Times New Roman"/>
          <w:sz w:val="18"/>
          <w:szCs w:val="18"/>
        </w:rPr>
        <w:t xml:space="preserve">richieste dalla scrittura di un videogioco completo. Inoltre, poiché lo snodo cruciale del corso é sulle metolodogie di ingegneria del software e sul lavoro di gruppo, abbiamo deciso di dividere gli studenti in gruppi da 4 o 5 persone ciascuno. </w:t>
      </w:r>
    </w:p>
    <w:p w:rsidR="003B2FB8" w:rsidRPr="003102D7" w:rsidRDefault="003B2FB8" w:rsidP="003B2FB8">
      <w:pPr>
        <w:spacing w:after="0"/>
        <w:jc w:val="both"/>
        <w:rPr>
          <w:rFonts w:ascii="Times New Roman" w:hAnsi="Times New Roman" w:cs="Times New Roman"/>
          <w:sz w:val="18"/>
          <w:szCs w:val="18"/>
        </w:rPr>
      </w:pPr>
    </w:p>
    <w:p w:rsidR="003B2FB8" w:rsidRPr="003102D7" w:rsidRDefault="003B2FB8" w:rsidP="003B2FB8">
      <w:pPr>
        <w:spacing w:after="0"/>
        <w:jc w:val="both"/>
        <w:rPr>
          <w:rFonts w:ascii="Times New Roman" w:hAnsi="Times New Roman" w:cs="Times New Roman"/>
          <w:b/>
          <w:sz w:val="18"/>
          <w:szCs w:val="18"/>
        </w:rPr>
      </w:pPr>
      <w:r w:rsidRPr="003102D7">
        <w:rPr>
          <w:rFonts w:ascii="Times New Roman" w:hAnsi="Times New Roman" w:cs="Times New Roman"/>
          <w:b/>
          <w:sz w:val="18"/>
          <w:szCs w:val="18"/>
        </w:rPr>
        <w:t xml:space="preserve">4.1 </w:t>
      </w:r>
      <w:r w:rsidR="003102D7" w:rsidRPr="003102D7">
        <w:rPr>
          <w:rFonts w:ascii="Times New Roman" w:hAnsi="Times New Roman" w:cs="Times New Roman"/>
          <w:b/>
          <w:sz w:val="18"/>
          <w:szCs w:val="18"/>
        </w:rPr>
        <w:t>Un progetto strutturato</w:t>
      </w:r>
    </w:p>
    <w:p w:rsidR="003B2FB8" w:rsidRPr="003102D7" w:rsidRDefault="003B2FB8" w:rsidP="003B2FB8">
      <w:pPr>
        <w:spacing w:after="0"/>
        <w:jc w:val="both"/>
        <w:rPr>
          <w:rFonts w:ascii="Times New Roman" w:hAnsi="Times New Roman" w:cs="Times New Roman"/>
          <w:sz w:val="18"/>
          <w:szCs w:val="18"/>
        </w:rPr>
      </w:pPr>
    </w:p>
    <w:p w:rsidR="003102D7" w:rsidRPr="00D94731" w:rsidRDefault="003102D7"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Al fine di insegnare agli studenti come applicare metodologie di ingegneria del software, abbiamo chiesto agli studenti di costruire un semplice gioco di carte. </w:t>
      </w:r>
      <w:r w:rsidR="00D94731" w:rsidRPr="00D94731">
        <w:rPr>
          <w:rFonts w:ascii="Times New Roman" w:hAnsi="Times New Roman" w:cs="Times New Roman"/>
          <w:sz w:val="18"/>
          <w:szCs w:val="18"/>
        </w:rPr>
        <w:t xml:space="preserve">Un </w:t>
      </w:r>
      <w:r w:rsidRPr="00D94731">
        <w:rPr>
          <w:rFonts w:ascii="Times New Roman" w:hAnsi="Times New Roman" w:cs="Times New Roman"/>
          <w:sz w:val="18"/>
          <w:szCs w:val="18"/>
        </w:rPr>
        <w:t xml:space="preserve">videogioco </w:t>
      </w:r>
      <w:r w:rsidR="00D94731" w:rsidRPr="00D94731">
        <w:rPr>
          <w:rFonts w:ascii="Times New Roman" w:hAnsi="Times New Roman" w:cs="Times New Roman"/>
          <w:sz w:val="18"/>
          <w:szCs w:val="18"/>
        </w:rPr>
        <w:t>di questa tipologia é tecnologicamente poco avanzato (non richiede grafica 3D di ultima generazione, per in</w:t>
      </w:r>
      <w:r w:rsidR="00D94731">
        <w:rPr>
          <w:rFonts w:ascii="Times New Roman" w:hAnsi="Times New Roman" w:cs="Times New Roman"/>
          <w:sz w:val="18"/>
          <w:szCs w:val="18"/>
        </w:rPr>
        <w:t>t</w:t>
      </w:r>
      <w:r w:rsidR="00D94731" w:rsidRPr="00D94731">
        <w:rPr>
          <w:rFonts w:ascii="Times New Roman" w:hAnsi="Times New Roman" w:cs="Times New Roman"/>
          <w:sz w:val="18"/>
          <w:szCs w:val="18"/>
        </w:rPr>
        <w:t>enderci</w:t>
      </w:r>
      <w:r w:rsidR="00D94731">
        <w:rPr>
          <w:rFonts w:ascii="Times New Roman" w:hAnsi="Times New Roman" w:cs="Times New Roman"/>
          <w:sz w:val="18"/>
          <w:szCs w:val="18"/>
        </w:rPr>
        <w:t xml:space="preserve">!) ma puó essere complicato in molti modi, per renderne la costruzione una sfida adatta al corso di Ingegneria del Software. L’obiettivo, quindi, non era un gioco graficamente e tecnologicamente avanzato, ma ordinato, estendibile, concepito in modo ordinato fin dall’inizio (cosa che raramente accade quando gli studenti creano le loro prime applicazioni), costruito in maniera raffinata seguendo patterns teorici noti nell’informatica e insegnati in corsi precedenti. </w:t>
      </w:r>
    </w:p>
    <w:p w:rsidR="003102D7" w:rsidRPr="00D94731" w:rsidRDefault="003102D7" w:rsidP="003B2FB8">
      <w:pPr>
        <w:spacing w:after="0"/>
        <w:jc w:val="both"/>
        <w:rPr>
          <w:rFonts w:ascii="Times New Roman" w:hAnsi="Times New Roman" w:cs="Times New Roman"/>
          <w:sz w:val="18"/>
          <w:szCs w:val="18"/>
        </w:rPr>
      </w:pPr>
    </w:p>
    <w:p w:rsidR="003102D7" w:rsidRDefault="00D94731"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In particolare, l’obiettivo primario richiesto agli studenti riguardava l’estensibilitá, vista da due punti di vista diversi. Da un lato, abbiamo costruito e fornito agli studenti l’intelligenza artificiale (AI) per uno specifico gioco di carte (Machiavelli, una versione piú complicata di Scala 40/Ramino). L’intelligenza artificiale é </w:t>
      </w:r>
      <w:r w:rsidR="00CB7C62">
        <w:rPr>
          <w:rFonts w:ascii="Times New Roman" w:hAnsi="Times New Roman" w:cs="Times New Roman"/>
          <w:sz w:val="18"/>
          <w:szCs w:val="18"/>
        </w:rPr>
        <w:t xml:space="preserve">(in parole povere) </w:t>
      </w:r>
      <w:r>
        <w:rPr>
          <w:rFonts w:ascii="Times New Roman" w:hAnsi="Times New Roman" w:cs="Times New Roman"/>
          <w:sz w:val="18"/>
          <w:szCs w:val="18"/>
        </w:rPr>
        <w:t xml:space="preserve">il giocatore computerizzato, che tipicamente ci </w:t>
      </w:r>
      <w:r>
        <w:rPr>
          <w:rFonts w:ascii="Times New Roman" w:hAnsi="Times New Roman" w:cs="Times New Roman"/>
          <w:sz w:val="18"/>
          <w:szCs w:val="18"/>
        </w:rPr>
        <w:lastRenderedPageBreak/>
        <w:t xml:space="preserve">si trova contro </w:t>
      </w:r>
      <w:r w:rsidR="00CB7C62">
        <w:rPr>
          <w:rFonts w:ascii="Times New Roman" w:hAnsi="Times New Roman" w:cs="Times New Roman"/>
          <w:sz w:val="18"/>
          <w:szCs w:val="18"/>
        </w:rPr>
        <w:t xml:space="preserve">quando si gioca </w:t>
      </w:r>
      <w:r>
        <w:rPr>
          <w:rFonts w:ascii="Times New Roman" w:hAnsi="Times New Roman" w:cs="Times New Roman"/>
          <w:sz w:val="18"/>
          <w:szCs w:val="18"/>
        </w:rPr>
        <w:t>a carte al PC</w:t>
      </w:r>
      <w:r w:rsidR="00CB7C62">
        <w:rPr>
          <w:rFonts w:ascii="Times New Roman" w:hAnsi="Times New Roman" w:cs="Times New Roman"/>
          <w:sz w:val="18"/>
          <w:szCs w:val="18"/>
        </w:rPr>
        <w:t xml:space="preserve"> (tranne che nel solitario!)</w:t>
      </w:r>
      <w:r>
        <w:rPr>
          <w:rFonts w:ascii="Times New Roman" w:hAnsi="Times New Roman" w:cs="Times New Roman"/>
          <w:sz w:val="18"/>
          <w:szCs w:val="18"/>
        </w:rPr>
        <w:t xml:space="preserve">. Gli studenti dovevano costruire il loro sistema in modo </w:t>
      </w:r>
      <w:r w:rsidR="00CB7C62">
        <w:rPr>
          <w:rFonts w:ascii="Times New Roman" w:hAnsi="Times New Roman" w:cs="Times New Roman"/>
          <w:sz w:val="18"/>
          <w:szCs w:val="18"/>
        </w:rPr>
        <w:t xml:space="preserve">da </w:t>
      </w:r>
      <w:r>
        <w:rPr>
          <w:rFonts w:ascii="Times New Roman" w:hAnsi="Times New Roman" w:cs="Times New Roman"/>
          <w:sz w:val="18"/>
          <w:szCs w:val="18"/>
        </w:rPr>
        <w:t>usare</w:t>
      </w:r>
      <w:r w:rsidR="00CB7C62">
        <w:rPr>
          <w:rFonts w:ascii="Times New Roman" w:hAnsi="Times New Roman" w:cs="Times New Roman"/>
          <w:sz w:val="18"/>
          <w:szCs w:val="18"/>
        </w:rPr>
        <w:t xml:space="preserve"> tale intelligenza artificiale da noi fornita. Dall’altro lato, abbiamo anche chiesto loro di costruire il loro sistema in modo che rendesse possibile (con minime aggiunte al codice sorgente) giocare a diversi giochi oltre a Machiavelli. Quindi gli studenti avevano i seguenti obiettivi:</w:t>
      </w:r>
    </w:p>
    <w:p w:rsidR="00CB7C62" w:rsidRDefault="00CB7C62" w:rsidP="00CB7C62">
      <w:pPr>
        <w:pStyle w:val="ListParagraph"/>
        <w:numPr>
          <w:ilvl w:val="0"/>
          <w:numId w:val="3"/>
        </w:numPr>
        <w:spacing w:after="0"/>
        <w:jc w:val="both"/>
        <w:rPr>
          <w:rFonts w:ascii="Times New Roman" w:hAnsi="Times New Roman" w:cs="Times New Roman"/>
          <w:sz w:val="18"/>
          <w:szCs w:val="18"/>
        </w:rPr>
      </w:pPr>
      <w:r>
        <w:rPr>
          <w:rFonts w:ascii="Times New Roman" w:hAnsi="Times New Roman" w:cs="Times New Roman"/>
          <w:sz w:val="18"/>
          <w:szCs w:val="18"/>
        </w:rPr>
        <w:t>creare una applicazione che permettesse di giocare a Machiavelli;</w:t>
      </w:r>
    </w:p>
    <w:p w:rsidR="00CB7C62" w:rsidRDefault="00CB7C62" w:rsidP="00CB7C62">
      <w:pPr>
        <w:pStyle w:val="ListParagraph"/>
        <w:numPr>
          <w:ilvl w:val="0"/>
          <w:numId w:val="3"/>
        </w:numPr>
        <w:spacing w:after="0"/>
        <w:jc w:val="both"/>
        <w:rPr>
          <w:rFonts w:ascii="Times New Roman" w:hAnsi="Times New Roman" w:cs="Times New Roman"/>
          <w:sz w:val="18"/>
          <w:szCs w:val="18"/>
        </w:rPr>
      </w:pPr>
      <w:r>
        <w:rPr>
          <w:rFonts w:ascii="Times New Roman" w:hAnsi="Times New Roman" w:cs="Times New Roman"/>
          <w:sz w:val="18"/>
          <w:szCs w:val="18"/>
        </w:rPr>
        <w:t xml:space="preserve">usare la nostra intelligenza artificiale per il gioco Machiavelli; </w:t>
      </w:r>
    </w:p>
    <w:p w:rsidR="00CB7C62" w:rsidRPr="00CB7C62" w:rsidRDefault="00CB7C62" w:rsidP="00CB7C62">
      <w:pPr>
        <w:pStyle w:val="ListParagraph"/>
        <w:numPr>
          <w:ilvl w:val="0"/>
          <w:numId w:val="3"/>
        </w:numPr>
        <w:spacing w:after="0"/>
        <w:jc w:val="both"/>
        <w:rPr>
          <w:rFonts w:ascii="Times New Roman" w:hAnsi="Times New Roman" w:cs="Times New Roman"/>
          <w:sz w:val="18"/>
          <w:szCs w:val="18"/>
        </w:rPr>
      </w:pPr>
      <w:r>
        <w:rPr>
          <w:rFonts w:ascii="Times New Roman" w:hAnsi="Times New Roman" w:cs="Times New Roman"/>
          <w:sz w:val="18"/>
          <w:szCs w:val="18"/>
        </w:rPr>
        <w:t>rendere possibile l’aggiunta di altri giochi di carte (Scala 40, Solitario, Poker, etc.) nel modo piú facile possibile (ovvero separando completamente le parti specifiche di un singolo gioco, cioé la logica dei turni, da quelle comuni a tutti i giochi, come il concetto di carta, di giocatore, di mazzo, etc.).</w:t>
      </w:r>
    </w:p>
    <w:p w:rsidR="003B2FB8" w:rsidRPr="00D94731" w:rsidRDefault="003B2FB8" w:rsidP="003B2FB8">
      <w:pPr>
        <w:spacing w:after="0"/>
        <w:jc w:val="both"/>
        <w:rPr>
          <w:rFonts w:ascii="Times New Roman" w:hAnsi="Times New Roman" w:cs="Times New Roman"/>
          <w:sz w:val="18"/>
          <w:szCs w:val="18"/>
        </w:rPr>
      </w:pPr>
    </w:p>
    <w:p w:rsidR="003B2FB8" w:rsidRPr="00CB7C62" w:rsidRDefault="003B2FB8" w:rsidP="003B2FB8">
      <w:pPr>
        <w:spacing w:after="0"/>
        <w:jc w:val="both"/>
        <w:rPr>
          <w:rFonts w:ascii="Times New Roman" w:hAnsi="Times New Roman" w:cs="Times New Roman"/>
          <w:b/>
          <w:sz w:val="18"/>
          <w:szCs w:val="18"/>
        </w:rPr>
      </w:pPr>
      <w:r w:rsidRPr="00CB7C62">
        <w:rPr>
          <w:rFonts w:ascii="Times New Roman" w:hAnsi="Times New Roman" w:cs="Times New Roman"/>
          <w:b/>
          <w:sz w:val="18"/>
          <w:szCs w:val="18"/>
        </w:rPr>
        <w:t xml:space="preserve">4.2 </w:t>
      </w:r>
      <w:r w:rsidR="00847F5D">
        <w:rPr>
          <w:rFonts w:ascii="Times New Roman" w:hAnsi="Times New Roman" w:cs="Times New Roman"/>
          <w:b/>
          <w:sz w:val="18"/>
          <w:szCs w:val="18"/>
        </w:rPr>
        <w:t>Tecnologie</w:t>
      </w:r>
      <w:r w:rsidR="00CB7C62" w:rsidRPr="00CB7C62">
        <w:rPr>
          <w:rFonts w:ascii="Times New Roman" w:hAnsi="Times New Roman" w:cs="Times New Roman"/>
          <w:b/>
          <w:sz w:val="18"/>
          <w:szCs w:val="18"/>
        </w:rPr>
        <w:t xml:space="preserve"> </w:t>
      </w:r>
      <w:r w:rsidR="00847F5D">
        <w:rPr>
          <w:rFonts w:ascii="Times New Roman" w:hAnsi="Times New Roman" w:cs="Times New Roman"/>
          <w:b/>
          <w:sz w:val="18"/>
          <w:szCs w:val="18"/>
        </w:rPr>
        <w:t>utilizzate</w:t>
      </w:r>
    </w:p>
    <w:p w:rsidR="00CB7C62" w:rsidRPr="00CB7C62" w:rsidRDefault="00CB7C62" w:rsidP="003B2FB8">
      <w:pPr>
        <w:spacing w:after="0"/>
        <w:jc w:val="both"/>
        <w:rPr>
          <w:rFonts w:ascii="Times New Roman" w:hAnsi="Times New Roman" w:cs="Times New Roman"/>
          <w:b/>
          <w:sz w:val="18"/>
          <w:szCs w:val="18"/>
        </w:rPr>
      </w:pPr>
    </w:p>
    <w:p w:rsidR="00CB7C62" w:rsidRPr="00D234F8" w:rsidRDefault="00CB7C62" w:rsidP="003B2FB8">
      <w:pPr>
        <w:spacing w:after="0"/>
        <w:jc w:val="both"/>
        <w:rPr>
          <w:rFonts w:ascii="Times New Roman" w:hAnsi="Times New Roman" w:cs="Times New Roman"/>
          <w:sz w:val="18"/>
          <w:szCs w:val="18"/>
        </w:rPr>
      </w:pPr>
      <w:r w:rsidRPr="00CB7C62">
        <w:rPr>
          <w:rFonts w:ascii="Times New Roman" w:hAnsi="Times New Roman" w:cs="Times New Roman"/>
          <w:sz w:val="18"/>
          <w:szCs w:val="18"/>
        </w:rPr>
        <w:t xml:space="preserve">Abbiamo </w:t>
      </w:r>
      <w:r w:rsidR="00D234F8">
        <w:rPr>
          <w:rFonts w:ascii="Times New Roman" w:hAnsi="Times New Roman" w:cs="Times New Roman"/>
          <w:sz w:val="18"/>
          <w:szCs w:val="18"/>
        </w:rPr>
        <w:t xml:space="preserve">preparato delle lezioni aggiuntive (rispetto alle lezioni di un classico corso di Ingegneria del Software) per spiegare agli studenti le tecnologie che avrebbero dovuto imparare ad usare: XNA (per la costruzione del videogioco), Team Foundation Server (per lavorare piú comodamente in gruppo), SharePoint (per condivisione di documenti e comunicazioni interne). </w:t>
      </w:r>
    </w:p>
    <w:p w:rsidR="003B2FB8" w:rsidRDefault="003B2FB8" w:rsidP="003B2FB8">
      <w:pPr>
        <w:spacing w:after="0"/>
        <w:jc w:val="both"/>
        <w:rPr>
          <w:rFonts w:ascii="Times New Roman" w:hAnsi="Times New Roman" w:cs="Times New Roman"/>
          <w:sz w:val="18"/>
          <w:szCs w:val="18"/>
        </w:rPr>
      </w:pPr>
    </w:p>
    <w:p w:rsidR="00D234F8" w:rsidRPr="00B20251" w:rsidRDefault="00D234F8"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Per assicurarci che gli studenti si applicassero e prendessero confidenza con queste nuove nozioni, abbiamo assegnato loro un primo task che testasse la loro abilitá nell’utilizzo delle tecnologie menzionate sopra. L’obiettivo era costruire una semplice applicazione </w:t>
      </w:r>
      <w:r w:rsidR="00B20251">
        <w:rPr>
          <w:rFonts w:ascii="Times New Roman" w:hAnsi="Times New Roman" w:cs="Times New Roman"/>
          <w:sz w:val="18"/>
          <w:szCs w:val="18"/>
        </w:rPr>
        <w:t xml:space="preserve">XNA </w:t>
      </w:r>
      <w:r>
        <w:rPr>
          <w:rFonts w:ascii="Times New Roman" w:hAnsi="Times New Roman" w:cs="Times New Roman"/>
          <w:sz w:val="18"/>
          <w:szCs w:val="18"/>
        </w:rPr>
        <w:t>in 2 dimensioni (niente grafica 3D</w:t>
      </w:r>
      <w:r w:rsidR="00B20251">
        <w:rPr>
          <w:rFonts w:ascii="Times New Roman" w:hAnsi="Times New Roman" w:cs="Times New Roman"/>
          <w:sz w:val="18"/>
          <w:szCs w:val="18"/>
        </w:rPr>
        <w:t xml:space="preserve"> per evitare complessitá inutil</w:t>
      </w:r>
      <w:r w:rsidR="000D6581">
        <w:rPr>
          <w:rFonts w:ascii="Times New Roman" w:hAnsi="Times New Roman" w:cs="Times New Roman"/>
          <w:sz w:val="18"/>
          <w:szCs w:val="18"/>
        </w:rPr>
        <w:t>i</w:t>
      </w:r>
      <w:r>
        <w:rPr>
          <w:rFonts w:ascii="Times New Roman" w:hAnsi="Times New Roman" w:cs="Times New Roman"/>
          <w:sz w:val="18"/>
          <w:szCs w:val="18"/>
        </w:rPr>
        <w:t xml:space="preserve">) </w:t>
      </w:r>
      <w:r w:rsidR="00B20251">
        <w:rPr>
          <w:rFonts w:ascii="Times New Roman" w:hAnsi="Times New Roman" w:cs="Times New Roman"/>
          <w:sz w:val="18"/>
          <w:szCs w:val="18"/>
        </w:rPr>
        <w:t xml:space="preserve">in cui comparissero immagini, testo e venisse anche considerato l’input dato dall’utente. Questo task doveva esserci consegnato attraverso il Team Foundation Server. Contrariamente alle nostre aspettative, alcuni team ci hanno sorpresi introducendo parti non richieste esplicitamente dal task (e addirittura cose che non avevamo né spiegato né menzionato): sfondi che si muovevano, trasparenze, supporto per input utente non necessariamente proveniente da tastiera e mouse (ma dal controller dell’Xbox360), etc. </w:t>
      </w:r>
      <w:r w:rsidR="00B20251" w:rsidRPr="00B20251">
        <w:rPr>
          <w:rFonts w:ascii="Times New Roman" w:hAnsi="Times New Roman" w:cs="Times New Roman"/>
          <w:sz w:val="18"/>
          <w:szCs w:val="18"/>
        </w:rPr>
        <w:t>Gli sforzi profusi in questo primo task ci hanno mostrato quale fosse il loro grado di coinvolgimento nell</w:t>
      </w:r>
      <w:r w:rsidR="00B20251">
        <w:rPr>
          <w:rFonts w:ascii="Times New Roman" w:hAnsi="Times New Roman" w:cs="Times New Roman"/>
          <w:sz w:val="18"/>
          <w:szCs w:val="18"/>
        </w:rPr>
        <w:t xml:space="preserve">’attivitá da noi proposta. </w:t>
      </w:r>
    </w:p>
    <w:p w:rsidR="003B2FB8" w:rsidRPr="00B20251" w:rsidRDefault="003B2FB8" w:rsidP="003B2FB8">
      <w:pPr>
        <w:spacing w:after="0"/>
        <w:jc w:val="both"/>
        <w:rPr>
          <w:rFonts w:ascii="Times New Roman" w:hAnsi="Times New Roman" w:cs="Times New Roman"/>
          <w:sz w:val="18"/>
          <w:szCs w:val="18"/>
        </w:rPr>
      </w:pPr>
    </w:p>
    <w:p w:rsidR="003B2FB8" w:rsidRPr="007B7DF4" w:rsidRDefault="007B7DF4" w:rsidP="003B2FB8">
      <w:pPr>
        <w:spacing w:after="0"/>
        <w:jc w:val="both"/>
        <w:rPr>
          <w:rFonts w:ascii="Times New Roman" w:hAnsi="Times New Roman" w:cs="Times New Roman"/>
          <w:sz w:val="18"/>
          <w:szCs w:val="18"/>
        </w:rPr>
      </w:pPr>
      <w:r w:rsidRPr="007B7DF4">
        <w:rPr>
          <w:rFonts w:ascii="Times New Roman" w:hAnsi="Times New Roman" w:cs="Times New Roman"/>
          <w:sz w:val="18"/>
          <w:szCs w:val="18"/>
        </w:rPr>
        <w:t>Dopo questa introduzione</w:t>
      </w:r>
      <w:r w:rsidR="000A1E29">
        <w:rPr>
          <w:rFonts w:ascii="Times New Roman" w:hAnsi="Times New Roman" w:cs="Times New Roman"/>
          <w:sz w:val="18"/>
          <w:szCs w:val="18"/>
        </w:rPr>
        <w:t xml:space="preserve"> agli strumenti</w:t>
      </w:r>
      <w:r w:rsidRPr="007B7DF4">
        <w:rPr>
          <w:rFonts w:ascii="Times New Roman" w:hAnsi="Times New Roman" w:cs="Times New Roman"/>
          <w:sz w:val="18"/>
          <w:szCs w:val="18"/>
        </w:rPr>
        <w:t>, abbiamo cominciato ad affrontare argomenti pi</w:t>
      </w:r>
      <w:r>
        <w:rPr>
          <w:rFonts w:ascii="Times New Roman" w:hAnsi="Times New Roman" w:cs="Times New Roman"/>
          <w:sz w:val="18"/>
          <w:szCs w:val="18"/>
        </w:rPr>
        <w:t>ú vicini al cuore del corso e abbiamo spiegato agli studenti il funzionamento della nostra intelligenza artificiale e come costruire una applicazione XNA che la usasse. A quel punto la presentazione delle tecnologie e degli attori in gioco</w:t>
      </w:r>
      <w:r w:rsidR="000A1E29">
        <w:rPr>
          <w:rFonts w:ascii="Times New Roman" w:hAnsi="Times New Roman" w:cs="Times New Roman"/>
          <w:sz w:val="18"/>
          <w:szCs w:val="18"/>
        </w:rPr>
        <w:t xml:space="preserve"> era terminata e</w:t>
      </w:r>
      <w:r>
        <w:rPr>
          <w:rFonts w:ascii="Times New Roman" w:hAnsi="Times New Roman" w:cs="Times New Roman"/>
          <w:sz w:val="18"/>
          <w:szCs w:val="18"/>
        </w:rPr>
        <w:t xml:space="preserve"> gli studenti erano finalmente in grado di analizzare il problema. Senza queste conoscenze avrebbe </w:t>
      </w:r>
      <w:r w:rsidR="000A1E29">
        <w:rPr>
          <w:rFonts w:ascii="Times New Roman" w:hAnsi="Times New Roman" w:cs="Times New Roman"/>
          <w:sz w:val="18"/>
          <w:szCs w:val="18"/>
        </w:rPr>
        <w:t xml:space="preserve">infatti </w:t>
      </w:r>
      <w:r>
        <w:rPr>
          <w:rFonts w:ascii="Times New Roman" w:hAnsi="Times New Roman" w:cs="Times New Roman"/>
          <w:sz w:val="18"/>
          <w:szCs w:val="18"/>
        </w:rPr>
        <w:t xml:space="preserve">rischiato di immaginare un sistema troppo complesso da realizzare. </w:t>
      </w:r>
      <w:r w:rsidR="000A1E29">
        <w:rPr>
          <w:rFonts w:ascii="Times New Roman" w:hAnsi="Times New Roman" w:cs="Times New Roman"/>
          <w:sz w:val="18"/>
          <w:szCs w:val="18"/>
        </w:rPr>
        <w:t xml:space="preserve">In questa fase di analisi gli studenti dovevano definire chiaramente il problema di risolvere (sembra una banalitá ma </w:t>
      </w:r>
      <w:r w:rsidR="000D6581">
        <w:rPr>
          <w:rFonts w:ascii="Times New Roman" w:hAnsi="Times New Roman" w:cs="Times New Roman"/>
          <w:sz w:val="18"/>
          <w:szCs w:val="18"/>
        </w:rPr>
        <w:t>non</w:t>
      </w:r>
      <w:r w:rsidR="000A1E29">
        <w:rPr>
          <w:rFonts w:ascii="Times New Roman" w:hAnsi="Times New Roman" w:cs="Times New Roman"/>
          <w:sz w:val="18"/>
          <w:szCs w:val="18"/>
        </w:rPr>
        <w:t xml:space="preserve"> lo é affatto) e produrre una lista di requisiti che dovrebbero essere soddisfatti una buona soluzione al problema.</w:t>
      </w:r>
    </w:p>
    <w:p w:rsidR="00B20251" w:rsidRDefault="00B20251" w:rsidP="003B2FB8">
      <w:pPr>
        <w:spacing w:after="0"/>
        <w:jc w:val="both"/>
        <w:rPr>
          <w:rFonts w:ascii="Times New Roman" w:hAnsi="Times New Roman" w:cs="Times New Roman"/>
          <w:sz w:val="18"/>
          <w:szCs w:val="18"/>
        </w:rPr>
      </w:pPr>
    </w:p>
    <w:p w:rsidR="000A1E29" w:rsidRPr="007B7DF4" w:rsidRDefault="000A1E29"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Il secondo task del corso era quindi focalizzato a capire </w:t>
      </w:r>
      <w:r w:rsidRPr="000A1E29">
        <w:rPr>
          <w:rFonts w:ascii="Times New Roman" w:hAnsi="Times New Roman" w:cs="Times New Roman"/>
          <w:sz w:val="18"/>
          <w:szCs w:val="18"/>
          <w:u w:val="single"/>
        </w:rPr>
        <w:t>cosa</w:t>
      </w:r>
      <w:r>
        <w:rPr>
          <w:rFonts w:ascii="Times New Roman" w:hAnsi="Times New Roman" w:cs="Times New Roman"/>
          <w:sz w:val="18"/>
          <w:szCs w:val="18"/>
        </w:rPr>
        <w:t xml:space="preserve"> si doveva produrre; nel terzo task invece gli studenti dovevano capire </w:t>
      </w:r>
      <w:r w:rsidRPr="000A1E29">
        <w:rPr>
          <w:rFonts w:ascii="Times New Roman" w:hAnsi="Times New Roman" w:cs="Times New Roman"/>
          <w:sz w:val="18"/>
          <w:szCs w:val="18"/>
          <w:u w:val="single"/>
        </w:rPr>
        <w:t>come</w:t>
      </w:r>
      <w:r>
        <w:rPr>
          <w:rFonts w:ascii="Times New Roman" w:hAnsi="Times New Roman" w:cs="Times New Roman"/>
          <w:sz w:val="18"/>
          <w:szCs w:val="18"/>
        </w:rPr>
        <w:t xml:space="preserve"> farlo. Affinché gli studenti avessero in mano tutte le conoscenze necessarie ad affrontare questo task, abbiamo presentato in maggior profonditá il funzionamento di XNA. La prima caratteristica riguarda la modalitá che Xna offre per tenere organizzato e pulito il codice, suddividendolo in moduli e sottosistemi. Poi abbiamo spiegato un modo per evitare che l’applicazione restasse completamente bloccata mentre l’intelligenza artificiale pensava alla mossa successiva da svolgere (va considerato che puó metterci anche 10-15 secondi ed é impensabile tenere l’applicazione ferma per tutto quel tempo). </w:t>
      </w:r>
      <w:r w:rsidR="003B66DF">
        <w:rPr>
          <w:rFonts w:ascii="Times New Roman" w:hAnsi="Times New Roman" w:cs="Times New Roman"/>
          <w:sz w:val="18"/>
          <w:szCs w:val="18"/>
        </w:rPr>
        <w:t>A</w:t>
      </w:r>
      <w:r>
        <w:rPr>
          <w:rFonts w:ascii="Times New Roman" w:hAnsi="Times New Roman" w:cs="Times New Roman"/>
          <w:sz w:val="18"/>
          <w:szCs w:val="18"/>
        </w:rPr>
        <w:t>bbiamo mostrato come la lettura/scrittura di dati su files possa essere fatta efficientemente e facilmente: questo é utile, per esempio, per potere memorizzare partite di carte in corso e per poterle ricaricare in un uso successivo dell’applicazione.</w:t>
      </w:r>
      <w:r w:rsidR="003B66DF">
        <w:rPr>
          <w:rFonts w:ascii="Times New Roman" w:hAnsi="Times New Roman" w:cs="Times New Roman"/>
          <w:sz w:val="18"/>
          <w:szCs w:val="18"/>
        </w:rPr>
        <w:t xml:space="preserve"> Come ultima cosa, abbiamo spiegato come utilizzare parti di codice giá scritte da altri sviluppatori e “chiuse” in un formato specifico. Questa caratteristica é fondamentale ai fini dell’estendibilitá ad altri giochi di carte, la cui logica potrebbe essere implementata da qualcun altro, esterno al gruppo di studenti.</w:t>
      </w:r>
    </w:p>
    <w:p w:rsidR="003B2FB8" w:rsidRPr="000A1E29" w:rsidRDefault="003B2FB8" w:rsidP="003B2FB8">
      <w:pPr>
        <w:spacing w:after="0"/>
        <w:jc w:val="both"/>
        <w:rPr>
          <w:rFonts w:ascii="Times New Roman" w:hAnsi="Times New Roman" w:cs="Times New Roman"/>
          <w:sz w:val="18"/>
          <w:szCs w:val="18"/>
        </w:rPr>
      </w:pPr>
    </w:p>
    <w:p w:rsidR="003B2FB8" w:rsidRDefault="003B66DF"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Il quarto e ultimo task del corso comportava di produrre del sistema progettato nei tasks precedenti e di testarne il buon funzionamento. Il voto finale é stato assegnato considerando tutte le fasi (l’analisi iniziale, la progettazione dell’applicazione, il piano di test da effettuare, il codice scritto, l’applicazione risultante). Siamo stati molto soddisfatti, poiché quasi tutti i gruppi sono riusciti a creare il gioco completo come richiesto. Inoltre alcuni gruppi hanno svolto un lavoro veramente egregio, non solo rispettando tutti i vincoli imposti ma anche raggiungendo una qualitá finale elevata. </w:t>
      </w:r>
    </w:p>
    <w:p w:rsidR="003B66DF" w:rsidRPr="000A1E29" w:rsidRDefault="003B66DF" w:rsidP="003B2FB8">
      <w:pPr>
        <w:spacing w:after="0"/>
        <w:jc w:val="both"/>
        <w:rPr>
          <w:rFonts w:ascii="Times New Roman" w:hAnsi="Times New Roman" w:cs="Times New Roman"/>
          <w:sz w:val="18"/>
          <w:szCs w:val="18"/>
        </w:rPr>
      </w:pPr>
    </w:p>
    <w:p w:rsidR="003B2FB8" w:rsidRPr="000A1E29" w:rsidRDefault="003B66DF" w:rsidP="003B2FB8">
      <w:pPr>
        <w:spacing w:after="0"/>
        <w:jc w:val="both"/>
        <w:rPr>
          <w:rFonts w:ascii="Times New Roman" w:hAnsi="Times New Roman" w:cs="Times New Roman"/>
          <w:sz w:val="18"/>
          <w:szCs w:val="18"/>
        </w:rPr>
      </w:pPr>
      <w:r>
        <w:rPr>
          <w:rFonts w:ascii="Times New Roman" w:hAnsi="Times New Roman" w:cs="Times New Roman"/>
          <w:sz w:val="18"/>
          <w:szCs w:val="18"/>
        </w:rPr>
        <w:t>Nelle immagini qui sotto vediamo i giochi prodotti dai gruppi migliori:</w:t>
      </w:r>
    </w:p>
    <w:p w:rsidR="003B2FB8" w:rsidRPr="003B66DF" w:rsidRDefault="003B2FB8" w:rsidP="003B2FB8">
      <w:pPr>
        <w:spacing w:after="0"/>
        <w:jc w:val="both"/>
        <w:rPr>
          <w:rFonts w:ascii="Times New Roman" w:hAnsi="Times New Roman" w:cs="Times New Roman"/>
          <w:sz w:val="18"/>
          <w:szCs w:val="18"/>
        </w:rPr>
      </w:pPr>
    </w:p>
    <w:p w:rsidR="003B2FB8" w:rsidRDefault="003B2FB8" w:rsidP="003B2FB8">
      <w:pPr>
        <w:spacing w:after="0"/>
        <w:jc w:val="center"/>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editId="465A0ACD">
            <wp:extent cx="2775092" cy="1549862"/>
            <wp:effectExtent l="38100" t="38100" r="25258" b="12238"/>
            <wp:docPr id="4" name="Picture 6" descr="Screenshot U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UI 1"/>
                    <pic:cNvPicPr>
                      <a:picLocks noChangeAspect="1" noChangeArrowheads="1"/>
                    </pic:cNvPicPr>
                  </pic:nvPicPr>
                  <pic:blipFill>
                    <a:blip r:embed="rId11">
                      <a:extLst>
                        <a:ext uri="28A0092B-C50C-407e-A947-70E740481C1C">
                          <a14:useLocalDpi xmlns:a14="http://schemas.microsoft.com/office/drawing/2007/7/7/main" val="0"/>
                        </a:ext>
                      </a:extLst>
                    </a:blip>
                    <a:srcRect/>
                    <a:stretch>
                      <a:fillRect/>
                    </a:stretch>
                  </pic:blipFill>
                  <pic:spPr bwMode="auto">
                    <a:xfrm>
                      <a:off x="0" y="0"/>
                      <a:ext cx="2771574" cy="1547897"/>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sidR="003F4A5B">
        <w:rPr>
          <w:rFonts w:ascii="Times New Roman" w:hAnsi="Times New Roman" w:cs="Times New Roman"/>
          <w:i/>
          <w:noProof/>
          <w:sz w:val="18"/>
          <w:szCs w:val="18"/>
          <w:lang w:val="en-US"/>
        </w:rPr>
        <w:drawing>
          <wp:inline distT="0" distB="0" distL="0" distR="0" wp14:editId="075D45EC">
            <wp:extent cx="2458360" cy="1543267"/>
            <wp:effectExtent l="38100" t="38100" r="18140" b="18833"/>
            <wp:docPr id="8" name="Picture 1" descr="C:\Users\Zuliet\Desktop\Our%20Chan%20Team%20-%20IMMAGIN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liet\Desktop\Our%20Chan%20Team%20-%20IMMAGINE%201.jpg"/>
                    <pic:cNvPicPr>
                      <a:picLocks noChangeAspect="1" noChangeArrowheads="1"/>
                    </pic:cNvPicPr>
                  </pic:nvPicPr>
                  <pic:blipFill>
                    <a:blip r:embed="rId12">
                      <a:extLst>
                        <a:ext uri="28A0092B-C50C-407e-A947-70E740481C1C">
                          <a14:useLocalDpi xmlns:a14="http://schemas.microsoft.com/office/drawing/2007/7/7/main" val="0"/>
                        </a:ext>
                      </a:extLst>
                    </a:blip>
                    <a:srcRect/>
                    <a:stretch>
                      <a:fillRect/>
                    </a:stretch>
                  </pic:blipFill>
                  <pic:spPr bwMode="auto">
                    <a:xfrm>
                      <a:off x="0" y="0"/>
                      <a:ext cx="2464417" cy="154707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3B2FB8" w:rsidRDefault="003B2FB8" w:rsidP="003B2FB8">
      <w:pPr>
        <w:spacing w:after="0"/>
        <w:jc w:val="center"/>
        <w:rPr>
          <w:rFonts w:ascii="Times New Roman" w:hAnsi="Times New Roman" w:cs="Times New Roman"/>
          <w:sz w:val="18"/>
          <w:szCs w:val="18"/>
          <w:lang w:val="en-US"/>
        </w:rPr>
      </w:pPr>
    </w:p>
    <w:p w:rsidR="003B2FB8" w:rsidRDefault="003B2FB8" w:rsidP="003B2FB8">
      <w:pPr>
        <w:spacing w:after="0"/>
        <w:jc w:val="center"/>
        <w:rPr>
          <w:rFonts w:ascii="Times New Roman" w:hAnsi="Times New Roman" w:cs="Times New Roman"/>
          <w:sz w:val="18"/>
          <w:szCs w:val="18"/>
          <w:lang w:val="en-US"/>
        </w:rPr>
      </w:pPr>
      <w:r>
        <w:rPr>
          <w:rFonts w:ascii="Times New Roman" w:hAnsi="Times New Roman" w:cs="Times New Roman"/>
          <w:noProof/>
          <w:sz w:val="18"/>
          <w:szCs w:val="18"/>
          <w:lang w:val="en-US"/>
        </w:rPr>
        <w:drawing>
          <wp:inline distT="0" distB="0" distL="0" distR="0" wp14:editId="20503458">
            <wp:extent cx="2584402" cy="1609156"/>
            <wp:effectExtent l="38100" t="38100" r="25448" b="10094"/>
            <wp:docPr id="5" name="Picture 9" descr="Screenshot U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UI 2"/>
                    <pic:cNvPicPr>
                      <a:picLocks noChangeAspect="1" noChangeArrowheads="1"/>
                    </pic:cNvPicPr>
                  </pic:nvPicPr>
                  <pic:blipFill>
                    <a:blip r:embed="rId13">
                      <a:extLst>
                        <a:ext uri="28A0092B-C50C-407e-A947-70E740481C1C">
                          <a14:useLocalDpi xmlns:a14="http://schemas.microsoft.com/office/drawing/2007/7/7/main" val="0"/>
                        </a:ext>
                      </a:extLst>
                    </a:blip>
                    <a:srcRect/>
                    <a:stretch>
                      <a:fillRect/>
                    </a:stretch>
                  </pic:blipFill>
                  <pic:spPr bwMode="auto">
                    <a:xfrm>
                      <a:off x="0" y="0"/>
                      <a:ext cx="2585338" cy="1609739"/>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3B2FB8" w:rsidRDefault="003B2FB8" w:rsidP="003B2FB8">
      <w:pPr>
        <w:spacing w:after="0"/>
        <w:jc w:val="center"/>
        <w:rPr>
          <w:rFonts w:ascii="Times New Roman" w:hAnsi="Times New Roman" w:cs="Times New Roman"/>
          <w:sz w:val="18"/>
          <w:szCs w:val="18"/>
          <w:lang w:val="en-US"/>
        </w:rPr>
      </w:pPr>
    </w:p>
    <w:p w:rsidR="003B2FB8" w:rsidRPr="003B66DF" w:rsidRDefault="003F4A5B" w:rsidP="003F4A5B">
      <w:pPr>
        <w:spacing w:after="0"/>
        <w:jc w:val="center"/>
        <w:rPr>
          <w:rFonts w:ascii="Times New Roman" w:hAnsi="Times New Roman" w:cs="Times New Roman"/>
          <w:sz w:val="18"/>
          <w:szCs w:val="18"/>
        </w:rPr>
      </w:pPr>
      <w:r>
        <w:rPr>
          <w:rFonts w:ascii="Times New Roman" w:hAnsi="Times New Roman" w:cs="Times New Roman"/>
          <w:b/>
          <w:sz w:val="18"/>
          <w:szCs w:val="18"/>
        </w:rPr>
        <w:t>Figure</w:t>
      </w:r>
      <w:r w:rsidR="003B2FB8" w:rsidRPr="003B66DF">
        <w:rPr>
          <w:rFonts w:ascii="Times New Roman" w:hAnsi="Times New Roman" w:cs="Times New Roman"/>
          <w:b/>
          <w:sz w:val="18"/>
          <w:szCs w:val="18"/>
        </w:rPr>
        <w:t xml:space="preserve"> 4</w:t>
      </w:r>
      <w:r>
        <w:rPr>
          <w:rFonts w:ascii="Times New Roman" w:hAnsi="Times New Roman" w:cs="Times New Roman"/>
          <w:b/>
          <w:sz w:val="18"/>
          <w:szCs w:val="18"/>
        </w:rPr>
        <w:t xml:space="preserve">, </w:t>
      </w:r>
      <w:r w:rsidR="003B2FB8" w:rsidRPr="003B66DF">
        <w:rPr>
          <w:rFonts w:ascii="Times New Roman" w:hAnsi="Times New Roman" w:cs="Times New Roman"/>
          <w:b/>
          <w:sz w:val="18"/>
          <w:szCs w:val="18"/>
        </w:rPr>
        <w:t>5</w:t>
      </w:r>
      <w:r>
        <w:rPr>
          <w:rFonts w:ascii="Times New Roman" w:hAnsi="Times New Roman" w:cs="Times New Roman"/>
          <w:b/>
          <w:sz w:val="18"/>
          <w:szCs w:val="18"/>
        </w:rPr>
        <w:t>, 6</w:t>
      </w:r>
      <w:r w:rsidR="003B2FB8" w:rsidRPr="003B66DF">
        <w:rPr>
          <w:rFonts w:ascii="Times New Roman" w:hAnsi="Times New Roman" w:cs="Times New Roman"/>
          <w:b/>
          <w:sz w:val="18"/>
          <w:szCs w:val="18"/>
        </w:rPr>
        <w:t>:</w:t>
      </w:r>
      <w:r w:rsidR="003B2FB8" w:rsidRPr="003B66DF">
        <w:rPr>
          <w:rFonts w:ascii="Times New Roman" w:hAnsi="Times New Roman" w:cs="Times New Roman"/>
          <w:sz w:val="18"/>
          <w:szCs w:val="18"/>
        </w:rPr>
        <w:t xml:space="preserve"> </w:t>
      </w:r>
      <w:r>
        <w:rPr>
          <w:rFonts w:ascii="Times New Roman" w:hAnsi="Times New Roman" w:cs="Times New Roman"/>
          <w:i/>
          <w:sz w:val="18"/>
          <w:szCs w:val="18"/>
        </w:rPr>
        <w:t>Alcuni</w:t>
      </w:r>
      <w:r w:rsidR="003B66DF">
        <w:rPr>
          <w:rFonts w:ascii="Times New Roman" w:hAnsi="Times New Roman" w:cs="Times New Roman"/>
          <w:i/>
          <w:sz w:val="18"/>
          <w:szCs w:val="18"/>
        </w:rPr>
        <w:t xml:space="preserve"> videogiochi prodotti</w:t>
      </w:r>
      <w:r w:rsidR="003B2FB8" w:rsidRPr="003B66DF">
        <w:rPr>
          <w:rFonts w:ascii="Times New Roman" w:hAnsi="Times New Roman" w:cs="Times New Roman"/>
          <w:i/>
          <w:sz w:val="18"/>
          <w:szCs w:val="18"/>
        </w:rPr>
        <w:t>.</w:t>
      </w:r>
    </w:p>
    <w:p w:rsidR="003B2FB8" w:rsidRPr="003B66DF" w:rsidRDefault="003B2FB8" w:rsidP="003B2FB8">
      <w:pPr>
        <w:spacing w:after="0"/>
        <w:jc w:val="both"/>
        <w:rPr>
          <w:rFonts w:ascii="Times New Roman" w:hAnsi="Times New Roman" w:cs="Times New Roman"/>
          <w:sz w:val="18"/>
          <w:szCs w:val="18"/>
        </w:rPr>
      </w:pPr>
    </w:p>
    <w:p w:rsidR="003B2FB8" w:rsidRPr="001F4A71" w:rsidRDefault="003B2FB8" w:rsidP="003B2FB8">
      <w:pPr>
        <w:spacing w:after="0"/>
        <w:jc w:val="both"/>
        <w:rPr>
          <w:rFonts w:ascii="Times New Roman" w:hAnsi="Times New Roman" w:cs="Times New Roman"/>
          <w:b/>
          <w:sz w:val="18"/>
          <w:szCs w:val="18"/>
        </w:rPr>
      </w:pPr>
      <w:r w:rsidRPr="001F4A71">
        <w:rPr>
          <w:rFonts w:ascii="Times New Roman" w:hAnsi="Times New Roman" w:cs="Times New Roman"/>
          <w:b/>
          <w:sz w:val="18"/>
          <w:szCs w:val="18"/>
        </w:rPr>
        <w:t xml:space="preserve">4.3 </w:t>
      </w:r>
      <w:r w:rsidR="00232EB8" w:rsidRPr="001F4A71">
        <w:rPr>
          <w:rFonts w:ascii="Times New Roman" w:hAnsi="Times New Roman" w:cs="Times New Roman"/>
          <w:b/>
          <w:sz w:val="18"/>
          <w:szCs w:val="18"/>
        </w:rPr>
        <w:t>La reazione degli studenti</w:t>
      </w:r>
    </w:p>
    <w:p w:rsidR="003B2FB8" w:rsidRPr="001F4A71" w:rsidRDefault="003B2FB8" w:rsidP="003B2FB8">
      <w:pPr>
        <w:spacing w:after="0"/>
        <w:jc w:val="both"/>
        <w:rPr>
          <w:rFonts w:ascii="Times New Roman" w:hAnsi="Times New Roman" w:cs="Times New Roman"/>
          <w:sz w:val="18"/>
          <w:szCs w:val="18"/>
        </w:rPr>
      </w:pPr>
    </w:p>
    <w:p w:rsidR="001F4A71" w:rsidRPr="001F4A71" w:rsidRDefault="001F4A71" w:rsidP="003B2FB8">
      <w:pPr>
        <w:spacing w:after="0"/>
        <w:jc w:val="both"/>
        <w:rPr>
          <w:rFonts w:ascii="Times New Roman" w:hAnsi="Times New Roman" w:cs="Times New Roman"/>
          <w:sz w:val="18"/>
          <w:szCs w:val="18"/>
        </w:rPr>
      </w:pPr>
      <w:r w:rsidRPr="001F4A71">
        <w:rPr>
          <w:rFonts w:ascii="Times New Roman" w:hAnsi="Times New Roman" w:cs="Times New Roman"/>
          <w:sz w:val="18"/>
          <w:szCs w:val="18"/>
        </w:rPr>
        <w:t>Alla fine del progetto</w:t>
      </w:r>
      <w:r>
        <w:rPr>
          <w:rFonts w:ascii="Times New Roman" w:hAnsi="Times New Roman" w:cs="Times New Roman"/>
          <w:sz w:val="18"/>
          <w:szCs w:val="18"/>
        </w:rPr>
        <w:t>, abbiamo proposto agli studenti di compilare un questionario sul corso. Il nostro obiettivo era capire quale era stata la loro reazione alll’uso dei videogiochi come case-study. I risultati del questionario sono riportati nella tabella 1 (valori medi basati sulle risposte di 44 studenti).</w:t>
      </w:r>
    </w:p>
    <w:p w:rsidR="003B2FB8" w:rsidRPr="001F4A71" w:rsidRDefault="003B2FB8" w:rsidP="003B2FB8">
      <w:pPr>
        <w:spacing w:after="0"/>
        <w:jc w:val="both"/>
        <w:rPr>
          <w:rFonts w:ascii="Times New Roman" w:hAnsi="Times New Roman" w:cs="Times New Roman"/>
          <w:sz w:val="18"/>
          <w:szCs w:val="18"/>
        </w:rPr>
      </w:pPr>
    </w:p>
    <w:tbl>
      <w:tblPr>
        <w:tblStyle w:val="LightShading"/>
        <w:tblW w:w="0" w:type="auto"/>
        <w:jc w:val="center"/>
        <w:tblLook w:val="04A0" w:firstRow="1" w:lastRow="0" w:firstColumn="1" w:lastColumn="0" w:noHBand="0" w:noVBand="1"/>
      </w:tblPr>
      <w:tblGrid>
        <w:gridCol w:w="3189"/>
        <w:gridCol w:w="1380"/>
      </w:tblGrid>
      <w:tr w:rsidR="003B2FB8" w:rsidRPr="001F4A71" w:rsidTr="001F4A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9" w:type="dxa"/>
            <w:hideMark/>
          </w:tcPr>
          <w:p w:rsidR="003B2FB8" w:rsidRPr="001F4A71" w:rsidRDefault="001F4A71">
            <w:pPr>
              <w:jc w:val="center"/>
              <w:rPr>
                <w:rFonts w:ascii="Times New Roman" w:hAnsi="Times New Roman" w:cs="Times New Roman"/>
                <w:sz w:val="18"/>
                <w:szCs w:val="18"/>
              </w:rPr>
            </w:pPr>
            <w:r w:rsidRPr="001F4A71">
              <w:rPr>
                <w:rFonts w:ascii="Times New Roman" w:hAnsi="Times New Roman" w:cs="Times New Roman"/>
                <w:sz w:val="18"/>
                <w:szCs w:val="18"/>
              </w:rPr>
              <w:t>Domanda</w:t>
            </w:r>
          </w:p>
        </w:tc>
        <w:tc>
          <w:tcPr>
            <w:tcW w:w="1380" w:type="dxa"/>
            <w:hideMark/>
          </w:tcPr>
          <w:p w:rsidR="003B2FB8" w:rsidRPr="001F4A71" w:rsidRDefault="001F4A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F4A71">
              <w:rPr>
                <w:rFonts w:ascii="Times New Roman" w:hAnsi="Times New Roman" w:cs="Times New Roman"/>
                <w:sz w:val="18"/>
                <w:szCs w:val="18"/>
              </w:rPr>
              <w:t>Punteggio</w:t>
            </w:r>
            <w:r w:rsidR="003B2FB8" w:rsidRPr="001F4A71">
              <w:rPr>
                <w:rFonts w:ascii="Times New Roman" w:hAnsi="Times New Roman" w:cs="Times New Roman"/>
                <w:sz w:val="18"/>
                <w:szCs w:val="18"/>
              </w:rPr>
              <w:t xml:space="preserve"> </w:t>
            </w:r>
          </w:p>
          <w:p w:rsidR="003B2FB8" w:rsidRPr="001F4A71" w:rsidRDefault="003B2FB8" w:rsidP="001F4A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1F4A71">
              <w:rPr>
                <w:rFonts w:ascii="Times New Roman" w:hAnsi="Times New Roman" w:cs="Times New Roman"/>
                <w:sz w:val="18"/>
                <w:szCs w:val="18"/>
              </w:rPr>
              <w:t xml:space="preserve">(1 = </w:t>
            </w:r>
            <w:r w:rsidR="001F4A71" w:rsidRPr="001F4A71">
              <w:rPr>
                <w:rFonts w:ascii="Times New Roman" w:hAnsi="Times New Roman" w:cs="Times New Roman"/>
                <w:sz w:val="18"/>
                <w:szCs w:val="18"/>
              </w:rPr>
              <w:t>minimo</w:t>
            </w:r>
            <w:r w:rsidRPr="001F4A71">
              <w:rPr>
                <w:rFonts w:ascii="Times New Roman" w:hAnsi="Times New Roman" w:cs="Times New Roman"/>
                <w:sz w:val="18"/>
                <w:szCs w:val="18"/>
              </w:rPr>
              <w:t xml:space="preserve">, 10 = </w:t>
            </w:r>
            <w:r w:rsidR="001F4A71" w:rsidRPr="001F4A71">
              <w:rPr>
                <w:rFonts w:ascii="Times New Roman" w:hAnsi="Times New Roman" w:cs="Times New Roman"/>
                <w:sz w:val="18"/>
                <w:szCs w:val="18"/>
              </w:rPr>
              <w:t>massimo</w:t>
            </w:r>
            <w:r w:rsidRPr="001F4A71">
              <w:rPr>
                <w:rFonts w:ascii="Times New Roman" w:hAnsi="Times New Roman" w:cs="Times New Roman"/>
                <w:sz w:val="18"/>
                <w:szCs w:val="18"/>
              </w:rPr>
              <w:t>)</w:t>
            </w:r>
          </w:p>
        </w:tc>
      </w:tr>
      <w:tr w:rsidR="003B2FB8" w:rsidRPr="001F4A71" w:rsidTr="001F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bottom w:val="nil"/>
            </w:tcBorders>
            <w:hideMark/>
          </w:tcPr>
          <w:p w:rsidR="003B2FB8" w:rsidRPr="001F4A71" w:rsidRDefault="001F4A71" w:rsidP="001F4A71">
            <w:pPr>
              <w:jc w:val="both"/>
              <w:rPr>
                <w:rFonts w:ascii="Times New Roman" w:hAnsi="Times New Roman" w:cs="Times New Roman"/>
                <w:b w:val="0"/>
                <w:sz w:val="18"/>
                <w:szCs w:val="18"/>
              </w:rPr>
            </w:pPr>
            <w:r w:rsidRPr="001F4A71">
              <w:rPr>
                <w:rFonts w:ascii="Times New Roman" w:hAnsi="Times New Roman" w:cs="Times New Roman"/>
                <w:b w:val="0"/>
                <w:sz w:val="18"/>
                <w:szCs w:val="18"/>
              </w:rPr>
              <w:t>Come valuti la potenza e la qualitá di XNA come strumento per lo sviluppo di videogiochi</w:t>
            </w:r>
            <w:r w:rsidR="003B2FB8" w:rsidRPr="001F4A71">
              <w:rPr>
                <w:rFonts w:ascii="Times New Roman" w:hAnsi="Times New Roman" w:cs="Times New Roman"/>
                <w:b w:val="0"/>
                <w:sz w:val="18"/>
                <w:szCs w:val="18"/>
              </w:rPr>
              <w:t>?</w:t>
            </w:r>
          </w:p>
        </w:tc>
        <w:tc>
          <w:tcPr>
            <w:tcW w:w="1380" w:type="dxa"/>
            <w:tcBorders>
              <w:top w:val="nil"/>
              <w:bottom w:val="nil"/>
            </w:tcBorders>
            <w:hideMark/>
          </w:tcPr>
          <w:p w:rsidR="003B2FB8" w:rsidRPr="001F4A71" w:rsidRDefault="003B2F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rPr>
            </w:pPr>
            <w:r w:rsidRPr="001F4A71">
              <w:rPr>
                <w:rFonts w:ascii="Times New Roman" w:hAnsi="Times New Roman" w:cs="Times New Roman"/>
                <w:color w:val="000000"/>
                <w:sz w:val="18"/>
              </w:rPr>
              <w:t>7,86</w:t>
            </w:r>
          </w:p>
        </w:tc>
      </w:tr>
      <w:tr w:rsidR="003B2FB8" w:rsidRPr="001F4A71" w:rsidTr="001F4A71">
        <w:trPr>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nil"/>
              <w:bottom w:val="nil"/>
              <w:right w:val="nil"/>
            </w:tcBorders>
            <w:hideMark/>
          </w:tcPr>
          <w:p w:rsidR="003B2FB8" w:rsidRPr="001F4A71" w:rsidRDefault="001F4A71" w:rsidP="001F4A71">
            <w:pPr>
              <w:jc w:val="both"/>
              <w:rPr>
                <w:rFonts w:ascii="Times New Roman" w:hAnsi="Times New Roman" w:cs="Times New Roman"/>
                <w:b w:val="0"/>
                <w:sz w:val="18"/>
                <w:szCs w:val="18"/>
              </w:rPr>
            </w:pPr>
            <w:r w:rsidRPr="001F4A71">
              <w:rPr>
                <w:rFonts w:ascii="Times New Roman" w:hAnsi="Times New Roman" w:cs="Times New Roman"/>
                <w:b w:val="0"/>
                <w:sz w:val="18"/>
                <w:szCs w:val="18"/>
              </w:rPr>
              <w:t>Quanto é stato interessante usare un videogioco come case-study</w:t>
            </w:r>
            <w:r w:rsidR="003B2FB8" w:rsidRPr="001F4A71">
              <w:rPr>
                <w:rFonts w:ascii="Times New Roman" w:hAnsi="Times New Roman" w:cs="Times New Roman"/>
                <w:b w:val="0"/>
                <w:sz w:val="18"/>
                <w:szCs w:val="18"/>
              </w:rPr>
              <w:t>?</w:t>
            </w:r>
          </w:p>
        </w:tc>
        <w:tc>
          <w:tcPr>
            <w:tcW w:w="1380" w:type="dxa"/>
            <w:tcBorders>
              <w:top w:val="nil"/>
              <w:left w:val="nil"/>
              <w:bottom w:val="nil"/>
              <w:right w:val="nil"/>
            </w:tcBorders>
            <w:hideMark/>
          </w:tcPr>
          <w:p w:rsidR="003B2FB8" w:rsidRPr="001F4A71" w:rsidRDefault="003B2F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rPr>
            </w:pPr>
            <w:r w:rsidRPr="001F4A71">
              <w:rPr>
                <w:rFonts w:ascii="Times New Roman" w:hAnsi="Times New Roman" w:cs="Times New Roman"/>
                <w:color w:val="000000"/>
                <w:sz w:val="18"/>
              </w:rPr>
              <w:t>7,86</w:t>
            </w:r>
          </w:p>
        </w:tc>
      </w:tr>
      <w:tr w:rsidR="003B2FB8" w:rsidRPr="001F4A71" w:rsidTr="001F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bottom w:val="nil"/>
            </w:tcBorders>
            <w:hideMark/>
          </w:tcPr>
          <w:p w:rsidR="003B2FB8" w:rsidRPr="001F4A71" w:rsidRDefault="001F4A71" w:rsidP="001F4A71">
            <w:pPr>
              <w:jc w:val="both"/>
              <w:rPr>
                <w:rFonts w:ascii="Times New Roman" w:hAnsi="Times New Roman" w:cs="Times New Roman"/>
                <w:b w:val="0"/>
                <w:sz w:val="18"/>
                <w:szCs w:val="18"/>
              </w:rPr>
            </w:pPr>
            <w:r w:rsidRPr="001F4A71">
              <w:rPr>
                <w:rFonts w:ascii="Times New Roman" w:hAnsi="Times New Roman" w:cs="Times New Roman"/>
                <w:b w:val="0"/>
                <w:sz w:val="18"/>
                <w:szCs w:val="18"/>
              </w:rPr>
              <w:t>Quanto ritieni utili le tecnologie usate all’interno del corso</w:t>
            </w:r>
            <w:r w:rsidR="003B2FB8" w:rsidRPr="001F4A71">
              <w:rPr>
                <w:rFonts w:ascii="Times New Roman" w:hAnsi="Times New Roman" w:cs="Times New Roman"/>
                <w:b w:val="0"/>
                <w:sz w:val="18"/>
                <w:szCs w:val="18"/>
              </w:rPr>
              <w:t>?</w:t>
            </w:r>
          </w:p>
        </w:tc>
        <w:tc>
          <w:tcPr>
            <w:tcW w:w="1380" w:type="dxa"/>
            <w:tcBorders>
              <w:top w:val="nil"/>
              <w:bottom w:val="nil"/>
            </w:tcBorders>
            <w:hideMark/>
          </w:tcPr>
          <w:p w:rsidR="003B2FB8" w:rsidRPr="001F4A71" w:rsidRDefault="003B2F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rPr>
            </w:pPr>
            <w:r w:rsidRPr="001F4A71">
              <w:rPr>
                <w:rFonts w:ascii="Times New Roman" w:hAnsi="Times New Roman" w:cs="Times New Roman"/>
                <w:color w:val="000000"/>
                <w:sz w:val="18"/>
              </w:rPr>
              <w:t>7,07</w:t>
            </w:r>
          </w:p>
        </w:tc>
      </w:tr>
      <w:tr w:rsidR="003B2FB8" w:rsidRPr="001F4A71" w:rsidTr="001F4A71">
        <w:trPr>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nil"/>
              <w:bottom w:val="nil"/>
              <w:right w:val="nil"/>
            </w:tcBorders>
            <w:hideMark/>
          </w:tcPr>
          <w:p w:rsidR="003B2FB8" w:rsidRPr="001F4A71" w:rsidRDefault="001F4A71" w:rsidP="001F4A71">
            <w:pPr>
              <w:jc w:val="both"/>
              <w:rPr>
                <w:rFonts w:ascii="Times New Roman" w:hAnsi="Times New Roman" w:cs="Times New Roman"/>
                <w:b w:val="0"/>
                <w:sz w:val="18"/>
                <w:szCs w:val="18"/>
              </w:rPr>
            </w:pPr>
            <w:r w:rsidRPr="001F4A71">
              <w:rPr>
                <w:rFonts w:ascii="Times New Roman" w:hAnsi="Times New Roman" w:cs="Times New Roman"/>
                <w:b w:val="0"/>
                <w:sz w:val="18"/>
                <w:szCs w:val="18"/>
              </w:rPr>
              <w:t>Pensi che le tue capacitá di team-work siano migliorate rispetto all’inizio del corso</w:t>
            </w:r>
            <w:r w:rsidR="003B2FB8" w:rsidRPr="001F4A71">
              <w:rPr>
                <w:rFonts w:ascii="Times New Roman" w:hAnsi="Times New Roman" w:cs="Times New Roman"/>
                <w:b w:val="0"/>
                <w:sz w:val="18"/>
                <w:szCs w:val="18"/>
              </w:rPr>
              <w:t>?</w:t>
            </w:r>
          </w:p>
        </w:tc>
        <w:tc>
          <w:tcPr>
            <w:tcW w:w="1380" w:type="dxa"/>
            <w:tcBorders>
              <w:top w:val="nil"/>
              <w:left w:val="nil"/>
              <w:bottom w:val="nil"/>
              <w:right w:val="nil"/>
            </w:tcBorders>
            <w:hideMark/>
          </w:tcPr>
          <w:p w:rsidR="003B2FB8" w:rsidRPr="001F4A71" w:rsidRDefault="003B2FB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rPr>
            </w:pPr>
            <w:r w:rsidRPr="001F4A71">
              <w:rPr>
                <w:rFonts w:ascii="Times New Roman" w:hAnsi="Times New Roman" w:cs="Times New Roman"/>
                <w:color w:val="000000"/>
                <w:sz w:val="18"/>
              </w:rPr>
              <w:t>7,76</w:t>
            </w:r>
          </w:p>
        </w:tc>
      </w:tr>
      <w:tr w:rsidR="003B2FB8" w:rsidRPr="001F4A71" w:rsidTr="001F4A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bottom w:val="single" w:sz="8" w:space="0" w:color="000000" w:themeColor="text1"/>
            </w:tcBorders>
            <w:hideMark/>
          </w:tcPr>
          <w:p w:rsidR="003B2FB8" w:rsidRPr="001F4A71" w:rsidRDefault="001F4A71" w:rsidP="001F4A71">
            <w:pPr>
              <w:jc w:val="both"/>
              <w:rPr>
                <w:rFonts w:ascii="Times New Roman" w:hAnsi="Times New Roman" w:cs="Times New Roman"/>
                <w:b w:val="0"/>
                <w:sz w:val="18"/>
                <w:szCs w:val="18"/>
              </w:rPr>
            </w:pPr>
            <w:r w:rsidRPr="001F4A71">
              <w:rPr>
                <w:rFonts w:ascii="Times New Roman" w:hAnsi="Times New Roman" w:cs="Times New Roman"/>
                <w:b w:val="0"/>
                <w:sz w:val="18"/>
                <w:szCs w:val="18"/>
              </w:rPr>
              <w:t>Valutazione complessiva dell’esperienza</w:t>
            </w:r>
          </w:p>
        </w:tc>
        <w:tc>
          <w:tcPr>
            <w:tcW w:w="1380" w:type="dxa"/>
            <w:tcBorders>
              <w:top w:val="nil"/>
              <w:bottom w:val="single" w:sz="8" w:space="0" w:color="000000" w:themeColor="text1"/>
            </w:tcBorders>
            <w:hideMark/>
          </w:tcPr>
          <w:p w:rsidR="003B2FB8" w:rsidRPr="001F4A71" w:rsidRDefault="003B2FB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18"/>
              </w:rPr>
            </w:pPr>
            <w:r w:rsidRPr="001F4A71">
              <w:rPr>
                <w:rFonts w:ascii="Times New Roman" w:hAnsi="Times New Roman" w:cs="Times New Roman"/>
                <w:color w:val="000000"/>
                <w:sz w:val="18"/>
              </w:rPr>
              <w:t>8,03</w:t>
            </w:r>
          </w:p>
        </w:tc>
      </w:tr>
    </w:tbl>
    <w:p w:rsidR="003B2FB8" w:rsidRPr="001F4A71" w:rsidRDefault="003B2FB8" w:rsidP="003B2FB8">
      <w:pPr>
        <w:spacing w:after="0"/>
        <w:jc w:val="both"/>
        <w:rPr>
          <w:rFonts w:ascii="Times New Roman" w:hAnsi="Times New Roman" w:cs="Times New Roman"/>
          <w:sz w:val="18"/>
          <w:szCs w:val="18"/>
        </w:rPr>
      </w:pPr>
    </w:p>
    <w:p w:rsidR="003B2FB8" w:rsidRPr="001F4A71" w:rsidRDefault="001F4A71" w:rsidP="003B2FB8">
      <w:pPr>
        <w:spacing w:after="0"/>
        <w:jc w:val="center"/>
        <w:rPr>
          <w:rFonts w:ascii="Times New Roman" w:hAnsi="Times New Roman" w:cs="Times New Roman"/>
          <w:sz w:val="18"/>
          <w:szCs w:val="18"/>
        </w:rPr>
      </w:pPr>
      <w:r w:rsidRPr="001F4A71">
        <w:rPr>
          <w:rFonts w:ascii="Times New Roman" w:hAnsi="Times New Roman" w:cs="Times New Roman"/>
          <w:b/>
          <w:sz w:val="18"/>
          <w:szCs w:val="18"/>
        </w:rPr>
        <w:t>Tab</w:t>
      </w:r>
      <w:r w:rsidR="003B2FB8" w:rsidRPr="001F4A71">
        <w:rPr>
          <w:rFonts w:ascii="Times New Roman" w:hAnsi="Times New Roman" w:cs="Times New Roman"/>
          <w:b/>
          <w:sz w:val="18"/>
          <w:szCs w:val="18"/>
        </w:rPr>
        <w:t>e</w:t>
      </w:r>
      <w:r w:rsidRPr="001F4A71">
        <w:rPr>
          <w:rFonts w:ascii="Times New Roman" w:hAnsi="Times New Roman" w:cs="Times New Roman"/>
          <w:b/>
          <w:sz w:val="18"/>
          <w:szCs w:val="18"/>
        </w:rPr>
        <w:t>lla</w:t>
      </w:r>
      <w:r w:rsidR="003B2FB8" w:rsidRPr="001F4A71">
        <w:rPr>
          <w:rFonts w:ascii="Times New Roman" w:hAnsi="Times New Roman" w:cs="Times New Roman"/>
          <w:b/>
          <w:sz w:val="18"/>
          <w:szCs w:val="18"/>
        </w:rPr>
        <w:t xml:space="preserve"> 1:</w:t>
      </w:r>
      <w:r w:rsidR="003B2FB8" w:rsidRPr="001F4A71">
        <w:rPr>
          <w:rFonts w:ascii="Times New Roman" w:hAnsi="Times New Roman" w:cs="Times New Roman"/>
          <w:sz w:val="18"/>
          <w:szCs w:val="18"/>
        </w:rPr>
        <w:t xml:space="preserve"> </w:t>
      </w:r>
      <w:r w:rsidRPr="001F4A71">
        <w:rPr>
          <w:rFonts w:ascii="Times New Roman" w:hAnsi="Times New Roman" w:cs="Times New Roman"/>
          <w:i/>
          <w:sz w:val="18"/>
          <w:szCs w:val="18"/>
        </w:rPr>
        <w:t>Risultati del questiona</w:t>
      </w:r>
      <w:r w:rsidR="003B2FB8" w:rsidRPr="001F4A71">
        <w:rPr>
          <w:rFonts w:ascii="Times New Roman" w:hAnsi="Times New Roman" w:cs="Times New Roman"/>
          <w:i/>
          <w:sz w:val="18"/>
          <w:szCs w:val="18"/>
        </w:rPr>
        <w:t>r</w:t>
      </w:r>
      <w:r w:rsidRPr="001F4A71">
        <w:rPr>
          <w:rFonts w:ascii="Times New Roman" w:hAnsi="Times New Roman" w:cs="Times New Roman"/>
          <w:i/>
          <w:sz w:val="18"/>
          <w:szCs w:val="18"/>
        </w:rPr>
        <w:t>io</w:t>
      </w:r>
    </w:p>
    <w:p w:rsidR="00F935D9" w:rsidRDefault="00F935D9" w:rsidP="003B2FB8">
      <w:pPr>
        <w:spacing w:after="0"/>
        <w:jc w:val="both"/>
        <w:rPr>
          <w:rFonts w:ascii="Times New Roman" w:hAnsi="Times New Roman" w:cs="Times New Roman"/>
          <w:b/>
          <w:sz w:val="18"/>
          <w:szCs w:val="18"/>
        </w:rPr>
      </w:pPr>
    </w:p>
    <w:p w:rsidR="00AD459F" w:rsidRDefault="00AD459F" w:rsidP="003B2FB8">
      <w:pPr>
        <w:spacing w:after="0"/>
        <w:jc w:val="both"/>
        <w:rPr>
          <w:rFonts w:ascii="Times New Roman" w:hAnsi="Times New Roman" w:cs="Times New Roman"/>
          <w:b/>
          <w:sz w:val="18"/>
          <w:szCs w:val="18"/>
        </w:rPr>
      </w:pPr>
      <w:r>
        <w:rPr>
          <w:rFonts w:ascii="Times New Roman" w:hAnsi="Times New Roman" w:cs="Times New Roman"/>
          <w:b/>
          <w:sz w:val="18"/>
          <w:szCs w:val="18"/>
        </w:rPr>
        <w:t>5. Prime conclusioni</w:t>
      </w:r>
    </w:p>
    <w:p w:rsidR="00AD459F" w:rsidRDefault="00AD459F" w:rsidP="003B2FB8">
      <w:pPr>
        <w:spacing w:after="0"/>
        <w:jc w:val="both"/>
        <w:rPr>
          <w:rFonts w:ascii="Times New Roman" w:hAnsi="Times New Roman" w:cs="Times New Roman"/>
          <w:b/>
          <w:sz w:val="18"/>
          <w:szCs w:val="18"/>
        </w:rPr>
      </w:pPr>
    </w:p>
    <w:p w:rsidR="00AD459F" w:rsidRDefault="00AD459F" w:rsidP="00AD459F">
      <w:pPr>
        <w:spacing w:after="0"/>
        <w:rPr>
          <w:rFonts w:ascii="Times New Roman" w:hAnsi="Times New Roman" w:cs="Times New Roman"/>
          <w:sz w:val="18"/>
          <w:szCs w:val="18"/>
        </w:rPr>
      </w:pPr>
      <w:r>
        <w:rPr>
          <w:rFonts w:ascii="Times New Roman" w:hAnsi="Times New Roman" w:cs="Times New Roman"/>
          <w:sz w:val="18"/>
          <w:szCs w:val="18"/>
        </w:rPr>
        <w:t xml:space="preserve">Finora </w:t>
      </w:r>
      <w:r w:rsidRPr="002E71EE">
        <w:rPr>
          <w:rFonts w:ascii="Times New Roman" w:hAnsi="Times New Roman" w:cs="Times New Roman"/>
          <w:sz w:val="18"/>
          <w:szCs w:val="18"/>
        </w:rPr>
        <w:t xml:space="preserve">abbiamo analizzato </w:t>
      </w:r>
      <w:r>
        <w:rPr>
          <w:rFonts w:ascii="Times New Roman" w:hAnsi="Times New Roman" w:cs="Times New Roman"/>
          <w:sz w:val="18"/>
          <w:szCs w:val="18"/>
        </w:rPr>
        <w:t>il possibile ruolo del</w:t>
      </w:r>
      <w:r w:rsidRPr="002E71EE">
        <w:rPr>
          <w:rFonts w:ascii="Times New Roman" w:hAnsi="Times New Roman" w:cs="Times New Roman"/>
          <w:sz w:val="18"/>
          <w:szCs w:val="18"/>
        </w:rPr>
        <w:t xml:space="preserve">lo sviluppo di videogiochi </w:t>
      </w:r>
      <w:r>
        <w:rPr>
          <w:rFonts w:ascii="Times New Roman" w:hAnsi="Times New Roman" w:cs="Times New Roman"/>
          <w:sz w:val="18"/>
          <w:szCs w:val="18"/>
        </w:rPr>
        <w:t xml:space="preserve">a supporto della didattica negli insegnamenti di Programmazione e Ingegneria del Software (di un corso di laurea triennale in Informatica). I case-study di cui abbiamo parlato hanno coinvolto un numero complessivo di circa 150 studenti. </w:t>
      </w:r>
    </w:p>
    <w:p w:rsidR="00AD459F" w:rsidRDefault="00AD459F" w:rsidP="00AD459F">
      <w:pPr>
        <w:spacing w:after="0"/>
        <w:rPr>
          <w:rFonts w:ascii="Times New Roman" w:hAnsi="Times New Roman" w:cs="Times New Roman"/>
          <w:sz w:val="18"/>
          <w:szCs w:val="18"/>
        </w:rPr>
      </w:pPr>
    </w:p>
    <w:p w:rsidR="00AD459F" w:rsidRDefault="00AD459F" w:rsidP="00AD459F">
      <w:pPr>
        <w:spacing w:after="0"/>
        <w:rPr>
          <w:rFonts w:ascii="Times New Roman" w:hAnsi="Times New Roman" w:cs="Times New Roman"/>
          <w:sz w:val="18"/>
          <w:szCs w:val="18"/>
        </w:rPr>
      </w:pPr>
      <w:r>
        <w:rPr>
          <w:rFonts w:ascii="Times New Roman" w:hAnsi="Times New Roman" w:cs="Times New Roman"/>
          <w:sz w:val="18"/>
          <w:szCs w:val="18"/>
        </w:rPr>
        <w:lastRenderedPageBreak/>
        <w:t xml:space="preserve">Abbiamo illustrato quali benefici docenti e studenti possano trarre da un tale approccio: gli studenti vengono coinvolti molto di piú dalle lezioni perché i videogiochi sono entusiasmanti e gli strumenti necessari per produrli sono conoscenze preziose nell’industria IT. Il docente, d’altro canto, non deve stravolgere i contenuti del suo corso ma solamente adattare le esercitazioni (o il progetto), sapendo che con queste piccole modifiche avrá molta piú presa sugli studenti. </w:t>
      </w:r>
    </w:p>
    <w:p w:rsidR="00AD459F" w:rsidRPr="002E71EE" w:rsidRDefault="00AD459F" w:rsidP="00AD459F">
      <w:pPr>
        <w:spacing w:after="0"/>
        <w:rPr>
          <w:rFonts w:ascii="Times New Roman" w:hAnsi="Times New Roman" w:cs="Times New Roman"/>
          <w:sz w:val="18"/>
          <w:szCs w:val="18"/>
        </w:rPr>
      </w:pPr>
    </w:p>
    <w:p w:rsidR="00AD459F" w:rsidRPr="003F4A5B" w:rsidRDefault="00AD459F" w:rsidP="00AD459F">
      <w:pPr>
        <w:spacing w:after="0"/>
        <w:jc w:val="both"/>
        <w:rPr>
          <w:rFonts w:ascii="Times New Roman" w:hAnsi="Times New Roman" w:cs="Times New Roman"/>
          <w:sz w:val="18"/>
          <w:szCs w:val="18"/>
        </w:rPr>
      </w:pPr>
      <w:r w:rsidRPr="004B04AF">
        <w:rPr>
          <w:rFonts w:ascii="Times New Roman" w:hAnsi="Times New Roman" w:cs="Times New Roman"/>
          <w:sz w:val="18"/>
          <w:szCs w:val="18"/>
        </w:rPr>
        <w:t>Come considerazione</w:t>
      </w:r>
      <w:r>
        <w:rPr>
          <w:rFonts w:ascii="Times New Roman" w:hAnsi="Times New Roman" w:cs="Times New Roman"/>
          <w:sz w:val="18"/>
          <w:szCs w:val="18"/>
        </w:rPr>
        <w:t xml:space="preserve"> di chiusura relativa a questa prima parte</w:t>
      </w:r>
      <w:r w:rsidRPr="004B04AF">
        <w:rPr>
          <w:rFonts w:ascii="Times New Roman" w:hAnsi="Times New Roman" w:cs="Times New Roman"/>
          <w:sz w:val="18"/>
          <w:szCs w:val="18"/>
        </w:rPr>
        <w:t xml:space="preserve">, cerchiamo di capire cosa </w:t>
      </w:r>
      <w:r>
        <w:rPr>
          <w:rFonts w:ascii="Times New Roman" w:hAnsi="Times New Roman" w:cs="Times New Roman"/>
          <w:sz w:val="18"/>
          <w:szCs w:val="18"/>
        </w:rPr>
        <w:t>viene effettivamente richiesto a un ipotetico</w:t>
      </w:r>
      <w:r w:rsidRPr="004B04AF">
        <w:rPr>
          <w:rFonts w:ascii="Times New Roman" w:hAnsi="Times New Roman" w:cs="Times New Roman"/>
          <w:sz w:val="18"/>
          <w:szCs w:val="18"/>
        </w:rPr>
        <w:t xml:space="preserve"> docente </w:t>
      </w:r>
      <w:r>
        <w:rPr>
          <w:rFonts w:ascii="Times New Roman" w:hAnsi="Times New Roman" w:cs="Times New Roman"/>
          <w:sz w:val="18"/>
          <w:szCs w:val="18"/>
        </w:rPr>
        <w:t xml:space="preserve">di Programmazione/Ingegneria del Software per ripetere questo esperimento. </w:t>
      </w:r>
      <w:r w:rsidRPr="004B04AF">
        <w:rPr>
          <w:rFonts w:ascii="Times New Roman" w:hAnsi="Times New Roman" w:cs="Times New Roman"/>
          <w:sz w:val="18"/>
          <w:szCs w:val="18"/>
        </w:rPr>
        <w:t xml:space="preserve">Nel primo caso (Programmazione), il docente dovrebbe produrre un </w:t>
      </w:r>
      <w:r>
        <w:rPr>
          <w:rFonts w:ascii="Times New Roman" w:hAnsi="Times New Roman" w:cs="Times New Roman"/>
          <w:sz w:val="18"/>
          <w:szCs w:val="18"/>
        </w:rPr>
        <w:t xml:space="preserve">semplice </w:t>
      </w:r>
      <w:r w:rsidRPr="004B04AF">
        <w:rPr>
          <w:rFonts w:ascii="Times New Roman" w:hAnsi="Times New Roman" w:cs="Times New Roman"/>
          <w:sz w:val="18"/>
          <w:szCs w:val="18"/>
        </w:rPr>
        <w:t>videogioco</w:t>
      </w:r>
      <w:r>
        <w:rPr>
          <w:rFonts w:ascii="Times New Roman" w:hAnsi="Times New Roman" w:cs="Times New Roman"/>
          <w:sz w:val="18"/>
          <w:szCs w:val="18"/>
        </w:rPr>
        <w:t xml:space="preserve"> (di cui assegna piccole porzioni da correggere ad ogni esercitazione)</w:t>
      </w:r>
      <w:r w:rsidRPr="004B04AF">
        <w:rPr>
          <w:rFonts w:ascii="Times New Roman" w:hAnsi="Times New Roman" w:cs="Times New Roman"/>
          <w:sz w:val="18"/>
          <w:szCs w:val="18"/>
        </w:rPr>
        <w:t xml:space="preserve">; nel secondo </w:t>
      </w:r>
      <w:r>
        <w:rPr>
          <w:rFonts w:ascii="Times New Roman" w:hAnsi="Times New Roman" w:cs="Times New Roman"/>
          <w:sz w:val="18"/>
          <w:szCs w:val="18"/>
        </w:rPr>
        <w:t>caso (Ingegneria del Software), il docente dovrebbe preparare circa 3 lezioni frontali per affrontare concetti specifici correlati alle tecnologie (principalmente a XNA) e decidere il soggetto dell’applicazione da creare (nel nostro caso era “un gioco di carte estendibile”, con tutte le sfide ingegneristiche che questo comportava). Quindi é certamente richiesto da parte del docente uno studio “a priori” di XNA ma, una volta superato questo ostacolo (nemmeno tanto grosso, a dire la veritá!), sperimentare questo approccio non é particolarmente piú faticoso rispetto all’organizzare un corso “tradizionale”, soprattutto se si tiene conto della differenza del risultato, in termini di coinvolgimento e preparazione degli studenti. Insomma, sembra che ne valga la pena!</w:t>
      </w:r>
    </w:p>
    <w:p w:rsidR="00AD459F" w:rsidRDefault="00AD459F" w:rsidP="003B2FB8">
      <w:pPr>
        <w:spacing w:after="0"/>
        <w:jc w:val="both"/>
        <w:rPr>
          <w:rFonts w:ascii="Times New Roman" w:hAnsi="Times New Roman" w:cs="Times New Roman"/>
          <w:b/>
          <w:sz w:val="18"/>
          <w:szCs w:val="18"/>
        </w:rPr>
      </w:pPr>
    </w:p>
    <w:p w:rsidR="003B2FB8" w:rsidRPr="005E6E0D" w:rsidRDefault="00AD459F" w:rsidP="003B2FB8">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2B243A" w:rsidRPr="005E6E0D">
        <w:rPr>
          <w:rFonts w:ascii="Times New Roman" w:hAnsi="Times New Roman" w:cs="Times New Roman"/>
          <w:b/>
          <w:sz w:val="18"/>
          <w:szCs w:val="18"/>
        </w:rPr>
        <w:t>.</w:t>
      </w:r>
      <w:r w:rsidR="003B2FB8" w:rsidRPr="005E6E0D">
        <w:rPr>
          <w:rFonts w:ascii="Times New Roman" w:hAnsi="Times New Roman" w:cs="Times New Roman"/>
          <w:b/>
          <w:sz w:val="18"/>
          <w:szCs w:val="18"/>
        </w:rPr>
        <w:t xml:space="preserve"> </w:t>
      </w:r>
      <w:r w:rsidR="00FD24EF" w:rsidRPr="005E6E0D">
        <w:rPr>
          <w:rFonts w:ascii="Times New Roman" w:hAnsi="Times New Roman" w:cs="Times New Roman"/>
          <w:b/>
          <w:sz w:val="18"/>
          <w:szCs w:val="18"/>
        </w:rPr>
        <w:t>Imparare creando – Attivitá di tesi</w:t>
      </w:r>
    </w:p>
    <w:p w:rsidR="003B2FB8" w:rsidRPr="00AD459F" w:rsidRDefault="003B2FB8" w:rsidP="003B2FB8">
      <w:pPr>
        <w:spacing w:after="0"/>
        <w:jc w:val="both"/>
        <w:rPr>
          <w:rFonts w:ascii="Times New Roman" w:hAnsi="Times New Roman" w:cs="Times New Roman"/>
          <w:sz w:val="18"/>
          <w:szCs w:val="18"/>
        </w:rPr>
      </w:pPr>
    </w:p>
    <w:p w:rsidR="003B0490" w:rsidRPr="003B0490" w:rsidRDefault="003B0490" w:rsidP="003B2FB8">
      <w:pPr>
        <w:spacing w:after="0"/>
        <w:jc w:val="both"/>
        <w:rPr>
          <w:rFonts w:ascii="Times New Roman" w:hAnsi="Times New Roman" w:cs="Times New Roman"/>
          <w:sz w:val="18"/>
          <w:szCs w:val="18"/>
        </w:rPr>
      </w:pPr>
      <w:r w:rsidRPr="003B0490">
        <w:rPr>
          <w:rFonts w:ascii="Times New Roman" w:hAnsi="Times New Roman" w:cs="Times New Roman"/>
          <w:sz w:val="18"/>
          <w:szCs w:val="18"/>
        </w:rPr>
        <w:t xml:space="preserve">Alla fine del corso di Ingegneria del Software abbiamo </w:t>
      </w:r>
      <w:r>
        <w:rPr>
          <w:rFonts w:ascii="Times New Roman" w:hAnsi="Times New Roman" w:cs="Times New Roman"/>
          <w:sz w:val="18"/>
          <w:szCs w:val="18"/>
        </w:rPr>
        <w:t>offerto una interessante opportunitá agli studenti migliori: continu</w:t>
      </w:r>
      <w:r w:rsidR="00D53B63">
        <w:rPr>
          <w:rFonts w:ascii="Times New Roman" w:hAnsi="Times New Roman" w:cs="Times New Roman"/>
          <w:sz w:val="18"/>
          <w:szCs w:val="18"/>
        </w:rPr>
        <w:t>are a lavorare</w:t>
      </w:r>
      <w:r w:rsidRPr="003B0490">
        <w:rPr>
          <w:rFonts w:ascii="Times New Roman" w:hAnsi="Times New Roman" w:cs="Times New Roman"/>
          <w:sz w:val="18"/>
          <w:szCs w:val="18"/>
        </w:rPr>
        <w:t xml:space="preserve"> </w:t>
      </w:r>
      <w:r>
        <w:rPr>
          <w:rFonts w:ascii="Times New Roman" w:hAnsi="Times New Roman" w:cs="Times New Roman"/>
          <w:sz w:val="18"/>
          <w:szCs w:val="18"/>
        </w:rPr>
        <w:t>con XNA su videogiochi per la loro attivitá di tesi (</w:t>
      </w:r>
      <w:r w:rsidR="00D53B63">
        <w:rPr>
          <w:rFonts w:ascii="Times New Roman" w:hAnsi="Times New Roman" w:cs="Times New Roman"/>
          <w:sz w:val="18"/>
          <w:szCs w:val="18"/>
        </w:rPr>
        <w:t xml:space="preserve">in quanto </w:t>
      </w:r>
      <w:r>
        <w:rPr>
          <w:rFonts w:ascii="Times New Roman" w:hAnsi="Times New Roman" w:cs="Times New Roman"/>
          <w:sz w:val="18"/>
          <w:szCs w:val="18"/>
        </w:rPr>
        <w:t xml:space="preserve">studenti del terzo anno, la maggior parte </w:t>
      </w:r>
      <w:r w:rsidR="00D53B63">
        <w:rPr>
          <w:rFonts w:ascii="Times New Roman" w:hAnsi="Times New Roman" w:cs="Times New Roman"/>
          <w:sz w:val="18"/>
          <w:szCs w:val="18"/>
        </w:rPr>
        <w:t xml:space="preserve">di loro </w:t>
      </w:r>
      <w:r>
        <w:rPr>
          <w:rFonts w:ascii="Times New Roman" w:hAnsi="Times New Roman" w:cs="Times New Roman"/>
          <w:sz w:val="18"/>
          <w:szCs w:val="18"/>
        </w:rPr>
        <w:t xml:space="preserve">si avvicinava alla prova finale della laurea triennale). </w:t>
      </w:r>
      <w:r w:rsidR="00D53B63">
        <w:rPr>
          <w:rFonts w:ascii="Times New Roman" w:hAnsi="Times New Roman" w:cs="Times New Roman"/>
          <w:sz w:val="18"/>
          <w:szCs w:val="18"/>
        </w:rPr>
        <w:t xml:space="preserve">In questo modo tali studenti possono partecipare allo sviluppo di un videogioco piú complesso e piú vasto, il cui scopo é permettere di esplorare la nostra laurea in Informatica in un mondo virtuale. Questo progetto é volto a rendere familiare il giocatore (tipicamente, uno studente delle scuole superiori) con il curriculum del nostro CdL come se fosse una guerra, in cui ogni esame é una battaglia da combattere e da vincere. </w:t>
      </w:r>
    </w:p>
    <w:p w:rsidR="00FD24EF" w:rsidRDefault="00FD24EF" w:rsidP="003B2FB8">
      <w:pPr>
        <w:spacing w:after="0"/>
        <w:jc w:val="both"/>
        <w:rPr>
          <w:rFonts w:ascii="Times New Roman" w:hAnsi="Times New Roman" w:cs="Times New Roman"/>
          <w:sz w:val="18"/>
          <w:szCs w:val="18"/>
        </w:rPr>
      </w:pPr>
    </w:p>
    <w:p w:rsidR="00686E75" w:rsidRDefault="00AD459F" w:rsidP="00686E75">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686E75" w:rsidRPr="00F935D9">
        <w:rPr>
          <w:rFonts w:ascii="Times New Roman" w:hAnsi="Times New Roman" w:cs="Times New Roman"/>
          <w:b/>
          <w:sz w:val="18"/>
          <w:szCs w:val="18"/>
        </w:rPr>
        <w:t>.1</w:t>
      </w:r>
      <w:r w:rsidR="00686E75">
        <w:rPr>
          <w:rFonts w:ascii="Times New Roman" w:hAnsi="Times New Roman" w:cs="Times New Roman"/>
          <w:b/>
          <w:sz w:val="18"/>
          <w:szCs w:val="18"/>
        </w:rPr>
        <w:t xml:space="preserve"> Descrizione del progetto</w:t>
      </w:r>
    </w:p>
    <w:p w:rsidR="00F043F8" w:rsidRDefault="00F043F8" w:rsidP="003B2FB8">
      <w:pPr>
        <w:spacing w:after="0"/>
        <w:jc w:val="both"/>
        <w:rPr>
          <w:rFonts w:ascii="Times New Roman" w:hAnsi="Times New Roman" w:cs="Times New Roman"/>
          <w:sz w:val="18"/>
          <w:szCs w:val="18"/>
        </w:rPr>
      </w:pPr>
    </w:p>
    <w:p w:rsidR="00960EB5" w:rsidRDefault="00686E75" w:rsidP="003B2FB8">
      <w:pPr>
        <w:spacing w:after="0"/>
        <w:jc w:val="both"/>
        <w:rPr>
          <w:rFonts w:ascii="Times New Roman" w:hAnsi="Times New Roman" w:cs="Times New Roman"/>
          <w:sz w:val="18"/>
          <w:szCs w:val="18"/>
        </w:rPr>
      </w:pPr>
      <w:r>
        <w:rPr>
          <w:rFonts w:ascii="Times New Roman" w:hAnsi="Times New Roman" w:cs="Times New Roman"/>
          <w:sz w:val="18"/>
          <w:szCs w:val="18"/>
        </w:rPr>
        <w:t>Lo scopo del progetto era semplice: creare una applicazione rivolta agli studenti delle scuole superiori, per permettere loro di scoprire il Corso di Laurea in Informatica offerto dal nostro dipartimento (Universitá Ca’ Foscari). Oltre all’obiettivo p</w:t>
      </w:r>
      <w:r w:rsidR="000D6581">
        <w:rPr>
          <w:rFonts w:ascii="Times New Roman" w:hAnsi="Times New Roman" w:cs="Times New Roman"/>
          <w:sz w:val="18"/>
          <w:szCs w:val="18"/>
        </w:rPr>
        <w:t>r</w:t>
      </w:r>
      <w:r>
        <w:rPr>
          <w:rFonts w:ascii="Times New Roman" w:hAnsi="Times New Roman" w:cs="Times New Roman"/>
          <w:sz w:val="18"/>
          <w:szCs w:val="18"/>
        </w:rPr>
        <w:t>imario (quello inf</w:t>
      </w:r>
      <w:r w:rsidR="00847F5D">
        <w:rPr>
          <w:rFonts w:ascii="Times New Roman" w:hAnsi="Times New Roman" w:cs="Times New Roman"/>
          <w:sz w:val="18"/>
          <w:szCs w:val="18"/>
        </w:rPr>
        <w:t xml:space="preserve">ormativo) ne abbiamo imposto un </w:t>
      </w:r>
      <w:r>
        <w:rPr>
          <w:rFonts w:ascii="Times New Roman" w:hAnsi="Times New Roman" w:cs="Times New Roman"/>
          <w:sz w:val="18"/>
          <w:szCs w:val="18"/>
        </w:rPr>
        <w:t>altro: rendere l’applicazione divertente. Infatti, le informazioni “nude e crude” possono anche essere reperite sui siti web o recandosi alle segreterie delle universitá: noi volevamo creare qualcosa di nuovo, di diverso, che fosse uno strumento di informazione ma anche di piacevole utilizzo</w:t>
      </w:r>
      <w:r w:rsidR="00D2455F">
        <w:rPr>
          <w:rFonts w:ascii="Times New Roman" w:hAnsi="Times New Roman" w:cs="Times New Roman"/>
          <w:sz w:val="18"/>
          <w:szCs w:val="18"/>
        </w:rPr>
        <w:t xml:space="preserve"> e quindi piú invitante</w:t>
      </w:r>
      <w:r>
        <w:rPr>
          <w:rFonts w:ascii="Times New Roman" w:hAnsi="Times New Roman" w:cs="Times New Roman"/>
          <w:sz w:val="18"/>
          <w:szCs w:val="18"/>
        </w:rPr>
        <w:t>. Come abbiamo giá accennato nell’intr</w:t>
      </w:r>
      <w:r w:rsidR="00D2455F">
        <w:rPr>
          <w:rFonts w:ascii="Times New Roman" w:hAnsi="Times New Roman" w:cs="Times New Roman"/>
          <w:sz w:val="18"/>
          <w:szCs w:val="18"/>
        </w:rPr>
        <w:t>o</w:t>
      </w:r>
      <w:r>
        <w:rPr>
          <w:rFonts w:ascii="Times New Roman" w:hAnsi="Times New Roman" w:cs="Times New Roman"/>
          <w:sz w:val="18"/>
          <w:szCs w:val="18"/>
        </w:rPr>
        <w:t xml:space="preserve">duzione, una calamita certa per attirare l’interesse dei ragazzi sono i videogiochi. </w:t>
      </w:r>
    </w:p>
    <w:p w:rsidR="00686E75" w:rsidRDefault="00D2455F"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Ecco che é nata cosí l’idea di “DSI – the Game” (DSI é la sigla del nostro dipartimento): l’utente sceglie </w:t>
      </w:r>
      <w:r w:rsidR="000D6581">
        <w:rPr>
          <w:rFonts w:ascii="Times New Roman" w:hAnsi="Times New Roman" w:cs="Times New Roman"/>
          <w:sz w:val="18"/>
          <w:szCs w:val="18"/>
        </w:rPr>
        <w:t xml:space="preserve">il </w:t>
      </w:r>
      <w:r>
        <w:rPr>
          <w:rFonts w:ascii="Times New Roman" w:hAnsi="Times New Roman" w:cs="Times New Roman"/>
          <w:sz w:val="18"/>
          <w:szCs w:val="18"/>
        </w:rPr>
        <w:t xml:space="preserve">CdL (triennale o specialistico) e quale curriculum esplorare. A questo punto, viene mostrato l’elenco degli esami da sostenere per laurearsi in tale CdL, divisi per anno. Ad ogni esame sono associate varie informazioni, tra cui il docente in carica, il numero di CFU, la modalitá di esame, l’obiettivo formativo, eventuali prerequisiti, il programma del corso, e cosí via. In questo modo lo studente puó avere una idea chiara di cosa si troverá ad affrontare se deciderá di iscriversi a quel CdL. Dove sta la parte di divertimento? É presto detto: ogni esame é associato ad un mini-gioco, e la vittoria nel mini-gioco corrisponde al superamento dell’esame corrispondente (con relativo voto in 30esimi). L’utente infatti possiede un “libretto virtuale”, in cui sono memorizzati gli esami superati e i voti ottenuti. Viene mostrata anche la “media ponderata”, cosí che lo studente delle superiori possa prendere piú confidenza con il meccanismo e il significato dei CFU, vedendone un riscontro tangibile nella media dei voti (che in alcune circostanze differisce fortemente da quella piú classica, la “media aritmetica”). </w:t>
      </w:r>
      <w:r w:rsidR="00EC52B7">
        <w:rPr>
          <w:rFonts w:ascii="Times New Roman" w:hAnsi="Times New Roman" w:cs="Times New Roman"/>
          <w:sz w:val="18"/>
          <w:szCs w:val="18"/>
        </w:rPr>
        <w:t xml:space="preserve">Nell’utilizzare l’applicazione, lo studente ha molta libertá: puó limitarsi a leggere le informazioni offerte (senza giocare alcun mini-gioco), oppure puó provare a “laurearsi virtualmente”, affrontando ogni singolo mini-gioco proposto. </w:t>
      </w:r>
    </w:p>
    <w:p w:rsidR="00960EB5" w:rsidRDefault="00960EB5"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All’interno dell’applicazione abbiamo anche voluto dare corpo al nostro dipartimento, inserendo una galleria fotografica che mostrasse i luoghi in cui l’ipotetico studente si ritroverebbe a studiare se si iscrivesse: le aule, il laboratorio, il giardino, la biblioteca, etc. </w:t>
      </w:r>
    </w:p>
    <w:p w:rsidR="00960EB5" w:rsidRDefault="00960EB5"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Inoltre, come nel case-study di Ingegneria del Software, l’applicazione é stata costruita con in mente l’estendibilitá: al momento sono esplorabili solamente i CdL del dipartimento di Informatica, ma con uno sforzo minimo (l’inserimento dei dati relativi agli esami) é possibile aggiungere altri CdL a piacimento. L’ideale sarebbe estendere l’applicazione in modo che presenti in modo completo l’universitá Ca’ Foscari di Venezia. </w:t>
      </w:r>
    </w:p>
    <w:p w:rsidR="00686E75" w:rsidRDefault="00686E75" w:rsidP="003B2FB8">
      <w:pPr>
        <w:spacing w:after="0"/>
        <w:jc w:val="both"/>
        <w:rPr>
          <w:rFonts w:ascii="Times New Roman" w:hAnsi="Times New Roman" w:cs="Times New Roman"/>
          <w:sz w:val="18"/>
          <w:szCs w:val="18"/>
        </w:rPr>
      </w:pPr>
    </w:p>
    <w:p w:rsidR="00960EB5" w:rsidRPr="00847F5D" w:rsidRDefault="00AD459F" w:rsidP="00960EB5">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960EB5" w:rsidRPr="00847F5D">
        <w:rPr>
          <w:rFonts w:ascii="Times New Roman" w:hAnsi="Times New Roman" w:cs="Times New Roman"/>
          <w:b/>
          <w:sz w:val="18"/>
          <w:szCs w:val="18"/>
        </w:rPr>
        <w:t>.2 La scoperta della matematica</w:t>
      </w:r>
    </w:p>
    <w:p w:rsidR="00960EB5" w:rsidRPr="00847F5D" w:rsidRDefault="00960EB5" w:rsidP="003B2FB8">
      <w:pPr>
        <w:spacing w:after="0"/>
        <w:jc w:val="both"/>
        <w:rPr>
          <w:rFonts w:ascii="Times New Roman" w:hAnsi="Times New Roman" w:cs="Times New Roman"/>
          <w:sz w:val="18"/>
          <w:szCs w:val="18"/>
        </w:rPr>
      </w:pPr>
    </w:p>
    <w:p w:rsidR="00847F5D" w:rsidRPr="009C795C" w:rsidRDefault="00847F5D"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Gli studenti di Informatica hanno sempre la tendenza, quando posti di fronte a una applicazione da costruire, di buttarsi a scrivere </w:t>
      </w:r>
      <w:r w:rsidR="000D6581">
        <w:rPr>
          <w:rFonts w:ascii="Times New Roman" w:hAnsi="Times New Roman" w:cs="Times New Roman"/>
          <w:sz w:val="18"/>
          <w:szCs w:val="18"/>
        </w:rPr>
        <w:t xml:space="preserve">il </w:t>
      </w:r>
      <w:r>
        <w:rPr>
          <w:rFonts w:ascii="Times New Roman" w:hAnsi="Times New Roman" w:cs="Times New Roman"/>
          <w:sz w:val="18"/>
          <w:szCs w:val="18"/>
        </w:rPr>
        <w:t xml:space="preserve">codice, senza fermarsi a pensare con calma all’architettura generale del software che stanno costruendo, a quale é esattamente il problema che devono risolvere o a quali stratagemmi adottare per evitare errori nella soluzione che loro creano per il problema. Come abbiamo visto nel paragrafo 4, il corso di Ingegneria del Software si pone come obiettivo proprio quello di “estirpare” dalle giovani menti degli studenti questo approccio </w:t>
      </w:r>
      <w:r w:rsidR="009C795C">
        <w:rPr>
          <w:rFonts w:ascii="Times New Roman" w:hAnsi="Times New Roman" w:cs="Times New Roman"/>
          <w:sz w:val="18"/>
          <w:szCs w:val="18"/>
        </w:rPr>
        <w:t xml:space="preserve">avventato </w:t>
      </w:r>
      <w:r>
        <w:rPr>
          <w:rFonts w:ascii="Times New Roman" w:hAnsi="Times New Roman" w:cs="Times New Roman"/>
          <w:sz w:val="18"/>
          <w:szCs w:val="18"/>
        </w:rPr>
        <w:t xml:space="preserve">ai problemi, sostituendolo con uno piú cauto, piú ragionato, piú strutturato. </w:t>
      </w:r>
      <w:r w:rsidR="009C795C">
        <w:rPr>
          <w:rFonts w:ascii="Times New Roman" w:hAnsi="Times New Roman" w:cs="Times New Roman"/>
          <w:sz w:val="18"/>
          <w:szCs w:val="18"/>
        </w:rPr>
        <w:t xml:space="preserve">Tuttavia, spesso un singolo corso non basta per cambiare una mentalitá cosí radicata; é anche relativamente facile che lo studente pensi tra sé e sé: “In fondo questo é solo un corso universitario, nella vita vera poi si ragiona in modo diverso”. Per questo (e anche per dare piú corpo teorico alle tesi dei ragazzi, che altrimenti sarebbero state l’equivalente di uno stage) abbiamo deciso di presentare loro un approccio molto formale allo sviluppo dei videogiochi. </w:t>
      </w:r>
    </w:p>
    <w:p w:rsidR="00686E75" w:rsidRDefault="00686E75" w:rsidP="003B2FB8">
      <w:pPr>
        <w:spacing w:after="0"/>
        <w:jc w:val="both"/>
        <w:rPr>
          <w:rFonts w:ascii="Times New Roman" w:hAnsi="Times New Roman" w:cs="Times New Roman"/>
          <w:sz w:val="18"/>
          <w:szCs w:val="18"/>
        </w:rPr>
      </w:pPr>
    </w:p>
    <w:p w:rsidR="009A5A28" w:rsidRDefault="009A5A28"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Questa tecnica si basa su particolari paradigmi di programmazione (la cosiddetta “programmazione funzionale”) ed é divisa in due parti: </w:t>
      </w:r>
    </w:p>
    <w:p w:rsidR="009A5A28" w:rsidRDefault="009A5A28" w:rsidP="009A5A28">
      <w:pPr>
        <w:pStyle w:val="ListParagraph"/>
        <w:numPr>
          <w:ilvl w:val="0"/>
          <w:numId w:val="6"/>
        </w:numPr>
        <w:spacing w:after="0"/>
        <w:jc w:val="both"/>
        <w:rPr>
          <w:rFonts w:ascii="Times New Roman" w:hAnsi="Times New Roman" w:cs="Times New Roman"/>
          <w:sz w:val="18"/>
          <w:szCs w:val="18"/>
        </w:rPr>
      </w:pPr>
      <w:r>
        <w:rPr>
          <w:rFonts w:ascii="Times New Roman" w:hAnsi="Times New Roman" w:cs="Times New Roman"/>
          <w:sz w:val="18"/>
          <w:szCs w:val="18"/>
        </w:rPr>
        <w:t>la parte “</w:t>
      </w:r>
      <w:r w:rsidRPr="009A5A28">
        <w:rPr>
          <w:rFonts w:ascii="Times New Roman" w:hAnsi="Times New Roman" w:cs="Times New Roman"/>
          <w:i/>
          <w:sz w:val="18"/>
          <w:szCs w:val="18"/>
        </w:rPr>
        <w:t>carta &amp; penna</w:t>
      </w:r>
      <w:r>
        <w:rPr>
          <w:rFonts w:ascii="Times New Roman" w:hAnsi="Times New Roman" w:cs="Times New Roman"/>
          <w:sz w:val="18"/>
          <w:szCs w:val="18"/>
        </w:rPr>
        <w:t>”, si fonda su concetti di logica e matematica e serve per descrivere in modo formale ció che accade nell’applicazione (il videogioco)</w:t>
      </w:r>
    </w:p>
    <w:p w:rsidR="009A5A28" w:rsidRDefault="009A5A28" w:rsidP="009A5A28">
      <w:pPr>
        <w:pStyle w:val="ListParagraph"/>
        <w:numPr>
          <w:ilvl w:val="0"/>
          <w:numId w:val="6"/>
        </w:numPr>
        <w:spacing w:after="0"/>
        <w:jc w:val="both"/>
        <w:rPr>
          <w:rFonts w:ascii="Times New Roman" w:hAnsi="Times New Roman" w:cs="Times New Roman"/>
          <w:sz w:val="18"/>
          <w:szCs w:val="18"/>
        </w:rPr>
      </w:pPr>
      <w:r>
        <w:rPr>
          <w:rFonts w:ascii="Times New Roman" w:hAnsi="Times New Roman" w:cs="Times New Roman"/>
          <w:sz w:val="18"/>
          <w:szCs w:val="18"/>
        </w:rPr>
        <w:t>la parte “</w:t>
      </w:r>
      <w:r w:rsidRPr="009A5A28">
        <w:rPr>
          <w:rFonts w:ascii="Times New Roman" w:hAnsi="Times New Roman" w:cs="Times New Roman"/>
          <w:i/>
          <w:sz w:val="18"/>
          <w:szCs w:val="18"/>
        </w:rPr>
        <w:t>dalla carta al codice</w:t>
      </w:r>
      <w:r>
        <w:rPr>
          <w:rFonts w:ascii="Times New Roman" w:hAnsi="Times New Roman" w:cs="Times New Roman"/>
          <w:sz w:val="18"/>
          <w:szCs w:val="18"/>
        </w:rPr>
        <w:t xml:space="preserve">” é un modo facile e immediato per tradurre i concetti prodotti dalla parte (1) in codice sorgente funzionante. Ció significa che, dopo aver eseguito correttamente la parte 1 della tecnica, si puó ottenere l’applicazione in un batter d’occhio; non solo, sará anche ben funzionante. </w:t>
      </w:r>
    </w:p>
    <w:p w:rsidR="009A5A28" w:rsidRDefault="009A5A28" w:rsidP="009A5A28">
      <w:pPr>
        <w:pStyle w:val="ListParagraph"/>
        <w:spacing w:after="0"/>
        <w:jc w:val="both"/>
        <w:rPr>
          <w:rFonts w:ascii="Times New Roman" w:hAnsi="Times New Roman" w:cs="Times New Roman"/>
          <w:sz w:val="18"/>
          <w:szCs w:val="18"/>
        </w:rPr>
      </w:pPr>
    </w:p>
    <w:p w:rsidR="009A5A28" w:rsidRDefault="009A5A28" w:rsidP="009A5A28">
      <w:pPr>
        <w:spacing w:after="0"/>
        <w:jc w:val="both"/>
        <w:rPr>
          <w:rFonts w:ascii="Times New Roman" w:hAnsi="Times New Roman" w:cs="Times New Roman"/>
          <w:sz w:val="18"/>
          <w:szCs w:val="18"/>
        </w:rPr>
      </w:pPr>
      <w:r>
        <w:rPr>
          <w:rFonts w:ascii="Times New Roman" w:hAnsi="Times New Roman" w:cs="Times New Roman"/>
          <w:sz w:val="18"/>
          <w:szCs w:val="18"/>
        </w:rPr>
        <w:t xml:space="preserve">Poiché la seconda parte é molto tecnica (e anche abbastanza diretta) non la esploreremo ulteriormente. </w:t>
      </w:r>
      <w:r w:rsidR="00752596">
        <w:rPr>
          <w:rFonts w:ascii="Times New Roman" w:hAnsi="Times New Roman" w:cs="Times New Roman"/>
          <w:sz w:val="18"/>
          <w:szCs w:val="18"/>
        </w:rPr>
        <w:t>Vediamo invece in maggior dettaglio in cosa consiste la prima parte.</w:t>
      </w:r>
    </w:p>
    <w:p w:rsidR="00752596" w:rsidRDefault="00752596" w:rsidP="009A5A28">
      <w:pPr>
        <w:spacing w:after="0"/>
        <w:jc w:val="both"/>
        <w:rPr>
          <w:rFonts w:ascii="Times New Roman" w:hAnsi="Times New Roman" w:cs="Times New Roman"/>
          <w:sz w:val="18"/>
          <w:szCs w:val="18"/>
        </w:rPr>
      </w:pPr>
    </w:p>
    <w:p w:rsidR="00752596" w:rsidRPr="002C0485" w:rsidRDefault="00AD459F" w:rsidP="00752596">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752596" w:rsidRPr="002C0485">
        <w:rPr>
          <w:rFonts w:ascii="Times New Roman" w:hAnsi="Times New Roman" w:cs="Times New Roman"/>
          <w:b/>
          <w:sz w:val="18"/>
          <w:szCs w:val="18"/>
        </w:rPr>
        <w:t>.3 Carta e penna alla riscossa</w:t>
      </w:r>
    </w:p>
    <w:p w:rsidR="00752596" w:rsidRPr="002C0485" w:rsidRDefault="00752596" w:rsidP="009A5A28">
      <w:pPr>
        <w:spacing w:after="0"/>
        <w:jc w:val="both"/>
        <w:rPr>
          <w:rFonts w:ascii="Times New Roman" w:hAnsi="Times New Roman" w:cs="Times New Roman"/>
          <w:sz w:val="18"/>
          <w:szCs w:val="18"/>
        </w:rPr>
      </w:pPr>
    </w:p>
    <w:p w:rsidR="002C0485" w:rsidRPr="002C0485" w:rsidRDefault="002C0485" w:rsidP="009A5A28">
      <w:pPr>
        <w:spacing w:after="0"/>
        <w:jc w:val="both"/>
        <w:rPr>
          <w:rFonts w:ascii="Times New Roman" w:hAnsi="Times New Roman" w:cs="Times New Roman"/>
          <w:sz w:val="18"/>
          <w:szCs w:val="18"/>
        </w:rPr>
      </w:pPr>
      <w:r w:rsidRPr="002C0485">
        <w:rPr>
          <w:rFonts w:ascii="Times New Roman" w:hAnsi="Times New Roman" w:cs="Times New Roman"/>
          <w:sz w:val="18"/>
          <w:szCs w:val="18"/>
        </w:rPr>
        <w:t xml:space="preserve">L’idea che sta alla base </w:t>
      </w:r>
      <w:r w:rsidR="001F7002">
        <w:rPr>
          <w:rFonts w:ascii="Times New Roman" w:hAnsi="Times New Roman" w:cs="Times New Roman"/>
          <w:sz w:val="18"/>
          <w:szCs w:val="18"/>
        </w:rPr>
        <w:t xml:space="preserve">di questa parte é la seguente: pensa alla logica del tuo gioco, identifica le entitá coinvolte e come interagiscono tra di loro col passare del tempo. </w:t>
      </w:r>
    </w:p>
    <w:p w:rsidR="008636FC" w:rsidRDefault="001F7002" w:rsidP="008636FC">
      <w:pPr>
        <w:spacing w:after="0"/>
        <w:jc w:val="both"/>
        <w:rPr>
          <w:rFonts w:ascii="Times New Roman" w:hAnsi="Times New Roman" w:cs="Times New Roman"/>
          <w:sz w:val="18"/>
          <w:szCs w:val="18"/>
        </w:rPr>
      </w:pPr>
      <w:r>
        <w:rPr>
          <w:rFonts w:ascii="Times New Roman" w:hAnsi="Times New Roman" w:cs="Times New Roman"/>
          <w:sz w:val="18"/>
          <w:szCs w:val="18"/>
        </w:rPr>
        <w:t xml:space="preserve">Un videogioco consiste infatti di una serie di oggetti sullo schermo che compaiono, si muovono e scompaiono (non necessariamente in questo ordine). Inoltre un videogioco é composto da una collezione di schermate che si susseguono l’una dopo l’altra: il tempo non é continuo, ma discreto. </w:t>
      </w:r>
      <w:r w:rsidR="00C56E6E">
        <w:rPr>
          <w:rFonts w:ascii="Times New Roman" w:hAnsi="Times New Roman" w:cs="Times New Roman"/>
          <w:sz w:val="18"/>
          <w:szCs w:val="18"/>
        </w:rPr>
        <w:t xml:space="preserve">Ció significa che il computer ogni tot secondi (anzi, per essere precisi, ogni tot millisecondi!) ricalcola lo stato del gioco in quel momento e lo disegna sullo schermo. Fino a che non viene calcolato lo stato successivo (e quindi ridisegnato), sullo schermo rimangono le informazioni dello stato precedente. In questo senso si puó capire meglio cosa vuol dire che un gioco é composto da una collezione di schermate: sono le schermate collegate agli istanti temporali in cui il computer ha calcolato lo stato del gioco e lo ha renderizzato (disegnato) su schermo. Questi istanti temporali vengono chiamati </w:t>
      </w:r>
      <w:r w:rsidR="00C56E6E" w:rsidRPr="00C56E6E">
        <w:rPr>
          <w:rFonts w:ascii="Times New Roman" w:hAnsi="Times New Roman" w:cs="Times New Roman"/>
          <w:i/>
          <w:sz w:val="18"/>
          <w:szCs w:val="18"/>
        </w:rPr>
        <w:t>frames</w:t>
      </w:r>
      <w:r w:rsidR="00C56E6E">
        <w:rPr>
          <w:rFonts w:ascii="Times New Roman" w:hAnsi="Times New Roman" w:cs="Times New Roman"/>
          <w:sz w:val="18"/>
          <w:szCs w:val="18"/>
        </w:rPr>
        <w:t xml:space="preserve">: quindi l’inizio del gioco (il primo stato renderizzato) sará il </w:t>
      </w:r>
      <w:r w:rsidR="00C56E6E" w:rsidRPr="00C56E6E">
        <w:rPr>
          <w:rFonts w:ascii="Times New Roman" w:hAnsi="Times New Roman" w:cs="Times New Roman"/>
          <w:i/>
          <w:sz w:val="18"/>
          <w:szCs w:val="18"/>
        </w:rPr>
        <w:t>frame 0</w:t>
      </w:r>
      <w:r w:rsidR="00C56E6E">
        <w:rPr>
          <w:rFonts w:ascii="Times New Roman" w:hAnsi="Times New Roman" w:cs="Times New Roman"/>
          <w:sz w:val="18"/>
          <w:szCs w:val="18"/>
        </w:rPr>
        <w:t xml:space="preserve">; il successivo sará il </w:t>
      </w:r>
      <w:r w:rsidR="00C56E6E" w:rsidRPr="00C56E6E">
        <w:rPr>
          <w:rFonts w:ascii="Times New Roman" w:hAnsi="Times New Roman" w:cs="Times New Roman"/>
          <w:i/>
          <w:sz w:val="18"/>
          <w:szCs w:val="18"/>
        </w:rPr>
        <w:t>frame 1</w:t>
      </w:r>
      <w:r w:rsidR="00C56E6E">
        <w:rPr>
          <w:rFonts w:ascii="Times New Roman" w:hAnsi="Times New Roman" w:cs="Times New Roman"/>
          <w:sz w:val="18"/>
          <w:szCs w:val="18"/>
        </w:rPr>
        <w:t xml:space="preserve">, poi verrá il </w:t>
      </w:r>
      <w:r w:rsidR="00C56E6E" w:rsidRPr="00C56E6E">
        <w:rPr>
          <w:rFonts w:ascii="Times New Roman" w:hAnsi="Times New Roman" w:cs="Times New Roman"/>
          <w:i/>
          <w:sz w:val="18"/>
          <w:szCs w:val="18"/>
        </w:rPr>
        <w:t>frame 2</w:t>
      </w:r>
      <w:r w:rsidR="00C56E6E">
        <w:rPr>
          <w:rFonts w:ascii="Times New Roman" w:hAnsi="Times New Roman" w:cs="Times New Roman"/>
          <w:sz w:val="18"/>
          <w:szCs w:val="18"/>
        </w:rPr>
        <w:t xml:space="preserve"> e cosí via. Affinché il giocatore umano non si accorga di questa temporizzazione (ovvero affinché non si accorga che lo schermo cambia ogni tot millisecondi, ma abbia una sensazione di movimento fluido), i </w:t>
      </w:r>
      <w:r w:rsidR="00C56E6E" w:rsidRPr="00C56E6E">
        <w:rPr>
          <w:rFonts w:ascii="Times New Roman" w:hAnsi="Times New Roman" w:cs="Times New Roman"/>
          <w:i/>
          <w:sz w:val="18"/>
          <w:szCs w:val="18"/>
        </w:rPr>
        <w:t>frames</w:t>
      </w:r>
      <w:r w:rsidR="00C56E6E">
        <w:rPr>
          <w:rFonts w:ascii="Times New Roman" w:hAnsi="Times New Roman" w:cs="Times New Roman"/>
          <w:sz w:val="18"/>
          <w:szCs w:val="18"/>
        </w:rPr>
        <w:t xml:space="preserve"> devono avere una frequenza compresa tra i 18 e i 60 Hz. </w:t>
      </w:r>
    </w:p>
    <w:p w:rsidR="008636FC" w:rsidRDefault="008636FC" w:rsidP="008636FC">
      <w:pPr>
        <w:spacing w:after="0"/>
        <w:jc w:val="both"/>
        <w:rPr>
          <w:rFonts w:ascii="Times New Roman" w:hAnsi="Times New Roman" w:cs="Times New Roman"/>
          <w:sz w:val="18"/>
          <w:szCs w:val="18"/>
        </w:rPr>
      </w:pPr>
    </w:p>
    <w:p w:rsidR="008636FC" w:rsidRDefault="00D40A6E" w:rsidP="008636FC">
      <w:pPr>
        <w:spacing w:after="0"/>
        <w:jc w:val="both"/>
        <w:rPr>
          <w:rFonts w:ascii="Times New Roman" w:hAnsi="Times New Roman" w:cs="Times New Roman"/>
          <w:sz w:val="18"/>
          <w:szCs w:val="18"/>
        </w:rPr>
      </w:pPr>
      <w:r>
        <w:rPr>
          <w:rFonts w:ascii="Times New Roman" w:hAnsi="Times New Roman" w:cs="Times New Roman"/>
          <w:sz w:val="18"/>
          <w:szCs w:val="18"/>
        </w:rPr>
        <w:t xml:space="preserve">Per proseguire dobbiamo ora introdurre un concetto fondamentale nella matematica, il </w:t>
      </w:r>
      <w:r w:rsidRPr="00D40A6E">
        <w:rPr>
          <w:rFonts w:ascii="Times New Roman" w:hAnsi="Times New Roman" w:cs="Times New Roman"/>
          <w:b/>
          <w:sz w:val="18"/>
          <w:szCs w:val="18"/>
        </w:rPr>
        <w:t>principio di induzione</w:t>
      </w:r>
      <w:r>
        <w:rPr>
          <w:rFonts w:ascii="Times New Roman" w:hAnsi="Times New Roman" w:cs="Times New Roman"/>
          <w:sz w:val="18"/>
          <w:szCs w:val="18"/>
        </w:rPr>
        <w:t xml:space="preserve">. </w:t>
      </w:r>
      <w:r w:rsidR="008636FC">
        <w:rPr>
          <w:rFonts w:ascii="Times New Roman" w:hAnsi="Times New Roman" w:cs="Times New Roman"/>
          <w:sz w:val="18"/>
          <w:szCs w:val="18"/>
        </w:rPr>
        <w:t xml:space="preserve">Il principio di induzione </w:t>
      </w:r>
      <w:r w:rsidR="008636FC" w:rsidRPr="008636FC">
        <w:rPr>
          <w:rFonts w:ascii="Times New Roman" w:hAnsi="Times New Roman" w:cs="Times New Roman"/>
          <w:sz w:val="18"/>
          <w:szCs w:val="18"/>
        </w:rPr>
        <w:t xml:space="preserve">é un enunciato sui numeri naturali che viene spesso usato per dimostrazioni </w:t>
      </w:r>
      <w:r w:rsidR="008636FC">
        <w:rPr>
          <w:rFonts w:ascii="Times New Roman" w:hAnsi="Times New Roman" w:cs="Times New Roman"/>
          <w:sz w:val="18"/>
          <w:szCs w:val="18"/>
        </w:rPr>
        <w:t xml:space="preserve">matematiche. Esso asserisce che: </w:t>
      </w:r>
    </w:p>
    <w:p w:rsidR="003F4A5B" w:rsidRDefault="003F4A5B" w:rsidP="008636FC">
      <w:pPr>
        <w:spacing w:after="0"/>
        <w:jc w:val="both"/>
        <w:rPr>
          <w:rFonts w:ascii="Times New Roman" w:hAnsi="Times New Roman" w:cs="Times New Roman"/>
          <w:sz w:val="18"/>
          <w:szCs w:val="18"/>
        </w:rPr>
      </w:pPr>
    </w:p>
    <w:p w:rsidR="003F4A5B" w:rsidRPr="003F4A5B" w:rsidRDefault="008636FC" w:rsidP="008636FC">
      <w:pPr>
        <w:pBdr>
          <w:top w:val="single" w:sz="4" w:space="1" w:color="auto"/>
          <w:left w:val="single" w:sz="4" w:space="4" w:color="auto"/>
          <w:bottom w:val="single" w:sz="4" w:space="1" w:color="auto"/>
          <w:right w:val="single" w:sz="4" w:space="4" w:color="auto"/>
        </w:pBdr>
        <w:spacing w:after="0"/>
        <w:jc w:val="both"/>
        <w:rPr>
          <w:rFonts w:ascii="Times New Roman" w:eastAsiaTheme="minorEastAsia" w:hAnsi="Times New Roman" w:cs="Times New Roman"/>
          <w:sz w:val="18"/>
          <w:szCs w:val="18"/>
        </w:rPr>
      </w:pPr>
      <w:r>
        <w:rPr>
          <w:rFonts w:ascii="Times New Roman" w:hAnsi="Times New Roman" w:cs="Times New Roman"/>
          <w:sz w:val="18"/>
          <w:szCs w:val="18"/>
        </w:rPr>
        <w:t xml:space="preserve">Se </w:t>
      </w:r>
      <m:oMath>
        <m:r>
          <m:rPr>
            <m:scr m:val="script"/>
          </m:rPr>
          <w:rPr>
            <w:rFonts w:ascii="Cambria Math" w:hAnsi="Cambria Math" w:cs="Times New Roman"/>
            <w:sz w:val="18"/>
            <w:szCs w:val="18"/>
          </w:rPr>
          <m:t>P</m:t>
        </m:r>
      </m:oMath>
      <w:r>
        <w:rPr>
          <w:rFonts w:ascii="Times New Roman" w:hAnsi="Times New Roman" w:cs="Times New Roman"/>
          <w:sz w:val="18"/>
          <w:szCs w:val="18"/>
        </w:rPr>
        <w:t xml:space="preserve"> é una proprietá che vale per un certo numero </w:t>
      </w:r>
      <m:oMath>
        <m:r>
          <w:rPr>
            <w:rFonts w:ascii="Cambria Math" w:hAnsi="Cambria Math" w:cs="Times New Roman"/>
            <w:sz w:val="18"/>
            <w:szCs w:val="18"/>
          </w:rPr>
          <m:t>k</m:t>
        </m:r>
        <m:r>
          <m:rPr>
            <m:scr m:val="double-struck"/>
          </m:rPr>
          <w:rPr>
            <w:rFonts w:ascii="Cambria Math" w:hAnsi="Cambria Math" w:cs="Times New Roman"/>
            <w:sz w:val="18"/>
            <w:szCs w:val="18"/>
          </w:rPr>
          <m:t>∈N</m:t>
        </m:r>
      </m:oMath>
      <w:r>
        <w:rPr>
          <w:rFonts w:ascii="Times New Roman" w:hAnsi="Times New Roman" w:cs="Times New Roman"/>
          <w:sz w:val="18"/>
          <w:szCs w:val="18"/>
        </w:rPr>
        <w:t xml:space="preserve"> (tipicamente </w:t>
      </w:r>
      <m:oMath>
        <m:r>
          <w:rPr>
            <w:rFonts w:ascii="Cambria Math" w:hAnsi="Cambria Math" w:cs="Times New Roman"/>
            <w:sz w:val="18"/>
            <w:szCs w:val="18"/>
          </w:rPr>
          <m:t>k = 0</m:t>
        </m:r>
      </m:oMath>
      <w:r>
        <w:rPr>
          <w:rFonts w:ascii="Times New Roman" w:hAnsi="Times New Roman" w:cs="Times New Roman"/>
          <w:sz w:val="18"/>
          <w:szCs w:val="18"/>
        </w:rPr>
        <w:t>) e se, dato che che</w:t>
      </w:r>
      <m:oMath>
        <m:r>
          <m:rPr>
            <m:scr m:val="script"/>
          </m:rPr>
          <w:rPr>
            <w:rFonts w:ascii="Cambria Math" w:hAnsi="Cambria Math" w:cs="Times New Roman"/>
            <w:sz w:val="18"/>
            <w:szCs w:val="18"/>
          </w:rPr>
          <m:t xml:space="preserve">  P</m:t>
        </m:r>
      </m:oMath>
      <w:r>
        <w:rPr>
          <w:rFonts w:ascii="Times New Roman" w:hAnsi="Times New Roman" w:cs="Times New Roman"/>
          <w:sz w:val="18"/>
          <w:szCs w:val="18"/>
        </w:rPr>
        <w:t xml:space="preserve"> vale per il generico numero </w:t>
      </w:r>
      <m:oMath>
        <m:r>
          <w:rPr>
            <w:rFonts w:ascii="Cambria Math" w:hAnsi="Cambria Math" w:cs="Times New Roman"/>
            <w:sz w:val="18"/>
            <w:szCs w:val="18"/>
          </w:rPr>
          <m:t>n</m:t>
        </m:r>
      </m:oMath>
      <w:r>
        <w:rPr>
          <w:rFonts w:ascii="Times New Roman" w:hAnsi="Times New Roman" w:cs="Times New Roman"/>
          <w:sz w:val="18"/>
          <w:szCs w:val="18"/>
        </w:rPr>
        <w:t xml:space="preserve"> allora </w:t>
      </w:r>
      <m:oMath>
        <m:r>
          <m:rPr>
            <m:scr m:val="script"/>
          </m:rPr>
          <w:rPr>
            <w:rFonts w:ascii="Cambria Math" w:hAnsi="Cambria Math" w:cs="Times New Roman"/>
            <w:sz w:val="18"/>
            <w:szCs w:val="18"/>
          </w:rPr>
          <m:t xml:space="preserve"> P</m:t>
        </m:r>
      </m:oMath>
      <w:r>
        <w:rPr>
          <w:rFonts w:ascii="Times New Roman" w:hAnsi="Times New Roman" w:cs="Times New Roman"/>
          <w:sz w:val="18"/>
          <w:szCs w:val="18"/>
        </w:rPr>
        <w:t xml:space="preserve"> vale anche per il numero successivo (</w:t>
      </w:r>
      <m:oMath>
        <m:r>
          <w:rPr>
            <w:rFonts w:ascii="Cambria Math" w:hAnsi="Cambria Math" w:cs="Times New Roman"/>
            <w:sz w:val="18"/>
            <w:szCs w:val="18"/>
          </w:rPr>
          <m:t>n+1</m:t>
        </m:r>
      </m:oMath>
      <w:r>
        <w:rPr>
          <w:rFonts w:ascii="Times New Roman" w:eastAsiaTheme="minorEastAsia" w:hAnsi="Times New Roman" w:cs="Times New Roman"/>
          <w:sz w:val="18"/>
          <w:szCs w:val="18"/>
        </w:rPr>
        <w:t>)</w:t>
      </w:r>
      <w:r>
        <w:rPr>
          <w:rFonts w:ascii="Times New Roman" w:hAnsi="Times New Roman" w:cs="Times New Roman"/>
          <w:sz w:val="18"/>
          <w:szCs w:val="18"/>
        </w:rPr>
        <w:t xml:space="preserve">, allora </w:t>
      </w:r>
      <m:oMath>
        <m:r>
          <m:rPr>
            <m:scr m:val="script"/>
          </m:rPr>
          <w:rPr>
            <w:rFonts w:ascii="Cambria Math" w:hAnsi="Cambria Math" w:cs="Times New Roman"/>
            <w:sz w:val="18"/>
            <w:szCs w:val="18"/>
          </w:rPr>
          <m:t xml:space="preserve"> P</m:t>
        </m:r>
      </m:oMath>
      <w:r>
        <w:rPr>
          <w:rFonts w:ascii="Times New Roman" w:hAnsi="Times New Roman" w:cs="Times New Roman"/>
          <w:sz w:val="18"/>
          <w:szCs w:val="18"/>
        </w:rPr>
        <w:t xml:space="preserve"> vale per tutti i numeri naturali a partire da </w:t>
      </w:r>
      <m:oMath>
        <m:r>
          <w:rPr>
            <w:rFonts w:ascii="Cambria Math" w:hAnsi="Cambria Math" w:cs="Times New Roman"/>
            <w:sz w:val="18"/>
            <w:szCs w:val="18"/>
          </w:rPr>
          <m:t>k</m:t>
        </m:r>
      </m:oMath>
      <w:r>
        <w:rPr>
          <w:rFonts w:ascii="Times New Roman" w:eastAsiaTheme="minorEastAsia" w:hAnsi="Times New Roman" w:cs="Times New Roman"/>
          <w:sz w:val="18"/>
          <w:szCs w:val="18"/>
        </w:rPr>
        <w:t>.</w:t>
      </w:r>
    </w:p>
    <w:p w:rsidR="003F4A5B" w:rsidRDefault="003F4A5B" w:rsidP="008636FC">
      <w:pPr>
        <w:spacing w:after="0"/>
        <w:jc w:val="both"/>
        <w:rPr>
          <w:rFonts w:ascii="Times New Roman" w:eastAsiaTheme="minorEastAsia" w:hAnsi="Times New Roman" w:cs="Times New Roman"/>
          <w:sz w:val="18"/>
          <w:szCs w:val="18"/>
        </w:rPr>
      </w:pPr>
    </w:p>
    <w:p w:rsidR="008636FC" w:rsidRDefault="008636FC" w:rsidP="008636FC">
      <w:pPr>
        <w:spacing w:after="0"/>
        <w:jc w:val="both"/>
        <w:rPr>
          <w:rFonts w:ascii="Times New Roman" w:eastAsiaTheme="minorEastAsia" w:hAnsi="Times New Roman" w:cs="Times New Roman"/>
          <w:sz w:val="18"/>
          <w:szCs w:val="18"/>
        </w:rPr>
      </w:pPr>
      <w:r>
        <w:rPr>
          <w:rFonts w:ascii="Times New Roman" w:eastAsiaTheme="minorEastAsia" w:hAnsi="Times New Roman" w:cs="Times New Roman"/>
          <w:sz w:val="18"/>
          <w:szCs w:val="18"/>
        </w:rPr>
        <w:t xml:space="preserve">Una bella metafora per capire meglio quello che abbiamo appena detto é l’effetto domino: affinché le tessere da domino disposte lungo una fila cadano </w:t>
      </w:r>
      <w:r w:rsidRPr="008636FC">
        <w:rPr>
          <w:rFonts w:ascii="Times New Roman" w:eastAsiaTheme="minorEastAsia" w:hAnsi="Times New Roman" w:cs="Times New Roman"/>
          <w:sz w:val="18"/>
          <w:szCs w:val="18"/>
          <w:u w:val="single"/>
        </w:rPr>
        <w:t>tutte</w:t>
      </w:r>
      <w:r>
        <w:rPr>
          <w:rFonts w:ascii="Times New Roman" w:eastAsiaTheme="minorEastAsia" w:hAnsi="Times New Roman" w:cs="Times New Roman"/>
          <w:sz w:val="18"/>
          <w:szCs w:val="18"/>
        </w:rPr>
        <w:t>, devono valere le seguenti condizioni:</w:t>
      </w:r>
    </w:p>
    <w:p w:rsidR="008636FC" w:rsidRPr="008636FC" w:rsidRDefault="0003785F" w:rsidP="008636FC">
      <w:pPr>
        <w:pStyle w:val="ListParagraph"/>
        <w:numPr>
          <w:ilvl w:val="0"/>
          <w:numId w:val="8"/>
        </w:numPr>
        <w:spacing w:after="0"/>
        <w:jc w:val="both"/>
        <w:rPr>
          <w:rFonts w:ascii="Times New Roman" w:hAnsi="Times New Roman" w:cs="Times New Roman"/>
          <w:sz w:val="18"/>
          <w:szCs w:val="18"/>
        </w:rPr>
      </w:pPr>
      <w:r>
        <w:rPr>
          <w:rFonts w:ascii="Times New Roman" w:hAnsi="Times New Roman" w:cs="Times New Roman"/>
          <w:sz w:val="18"/>
          <w:szCs w:val="18"/>
        </w:rPr>
        <w:t xml:space="preserve">CASO BASE: </w:t>
      </w:r>
      <w:r w:rsidR="008636FC">
        <w:rPr>
          <w:rFonts w:ascii="Times New Roman" w:hAnsi="Times New Roman" w:cs="Times New Roman"/>
          <w:sz w:val="18"/>
          <w:szCs w:val="18"/>
        </w:rPr>
        <w:t>deve cadere la prima tessera (</w:t>
      </w:r>
      <m:oMath>
        <m:r>
          <m:rPr>
            <m:scr m:val="script"/>
          </m:rPr>
          <w:rPr>
            <w:rFonts w:ascii="Cambria Math" w:hAnsi="Cambria Math" w:cs="Times New Roman"/>
            <w:sz w:val="18"/>
            <w:szCs w:val="18"/>
          </w:rPr>
          <m:t xml:space="preserve">P </m:t>
        </m:r>
      </m:oMath>
      <w:r w:rsidR="008636FC">
        <w:rPr>
          <w:rFonts w:ascii="Times New Roman" w:eastAsiaTheme="minorEastAsia" w:hAnsi="Times New Roman" w:cs="Times New Roman"/>
          <w:sz w:val="18"/>
          <w:szCs w:val="18"/>
        </w:rPr>
        <w:t xml:space="preserve">vale per </w:t>
      </w:r>
      <m:oMath>
        <m:r>
          <w:rPr>
            <w:rFonts w:ascii="Cambria Math" w:hAnsi="Cambria Math" w:cs="Times New Roman"/>
            <w:sz w:val="18"/>
            <w:szCs w:val="18"/>
          </w:rPr>
          <m:t>k=0)</m:t>
        </m:r>
      </m:oMath>
    </w:p>
    <w:p w:rsidR="008636FC" w:rsidRPr="008636FC" w:rsidRDefault="0003785F" w:rsidP="008636FC">
      <w:pPr>
        <w:pStyle w:val="ListParagraph"/>
        <w:numPr>
          <w:ilvl w:val="0"/>
          <w:numId w:val="8"/>
        </w:numPr>
        <w:spacing w:after="0"/>
        <w:jc w:val="both"/>
        <w:rPr>
          <w:rFonts w:ascii="Times New Roman" w:hAnsi="Times New Roman" w:cs="Times New Roman"/>
          <w:sz w:val="18"/>
          <w:szCs w:val="18"/>
        </w:rPr>
      </w:pPr>
      <w:r>
        <w:rPr>
          <w:rFonts w:ascii="Times New Roman" w:hAnsi="Times New Roman" w:cs="Times New Roman"/>
          <w:sz w:val="18"/>
          <w:szCs w:val="18"/>
        </w:rPr>
        <w:t xml:space="preserve">PASSO INDUTTIVO: </w:t>
      </w:r>
      <w:r w:rsidR="008636FC">
        <w:rPr>
          <w:rFonts w:ascii="Times New Roman" w:hAnsi="Times New Roman" w:cs="Times New Roman"/>
          <w:sz w:val="18"/>
          <w:szCs w:val="18"/>
        </w:rPr>
        <w:t xml:space="preserve">ogni tessera deve essere posizionata in modo tale che cadendo provochi la caduta di quella successiva (se </w:t>
      </w:r>
      <m:oMath>
        <m:r>
          <m:rPr>
            <m:scr m:val="script"/>
          </m:rPr>
          <w:rPr>
            <w:rFonts w:ascii="Cambria Math" w:hAnsi="Cambria Math" w:cs="Times New Roman"/>
            <w:sz w:val="18"/>
            <w:szCs w:val="18"/>
          </w:rPr>
          <m:t xml:space="preserve"> P</m:t>
        </m:r>
      </m:oMath>
      <w:r w:rsidR="008636FC">
        <w:rPr>
          <w:rFonts w:ascii="Times New Roman" w:eastAsiaTheme="minorEastAsia" w:hAnsi="Times New Roman" w:cs="Times New Roman"/>
          <w:sz w:val="18"/>
          <w:szCs w:val="18"/>
        </w:rPr>
        <w:t xml:space="preserve"> vale per </w:t>
      </w:r>
      <m:oMath>
        <m:r>
          <w:rPr>
            <w:rFonts w:ascii="Cambria Math" w:eastAsiaTheme="minorEastAsia" w:hAnsi="Cambria Math" w:cs="Times New Roman"/>
            <w:sz w:val="18"/>
            <w:szCs w:val="18"/>
          </w:rPr>
          <m:t>n</m:t>
        </m:r>
      </m:oMath>
      <w:r w:rsidR="008636FC">
        <w:rPr>
          <w:rFonts w:ascii="Times New Roman" w:eastAsiaTheme="minorEastAsia" w:hAnsi="Times New Roman" w:cs="Times New Roman"/>
          <w:sz w:val="18"/>
          <w:szCs w:val="18"/>
        </w:rPr>
        <w:t xml:space="preserve"> allora </w:t>
      </w:r>
      <m:oMath>
        <m:r>
          <m:rPr>
            <m:scr m:val="script"/>
          </m:rPr>
          <w:rPr>
            <w:rFonts w:ascii="Cambria Math" w:hAnsi="Cambria Math" w:cs="Times New Roman"/>
            <w:sz w:val="18"/>
            <w:szCs w:val="18"/>
          </w:rPr>
          <m:t xml:space="preserve"> P</m:t>
        </m:r>
      </m:oMath>
      <w:r w:rsidR="008636FC">
        <w:rPr>
          <w:rFonts w:ascii="Times New Roman" w:eastAsiaTheme="minorEastAsia" w:hAnsi="Times New Roman" w:cs="Times New Roman"/>
          <w:sz w:val="18"/>
          <w:szCs w:val="18"/>
        </w:rPr>
        <w:t xml:space="preserve"> vale per </w:t>
      </w:r>
      <m:oMath>
        <m:r>
          <w:rPr>
            <w:rFonts w:ascii="Cambria Math" w:eastAsiaTheme="minorEastAsia" w:hAnsi="Cambria Math" w:cs="Times New Roman"/>
            <w:sz w:val="18"/>
            <w:szCs w:val="18"/>
          </w:rPr>
          <m:t>n+1</m:t>
        </m:r>
      </m:oMath>
      <w:r w:rsidR="008636FC">
        <w:rPr>
          <w:rFonts w:ascii="Times New Roman" w:eastAsiaTheme="minorEastAsia" w:hAnsi="Times New Roman" w:cs="Times New Roman"/>
          <w:sz w:val="18"/>
          <w:szCs w:val="18"/>
        </w:rPr>
        <w:t>)</w:t>
      </w:r>
    </w:p>
    <w:p w:rsidR="008636FC" w:rsidRPr="008636FC" w:rsidRDefault="008636FC" w:rsidP="008636FC">
      <w:pPr>
        <w:spacing w:after="0"/>
        <w:jc w:val="both"/>
        <w:rPr>
          <w:rFonts w:ascii="Times New Roman" w:hAnsi="Times New Roman" w:cs="Times New Roman"/>
          <w:sz w:val="18"/>
          <w:szCs w:val="18"/>
        </w:rPr>
      </w:pPr>
      <w:r>
        <w:rPr>
          <w:rFonts w:ascii="Times New Roman" w:hAnsi="Times New Roman" w:cs="Times New Roman"/>
          <w:sz w:val="18"/>
          <w:szCs w:val="18"/>
        </w:rPr>
        <w:t>Il principio di induzione estende questa idea al caso in cui la fila sia composta da infinite tessere.</w:t>
      </w:r>
    </w:p>
    <w:p w:rsidR="008636FC" w:rsidRDefault="008636FC" w:rsidP="008636FC">
      <w:pPr>
        <w:spacing w:after="0"/>
        <w:jc w:val="both"/>
        <w:rPr>
          <w:rFonts w:ascii="Times New Roman" w:hAnsi="Times New Roman" w:cs="Times New Roman"/>
          <w:sz w:val="18"/>
          <w:szCs w:val="18"/>
        </w:rPr>
      </w:pPr>
    </w:p>
    <w:p w:rsidR="008636FC" w:rsidRDefault="008636FC" w:rsidP="008636FC">
      <w:pPr>
        <w:spacing w:after="0"/>
        <w:jc w:val="both"/>
        <w:rPr>
          <w:rFonts w:ascii="Times New Roman" w:hAnsi="Times New Roman" w:cs="Times New Roman"/>
          <w:sz w:val="18"/>
          <w:szCs w:val="18"/>
        </w:rPr>
      </w:pPr>
      <w:r w:rsidRPr="008636FC">
        <w:rPr>
          <w:rFonts w:ascii="Times New Roman" w:hAnsi="Times New Roman" w:cs="Times New Roman"/>
          <w:sz w:val="18"/>
          <w:szCs w:val="18"/>
        </w:rPr>
        <w:t>Ora che abbiamo spiegato il funzionamento alla base di un</w:t>
      </w:r>
      <w:r>
        <w:rPr>
          <w:rFonts w:ascii="Times New Roman" w:hAnsi="Times New Roman" w:cs="Times New Roman"/>
          <w:sz w:val="18"/>
          <w:szCs w:val="18"/>
        </w:rPr>
        <w:t xml:space="preserve"> videogioco e il principio di induzione, vediamo come possiamo collegarli tra loro: </w:t>
      </w:r>
      <w:r w:rsidR="00114BF9">
        <w:rPr>
          <w:rFonts w:ascii="Times New Roman" w:hAnsi="Times New Roman" w:cs="Times New Roman"/>
          <w:sz w:val="18"/>
          <w:szCs w:val="18"/>
        </w:rPr>
        <w:t xml:space="preserve">se definiamo il </w:t>
      </w:r>
      <w:r w:rsidR="00114BF9" w:rsidRPr="00114BF9">
        <w:rPr>
          <w:rFonts w:ascii="Times New Roman" w:hAnsi="Times New Roman" w:cs="Times New Roman"/>
          <w:i/>
          <w:sz w:val="18"/>
          <w:szCs w:val="18"/>
        </w:rPr>
        <w:t xml:space="preserve">frame </w:t>
      </w:r>
      <m:oMath>
        <m:r>
          <w:rPr>
            <w:rFonts w:ascii="Cambria Math" w:hAnsi="Cambria Math" w:cs="Times New Roman"/>
            <w:sz w:val="18"/>
            <w:szCs w:val="18"/>
          </w:rPr>
          <m:t>0</m:t>
        </m:r>
      </m:oMath>
      <w:r w:rsidR="00114BF9">
        <w:rPr>
          <w:rFonts w:ascii="Times New Roman" w:hAnsi="Times New Roman" w:cs="Times New Roman"/>
          <w:sz w:val="18"/>
          <w:szCs w:val="18"/>
        </w:rPr>
        <w:t xml:space="preserve"> e come si possa passare dal </w:t>
      </w:r>
      <w:r w:rsidR="00114BF9" w:rsidRPr="00114BF9">
        <w:rPr>
          <w:rFonts w:ascii="Times New Roman" w:hAnsi="Times New Roman" w:cs="Times New Roman"/>
          <w:i/>
          <w:sz w:val="18"/>
          <w:szCs w:val="18"/>
        </w:rPr>
        <w:t xml:space="preserve">frame </w:t>
      </w:r>
      <m:oMath>
        <m:r>
          <w:rPr>
            <w:rFonts w:ascii="Cambria Math" w:hAnsi="Cambria Math" w:cs="Times New Roman"/>
            <w:sz w:val="18"/>
            <w:szCs w:val="18"/>
          </w:rPr>
          <m:t>t</m:t>
        </m:r>
      </m:oMath>
      <w:r w:rsidR="00114BF9">
        <w:rPr>
          <w:rFonts w:ascii="Times New Roman" w:hAnsi="Times New Roman" w:cs="Times New Roman"/>
          <w:sz w:val="18"/>
          <w:szCs w:val="18"/>
        </w:rPr>
        <w:t xml:space="preserve"> al </w:t>
      </w:r>
      <w:r w:rsidR="00114BF9" w:rsidRPr="00114BF9">
        <w:rPr>
          <w:rFonts w:ascii="Times New Roman" w:hAnsi="Times New Roman" w:cs="Times New Roman"/>
          <w:i/>
          <w:sz w:val="18"/>
          <w:szCs w:val="18"/>
        </w:rPr>
        <w:t xml:space="preserve">frame </w:t>
      </w:r>
      <m:oMath>
        <m:r>
          <w:rPr>
            <w:rFonts w:ascii="Cambria Math" w:hAnsi="Cambria Math" w:cs="Times New Roman"/>
            <w:sz w:val="18"/>
            <w:szCs w:val="18"/>
          </w:rPr>
          <m:t>t + 1</m:t>
        </m:r>
      </m:oMath>
      <w:r w:rsidR="00114BF9">
        <w:rPr>
          <w:rFonts w:ascii="Times New Roman" w:hAnsi="Times New Roman" w:cs="Times New Roman"/>
          <w:sz w:val="18"/>
          <w:szCs w:val="18"/>
        </w:rPr>
        <w:t>, allora abbiamo automaticamente definito l’intera collezione di frames temporali (potenzialmente infinita).</w:t>
      </w:r>
    </w:p>
    <w:p w:rsidR="00114BF9" w:rsidRDefault="00114BF9" w:rsidP="008636FC">
      <w:pPr>
        <w:spacing w:after="0"/>
        <w:jc w:val="both"/>
        <w:rPr>
          <w:rFonts w:ascii="Times New Roman" w:hAnsi="Times New Roman" w:cs="Times New Roman"/>
          <w:sz w:val="18"/>
          <w:szCs w:val="18"/>
        </w:rPr>
      </w:pPr>
      <w:r>
        <w:rPr>
          <w:rFonts w:ascii="Times New Roman" w:hAnsi="Times New Roman" w:cs="Times New Roman"/>
          <w:sz w:val="18"/>
          <w:szCs w:val="18"/>
        </w:rPr>
        <w:lastRenderedPageBreak/>
        <w:t>I passi principali della nostra analisi sono dunque i seguenti:</w:t>
      </w:r>
    </w:p>
    <w:p w:rsidR="00114BF9" w:rsidRDefault="00114BF9" w:rsidP="00114BF9">
      <w:pPr>
        <w:pStyle w:val="ListParagraph"/>
        <w:numPr>
          <w:ilvl w:val="0"/>
          <w:numId w:val="10"/>
        </w:numPr>
        <w:spacing w:after="0"/>
        <w:jc w:val="both"/>
        <w:rPr>
          <w:rFonts w:ascii="Times New Roman" w:hAnsi="Times New Roman" w:cs="Times New Roman"/>
          <w:sz w:val="18"/>
          <w:szCs w:val="18"/>
        </w:rPr>
      </w:pPr>
      <w:r w:rsidRPr="00114BF9">
        <w:rPr>
          <w:rFonts w:ascii="Times New Roman" w:hAnsi="Times New Roman" w:cs="Times New Roman"/>
          <w:i/>
          <w:sz w:val="18"/>
          <w:szCs w:val="18"/>
        </w:rPr>
        <w:t>identificazione delle entitá</w:t>
      </w:r>
      <w:r>
        <w:rPr>
          <w:rFonts w:ascii="Times New Roman" w:hAnsi="Times New Roman" w:cs="Times New Roman"/>
          <w:sz w:val="18"/>
          <w:szCs w:val="18"/>
        </w:rPr>
        <w:t>, cioé capire quali entitá compaiono nel nostro gioco</w:t>
      </w:r>
    </w:p>
    <w:p w:rsidR="00114BF9" w:rsidRDefault="00114BF9" w:rsidP="00114BF9">
      <w:pPr>
        <w:pStyle w:val="ListParagraph"/>
        <w:numPr>
          <w:ilvl w:val="0"/>
          <w:numId w:val="10"/>
        </w:numPr>
        <w:spacing w:after="0"/>
        <w:jc w:val="both"/>
        <w:rPr>
          <w:rFonts w:ascii="Times New Roman" w:hAnsi="Times New Roman" w:cs="Times New Roman"/>
          <w:sz w:val="18"/>
          <w:szCs w:val="18"/>
        </w:rPr>
      </w:pPr>
      <w:r w:rsidRPr="00114BF9">
        <w:rPr>
          <w:rFonts w:ascii="Times New Roman" w:hAnsi="Times New Roman" w:cs="Times New Roman"/>
          <w:i/>
          <w:sz w:val="18"/>
          <w:szCs w:val="18"/>
        </w:rPr>
        <w:t xml:space="preserve">caso base </w:t>
      </w:r>
      <w:r w:rsidRPr="00114BF9">
        <w:rPr>
          <w:rFonts w:ascii="Times New Roman" w:hAnsi="Times New Roman" w:cs="Times New Roman"/>
          <w:sz w:val="18"/>
          <w:szCs w:val="18"/>
        </w:rPr>
        <w:t>dell’induzione</w:t>
      </w:r>
      <w:r>
        <w:rPr>
          <w:rFonts w:ascii="Times New Roman" w:hAnsi="Times New Roman" w:cs="Times New Roman"/>
          <w:sz w:val="18"/>
          <w:szCs w:val="18"/>
        </w:rPr>
        <w:t xml:space="preserve"> (</w:t>
      </w:r>
      <m:oMath>
        <m:r>
          <w:rPr>
            <w:rFonts w:ascii="Cambria Math" w:hAnsi="Cambria Math" w:cs="Times New Roman"/>
            <w:sz w:val="18"/>
            <w:szCs w:val="18"/>
          </w:rPr>
          <m:t>t = 0</m:t>
        </m:r>
      </m:oMath>
      <w:r>
        <w:rPr>
          <w:rFonts w:ascii="Times New Roman" w:hAnsi="Times New Roman" w:cs="Times New Roman"/>
          <w:sz w:val="18"/>
          <w:szCs w:val="18"/>
        </w:rPr>
        <w:t xml:space="preserve">), cioé </w:t>
      </w:r>
      <w:r w:rsidR="00300906">
        <w:rPr>
          <w:rFonts w:ascii="Times New Roman" w:hAnsi="Times New Roman" w:cs="Times New Roman"/>
          <w:sz w:val="18"/>
          <w:szCs w:val="18"/>
        </w:rPr>
        <w:t xml:space="preserve">definire lo stato di tali entitá all’inizio del gioco (al </w:t>
      </w:r>
      <w:r w:rsidR="00300906" w:rsidRPr="00300906">
        <w:rPr>
          <w:rFonts w:ascii="Times New Roman" w:hAnsi="Times New Roman" w:cs="Times New Roman"/>
          <w:i/>
          <w:sz w:val="18"/>
          <w:szCs w:val="18"/>
        </w:rPr>
        <w:t>frame</w:t>
      </w:r>
      <w:r w:rsidR="00300906">
        <w:rPr>
          <w:rFonts w:ascii="Times New Roman" w:hAnsi="Times New Roman" w:cs="Times New Roman"/>
          <w:sz w:val="18"/>
          <w:szCs w:val="18"/>
        </w:rPr>
        <w:t xml:space="preserve"> </w:t>
      </w:r>
      <m:oMath>
        <m:r>
          <w:rPr>
            <w:rFonts w:ascii="Cambria Math" w:hAnsi="Cambria Math" w:cs="Times New Roman"/>
            <w:sz w:val="18"/>
            <w:szCs w:val="18"/>
          </w:rPr>
          <m:t>0</m:t>
        </m:r>
      </m:oMath>
      <w:r w:rsidR="00300906">
        <w:rPr>
          <w:rFonts w:ascii="Times New Roman" w:hAnsi="Times New Roman" w:cs="Times New Roman"/>
          <w:sz w:val="18"/>
          <w:szCs w:val="18"/>
        </w:rPr>
        <w:t>)</w:t>
      </w:r>
    </w:p>
    <w:p w:rsidR="00300906" w:rsidRPr="00114BF9" w:rsidRDefault="00300906" w:rsidP="00114BF9">
      <w:pPr>
        <w:pStyle w:val="ListParagraph"/>
        <w:numPr>
          <w:ilvl w:val="0"/>
          <w:numId w:val="10"/>
        </w:numPr>
        <w:spacing w:after="0"/>
        <w:jc w:val="both"/>
        <w:rPr>
          <w:rFonts w:ascii="Times New Roman" w:hAnsi="Times New Roman" w:cs="Times New Roman"/>
          <w:sz w:val="18"/>
          <w:szCs w:val="18"/>
        </w:rPr>
      </w:pPr>
      <w:r>
        <w:rPr>
          <w:rFonts w:ascii="Times New Roman" w:hAnsi="Times New Roman" w:cs="Times New Roman"/>
          <w:i/>
          <w:sz w:val="18"/>
          <w:szCs w:val="18"/>
        </w:rPr>
        <w:t>passo induttivo</w:t>
      </w:r>
      <w:r w:rsidRPr="00300906">
        <w:rPr>
          <w:rFonts w:ascii="Times New Roman" w:hAnsi="Times New Roman" w:cs="Times New Roman"/>
          <w:sz w:val="18"/>
          <w:szCs w:val="18"/>
        </w:rPr>
        <w:t xml:space="preserve"> (</w:t>
      </w:r>
      <w:r>
        <w:rPr>
          <w:rFonts w:ascii="Times New Roman" w:hAnsi="Times New Roman" w:cs="Times New Roman"/>
          <w:sz w:val="18"/>
          <w:szCs w:val="18"/>
        </w:rPr>
        <w:t xml:space="preserve">da </w:t>
      </w:r>
      <m:oMath>
        <m:r>
          <w:rPr>
            <w:rFonts w:ascii="Cambria Math" w:hAnsi="Cambria Math" w:cs="Times New Roman"/>
            <w:sz w:val="18"/>
            <w:szCs w:val="18"/>
          </w:rPr>
          <m:t>t</m:t>
        </m:r>
      </m:oMath>
      <w:r>
        <w:rPr>
          <w:rFonts w:ascii="Times New Roman" w:eastAsiaTheme="minorEastAsia" w:hAnsi="Times New Roman" w:cs="Times New Roman"/>
          <w:sz w:val="18"/>
          <w:szCs w:val="18"/>
        </w:rPr>
        <w:t xml:space="preserve"> a </w:t>
      </w:r>
      <m:oMath>
        <m:r>
          <w:rPr>
            <w:rFonts w:ascii="Cambria Math" w:eastAsiaTheme="minorEastAsia" w:hAnsi="Cambria Math" w:cs="Times New Roman"/>
            <w:sz w:val="18"/>
            <w:szCs w:val="18"/>
          </w:rPr>
          <m:t>t+1</m:t>
        </m:r>
      </m:oMath>
      <w:r>
        <w:rPr>
          <w:rFonts w:ascii="Times New Roman" w:eastAsiaTheme="minorEastAsia" w:hAnsi="Times New Roman" w:cs="Times New Roman"/>
          <w:sz w:val="18"/>
          <w:szCs w:val="18"/>
        </w:rPr>
        <w:t xml:space="preserve">), cioé </w:t>
      </w:r>
      <w:r>
        <w:rPr>
          <w:rFonts w:ascii="Times New Roman" w:hAnsi="Times New Roman" w:cs="Times New Roman"/>
          <w:sz w:val="18"/>
          <w:szCs w:val="18"/>
        </w:rPr>
        <w:t>capire come si modificano le entitá da un passo temporale (</w:t>
      </w:r>
      <w:r w:rsidRPr="00300906">
        <w:rPr>
          <w:rFonts w:ascii="Times New Roman" w:hAnsi="Times New Roman" w:cs="Times New Roman"/>
          <w:i/>
          <w:sz w:val="18"/>
          <w:szCs w:val="18"/>
        </w:rPr>
        <w:t>frame</w:t>
      </w:r>
      <w:r>
        <w:rPr>
          <w:rFonts w:ascii="Times New Roman" w:hAnsi="Times New Roman" w:cs="Times New Roman"/>
          <w:sz w:val="18"/>
          <w:szCs w:val="18"/>
        </w:rPr>
        <w:t xml:space="preserve"> </w:t>
      </w:r>
      <m:oMath>
        <m:r>
          <w:rPr>
            <w:rFonts w:ascii="Cambria Math" w:hAnsi="Cambria Math" w:cs="Times New Roman"/>
            <w:sz w:val="18"/>
            <w:szCs w:val="18"/>
          </w:rPr>
          <m:t>t</m:t>
        </m:r>
      </m:oMath>
      <w:r>
        <w:rPr>
          <w:rFonts w:ascii="Times New Roman" w:hAnsi="Times New Roman" w:cs="Times New Roman"/>
          <w:sz w:val="18"/>
          <w:szCs w:val="18"/>
        </w:rPr>
        <w:t>) al successivo (</w:t>
      </w:r>
      <w:r w:rsidRPr="00300906">
        <w:rPr>
          <w:rFonts w:ascii="Times New Roman" w:hAnsi="Times New Roman" w:cs="Times New Roman"/>
          <w:i/>
          <w:sz w:val="18"/>
          <w:szCs w:val="18"/>
        </w:rPr>
        <w:t>frame</w:t>
      </w:r>
      <w:r>
        <w:rPr>
          <w:rFonts w:ascii="Times New Roman" w:hAnsi="Times New Roman" w:cs="Times New Roman"/>
          <w:sz w:val="18"/>
          <w:szCs w:val="18"/>
        </w:rPr>
        <w:t xml:space="preserve"> </w:t>
      </w:r>
      <m:oMath>
        <m:r>
          <w:rPr>
            <w:rFonts w:ascii="Cambria Math" w:hAnsi="Cambria Math" w:cs="Times New Roman"/>
            <w:sz w:val="18"/>
            <w:szCs w:val="18"/>
          </w:rPr>
          <m:t>t + 1</m:t>
        </m:r>
      </m:oMath>
      <w:r>
        <w:rPr>
          <w:rFonts w:ascii="Times New Roman" w:hAnsi="Times New Roman" w:cs="Times New Roman"/>
          <w:sz w:val="18"/>
          <w:szCs w:val="18"/>
        </w:rPr>
        <w:t>)</w:t>
      </w:r>
    </w:p>
    <w:p w:rsidR="0003785F" w:rsidRDefault="0003785F" w:rsidP="003B2FB8">
      <w:pPr>
        <w:spacing w:after="0"/>
        <w:jc w:val="both"/>
        <w:rPr>
          <w:rFonts w:ascii="Times New Roman" w:hAnsi="Times New Roman" w:cs="Times New Roman"/>
          <w:sz w:val="18"/>
          <w:szCs w:val="18"/>
        </w:rPr>
      </w:pPr>
    </w:p>
    <w:p w:rsidR="00300906" w:rsidRPr="0003785F" w:rsidRDefault="00AD459F" w:rsidP="003B2FB8">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03785F" w:rsidRPr="0003785F">
        <w:rPr>
          <w:rFonts w:ascii="Times New Roman" w:hAnsi="Times New Roman" w:cs="Times New Roman"/>
          <w:b/>
          <w:sz w:val="18"/>
          <w:szCs w:val="18"/>
        </w:rPr>
        <w:t>.3.1 Identificazione delle entitá</w:t>
      </w:r>
    </w:p>
    <w:p w:rsidR="00300906" w:rsidRDefault="00300906" w:rsidP="003B2FB8">
      <w:pPr>
        <w:spacing w:after="0"/>
        <w:jc w:val="both"/>
        <w:rPr>
          <w:rFonts w:ascii="Times New Roman" w:hAnsi="Times New Roman" w:cs="Times New Roman"/>
          <w:sz w:val="18"/>
          <w:szCs w:val="18"/>
        </w:rPr>
      </w:pPr>
    </w:p>
    <w:p w:rsidR="0003785F" w:rsidRDefault="001A0A54" w:rsidP="003B2FB8">
      <w:pPr>
        <w:spacing w:after="0"/>
        <w:jc w:val="both"/>
        <w:rPr>
          <w:rFonts w:ascii="Times New Roman" w:hAnsi="Times New Roman" w:cs="Times New Roman"/>
          <w:sz w:val="18"/>
          <w:szCs w:val="18"/>
        </w:rPr>
      </w:pPr>
      <w:r>
        <w:rPr>
          <w:rFonts w:ascii="Times New Roman" w:hAnsi="Times New Roman" w:cs="Times New Roman"/>
          <w:sz w:val="18"/>
          <w:szCs w:val="18"/>
        </w:rPr>
        <w:t>In questo primissimo passo di analisi vanno selezionati gli elementi di gioco. Anche se puó sembrare banale, é un passo importante perché si deve porre attenzione a non selezionare elementi inutili (complicherebbero l’analisi senza veri vantaggi) senza peró scartare elementi necessari.</w:t>
      </w:r>
    </w:p>
    <w:p w:rsidR="001A0A54" w:rsidRDefault="001A0A54"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Prima di tutto dobbiamo immaginare il gioco che vogliamo costruire e definire una lista di tutte le entitá che, prima o poi, compariranno all’interno del gioco. Poi dobbiamo scartare tutte le entitá non fondamentali alla logica del gioco. Per esempio, uno sfondo colorato che resta costante durante tutto il videogioco non fa parte della logica di gioco: é un elemento decorativo che viene piazzato una volta per tutte all’inizio del gioco e di cui poi non ci si preoccupa piú. Infine, dobbiamo identificare le caratteristiche principali di ciascuna entitá: ad esempio, é un oggetto singolo? Oppure é un insieme di oggetti? Ha una vita (che, per esempio, diminuisce quando gli si spara)? Ha uno schieramento (buono piuttosto che cattivo)? Se ad esempio volessimo definire in cui compaiono sciami di api che si muovono all’unisono, potremmo dover identificare l’entitá </w:t>
      </w:r>
      <w:r w:rsidRPr="001A0A54">
        <w:rPr>
          <w:rFonts w:ascii="Times New Roman" w:hAnsi="Times New Roman" w:cs="Times New Roman"/>
          <w:i/>
          <w:sz w:val="18"/>
          <w:szCs w:val="18"/>
        </w:rPr>
        <w:t>ape</w:t>
      </w:r>
      <w:r>
        <w:rPr>
          <w:rFonts w:ascii="Times New Roman" w:hAnsi="Times New Roman" w:cs="Times New Roman"/>
          <w:sz w:val="18"/>
          <w:szCs w:val="18"/>
        </w:rPr>
        <w:t xml:space="preserve"> (che ha una certa vita ed é buona oppure cattiva) ma anche l’entitá </w:t>
      </w:r>
      <w:r w:rsidRPr="001A0A54">
        <w:rPr>
          <w:rFonts w:ascii="Times New Roman" w:hAnsi="Times New Roman" w:cs="Times New Roman"/>
          <w:i/>
          <w:sz w:val="18"/>
          <w:szCs w:val="18"/>
        </w:rPr>
        <w:t>sciame</w:t>
      </w:r>
      <w:r>
        <w:rPr>
          <w:rFonts w:ascii="Times New Roman" w:hAnsi="Times New Roman" w:cs="Times New Roman"/>
          <w:sz w:val="18"/>
          <w:szCs w:val="18"/>
        </w:rPr>
        <w:t xml:space="preserve"> (che ha come caratteristica il numero di api che lo compongono).</w:t>
      </w:r>
    </w:p>
    <w:p w:rsidR="001A0A54" w:rsidRDefault="001A0A54" w:rsidP="003B2FB8">
      <w:pPr>
        <w:spacing w:after="0"/>
        <w:jc w:val="both"/>
        <w:rPr>
          <w:rFonts w:ascii="Times New Roman" w:hAnsi="Times New Roman" w:cs="Times New Roman"/>
          <w:sz w:val="18"/>
          <w:szCs w:val="18"/>
        </w:rPr>
      </w:pPr>
      <w:r>
        <w:rPr>
          <w:rFonts w:ascii="Times New Roman" w:hAnsi="Times New Roman" w:cs="Times New Roman"/>
          <w:sz w:val="18"/>
          <w:szCs w:val="18"/>
        </w:rPr>
        <w:t>Questa prima parte della nostra tecnica puó venire dunque riassunta nell’immagine seguente:</w:t>
      </w:r>
    </w:p>
    <w:p w:rsidR="001A0A54" w:rsidRDefault="00F1234E" w:rsidP="00C2270D">
      <w:pPr>
        <w:spacing w:after="0"/>
        <w:jc w:val="center"/>
        <w:rPr>
          <w:rFonts w:ascii="Times New Roman" w:hAnsi="Times New Roman" w:cs="Times New Roman"/>
          <w:sz w:val="18"/>
          <w:szCs w:val="18"/>
        </w:rPr>
      </w:pPr>
      <w:r>
        <w:rPr>
          <w:rFonts w:ascii="Times New Roman" w:hAnsi="Times New Roman" w:cs="Times New Roman"/>
          <w:noProof/>
          <w:sz w:val="18"/>
          <w:szCs w:val="18"/>
          <w:lang w:val="en-US"/>
        </w:rPr>
        <w:drawing>
          <wp:inline distT="0" distB="0" distL="0" distR="0" wp14:editId="3FF4E3FE">
            <wp:extent cx="5609230" cy="1777052"/>
            <wp:effectExtent l="0" t="57150" r="0" b="32698"/>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03785F" w:rsidRPr="00EB02D6" w:rsidRDefault="00C2270D" w:rsidP="00EB02D6">
      <w:pPr>
        <w:pStyle w:val="Caption"/>
        <w:rPr>
          <w:lang w:val="it-IT"/>
        </w:rPr>
      </w:pPr>
      <w:r w:rsidRPr="00C2270D">
        <w:rPr>
          <w:lang w:val="it-IT"/>
        </w:rPr>
        <w:t>Figura</w:t>
      </w:r>
      <w:r w:rsidR="0003785F" w:rsidRPr="00C2270D">
        <w:rPr>
          <w:lang w:val="it-IT"/>
        </w:rPr>
        <w:t xml:space="preserve"> </w:t>
      </w:r>
      <w:r w:rsidR="003F4A5B">
        <w:rPr>
          <w:lang w:val="it-IT"/>
        </w:rPr>
        <w:t>7</w:t>
      </w:r>
      <w:r w:rsidR="0003785F" w:rsidRPr="00C2270D">
        <w:rPr>
          <w:lang w:val="it-IT"/>
        </w:rPr>
        <w:t xml:space="preserve"> </w:t>
      </w:r>
      <w:r w:rsidRPr="00C2270D">
        <w:rPr>
          <w:lang w:val="it-IT"/>
        </w:rPr>
        <w:t>–</w:t>
      </w:r>
      <w:r w:rsidR="0003785F" w:rsidRPr="00C2270D">
        <w:rPr>
          <w:lang w:val="it-IT"/>
        </w:rPr>
        <w:t xml:space="preserve"> </w:t>
      </w:r>
      <w:r w:rsidRPr="00C2270D">
        <w:rPr>
          <w:lang w:val="it-IT"/>
        </w:rPr>
        <w:t>Passi dell’identificazione entitá</w:t>
      </w:r>
    </w:p>
    <w:p w:rsidR="0003785F" w:rsidRDefault="0003785F" w:rsidP="003B2FB8">
      <w:pPr>
        <w:spacing w:after="0"/>
        <w:jc w:val="both"/>
        <w:rPr>
          <w:rFonts w:ascii="Times New Roman" w:hAnsi="Times New Roman" w:cs="Times New Roman"/>
          <w:sz w:val="18"/>
          <w:szCs w:val="18"/>
        </w:rPr>
      </w:pPr>
    </w:p>
    <w:p w:rsidR="0003785F" w:rsidRPr="0003785F" w:rsidRDefault="00AD459F" w:rsidP="0003785F">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03785F">
        <w:rPr>
          <w:rFonts w:ascii="Times New Roman" w:hAnsi="Times New Roman" w:cs="Times New Roman"/>
          <w:b/>
          <w:sz w:val="18"/>
          <w:szCs w:val="18"/>
        </w:rPr>
        <w:t>.3.2</w:t>
      </w:r>
      <w:r w:rsidR="0003785F" w:rsidRPr="0003785F">
        <w:rPr>
          <w:rFonts w:ascii="Times New Roman" w:hAnsi="Times New Roman" w:cs="Times New Roman"/>
          <w:b/>
          <w:sz w:val="18"/>
          <w:szCs w:val="18"/>
        </w:rPr>
        <w:t xml:space="preserve"> </w:t>
      </w:r>
      <w:r w:rsidR="0003785F">
        <w:rPr>
          <w:rFonts w:ascii="Times New Roman" w:hAnsi="Times New Roman" w:cs="Times New Roman"/>
          <w:b/>
          <w:sz w:val="18"/>
          <w:szCs w:val="18"/>
        </w:rPr>
        <w:t>Caso base</w:t>
      </w:r>
    </w:p>
    <w:p w:rsidR="0003785F" w:rsidRDefault="0003785F" w:rsidP="0003785F">
      <w:pPr>
        <w:spacing w:after="0"/>
        <w:jc w:val="both"/>
        <w:rPr>
          <w:rFonts w:ascii="Times New Roman" w:hAnsi="Times New Roman" w:cs="Times New Roman"/>
          <w:sz w:val="18"/>
          <w:szCs w:val="18"/>
        </w:rPr>
      </w:pPr>
    </w:p>
    <w:p w:rsidR="0003785F" w:rsidRDefault="00C2270D" w:rsidP="0003785F">
      <w:pPr>
        <w:spacing w:after="0"/>
        <w:jc w:val="both"/>
        <w:rPr>
          <w:rFonts w:ascii="Times New Roman" w:hAnsi="Times New Roman" w:cs="Times New Roman"/>
          <w:sz w:val="18"/>
          <w:szCs w:val="18"/>
        </w:rPr>
      </w:pPr>
      <w:r w:rsidRPr="00C2270D">
        <w:rPr>
          <w:rFonts w:ascii="Times New Roman" w:hAnsi="Times New Roman" w:cs="Times New Roman"/>
          <w:sz w:val="18"/>
          <w:szCs w:val="18"/>
        </w:rPr>
        <w:t>Nel passo precedente abbiamo identificato le entit</w:t>
      </w:r>
      <w:r>
        <w:rPr>
          <w:rFonts w:ascii="Times New Roman" w:hAnsi="Times New Roman" w:cs="Times New Roman"/>
          <w:sz w:val="18"/>
          <w:szCs w:val="18"/>
        </w:rPr>
        <w:t>á essenziali del nostro gioco: ora dobbiamo decidere i valori iniziali di tali entitá. Alcuni insiemi di oggetti potrebbero essere vuoti (ad esempio se all’inizio del gioco non ci sono api sullo schermo, in realtá avremo uno sciame vuoto, cioé con zero api), altre entitá potrebbero provenire da una descrizione del livello di gioco, e cosí</w:t>
      </w:r>
      <w:r w:rsidRPr="00C2270D">
        <w:rPr>
          <w:rFonts w:ascii="Times New Roman" w:hAnsi="Times New Roman" w:cs="Times New Roman"/>
          <w:sz w:val="18"/>
          <w:szCs w:val="18"/>
        </w:rPr>
        <w:t xml:space="preserve"> via. </w:t>
      </w:r>
      <w:r>
        <w:rPr>
          <w:rFonts w:ascii="Times New Roman" w:hAnsi="Times New Roman" w:cs="Times New Roman"/>
          <w:sz w:val="18"/>
          <w:szCs w:val="18"/>
        </w:rPr>
        <w:t>Questa parte é molto semplice da descrivere in giochi in cui lo stato iniziale non deve essere calcolato, ma é predefinito.</w:t>
      </w:r>
    </w:p>
    <w:p w:rsidR="0003785F" w:rsidRPr="00C2270D" w:rsidRDefault="0003785F" w:rsidP="0003785F">
      <w:pPr>
        <w:spacing w:after="0"/>
        <w:jc w:val="both"/>
        <w:rPr>
          <w:rFonts w:ascii="Times New Roman" w:hAnsi="Times New Roman" w:cs="Times New Roman"/>
          <w:b/>
          <w:sz w:val="18"/>
          <w:szCs w:val="18"/>
        </w:rPr>
      </w:pPr>
    </w:p>
    <w:p w:rsidR="0003785F" w:rsidRPr="0003785F" w:rsidRDefault="00AD459F" w:rsidP="0003785F">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03785F" w:rsidRPr="0003785F">
        <w:rPr>
          <w:rFonts w:ascii="Times New Roman" w:hAnsi="Times New Roman" w:cs="Times New Roman"/>
          <w:b/>
          <w:sz w:val="18"/>
          <w:szCs w:val="18"/>
        </w:rPr>
        <w:t>.3.</w:t>
      </w:r>
      <w:r w:rsidR="0003785F">
        <w:rPr>
          <w:rFonts w:ascii="Times New Roman" w:hAnsi="Times New Roman" w:cs="Times New Roman"/>
          <w:b/>
          <w:sz w:val="18"/>
          <w:szCs w:val="18"/>
        </w:rPr>
        <w:t>3</w:t>
      </w:r>
      <w:r w:rsidR="0003785F" w:rsidRPr="0003785F">
        <w:rPr>
          <w:rFonts w:ascii="Times New Roman" w:hAnsi="Times New Roman" w:cs="Times New Roman"/>
          <w:b/>
          <w:sz w:val="18"/>
          <w:szCs w:val="18"/>
        </w:rPr>
        <w:t xml:space="preserve"> </w:t>
      </w:r>
      <w:r w:rsidR="0003785F">
        <w:rPr>
          <w:rFonts w:ascii="Times New Roman" w:hAnsi="Times New Roman" w:cs="Times New Roman"/>
          <w:b/>
          <w:sz w:val="18"/>
          <w:szCs w:val="18"/>
        </w:rPr>
        <w:t>Passo induttivo</w:t>
      </w:r>
    </w:p>
    <w:p w:rsidR="0003785F" w:rsidRDefault="0003785F" w:rsidP="0003785F">
      <w:pPr>
        <w:spacing w:after="0"/>
        <w:jc w:val="both"/>
        <w:rPr>
          <w:rFonts w:ascii="Times New Roman" w:hAnsi="Times New Roman" w:cs="Times New Roman"/>
          <w:sz w:val="18"/>
          <w:szCs w:val="18"/>
        </w:rPr>
      </w:pPr>
    </w:p>
    <w:p w:rsidR="0003785F" w:rsidRDefault="00447EB7" w:rsidP="0003785F">
      <w:pPr>
        <w:spacing w:after="0"/>
        <w:jc w:val="both"/>
        <w:rPr>
          <w:rFonts w:ascii="Times New Roman" w:eastAsiaTheme="minorEastAsia" w:hAnsi="Times New Roman" w:cs="Times New Roman"/>
          <w:sz w:val="18"/>
          <w:szCs w:val="18"/>
        </w:rPr>
      </w:pPr>
      <w:r>
        <w:rPr>
          <w:rFonts w:ascii="Times New Roman" w:hAnsi="Times New Roman" w:cs="Times New Roman"/>
          <w:sz w:val="18"/>
          <w:szCs w:val="18"/>
        </w:rPr>
        <w:t xml:space="preserve">Come abbiamo detto prima, un gioco é formato da una successione di schermate: in questo passo bisogna cercare di capire come le nostre entitá si modificano da una schermata alla successiva. Ció significa che dobbiamo descrivere una funzione che prenda come input le entitá al tempo </w:t>
      </w:r>
      <m:oMath>
        <m:r>
          <w:rPr>
            <w:rFonts w:ascii="Cambria Math" w:hAnsi="Cambria Math" w:cs="Times New Roman"/>
            <w:sz w:val="18"/>
            <w:szCs w:val="18"/>
          </w:rPr>
          <m:t>t</m:t>
        </m:r>
      </m:oMath>
      <w:r>
        <w:rPr>
          <w:rFonts w:ascii="Times New Roman" w:eastAsiaTheme="minorEastAsia" w:hAnsi="Times New Roman" w:cs="Times New Roman"/>
          <w:sz w:val="18"/>
          <w:szCs w:val="18"/>
        </w:rPr>
        <w:t xml:space="preserve"> e restituisca come output una delle tre seguenti possibilitá:</w:t>
      </w:r>
    </w:p>
    <w:p w:rsidR="00447EB7" w:rsidRDefault="00447EB7" w:rsidP="00447EB7">
      <w:pPr>
        <w:pStyle w:val="ListParagraph"/>
        <w:numPr>
          <w:ilvl w:val="0"/>
          <w:numId w:val="11"/>
        </w:numPr>
        <w:spacing w:after="0"/>
        <w:jc w:val="both"/>
        <w:rPr>
          <w:rFonts w:ascii="Times New Roman" w:hAnsi="Times New Roman" w:cs="Times New Roman"/>
          <w:sz w:val="18"/>
          <w:szCs w:val="18"/>
        </w:rPr>
      </w:pPr>
      <w:r>
        <w:rPr>
          <w:rFonts w:ascii="Times New Roman" w:hAnsi="Times New Roman" w:cs="Times New Roman"/>
          <w:sz w:val="18"/>
          <w:szCs w:val="18"/>
        </w:rPr>
        <w:t xml:space="preserve">WIN </w:t>
      </w:r>
      <w:r w:rsidRPr="00447EB7">
        <w:rPr>
          <w:rFonts w:ascii="Times New Roman" w:hAnsi="Times New Roman" w:cs="Times New Roman"/>
          <w:sz w:val="18"/>
          <w:szCs w:val="18"/>
        </w:rPr>
        <w:sym w:font="Wingdings" w:char="F0E0"/>
      </w:r>
      <w:r>
        <w:rPr>
          <w:rFonts w:ascii="Times New Roman" w:hAnsi="Times New Roman" w:cs="Times New Roman"/>
          <w:sz w:val="18"/>
          <w:szCs w:val="18"/>
        </w:rPr>
        <w:t xml:space="preserve"> il giocatore ha vinto la partita (il gioco é concluso)</w:t>
      </w:r>
    </w:p>
    <w:p w:rsidR="007611F3" w:rsidRDefault="00447EB7" w:rsidP="007611F3">
      <w:pPr>
        <w:pStyle w:val="ListParagraph"/>
        <w:numPr>
          <w:ilvl w:val="0"/>
          <w:numId w:val="11"/>
        </w:numPr>
        <w:spacing w:after="0"/>
        <w:jc w:val="both"/>
        <w:rPr>
          <w:rFonts w:ascii="Times New Roman" w:hAnsi="Times New Roman" w:cs="Times New Roman"/>
          <w:sz w:val="18"/>
          <w:szCs w:val="18"/>
        </w:rPr>
      </w:pPr>
      <w:r>
        <w:rPr>
          <w:rFonts w:ascii="Times New Roman" w:hAnsi="Times New Roman" w:cs="Times New Roman"/>
          <w:sz w:val="18"/>
          <w:szCs w:val="18"/>
        </w:rPr>
        <w:t xml:space="preserve">LOSE </w:t>
      </w:r>
      <w:r w:rsidRPr="00447EB7">
        <w:rPr>
          <w:rFonts w:ascii="Times New Roman" w:hAnsi="Times New Roman" w:cs="Times New Roman"/>
          <w:sz w:val="18"/>
          <w:szCs w:val="18"/>
        </w:rPr>
        <w:sym w:font="Wingdings" w:char="F0E0"/>
      </w:r>
      <w:r>
        <w:rPr>
          <w:rFonts w:ascii="Times New Roman" w:hAnsi="Times New Roman" w:cs="Times New Roman"/>
          <w:sz w:val="18"/>
          <w:szCs w:val="18"/>
        </w:rPr>
        <w:t xml:space="preserve"> </w:t>
      </w:r>
      <w:r w:rsidR="007611F3">
        <w:rPr>
          <w:rFonts w:ascii="Times New Roman" w:hAnsi="Times New Roman" w:cs="Times New Roman"/>
          <w:sz w:val="18"/>
          <w:szCs w:val="18"/>
        </w:rPr>
        <w:t>il giocatore ha perso la partita (il gioco é concluso)</w:t>
      </w:r>
    </w:p>
    <w:p w:rsidR="0003785F" w:rsidRPr="007611F3" w:rsidRDefault="007611F3" w:rsidP="003B2FB8">
      <w:pPr>
        <w:pStyle w:val="ListParagraph"/>
        <w:numPr>
          <w:ilvl w:val="0"/>
          <w:numId w:val="11"/>
        </w:numPr>
        <w:spacing w:after="0"/>
        <w:jc w:val="both"/>
        <w:rPr>
          <w:rFonts w:ascii="Times New Roman" w:hAnsi="Times New Roman" w:cs="Times New Roman"/>
          <w:sz w:val="18"/>
          <w:szCs w:val="18"/>
        </w:rPr>
      </w:pPr>
      <w:r>
        <w:rPr>
          <w:rFonts w:ascii="Times New Roman" w:hAnsi="Times New Roman" w:cs="Times New Roman"/>
          <w:sz w:val="18"/>
          <w:szCs w:val="18"/>
        </w:rPr>
        <w:t xml:space="preserve">Lo stato delle entitá al tempo </w:t>
      </w:r>
      <m:oMath>
        <m:r>
          <w:rPr>
            <w:rFonts w:ascii="Cambria Math" w:hAnsi="Cambria Math" w:cs="Times New Roman"/>
            <w:sz w:val="18"/>
            <w:szCs w:val="18"/>
          </w:rPr>
          <m:t>t+1</m:t>
        </m:r>
      </m:oMath>
      <w:r>
        <w:rPr>
          <w:rFonts w:ascii="Times New Roman" w:eastAsiaTheme="minorEastAsia" w:hAnsi="Times New Roman" w:cs="Times New Roman"/>
          <w:sz w:val="18"/>
          <w:szCs w:val="18"/>
        </w:rPr>
        <w:t xml:space="preserve"> (il gioco continua)</w:t>
      </w:r>
    </w:p>
    <w:p w:rsidR="007611F3" w:rsidRDefault="007611F3" w:rsidP="003B2FB8">
      <w:pPr>
        <w:spacing w:after="0"/>
        <w:jc w:val="both"/>
        <w:rPr>
          <w:rFonts w:ascii="Times New Roman" w:hAnsi="Times New Roman" w:cs="Times New Roman"/>
          <w:sz w:val="18"/>
          <w:szCs w:val="18"/>
        </w:rPr>
      </w:pPr>
    </w:p>
    <w:p w:rsidR="007611F3" w:rsidRPr="0003785F" w:rsidRDefault="00AD459F" w:rsidP="007611F3">
      <w:pPr>
        <w:spacing w:after="0"/>
        <w:jc w:val="both"/>
        <w:rPr>
          <w:rFonts w:ascii="Times New Roman" w:hAnsi="Times New Roman" w:cs="Times New Roman"/>
          <w:b/>
          <w:sz w:val="18"/>
          <w:szCs w:val="18"/>
        </w:rPr>
      </w:pPr>
      <w:r>
        <w:rPr>
          <w:rFonts w:ascii="Times New Roman" w:hAnsi="Times New Roman" w:cs="Times New Roman"/>
          <w:b/>
          <w:sz w:val="18"/>
          <w:szCs w:val="18"/>
        </w:rPr>
        <w:t>6</w:t>
      </w:r>
      <w:r w:rsidR="007611F3" w:rsidRPr="0003785F">
        <w:rPr>
          <w:rFonts w:ascii="Times New Roman" w:hAnsi="Times New Roman" w:cs="Times New Roman"/>
          <w:b/>
          <w:sz w:val="18"/>
          <w:szCs w:val="18"/>
        </w:rPr>
        <w:t>.3.</w:t>
      </w:r>
      <w:r w:rsidR="007611F3">
        <w:rPr>
          <w:rFonts w:ascii="Times New Roman" w:hAnsi="Times New Roman" w:cs="Times New Roman"/>
          <w:b/>
          <w:sz w:val="18"/>
          <w:szCs w:val="18"/>
        </w:rPr>
        <w:t>4</w:t>
      </w:r>
      <w:r w:rsidR="007611F3" w:rsidRPr="0003785F">
        <w:rPr>
          <w:rFonts w:ascii="Times New Roman" w:hAnsi="Times New Roman" w:cs="Times New Roman"/>
          <w:b/>
          <w:sz w:val="18"/>
          <w:szCs w:val="18"/>
        </w:rPr>
        <w:t xml:space="preserve"> </w:t>
      </w:r>
      <w:r w:rsidR="007611F3">
        <w:rPr>
          <w:rFonts w:ascii="Times New Roman" w:hAnsi="Times New Roman" w:cs="Times New Roman"/>
          <w:b/>
          <w:sz w:val="18"/>
          <w:szCs w:val="18"/>
        </w:rPr>
        <w:t>Un semplice esempio</w:t>
      </w:r>
    </w:p>
    <w:p w:rsidR="007611F3" w:rsidRDefault="007611F3" w:rsidP="003B2FB8">
      <w:pPr>
        <w:spacing w:after="0"/>
        <w:jc w:val="both"/>
        <w:rPr>
          <w:rFonts w:ascii="Times New Roman" w:hAnsi="Times New Roman" w:cs="Times New Roman"/>
          <w:sz w:val="18"/>
          <w:szCs w:val="18"/>
        </w:rPr>
      </w:pPr>
    </w:p>
    <w:p w:rsidR="007611F3" w:rsidRDefault="007611F3" w:rsidP="003B2FB8">
      <w:pPr>
        <w:spacing w:after="0"/>
        <w:jc w:val="both"/>
        <w:rPr>
          <w:rFonts w:ascii="Times New Roman" w:hAnsi="Times New Roman" w:cs="Times New Roman"/>
          <w:sz w:val="18"/>
          <w:szCs w:val="18"/>
        </w:rPr>
      </w:pPr>
      <w:r>
        <w:rPr>
          <w:rFonts w:ascii="Times New Roman" w:hAnsi="Times New Roman" w:cs="Times New Roman"/>
          <w:sz w:val="18"/>
          <w:szCs w:val="18"/>
        </w:rPr>
        <w:lastRenderedPageBreak/>
        <w:t xml:space="preserve">Pensiamo ad esempio a un gioco semplicissimo: uno sciame di api </w:t>
      </w:r>
      <w:r w:rsidR="00E82B40">
        <w:rPr>
          <w:rFonts w:ascii="Times New Roman" w:hAnsi="Times New Roman" w:cs="Times New Roman"/>
          <w:sz w:val="18"/>
          <w:szCs w:val="18"/>
        </w:rPr>
        <w:t>si trova su</w:t>
      </w:r>
      <w:r>
        <w:rPr>
          <w:rFonts w:ascii="Times New Roman" w:hAnsi="Times New Roman" w:cs="Times New Roman"/>
          <w:sz w:val="18"/>
          <w:szCs w:val="18"/>
        </w:rPr>
        <w:t>l lato sinistro dello schermo. Il giocatore deve premere un certo tasto per spostarle gradualmente verso destra (dove si trova l’alveare). Se le api arrivano all’alveare entro un certo tempo (un minuto, per esempio) il giocatore vince la partita. Se invece alla fine del minuto le api sono ancora “in giro”, il giocatore ha perso.</w:t>
      </w:r>
      <w:r w:rsidR="00E82B40">
        <w:rPr>
          <w:rFonts w:ascii="Times New Roman" w:hAnsi="Times New Roman" w:cs="Times New Roman"/>
          <w:sz w:val="18"/>
          <w:szCs w:val="18"/>
        </w:rPr>
        <w:t xml:space="preserve"> Le entitá rilevanti ai fini della logica di gioco sono:</w:t>
      </w:r>
    </w:p>
    <w:p w:rsidR="00E82B40" w:rsidRDefault="00E82B40" w:rsidP="00E82B40">
      <w:pPr>
        <w:pStyle w:val="ListParagraph"/>
        <w:numPr>
          <w:ilvl w:val="0"/>
          <w:numId w:val="12"/>
        </w:numPr>
        <w:spacing w:after="0"/>
        <w:jc w:val="both"/>
        <w:rPr>
          <w:rFonts w:ascii="Times New Roman" w:hAnsi="Times New Roman" w:cs="Times New Roman"/>
          <w:sz w:val="18"/>
          <w:szCs w:val="18"/>
        </w:rPr>
      </w:pPr>
      <w:r>
        <w:rPr>
          <w:rFonts w:ascii="Times New Roman" w:hAnsi="Times New Roman" w:cs="Times New Roman"/>
          <w:sz w:val="18"/>
          <w:szCs w:val="18"/>
        </w:rPr>
        <w:t>Sciame di api, caratterizzato da una posizione nello schermo</w:t>
      </w:r>
    </w:p>
    <w:p w:rsidR="00E82B40" w:rsidRPr="00E82B40" w:rsidRDefault="00E82B40" w:rsidP="00E82B40">
      <w:pPr>
        <w:pStyle w:val="ListParagraph"/>
        <w:numPr>
          <w:ilvl w:val="0"/>
          <w:numId w:val="12"/>
        </w:numPr>
        <w:spacing w:after="0"/>
        <w:jc w:val="both"/>
        <w:rPr>
          <w:rFonts w:ascii="Times New Roman" w:hAnsi="Times New Roman" w:cs="Times New Roman"/>
          <w:sz w:val="18"/>
          <w:szCs w:val="18"/>
        </w:rPr>
      </w:pPr>
      <w:r>
        <w:rPr>
          <w:rFonts w:ascii="Times New Roman" w:hAnsi="Times New Roman" w:cs="Times New Roman"/>
          <w:sz w:val="18"/>
          <w:szCs w:val="18"/>
        </w:rPr>
        <w:t>Timer (numero, espresso in secondi)</w:t>
      </w:r>
    </w:p>
    <w:p w:rsidR="007611F3" w:rsidRDefault="00A33B25" w:rsidP="003B2FB8">
      <w:pPr>
        <w:spacing w:after="0"/>
        <w:jc w:val="both"/>
        <w:rPr>
          <w:rFonts w:ascii="Times New Roman" w:hAnsi="Times New Roman" w:cs="Times New Roman"/>
          <w:sz w:val="18"/>
          <w:szCs w:val="18"/>
        </w:rPr>
      </w:pPr>
      <w:r>
        <w:rPr>
          <w:rFonts w:ascii="Times New Roman" w:hAnsi="Times New Roman" w:cs="Times New Roman"/>
          <w:sz w:val="18"/>
          <w:szCs w:val="18"/>
        </w:rPr>
        <w:t>I valori iniziali di tali entitá sono (case base):</w:t>
      </w:r>
    </w:p>
    <w:p w:rsidR="00A33B25" w:rsidRDefault="00A33B25" w:rsidP="00A33B25">
      <w:pPr>
        <w:pStyle w:val="ListParagraph"/>
        <w:numPr>
          <w:ilvl w:val="0"/>
          <w:numId w:val="13"/>
        </w:numPr>
        <w:spacing w:after="0"/>
        <w:jc w:val="both"/>
        <w:rPr>
          <w:rFonts w:ascii="Times New Roman" w:hAnsi="Times New Roman" w:cs="Times New Roman"/>
          <w:sz w:val="18"/>
          <w:szCs w:val="18"/>
        </w:rPr>
      </w:pPr>
      <w:r>
        <w:rPr>
          <w:rFonts w:ascii="Times New Roman" w:hAnsi="Times New Roman" w:cs="Times New Roman"/>
          <w:sz w:val="18"/>
          <w:szCs w:val="18"/>
        </w:rPr>
        <w:t xml:space="preserve">Sciame </w:t>
      </w:r>
      <w:r w:rsidRPr="00A33B25">
        <w:rPr>
          <w:rFonts w:ascii="Times New Roman" w:hAnsi="Times New Roman" w:cs="Times New Roman"/>
          <w:sz w:val="18"/>
          <w:szCs w:val="18"/>
        </w:rPr>
        <w:sym w:font="Wingdings" w:char="F0E0"/>
      </w:r>
      <w:r>
        <w:rPr>
          <w:rFonts w:ascii="Times New Roman" w:hAnsi="Times New Roman" w:cs="Times New Roman"/>
          <w:sz w:val="18"/>
          <w:szCs w:val="18"/>
        </w:rPr>
        <w:t xml:space="preserve"> posizionato nel lato sinistro dello schermo</w:t>
      </w:r>
    </w:p>
    <w:p w:rsidR="00A33B25" w:rsidRDefault="00A33B25" w:rsidP="00A33B25">
      <w:pPr>
        <w:pStyle w:val="ListParagraph"/>
        <w:numPr>
          <w:ilvl w:val="0"/>
          <w:numId w:val="13"/>
        </w:numPr>
        <w:spacing w:after="0"/>
        <w:jc w:val="both"/>
        <w:rPr>
          <w:rFonts w:ascii="Times New Roman" w:hAnsi="Times New Roman" w:cs="Times New Roman"/>
          <w:sz w:val="18"/>
          <w:szCs w:val="18"/>
        </w:rPr>
      </w:pPr>
      <w:r>
        <w:rPr>
          <w:rFonts w:ascii="Times New Roman" w:hAnsi="Times New Roman" w:cs="Times New Roman"/>
          <w:sz w:val="18"/>
          <w:szCs w:val="18"/>
        </w:rPr>
        <w:t xml:space="preserve">Timer </w:t>
      </w:r>
      <w:r w:rsidRPr="00A33B25">
        <w:rPr>
          <w:rFonts w:ascii="Times New Roman" w:hAnsi="Times New Roman" w:cs="Times New Roman"/>
          <w:sz w:val="18"/>
          <w:szCs w:val="18"/>
        </w:rPr>
        <w:sym w:font="Wingdings" w:char="F0E0"/>
      </w:r>
      <w:r>
        <w:rPr>
          <w:rFonts w:ascii="Times New Roman" w:hAnsi="Times New Roman" w:cs="Times New Roman"/>
          <w:sz w:val="18"/>
          <w:szCs w:val="18"/>
        </w:rPr>
        <w:t xml:space="preserve"> 60 secondi</w:t>
      </w:r>
    </w:p>
    <w:p w:rsidR="00A33B25" w:rsidRDefault="00A33B25" w:rsidP="00A33B25">
      <w:pPr>
        <w:spacing w:after="0"/>
        <w:jc w:val="both"/>
        <w:rPr>
          <w:rFonts w:ascii="Times New Roman" w:hAnsi="Times New Roman" w:cs="Times New Roman"/>
          <w:sz w:val="18"/>
          <w:szCs w:val="18"/>
        </w:rPr>
      </w:pPr>
      <w:r>
        <w:rPr>
          <w:rFonts w:ascii="Times New Roman" w:hAnsi="Times New Roman" w:cs="Times New Roman"/>
          <w:sz w:val="18"/>
          <w:szCs w:val="18"/>
        </w:rPr>
        <w:t>La funzione che passa da un istante temporale al successivo sará cosí costruita:</w:t>
      </w:r>
    </w:p>
    <w:p w:rsidR="00A33B25" w:rsidRDefault="00A33B25" w:rsidP="00A33B25">
      <w:pPr>
        <w:pStyle w:val="ListParagraph"/>
        <w:numPr>
          <w:ilvl w:val="0"/>
          <w:numId w:val="14"/>
        </w:numPr>
        <w:spacing w:after="0"/>
        <w:jc w:val="both"/>
        <w:rPr>
          <w:rFonts w:ascii="Times New Roman" w:hAnsi="Times New Roman" w:cs="Times New Roman"/>
          <w:sz w:val="18"/>
          <w:szCs w:val="18"/>
        </w:rPr>
      </w:pPr>
      <w:r>
        <w:rPr>
          <w:rFonts w:ascii="Times New Roman" w:hAnsi="Times New Roman" w:cs="Times New Roman"/>
          <w:sz w:val="18"/>
          <w:szCs w:val="18"/>
        </w:rPr>
        <w:t>Se il timer ha un valore minore o uguale a zero, restituisce LOSE (il giocatore ha perso)</w:t>
      </w:r>
    </w:p>
    <w:p w:rsidR="00A33B25" w:rsidRDefault="00A33B25" w:rsidP="00A33B25">
      <w:pPr>
        <w:pStyle w:val="ListParagraph"/>
        <w:numPr>
          <w:ilvl w:val="0"/>
          <w:numId w:val="14"/>
        </w:numPr>
        <w:spacing w:after="0"/>
        <w:jc w:val="both"/>
        <w:rPr>
          <w:rFonts w:ascii="Times New Roman" w:hAnsi="Times New Roman" w:cs="Times New Roman"/>
          <w:sz w:val="18"/>
          <w:szCs w:val="18"/>
        </w:rPr>
      </w:pPr>
      <w:r>
        <w:rPr>
          <w:rFonts w:ascii="Times New Roman" w:hAnsi="Times New Roman" w:cs="Times New Roman"/>
          <w:sz w:val="18"/>
          <w:szCs w:val="18"/>
        </w:rPr>
        <w:t>Se lo sciame ha una posizione corrispondente al lato destro dello schermo, restituisce WIN (il giocatore ha vinto)</w:t>
      </w:r>
    </w:p>
    <w:p w:rsidR="00A33B25" w:rsidRDefault="00A33B25" w:rsidP="00A33B25">
      <w:pPr>
        <w:pStyle w:val="ListParagraph"/>
        <w:numPr>
          <w:ilvl w:val="0"/>
          <w:numId w:val="14"/>
        </w:numPr>
        <w:spacing w:after="0"/>
        <w:jc w:val="both"/>
        <w:rPr>
          <w:rFonts w:ascii="Times New Roman" w:hAnsi="Times New Roman" w:cs="Times New Roman"/>
          <w:sz w:val="18"/>
          <w:szCs w:val="18"/>
        </w:rPr>
      </w:pPr>
      <w:r>
        <w:rPr>
          <w:rFonts w:ascii="Times New Roman" w:hAnsi="Times New Roman" w:cs="Times New Roman"/>
          <w:sz w:val="18"/>
          <w:szCs w:val="18"/>
        </w:rPr>
        <w:t>In tutti gli altri casi:</w:t>
      </w:r>
    </w:p>
    <w:p w:rsidR="00A33B25" w:rsidRDefault="00A33B25" w:rsidP="00A33B25">
      <w:pPr>
        <w:pStyle w:val="ListParagraph"/>
        <w:numPr>
          <w:ilvl w:val="1"/>
          <w:numId w:val="14"/>
        </w:numPr>
        <w:spacing w:after="0"/>
        <w:jc w:val="both"/>
        <w:rPr>
          <w:rFonts w:ascii="Times New Roman" w:hAnsi="Times New Roman" w:cs="Times New Roman"/>
          <w:sz w:val="18"/>
          <w:szCs w:val="18"/>
        </w:rPr>
      </w:pPr>
      <w:r>
        <w:rPr>
          <w:rFonts w:ascii="Times New Roman" w:hAnsi="Times New Roman" w:cs="Times New Roman"/>
          <w:sz w:val="18"/>
          <w:szCs w:val="18"/>
        </w:rPr>
        <w:t>Se il giocatore umano ha premuto il tasto per muovere leggermente a destra le api, restituirá lo sciame di api con una posizione variata (un po’ piú a destra della precedente)</w:t>
      </w:r>
    </w:p>
    <w:p w:rsidR="00A33B25" w:rsidRDefault="00A33B25" w:rsidP="00A33B25">
      <w:pPr>
        <w:pStyle w:val="ListParagraph"/>
        <w:numPr>
          <w:ilvl w:val="1"/>
          <w:numId w:val="14"/>
        </w:numPr>
        <w:spacing w:after="0"/>
        <w:jc w:val="both"/>
        <w:rPr>
          <w:rFonts w:ascii="Times New Roman" w:hAnsi="Times New Roman" w:cs="Times New Roman"/>
          <w:sz w:val="18"/>
          <w:szCs w:val="18"/>
        </w:rPr>
      </w:pPr>
      <w:r>
        <w:rPr>
          <w:rFonts w:ascii="Times New Roman" w:hAnsi="Times New Roman" w:cs="Times New Roman"/>
          <w:sz w:val="18"/>
          <w:szCs w:val="18"/>
        </w:rPr>
        <w:t>Se il giocatore non ha premuto il tasto, restituirá lo sciame invariato (nella stessa posizione di prima)</w:t>
      </w:r>
    </w:p>
    <w:p w:rsidR="00F043F8" w:rsidRDefault="00A33B25" w:rsidP="003B2FB8">
      <w:pPr>
        <w:pStyle w:val="ListParagraph"/>
        <w:numPr>
          <w:ilvl w:val="1"/>
          <w:numId w:val="14"/>
        </w:numPr>
        <w:spacing w:after="0"/>
        <w:jc w:val="both"/>
        <w:rPr>
          <w:rFonts w:ascii="Times New Roman" w:hAnsi="Times New Roman" w:cs="Times New Roman"/>
          <w:sz w:val="18"/>
          <w:szCs w:val="18"/>
        </w:rPr>
      </w:pPr>
      <w:r>
        <w:rPr>
          <w:rFonts w:ascii="Times New Roman" w:hAnsi="Times New Roman" w:cs="Times New Roman"/>
          <w:sz w:val="18"/>
          <w:szCs w:val="18"/>
        </w:rPr>
        <w:t>Sia che il giocatore abbia premuto o meno il tasto, il timer viene decrementato del tempo passato dal frame precedente a quello corrente (il computer ci fornisce questa informazione)</w:t>
      </w:r>
    </w:p>
    <w:p w:rsidR="00AD459F" w:rsidRPr="00AD459F" w:rsidRDefault="00AD459F" w:rsidP="00AD459F">
      <w:pPr>
        <w:spacing w:after="0"/>
        <w:jc w:val="both"/>
        <w:rPr>
          <w:rFonts w:ascii="Times New Roman" w:hAnsi="Times New Roman" w:cs="Times New Roman"/>
          <w:sz w:val="18"/>
          <w:szCs w:val="18"/>
        </w:rPr>
      </w:pPr>
    </w:p>
    <w:p w:rsidR="00F043F8" w:rsidRPr="00AD459F" w:rsidRDefault="00AD459F" w:rsidP="003B2FB8">
      <w:pPr>
        <w:spacing w:after="0"/>
        <w:jc w:val="both"/>
        <w:rPr>
          <w:rFonts w:ascii="Times New Roman" w:hAnsi="Times New Roman" w:cs="Times New Roman"/>
          <w:b/>
          <w:sz w:val="18"/>
          <w:szCs w:val="18"/>
        </w:rPr>
      </w:pPr>
      <w:r w:rsidRPr="00AD459F">
        <w:rPr>
          <w:rFonts w:ascii="Times New Roman" w:hAnsi="Times New Roman" w:cs="Times New Roman"/>
          <w:b/>
          <w:sz w:val="18"/>
          <w:szCs w:val="18"/>
        </w:rPr>
        <w:t>7.</w:t>
      </w:r>
      <w:r w:rsidR="00F043F8" w:rsidRPr="00AD459F">
        <w:rPr>
          <w:rFonts w:ascii="Times New Roman" w:hAnsi="Times New Roman" w:cs="Times New Roman"/>
          <w:b/>
          <w:sz w:val="18"/>
          <w:szCs w:val="18"/>
        </w:rPr>
        <w:t xml:space="preserve"> Risultati</w:t>
      </w:r>
      <w:r w:rsidRPr="00AD459F">
        <w:rPr>
          <w:rFonts w:ascii="Times New Roman" w:hAnsi="Times New Roman" w:cs="Times New Roman"/>
          <w:b/>
          <w:sz w:val="18"/>
          <w:szCs w:val="18"/>
        </w:rPr>
        <w:t xml:space="preserve"> dell’attivitá di tesi</w:t>
      </w:r>
    </w:p>
    <w:p w:rsidR="00FC621D" w:rsidRDefault="00FC621D" w:rsidP="003B2FB8">
      <w:pPr>
        <w:spacing w:after="0"/>
        <w:jc w:val="both"/>
        <w:rPr>
          <w:rFonts w:ascii="Times New Roman" w:hAnsi="Times New Roman" w:cs="Times New Roman"/>
          <w:sz w:val="18"/>
          <w:szCs w:val="18"/>
        </w:rPr>
      </w:pPr>
    </w:p>
    <w:p w:rsidR="00EE41D6" w:rsidRDefault="00FC621D" w:rsidP="002B045A">
      <w:pPr>
        <w:spacing w:after="0"/>
        <w:jc w:val="both"/>
        <w:rPr>
          <w:rFonts w:ascii="Times New Roman" w:hAnsi="Times New Roman" w:cs="Times New Roman"/>
          <w:sz w:val="18"/>
          <w:szCs w:val="18"/>
        </w:rPr>
      </w:pPr>
      <w:r w:rsidRPr="00FC621D">
        <w:rPr>
          <w:rFonts w:ascii="Times New Roman" w:hAnsi="Times New Roman" w:cs="Times New Roman"/>
          <w:sz w:val="18"/>
          <w:szCs w:val="18"/>
        </w:rPr>
        <w:t>Il principale obiettivo di questa tecnica</w:t>
      </w:r>
      <w:r>
        <w:rPr>
          <w:rFonts w:ascii="Times New Roman" w:hAnsi="Times New Roman" w:cs="Times New Roman"/>
          <w:sz w:val="18"/>
          <w:szCs w:val="18"/>
        </w:rPr>
        <w:t xml:space="preserve"> era mostrare agli studenti come la matematica e la logica possano aiutare nel risolvere problemi informatici “di tutti i giorni”. </w:t>
      </w:r>
    </w:p>
    <w:p w:rsidR="002B045A" w:rsidRDefault="00FC621D" w:rsidP="002B045A">
      <w:pPr>
        <w:spacing w:after="0"/>
        <w:jc w:val="both"/>
        <w:rPr>
          <w:rFonts w:ascii="Times New Roman" w:hAnsi="Times New Roman" w:cs="Times New Roman"/>
          <w:sz w:val="18"/>
          <w:szCs w:val="18"/>
        </w:rPr>
      </w:pPr>
      <w:r>
        <w:rPr>
          <w:rFonts w:ascii="Times New Roman" w:hAnsi="Times New Roman" w:cs="Times New Roman"/>
          <w:sz w:val="18"/>
          <w:szCs w:val="18"/>
        </w:rPr>
        <w:t xml:space="preserve">I videogiochi che abbiamo fatto loro realizzare erano principalmente “remake” di classici arcade che tutti hanno visto almeno una volta nella vita (Pacman, </w:t>
      </w:r>
      <w:r w:rsidR="002B045A">
        <w:rPr>
          <w:rFonts w:ascii="Times New Roman" w:hAnsi="Times New Roman" w:cs="Times New Roman"/>
          <w:sz w:val="18"/>
          <w:szCs w:val="18"/>
        </w:rPr>
        <w:t xml:space="preserve">Arkanoid, </w:t>
      </w:r>
      <w:r>
        <w:rPr>
          <w:rFonts w:ascii="Times New Roman" w:hAnsi="Times New Roman" w:cs="Times New Roman"/>
          <w:sz w:val="18"/>
          <w:szCs w:val="18"/>
        </w:rPr>
        <w:t xml:space="preserve">Puzzle Bobble, </w:t>
      </w:r>
      <w:r w:rsidR="002B045A">
        <w:rPr>
          <w:rFonts w:ascii="Times New Roman" w:hAnsi="Times New Roman" w:cs="Times New Roman"/>
          <w:sz w:val="18"/>
          <w:szCs w:val="18"/>
        </w:rPr>
        <w:t xml:space="preserve">Space Invaders, </w:t>
      </w:r>
      <w:r>
        <w:rPr>
          <w:rFonts w:ascii="Times New Roman" w:hAnsi="Times New Roman" w:cs="Times New Roman"/>
          <w:sz w:val="18"/>
          <w:szCs w:val="18"/>
        </w:rPr>
        <w:t xml:space="preserve">Asteroids, etc) ma anche qualcosa di leggermente piú complesso come Risiko. </w:t>
      </w:r>
      <w:r w:rsidR="002B045A">
        <w:rPr>
          <w:rFonts w:ascii="Times New Roman" w:hAnsi="Times New Roman" w:cs="Times New Roman"/>
          <w:sz w:val="18"/>
          <w:szCs w:val="18"/>
        </w:rPr>
        <w:t>L</w:t>
      </w:r>
      <w:r>
        <w:rPr>
          <w:rFonts w:ascii="Times New Roman" w:hAnsi="Times New Roman" w:cs="Times New Roman"/>
          <w:sz w:val="18"/>
          <w:szCs w:val="18"/>
        </w:rPr>
        <w:t xml:space="preserve">a fase creativa nella produzione di un videogioco non va sottovalutata e in questo modo l’abbiamo saltata a pié pari, utilizzando concept giá affermati e testati. </w:t>
      </w:r>
      <w:r w:rsidR="00EE41D6">
        <w:rPr>
          <w:rFonts w:ascii="Times New Roman" w:hAnsi="Times New Roman" w:cs="Times New Roman"/>
          <w:sz w:val="18"/>
          <w:szCs w:val="18"/>
        </w:rPr>
        <w:t>I risultati che abbiamo ottenuto sono stati molto promettenti: gli studenti hanno creato (nel lasso di tempo di un mese circa) tre piccoli giochi ciascuno, senza incontrare particolari problemi. É un risultato considerevole, visto che durante quel mese gli studenti avevano anche corsi da seguire e studiare).</w:t>
      </w:r>
    </w:p>
    <w:p w:rsidR="009A5A28" w:rsidRDefault="00FC621D" w:rsidP="002B045A">
      <w:pPr>
        <w:spacing w:after="0"/>
        <w:jc w:val="both"/>
        <w:rPr>
          <w:rFonts w:ascii="Times New Roman" w:hAnsi="Times New Roman" w:cs="Times New Roman"/>
          <w:sz w:val="18"/>
          <w:szCs w:val="18"/>
        </w:rPr>
      </w:pPr>
      <w:r>
        <w:rPr>
          <w:rFonts w:ascii="Times New Roman" w:hAnsi="Times New Roman" w:cs="Times New Roman"/>
          <w:sz w:val="18"/>
          <w:szCs w:val="18"/>
        </w:rPr>
        <w:t xml:space="preserve">Gli studenti hanno davvero apprezzato l’idea di sfruttare teorie matematiche </w:t>
      </w:r>
      <w:r w:rsidR="002B045A">
        <w:rPr>
          <w:rFonts w:ascii="Times New Roman" w:hAnsi="Times New Roman" w:cs="Times New Roman"/>
          <w:sz w:val="18"/>
          <w:szCs w:val="18"/>
        </w:rPr>
        <w:t xml:space="preserve">finalizzate stavolta a produrre qualcosa di divertente ed esteticamente valido, invece del solito risultato numerico </w:t>
      </w:r>
      <w:r w:rsidR="00F94E50">
        <w:rPr>
          <w:rFonts w:ascii="Times New Roman" w:hAnsi="Times New Roman" w:cs="Times New Roman"/>
          <w:sz w:val="18"/>
          <w:szCs w:val="18"/>
        </w:rPr>
        <w:t>di</w:t>
      </w:r>
      <w:r w:rsidR="002B045A">
        <w:rPr>
          <w:rFonts w:ascii="Times New Roman" w:hAnsi="Times New Roman" w:cs="Times New Roman"/>
          <w:sz w:val="18"/>
          <w:szCs w:val="18"/>
        </w:rPr>
        <w:t xml:space="preserve"> un esercizio svolto in classe: le parti teoriche del loro corso di studi prendevano finalmente vita. </w:t>
      </w:r>
      <w:r w:rsidR="00EE41D6">
        <w:rPr>
          <w:rFonts w:ascii="Times New Roman" w:hAnsi="Times New Roman" w:cs="Times New Roman"/>
          <w:sz w:val="18"/>
          <w:szCs w:val="18"/>
        </w:rPr>
        <w:t>Un ragazzo, una volta afferrato il cuore della tecnica, ha esclamato: “Ecco a cosa serviva tutta quella matematica!”.</w:t>
      </w:r>
    </w:p>
    <w:p w:rsidR="002B045A" w:rsidRPr="00353CD4" w:rsidRDefault="002B045A" w:rsidP="002B045A">
      <w:pPr>
        <w:spacing w:after="0"/>
        <w:jc w:val="both"/>
        <w:rPr>
          <w:rFonts w:ascii="Times New Roman" w:hAnsi="Times New Roman" w:cs="Times New Roman"/>
          <w:sz w:val="18"/>
          <w:szCs w:val="18"/>
        </w:rPr>
      </w:pPr>
    </w:p>
    <w:p w:rsidR="00F935D9" w:rsidRDefault="002B045A" w:rsidP="003B2FB8">
      <w:pPr>
        <w:spacing w:after="0"/>
        <w:jc w:val="both"/>
        <w:rPr>
          <w:rFonts w:ascii="Times New Roman" w:hAnsi="Times New Roman" w:cs="Times New Roman"/>
          <w:sz w:val="18"/>
          <w:szCs w:val="18"/>
        </w:rPr>
      </w:pPr>
      <w:r>
        <w:rPr>
          <w:rFonts w:ascii="Times New Roman" w:hAnsi="Times New Roman" w:cs="Times New Roman"/>
          <w:sz w:val="18"/>
          <w:szCs w:val="18"/>
        </w:rPr>
        <w:t xml:space="preserve">Alcune immagini dei videogiochi prodotti dai ragazzi </w:t>
      </w:r>
      <w:r w:rsidR="00D53B63" w:rsidRPr="00D53B63">
        <w:rPr>
          <w:rFonts w:ascii="Times New Roman" w:hAnsi="Times New Roman" w:cs="Times New Roman"/>
          <w:sz w:val="18"/>
          <w:szCs w:val="18"/>
        </w:rPr>
        <w:t xml:space="preserve">sono </w:t>
      </w:r>
      <w:r w:rsidR="00D53B63">
        <w:rPr>
          <w:rFonts w:ascii="Times New Roman" w:hAnsi="Times New Roman" w:cs="Times New Roman"/>
          <w:sz w:val="18"/>
          <w:szCs w:val="18"/>
        </w:rPr>
        <w:t xml:space="preserve">i </w:t>
      </w:r>
      <w:r w:rsidR="00D53B63" w:rsidRPr="00D53B63">
        <w:rPr>
          <w:rFonts w:ascii="Times New Roman" w:hAnsi="Times New Roman" w:cs="Times New Roman"/>
          <w:sz w:val="18"/>
          <w:szCs w:val="18"/>
        </w:rPr>
        <w:t>seguenti</w:t>
      </w:r>
      <w:r w:rsidR="00D53B63">
        <w:rPr>
          <w:rFonts w:ascii="Times New Roman" w:hAnsi="Times New Roman" w:cs="Times New Roman"/>
          <w:sz w:val="18"/>
          <w:szCs w:val="18"/>
        </w:rPr>
        <w:t>:</w:t>
      </w:r>
    </w:p>
    <w:p w:rsidR="00F935D9" w:rsidRPr="00847F5D" w:rsidRDefault="00F935D9" w:rsidP="00F935D9">
      <w:pPr>
        <w:pStyle w:val="BodyTextIndent"/>
        <w:spacing w:after="120"/>
        <w:ind w:firstLine="0"/>
        <w:rPr>
          <w:lang w:val="it-IT"/>
        </w:rPr>
      </w:pPr>
    </w:p>
    <w:p w:rsidR="00F935D9" w:rsidRDefault="00F935D9" w:rsidP="00F935D9">
      <w:pPr>
        <w:keepNext/>
        <w:jc w:val="center"/>
      </w:pPr>
      <w:r>
        <w:rPr>
          <w:noProof/>
          <w:lang w:val="en-US"/>
        </w:rPr>
        <w:drawing>
          <wp:inline distT="0" distB="0" distL="0" distR="0" wp14:editId="30DB60D0">
            <wp:extent cx="1822496" cy="1371600"/>
            <wp:effectExtent l="38100" t="38100" r="25354" b="19050"/>
            <wp:docPr id="18" name="Picture 61" descr="Arkan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kanoid"/>
                    <pic:cNvPicPr>
                      <a:picLocks noChangeAspect="1" noChangeArrowheads="1"/>
                    </pic:cNvPicPr>
                  </pic:nvPicPr>
                  <pic:blipFill>
                    <a:blip r:embed="rId19">
                      <a:extLst>
                        <a:ext uri="28A0092B-C50C-407e-A947-70E740481C1C">
                          <a14:useLocalDpi xmlns:a14="http://schemas.microsoft.com/office/drawing/2007/7/7/main" val="0"/>
                        </a:ext>
                      </a:extLst>
                    </a:blip>
                    <a:srcRect/>
                    <a:stretch>
                      <a:fillRect/>
                    </a:stretch>
                  </pic:blipFill>
                  <pic:spPr bwMode="auto">
                    <a:xfrm>
                      <a:off x="0" y="0"/>
                      <a:ext cx="1822496" cy="1371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Pr>
          <w:noProof/>
          <w:lang w:val="en-US"/>
        </w:rPr>
        <w:drawing>
          <wp:inline distT="0" distB="0" distL="0" distR="0" wp14:editId="6B1DE7B9">
            <wp:extent cx="1824542" cy="1371600"/>
            <wp:effectExtent l="38100" t="38100" r="23308" b="19050"/>
            <wp:docPr id="17" name="Picture 62" descr="risi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siko"/>
                    <pic:cNvPicPr>
                      <a:picLocks noChangeAspect="1" noChangeArrowheads="1"/>
                    </pic:cNvPicPr>
                  </pic:nvPicPr>
                  <pic:blipFill>
                    <a:blip r:embed="rId20">
                      <a:extLst>
                        <a:ext uri="28A0092B-C50C-407e-A947-70E740481C1C">
                          <a14:useLocalDpi xmlns:a14="http://schemas.microsoft.com/office/drawing/2007/7/7/main" val="0"/>
                        </a:ext>
                      </a:extLst>
                    </a:blip>
                    <a:srcRect/>
                    <a:stretch>
                      <a:fillRect/>
                    </a:stretch>
                  </pic:blipFill>
                  <pic:spPr bwMode="auto">
                    <a:xfrm>
                      <a:off x="0" y="0"/>
                      <a:ext cx="1824542" cy="1371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sidR="002B045A">
        <w:rPr>
          <w:noProof/>
          <w:lang w:val="en-US"/>
        </w:rPr>
        <w:drawing>
          <wp:inline distT="0" distB="0" distL="0" distR="0" wp14:editId="754F8E14">
            <wp:extent cx="1810700" cy="1371600"/>
            <wp:effectExtent l="38100" t="38100" r="18100" b="19050"/>
            <wp:docPr id="11" name="Picture 68" descr="Space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aceInvaders"/>
                    <pic:cNvPicPr>
                      <a:picLocks noChangeAspect="1" noChangeArrowheads="1"/>
                    </pic:cNvPicPr>
                  </pic:nvPicPr>
                  <pic:blipFill>
                    <a:blip r:embed="rId21">
                      <a:extLst>
                        <a:ext uri="28A0092B-C50C-407e-A947-70E740481C1C">
                          <a14:useLocalDpi xmlns:a14="http://schemas.microsoft.com/office/drawing/2007/7/7/main" val="0"/>
                        </a:ext>
                      </a:extLst>
                    </a:blip>
                    <a:srcRect/>
                    <a:stretch>
                      <a:fillRect/>
                    </a:stretch>
                  </pic:blipFill>
                  <pic:spPr bwMode="auto">
                    <a:xfrm>
                      <a:off x="0" y="0"/>
                      <a:ext cx="1810700" cy="1371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F935D9" w:rsidRPr="002B045A" w:rsidRDefault="002B045A" w:rsidP="00F935D9">
      <w:pPr>
        <w:pStyle w:val="Caption"/>
        <w:rPr>
          <w:lang w:val="it-IT"/>
        </w:rPr>
      </w:pPr>
      <w:r w:rsidRPr="002B045A">
        <w:rPr>
          <w:lang w:val="it-IT"/>
        </w:rPr>
        <w:t>Figur</w:t>
      </w:r>
      <w:r w:rsidR="003F4A5B">
        <w:rPr>
          <w:lang w:val="it-IT"/>
        </w:rPr>
        <w:t>e</w:t>
      </w:r>
      <w:r w:rsidR="00F935D9" w:rsidRPr="002B045A">
        <w:rPr>
          <w:lang w:val="it-IT"/>
        </w:rPr>
        <w:t xml:space="preserve"> </w:t>
      </w:r>
      <w:r w:rsidR="003F4A5B">
        <w:rPr>
          <w:lang w:val="it-IT"/>
        </w:rPr>
        <w:t>8, 9, 10</w:t>
      </w:r>
      <w:r w:rsidRPr="002B045A">
        <w:rPr>
          <w:lang w:val="it-IT"/>
        </w:rPr>
        <w:t xml:space="preserve"> – Arkanoid, Risiko e </w:t>
      </w:r>
      <w:r>
        <w:rPr>
          <w:lang w:val="it-IT"/>
        </w:rPr>
        <w:t>Space Invaders</w:t>
      </w:r>
    </w:p>
    <w:p w:rsidR="00F935D9" w:rsidRDefault="00F935D9" w:rsidP="00F935D9">
      <w:pPr>
        <w:keepNext/>
        <w:jc w:val="center"/>
      </w:pPr>
      <w:r>
        <w:rPr>
          <w:noProof/>
          <w:lang w:val="en-US"/>
        </w:rPr>
        <w:lastRenderedPageBreak/>
        <w:drawing>
          <wp:inline distT="0" distB="0" distL="0" distR="0" wp14:editId="080A886F">
            <wp:extent cx="1830255" cy="1371600"/>
            <wp:effectExtent l="38100" t="38100" r="17595" b="19050"/>
            <wp:docPr id="15" name="Picture 64" descr="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cman"/>
                    <pic:cNvPicPr>
                      <a:picLocks noChangeAspect="1" noChangeArrowheads="1"/>
                    </pic:cNvPicPr>
                  </pic:nvPicPr>
                  <pic:blipFill>
                    <a:blip r:embed="rId22">
                      <a:extLst>
                        <a:ext uri="28A0092B-C50C-407e-A947-70E740481C1C">
                          <a14:useLocalDpi xmlns:a14="http://schemas.microsoft.com/office/drawing/2007/7/7/main" val="0"/>
                        </a:ext>
                      </a:extLst>
                    </a:blip>
                    <a:srcRect/>
                    <a:stretch>
                      <a:fillRect/>
                    </a:stretch>
                  </pic:blipFill>
                  <pic:spPr bwMode="auto">
                    <a:xfrm>
                      <a:off x="0" y="0"/>
                      <a:ext cx="1830255" cy="1371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sidR="002B045A">
        <w:rPr>
          <w:noProof/>
          <w:lang w:val="en-US"/>
        </w:rPr>
        <w:drawing>
          <wp:inline distT="0" distB="0" distL="0" distR="0" wp14:editId="1720C4D9">
            <wp:extent cx="1799082" cy="1371600"/>
            <wp:effectExtent l="38100" t="38100" r="10668" b="19050"/>
            <wp:docPr id="9" name="Picture 69" descr="SuperP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uperPa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1799082" cy="1371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sidR="002B045A">
        <w:rPr>
          <w:noProof/>
          <w:lang w:val="en-US"/>
        </w:rPr>
        <w:drawing>
          <wp:inline distT="0" distB="0" distL="0" distR="0" wp14:editId="5F2C66FC">
            <wp:extent cx="1813491" cy="1360516"/>
            <wp:effectExtent l="38100" t="38100" r="15309" b="11084"/>
            <wp:docPr id="13" name="Picture 66" descr="Pac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cXon"/>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1809579" cy="1357581"/>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F935D9" w:rsidRPr="002B045A" w:rsidRDefault="003F4A5B" w:rsidP="002B045A">
      <w:pPr>
        <w:pStyle w:val="Caption"/>
        <w:rPr>
          <w:lang w:val="it-IT"/>
        </w:rPr>
      </w:pPr>
      <w:r>
        <w:rPr>
          <w:lang w:val="it-IT"/>
        </w:rPr>
        <w:t>Figure 11, 12, 13</w:t>
      </w:r>
      <w:r w:rsidR="00F935D9" w:rsidRPr="002B045A">
        <w:rPr>
          <w:lang w:val="it-IT"/>
        </w:rPr>
        <w:t xml:space="preserve"> </w:t>
      </w:r>
      <w:r w:rsidR="002B045A" w:rsidRPr="002B045A">
        <w:rPr>
          <w:lang w:val="it-IT"/>
        </w:rPr>
        <w:t>–</w:t>
      </w:r>
      <w:r w:rsidR="00F935D9" w:rsidRPr="002B045A">
        <w:rPr>
          <w:lang w:val="it-IT"/>
        </w:rPr>
        <w:t xml:space="preserve"> PacMan</w:t>
      </w:r>
      <w:r w:rsidR="002B045A" w:rsidRPr="002B045A">
        <w:rPr>
          <w:lang w:val="it-IT"/>
        </w:rPr>
        <w:t xml:space="preserve">, </w:t>
      </w:r>
      <w:r w:rsidR="002B045A">
        <w:rPr>
          <w:lang w:val="it-IT"/>
        </w:rPr>
        <w:t>SuperPang</w:t>
      </w:r>
      <w:r w:rsidR="002B045A" w:rsidRPr="002B045A">
        <w:rPr>
          <w:lang w:val="it-IT"/>
        </w:rPr>
        <w:t xml:space="preserve"> e PacXon</w:t>
      </w:r>
    </w:p>
    <w:p w:rsidR="002B045A" w:rsidRDefault="00F935D9" w:rsidP="002B045A">
      <w:pPr>
        <w:keepNext/>
        <w:jc w:val="center"/>
      </w:pPr>
      <w:r>
        <w:rPr>
          <w:b/>
          <w:noProof/>
          <w:lang w:val="en-US"/>
        </w:rPr>
        <w:drawing>
          <wp:inline distT="0" distB="0" distL="0" distR="0" wp14:editId="4577CD8E">
            <wp:extent cx="3005539" cy="1865763"/>
            <wp:effectExtent l="38100" t="38100" r="23411" b="20187"/>
            <wp:docPr id="10" name="Picture 10" descr="sola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lar system"/>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3012611" cy="1870153"/>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sidR="002B045A">
        <w:rPr>
          <w:noProof/>
          <w:lang w:val="en-US"/>
        </w:rPr>
        <w:drawing>
          <wp:inline distT="0" distB="0" distL="0" distR="0" wp14:editId="20158BAB">
            <wp:extent cx="2827930" cy="2121177"/>
            <wp:effectExtent l="38100" t="38100" r="10520" b="12423"/>
            <wp:docPr id="12" name="Picture 67" descr="PuzzleBo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uzzleBobble"/>
                    <pic:cNvPicPr>
                      <a:picLocks noChangeAspect="1" noChangeArrowheads="1"/>
                    </pic:cNvPicPr>
                  </pic:nvPicPr>
                  <pic:blipFill>
                    <a:blip r:embed="rId26" cstate="print">
                      <a:extLst>
                        <a:ext uri="28A0092B-C50C-407e-A947-70E740481C1C">
                          <a14:useLocalDpi xmlns:a14="http://schemas.microsoft.com/office/drawing/2007/7/7/main" val="0"/>
                        </a:ext>
                      </a:extLst>
                    </a:blip>
                    <a:srcRect/>
                    <a:stretch>
                      <a:fillRect/>
                    </a:stretch>
                  </pic:blipFill>
                  <pic:spPr bwMode="auto">
                    <a:xfrm>
                      <a:off x="0" y="0"/>
                      <a:ext cx="2832659" cy="2124724"/>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2B045A" w:rsidRDefault="002B045A" w:rsidP="002B045A">
      <w:pPr>
        <w:pStyle w:val="Caption"/>
      </w:pPr>
      <w:r>
        <w:t>Figur</w:t>
      </w:r>
      <w:r w:rsidR="003F4A5B">
        <w:t>e 14, 15</w:t>
      </w:r>
      <w:r>
        <w:t xml:space="preserve"> – Project Solar System e Puzzle Bobble</w:t>
      </w:r>
    </w:p>
    <w:p w:rsidR="00F935D9" w:rsidRPr="003F4A5B" w:rsidRDefault="00F935D9" w:rsidP="003B2FB8">
      <w:pPr>
        <w:spacing w:after="0"/>
        <w:jc w:val="both"/>
        <w:rPr>
          <w:rFonts w:ascii="Times New Roman" w:hAnsi="Times New Roman" w:cs="Times New Roman"/>
          <w:sz w:val="18"/>
          <w:szCs w:val="18"/>
          <w:lang w:val="en-US"/>
        </w:rPr>
      </w:pPr>
    </w:p>
    <w:p w:rsidR="00F043F8" w:rsidRDefault="002B045A" w:rsidP="00EE41D6">
      <w:pPr>
        <w:spacing w:after="0"/>
        <w:rPr>
          <w:rFonts w:ascii="Times New Roman" w:hAnsi="Times New Roman" w:cs="Times New Roman"/>
          <w:sz w:val="18"/>
          <w:szCs w:val="18"/>
        </w:rPr>
      </w:pPr>
      <w:r w:rsidRPr="002B045A">
        <w:rPr>
          <w:rFonts w:ascii="Times New Roman" w:hAnsi="Times New Roman" w:cs="Times New Roman"/>
          <w:sz w:val="18"/>
          <w:szCs w:val="18"/>
        </w:rPr>
        <w:t xml:space="preserve">Come potete vedere </w:t>
      </w:r>
      <w:r w:rsidR="003F4A5B">
        <w:rPr>
          <w:rFonts w:ascii="Times New Roman" w:hAnsi="Times New Roman" w:cs="Times New Roman"/>
          <w:sz w:val="18"/>
          <w:szCs w:val="18"/>
        </w:rPr>
        <w:t>ne</w:t>
      </w:r>
      <w:r w:rsidRPr="002B045A">
        <w:rPr>
          <w:rFonts w:ascii="Times New Roman" w:hAnsi="Times New Roman" w:cs="Times New Roman"/>
          <w:sz w:val="18"/>
          <w:szCs w:val="18"/>
        </w:rPr>
        <w:t xml:space="preserve">lle immagini </w:t>
      </w:r>
      <w:r w:rsidR="003F4A5B">
        <w:rPr>
          <w:rFonts w:ascii="Times New Roman" w:hAnsi="Times New Roman" w:cs="Times New Roman"/>
          <w:sz w:val="18"/>
          <w:szCs w:val="18"/>
        </w:rPr>
        <w:t>dalla 8 alla 15</w:t>
      </w:r>
      <w:r w:rsidR="00F043F8" w:rsidRPr="002B045A">
        <w:rPr>
          <w:rFonts w:ascii="Times New Roman" w:hAnsi="Times New Roman" w:cs="Times New Roman"/>
          <w:sz w:val="18"/>
          <w:szCs w:val="18"/>
        </w:rPr>
        <w:t xml:space="preserve">, </w:t>
      </w:r>
      <w:r>
        <w:rPr>
          <w:rFonts w:ascii="Times New Roman" w:hAnsi="Times New Roman" w:cs="Times New Roman"/>
          <w:sz w:val="18"/>
          <w:szCs w:val="18"/>
        </w:rPr>
        <w:t>i</w:t>
      </w:r>
      <w:r w:rsidRPr="002B045A">
        <w:rPr>
          <w:rFonts w:ascii="Times New Roman" w:hAnsi="Times New Roman" w:cs="Times New Roman"/>
          <w:sz w:val="18"/>
          <w:szCs w:val="18"/>
        </w:rPr>
        <w:t xml:space="preserve"> videogiochi prodotti sono </w:t>
      </w:r>
      <w:r>
        <w:rPr>
          <w:rFonts w:ascii="Times New Roman" w:hAnsi="Times New Roman" w:cs="Times New Roman"/>
          <w:sz w:val="18"/>
          <w:szCs w:val="18"/>
        </w:rPr>
        <w:t xml:space="preserve">apprezzabili esteticamente; inoltre il codice sorgente sottostante (le “fondamenta del gioco”) é ben scritto (la logica é estendibile e tutto funziona perfettamente). </w:t>
      </w:r>
    </w:p>
    <w:p w:rsidR="00EE41D6" w:rsidRDefault="00EE41D6" w:rsidP="00EE41D6">
      <w:pPr>
        <w:spacing w:after="0"/>
        <w:rPr>
          <w:rFonts w:ascii="Times New Roman" w:hAnsi="Times New Roman" w:cs="Times New Roman"/>
          <w:sz w:val="18"/>
          <w:szCs w:val="18"/>
        </w:rPr>
      </w:pPr>
    </w:p>
    <w:p w:rsidR="00AD459F" w:rsidRPr="00EE41D6" w:rsidRDefault="00AD459F" w:rsidP="00EE41D6">
      <w:pPr>
        <w:spacing w:after="0"/>
        <w:rPr>
          <w:rFonts w:ascii="Times New Roman" w:hAnsi="Times New Roman" w:cs="Times New Roman"/>
          <w:sz w:val="18"/>
          <w:szCs w:val="18"/>
        </w:rPr>
      </w:pPr>
      <w:r>
        <w:rPr>
          <w:rFonts w:ascii="Times New Roman" w:hAnsi="Times New Roman" w:cs="Times New Roman"/>
          <w:sz w:val="18"/>
          <w:szCs w:val="18"/>
        </w:rPr>
        <w:t>Ricordiamo peró che l’obiettivo finale era ottenere un prodotto che presentasse il nostro dipartimento all’esterno: quindi, oltre a fare sviluppare i minigiochi (corrispondenti ciascuno a un esame virtuale), abbiamo anche fatto creare a un ragazzo l’impalcatura esterna dell’applicazione, che gestisse tutti questi miniogiochi organicamente, che presentasse tutte le informazioni associate, che memorizzasse gli esami virtuali svolti dall’utente e cosí via. L’applicazione finale é venuta particolarmente bene; alcune immagini di tale applicazione sono le seguenti:</w:t>
      </w:r>
    </w:p>
    <w:p w:rsidR="003B2FB8" w:rsidRDefault="003B2FB8" w:rsidP="003B2FB8">
      <w:pPr>
        <w:spacing w:after="0"/>
        <w:jc w:val="both"/>
        <w:rPr>
          <w:rFonts w:ascii="Times New Roman" w:hAnsi="Times New Roman" w:cs="Times New Roman"/>
          <w:sz w:val="18"/>
          <w:szCs w:val="18"/>
        </w:rPr>
      </w:pPr>
    </w:p>
    <w:p w:rsidR="00BF6076" w:rsidRDefault="004E5955" w:rsidP="00B46A5A">
      <w:pPr>
        <w:spacing w:after="0"/>
        <w:jc w:val="center"/>
        <w:rPr>
          <w:rFonts w:ascii="Times New Roman" w:hAnsi="Times New Roman" w:cs="Times New Roman"/>
          <w:sz w:val="18"/>
          <w:szCs w:val="18"/>
        </w:rPr>
      </w:pPr>
      <w:r>
        <w:rPr>
          <w:rFonts w:ascii="Times New Roman" w:hAnsi="Times New Roman" w:cs="Times New Roman"/>
          <w:noProof/>
          <w:sz w:val="18"/>
          <w:szCs w:val="18"/>
          <w:lang w:val="en-US"/>
        </w:rPr>
        <w:drawing>
          <wp:inline distT="0" distB="0" distL="0" distR="0" wp14:editId="759BD2BE">
            <wp:extent cx="2677656" cy="2011680"/>
            <wp:effectExtent l="38100" t="38100" r="27444" b="26670"/>
            <wp:docPr id="6" name="Picture 1" descr="C:\Users\Zuliet\Desktop\dsithegame_screenshots\menu inizi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liet\Desktop\dsithegame_screenshots\menu iniziale.jpg"/>
                    <pic:cNvPicPr>
                      <a:picLocks noChangeAspect="1" noChangeArrowheads="1"/>
                    </pic:cNvPicPr>
                  </pic:nvPicPr>
                  <pic:blipFill>
                    <a:blip r:embed="rId27" cstate="print">
                      <a:extLst>
                        <a:ext uri="28A0092B-C50C-407e-A947-70E740481C1C">
                          <a14:useLocalDpi xmlns:a14="http://schemas.microsoft.com/office/drawing/2007/7/7/main" val="0"/>
                        </a:ext>
                      </a:extLst>
                    </a:blip>
                    <a:srcRect/>
                    <a:stretch>
                      <a:fillRect/>
                    </a:stretch>
                  </pic:blipFill>
                  <pic:spPr bwMode="auto">
                    <a:xfrm>
                      <a:off x="0" y="0"/>
                      <a:ext cx="2677656" cy="201168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Pr>
          <w:rFonts w:ascii="Times New Roman" w:hAnsi="Times New Roman" w:cs="Times New Roman"/>
          <w:noProof/>
          <w:sz w:val="18"/>
          <w:szCs w:val="18"/>
          <w:lang w:val="en-US"/>
        </w:rPr>
        <w:drawing>
          <wp:inline distT="0" distB="0" distL="0" distR="0" wp14:editId="75F0C8FE">
            <wp:extent cx="2686767" cy="2011680"/>
            <wp:effectExtent l="38100" t="38100" r="18333" b="26670"/>
            <wp:docPr id="7" name="Picture 2" descr="C:\Users\Zuliet\Desktop\dsithegame_screenshots\gui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uliet\Desktop\dsithegame_screenshots\guida.jpg"/>
                    <pic:cNvPicPr>
                      <a:picLocks noChangeAspect="1" noChangeArrowheads="1"/>
                    </pic:cNvPicPr>
                  </pic:nvPicPr>
                  <pic:blipFill>
                    <a:blip r:embed="rId28" cstate="print">
                      <a:extLst>
                        <a:ext uri="28A0092B-C50C-407e-A947-70E740481C1C">
                          <a14:useLocalDpi xmlns:a14="http://schemas.microsoft.com/office/drawing/2007/7/7/main" val="0"/>
                        </a:ext>
                      </a:extLst>
                    </a:blip>
                    <a:srcRect/>
                    <a:stretch>
                      <a:fillRect/>
                    </a:stretch>
                  </pic:blipFill>
                  <pic:spPr bwMode="auto">
                    <a:xfrm>
                      <a:off x="0" y="0"/>
                      <a:ext cx="2686767" cy="201168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E56292" w:rsidRPr="005E6E0D" w:rsidRDefault="00E56292" w:rsidP="003B2FB8">
      <w:pPr>
        <w:spacing w:after="0"/>
        <w:jc w:val="both"/>
        <w:rPr>
          <w:rFonts w:ascii="Times New Roman" w:hAnsi="Times New Roman" w:cs="Times New Roman"/>
          <w:sz w:val="18"/>
          <w:szCs w:val="18"/>
        </w:rPr>
      </w:pPr>
    </w:p>
    <w:p w:rsidR="004E5955" w:rsidRPr="004E5955" w:rsidRDefault="004E5955" w:rsidP="004E5955">
      <w:pPr>
        <w:pStyle w:val="Caption"/>
        <w:rPr>
          <w:lang w:val="it-IT"/>
        </w:rPr>
      </w:pPr>
      <w:r w:rsidRPr="004E5955">
        <w:rPr>
          <w:lang w:val="it-IT"/>
        </w:rPr>
        <w:t xml:space="preserve">Figure 16, 17 – Il menu iniziale dell’applicazione e </w:t>
      </w:r>
      <w:r>
        <w:rPr>
          <w:lang w:val="it-IT"/>
        </w:rPr>
        <w:t>la guida delle schermate</w:t>
      </w:r>
    </w:p>
    <w:p w:rsidR="00E56292" w:rsidRDefault="00E56292" w:rsidP="00B46A5A">
      <w:pPr>
        <w:spacing w:after="0"/>
        <w:jc w:val="center"/>
        <w:rPr>
          <w:rFonts w:ascii="Times New Roman" w:hAnsi="Times New Roman" w:cs="Times New Roman"/>
          <w:sz w:val="18"/>
          <w:szCs w:val="18"/>
        </w:rPr>
      </w:pPr>
      <w:r>
        <w:rPr>
          <w:rFonts w:ascii="Times New Roman" w:hAnsi="Times New Roman" w:cs="Times New Roman"/>
          <w:noProof/>
          <w:sz w:val="18"/>
          <w:szCs w:val="18"/>
          <w:lang w:val="en-US"/>
        </w:rPr>
        <w:lastRenderedPageBreak/>
        <w:drawing>
          <wp:inline distT="0" distB="0" distL="0" distR="0" wp14:editId="315BAFC9">
            <wp:extent cx="2554494" cy="1920240"/>
            <wp:effectExtent l="38100" t="38100" r="17256" b="22860"/>
            <wp:docPr id="14" name="Picture 3" descr="C:\Users\Zuliet\Desktop\dsithegame_screenshots\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uliet\Desktop\dsithegame_screenshots\credits.jpg"/>
                    <pic:cNvPicPr>
                      <a:picLocks noChangeAspect="1" noChangeArrowheads="1"/>
                    </pic:cNvPicPr>
                  </pic:nvPicPr>
                  <pic:blipFill>
                    <a:blip r:embed="rId29" cstate="print">
                      <a:extLst>
                        <a:ext uri="28A0092B-C50C-407e-A947-70E740481C1C">
                          <a14:useLocalDpi xmlns:a14="http://schemas.microsoft.com/office/drawing/2007/7/7/main" val="0"/>
                        </a:ext>
                      </a:extLst>
                    </a:blip>
                    <a:srcRect/>
                    <a:stretch>
                      <a:fillRect/>
                    </a:stretch>
                  </pic:blipFill>
                  <pic:spPr bwMode="auto">
                    <a:xfrm>
                      <a:off x="0" y="0"/>
                      <a:ext cx="2554494" cy="192024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Pr>
          <w:rFonts w:ascii="Times New Roman" w:hAnsi="Times New Roman" w:cs="Times New Roman"/>
          <w:noProof/>
          <w:sz w:val="18"/>
          <w:szCs w:val="18"/>
          <w:lang w:val="en-US"/>
        </w:rPr>
        <w:drawing>
          <wp:inline distT="0" distB="0" distL="0" distR="0" wp14:editId="25738112">
            <wp:extent cx="2550854" cy="1920240"/>
            <wp:effectExtent l="38100" t="38100" r="20896" b="22860"/>
            <wp:docPr id="16" name="Picture 4" descr="C:\Users\Zuliet\Desktop\dsithegame_screenshots\phot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uliet\Desktop\dsithegame_screenshots\photgallery.jpg"/>
                    <pic:cNvPicPr>
                      <a:picLocks noChangeAspect="1" noChangeArrowheads="1"/>
                    </pic:cNvPicPr>
                  </pic:nvPicPr>
                  <pic:blipFill>
                    <a:blip r:embed="rId30" cstate="print">
                      <a:extLst>
                        <a:ext uri="28A0092B-C50C-407e-A947-70E740481C1C">
                          <a14:useLocalDpi xmlns:a14="http://schemas.microsoft.com/office/drawing/2007/7/7/main" val="0"/>
                        </a:ext>
                      </a:extLst>
                    </a:blip>
                    <a:srcRect/>
                    <a:stretch>
                      <a:fillRect/>
                    </a:stretch>
                  </pic:blipFill>
                  <pic:spPr bwMode="auto">
                    <a:xfrm>
                      <a:off x="0" y="0"/>
                      <a:ext cx="2550854" cy="192024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E56292" w:rsidRPr="00E56292" w:rsidRDefault="00E56292" w:rsidP="00E56292">
      <w:pPr>
        <w:spacing w:after="0"/>
        <w:jc w:val="both"/>
        <w:rPr>
          <w:rFonts w:ascii="Times New Roman" w:hAnsi="Times New Roman" w:cs="Times New Roman"/>
          <w:sz w:val="18"/>
          <w:szCs w:val="18"/>
        </w:rPr>
      </w:pPr>
    </w:p>
    <w:p w:rsidR="00E56292" w:rsidRPr="004E5955" w:rsidRDefault="00E56292" w:rsidP="00E56292">
      <w:pPr>
        <w:pStyle w:val="Caption"/>
        <w:rPr>
          <w:lang w:val="it-IT"/>
        </w:rPr>
      </w:pPr>
      <w:r w:rsidRPr="004E5955">
        <w:rPr>
          <w:lang w:val="it-IT"/>
        </w:rPr>
        <w:t>Figure 1</w:t>
      </w:r>
      <w:r>
        <w:rPr>
          <w:lang w:val="it-IT"/>
        </w:rPr>
        <w:t>8</w:t>
      </w:r>
      <w:r w:rsidRPr="004E5955">
        <w:rPr>
          <w:lang w:val="it-IT"/>
        </w:rPr>
        <w:t>, 1</w:t>
      </w:r>
      <w:r>
        <w:rPr>
          <w:lang w:val="it-IT"/>
        </w:rPr>
        <w:t>9</w:t>
      </w:r>
      <w:r w:rsidRPr="004E5955">
        <w:rPr>
          <w:lang w:val="it-IT"/>
        </w:rPr>
        <w:t xml:space="preserve"> – </w:t>
      </w:r>
      <w:r>
        <w:rPr>
          <w:lang w:val="it-IT"/>
        </w:rPr>
        <w:t>Gli autori del gioco e la photogallery del dipartimento di Informatica</w:t>
      </w:r>
    </w:p>
    <w:p w:rsidR="00E56292" w:rsidRDefault="00E56292" w:rsidP="003B2FB8">
      <w:pPr>
        <w:spacing w:after="0"/>
        <w:jc w:val="both"/>
        <w:rPr>
          <w:rFonts w:ascii="Times New Roman" w:hAnsi="Times New Roman" w:cs="Times New Roman"/>
          <w:b/>
          <w:sz w:val="18"/>
          <w:szCs w:val="18"/>
        </w:rPr>
      </w:pPr>
    </w:p>
    <w:p w:rsidR="00E56292" w:rsidRPr="00E56292" w:rsidRDefault="00AA5051" w:rsidP="00B46A5A">
      <w:pPr>
        <w:spacing w:after="0"/>
        <w:jc w:val="center"/>
        <w:rPr>
          <w:rFonts w:ascii="Times New Roman" w:hAnsi="Times New Roman" w:cs="Times New Roman"/>
          <w:b/>
          <w:sz w:val="18"/>
          <w:szCs w:val="18"/>
        </w:rPr>
      </w:pPr>
      <w:r>
        <w:rPr>
          <w:rFonts w:ascii="Times New Roman" w:hAnsi="Times New Roman" w:cs="Times New Roman"/>
          <w:b/>
          <w:noProof/>
          <w:sz w:val="18"/>
          <w:szCs w:val="18"/>
          <w:lang w:val="en-US"/>
        </w:rPr>
        <w:drawing>
          <wp:inline distT="0" distB="0" distL="0" distR="0" wp14:editId="5B2B5B37">
            <wp:extent cx="2569680" cy="1920240"/>
            <wp:effectExtent l="38100" t="38100" r="21120" b="22860"/>
            <wp:docPr id="19" name="Picture 5" descr="C:\Users\Zuliet\Desktop\dsithegame_screenshots\scelta c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uliet\Desktop\dsithegame_screenshots\scelta cdl.jpg"/>
                    <pic:cNvPicPr>
                      <a:picLocks noChangeAspect="1" noChangeArrowheads="1"/>
                    </pic:cNvPicPr>
                  </pic:nvPicPr>
                  <pic:blipFill>
                    <a:blip r:embed="rId31" cstate="print">
                      <a:extLst>
                        <a:ext uri="28A0092B-C50C-407e-A947-70E740481C1C">
                          <a14:useLocalDpi xmlns:a14="http://schemas.microsoft.com/office/drawing/2007/7/7/main" val="0"/>
                        </a:ext>
                      </a:extLst>
                    </a:blip>
                    <a:srcRect/>
                    <a:stretch>
                      <a:fillRect/>
                    </a:stretch>
                  </pic:blipFill>
                  <pic:spPr bwMode="auto">
                    <a:xfrm>
                      <a:off x="0" y="0"/>
                      <a:ext cx="2569680" cy="192024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r>
        <w:rPr>
          <w:rFonts w:ascii="Times New Roman" w:hAnsi="Times New Roman" w:cs="Times New Roman"/>
          <w:b/>
          <w:noProof/>
          <w:sz w:val="18"/>
          <w:szCs w:val="18"/>
          <w:lang w:val="en-US"/>
        </w:rPr>
        <w:drawing>
          <wp:inline distT="0" distB="0" distL="0" distR="0" wp14:editId="2957385B">
            <wp:extent cx="2558764" cy="1920240"/>
            <wp:effectExtent l="38100" t="38100" r="12986" b="22860"/>
            <wp:docPr id="20" name="Picture 6" descr="C:\Users\Zuliet\Desktop\dsithegame_screenshots\vitt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uliet\Desktop\dsithegame_screenshots\vittoria.jpg"/>
                    <pic:cNvPicPr>
                      <a:picLocks noChangeAspect="1" noChangeArrowheads="1"/>
                    </pic:cNvPicPr>
                  </pic:nvPicPr>
                  <pic:blipFill>
                    <a:blip r:embed="rId32" cstate="print">
                      <a:extLst>
                        <a:ext uri="28A0092B-C50C-407e-A947-70E740481C1C">
                          <a14:useLocalDpi xmlns:a14="http://schemas.microsoft.com/office/drawing/2007/7/7/main" val="0"/>
                        </a:ext>
                      </a:extLst>
                    </a:blip>
                    <a:srcRect/>
                    <a:stretch>
                      <a:fillRect/>
                    </a:stretch>
                  </pic:blipFill>
                  <pic:spPr bwMode="auto">
                    <a:xfrm>
                      <a:off x="0" y="0"/>
                      <a:ext cx="2558764" cy="192024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E56292" w:rsidRDefault="00E56292" w:rsidP="003B2FB8">
      <w:pPr>
        <w:spacing w:after="0"/>
        <w:jc w:val="both"/>
        <w:rPr>
          <w:rFonts w:ascii="Times New Roman" w:hAnsi="Times New Roman" w:cs="Times New Roman"/>
          <w:b/>
          <w:sz w:val="18"/>
          <w:szCs w:val="18"/>
        </w:rPr>
      </w:pPr>
    </w:p>
    <w:p w:rsidR="00B46A5A" w:rsidRPr="004E5955" w:rsidRDefault="00B46A5A" w:rsidP="00B46A5A">
      <w:pPr>
        <w:pStyle w:val="Caption"/>
        <w:rPr>
          <w:lang w:val="it-IT"/>
        </w:rPr>
      </w:pPr>
      <w:r w:rsidRPr="004E5955">
        <w:rPr>
          <w:lang w:val="it-IT"/>
        </w:rPr>
        <w:t>Figur</w:t>
      </w:r>
      <w:r>
        <w:rPr>
          <w:lang w:val="it-IT"/>
        </w:rPr>
        <w:t>e 20</w:t>
      </w:r>
      <w:r w:rsidRPr="004E5955">
        <w:rPr>
          <w:lang w:val="it-IT"/>
        </w:rPr>
        <w:t xml:space="preserve">, </w:t>
      </w:r>
      <w:r>
        <w:rPr>
          <w:lang w:val="it-IT"/>
        </w:rPr>
        <w:t>21</w:t>
      </w:r>
      <w:r w:rsidRPr="004E5955">
        <w:rPr>
          <w:lang w:val="it-IT"/>
        </w:rPr>
        <w:t xml:space="preserve"> – </w:t>
      </w:r>
      <w:r>
        <w:rPr>
          <w:lang w:val="it-IT"/>
        </w:rPr>
        <w:t>La scelta del CdL da esplorare e la schermata di vittoria in un gioco-esame</w:t>
      </w:r>
    </w:p>
    <w:p w:rsidR="00AA5051" w:rsidRDefault="00AA5051" w:rsidP="003B2FB8">
      <w:pPr>
        <w:spacing w:after="0"/>
        <w:jc w:val="both"/>
        <w:rPr>
          <w:rFonts w:ascii="Times New Roman" w:hAnsi="Times New Roman" w:cs="Times New Roman"/>
          <w:b/>
          <w:sz w:val="18"/>
          <w:szCs w:val="18"/>
        </w:rPr>
      </w:pPr>
    </w:p>
    <w:p w:rsidR="00BA42F2" w:rsidRDefault="006E5C53" w:rsidP="00DE4FFE">
      <w:pPr>
        <w:spacing w:after="0"/>
        <w:jc w:val="center"/>
        <w:rPr>
          <w:rFonts w:ascii="Times New Roman" w:hAnsi="Times New Roman" w:cs="Times New Roman"/>
          <w:b/>
          <w:sz w:val="18"/>
          <w:szCs w:val="18"/>
        </w:rPr>
      </w:pPr>
      <w:r>
        <w:rPr>
          <w:rFonts w:ascii="Times New Roman" w:hAnsi="Times New Roman" w:cs="Times New Roman"/>
          <w:b/>
          <w:noProof/>
          <w:sz w:val="18"/>
          <w:szCs w:val="18"/>
          <w:lang w:val="en-US"/>
        </w:rPr>
        <w:drawing>
          <wp:inline distT="0" distB="0" distL="0" distR="0" wp14:editId="1219B9B4">
            <wp:extent cx="3288351" cy="2468880"/>
            <wp:effectExtent l="38100" t="38100" r="26349" b="26670"/>
            <wp:docPr id="21" name="Picture 7" descr="C:\Users\Zuliet\Desktop\dsithegame_screenshots\info esa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uliet\Desktop\dsithegame_screenshots\info esami.jpg"/>
                    <pic:cNvPicPr>
                      <a:picLocks noChangeAspect="1" noChangeArrowheads="1"/>
                    </pic:cNvPicPr>
                  </pic:nvPicPr>
                  <pic:blipFill>
                    <a:blip r:embed="rId33" cstate="print">
                      <a:extLst>
                        <a:ext uri="28A0092B-C50C-407e-A947-70E740481C1C">
                          <a14:useLocalDpi xmlns:a14="http://schemas.microsoft.com/office/drawing/2007/7/7/main" val="0"/>
                        </a:ext>
                      </a:extLst>
                    </a:blip>
                    <a:srcRect/>
                    <a:stretch>
                      <a:fillRect/>
                    </a:stretch>
                  </pic:blipFill>
                  <pic:spPr bwMode="auto">
                    <a:xfrm>
                      <a:off x="0" y="0"/>
                      <a:ext cx="3288351" cy="246888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p w:rsidR="0011424F" w:rsidRDefault="0011424F" w:rsidP="00DE4FFE">
      <w:pPr>
        <w:pStyle w:val="Caption"/>
        <w:rPr>
          <w:lang w:val="it-IT"/>
        </w:rPr>
      </w:pPr>
    </w:p>
    <w:p w:rsidR="00DE4FFE" w:rsidRPr="004E5955" w:rsidRDefault="00DE4FFE" w:rsidP="00DE4FFE">
      <w:pPr>
        <w:pStyle w:val="Caption"/>
        <w:rPr>
          <w:lang w:val="it-IT"/>
        </w:rPr>
      </w:pPr>
      <w:r w:rsidRPr="004E5955">
        <w:rPr>
          <w:lang w:val="it-IT"/>
        </w:rPr>
        <w:t>Figur</w:t>
      </w:r>
      <w:r w:rsidR="00AC4E9E">
        <w:rPr>
          <w:lang w:val="it-IT"/>
        </w:rPr>
        <w:t>a 22</w:t>
      </w:r>
      <w:r w:rsidRPr="004E5955">
        <w:rPr>
          <w:lang w:val="it-IT"/>
        </w:rPr>
        <w:t xml:space="preserve"> – </w:t>
      </w:r>
      <w:r w:rsidR="00AC4E9E">
        <w:rPr>
          <w:lang w:val="it-IT"/>
        </w:rPr>
        <w:t>La schermata di informazioni: a sinistra si vede l’elenco degli esami divisi per categoria (I anno, II anno, III anno, etc), sulla destra le informazioni dell’esame selezionato (docente, CFU, programma, etc), in basso l’avanzamento del giocatore e la media ponderata raggiunta</w:t>
      </w:r>
    </w:p>
    <w:p w:rsidR="00AA5051" w:rsidRDefault="00AA5051" w:rsidP="003B2FB8">
      <w:pPr>
        <w:spacing w:after="0"/>
        <w:jc w:val="both"/>
        <w:rPr>
          <w:rFonts w:ascii="Times New Roman" w:hAnsi="Times New Roman" w:cs="Times New Roman"/>
          <w:b/>
          <w:sz w:val="18"/>
          <w:szCs w:val="18"/>
        </w:rPr>
      </w:pPr>
    </w:p>
    <w:p w:rsidR="006E5C53" w:rsidRPr="00E56292" w:rsidRDefault="006E5C53" w:rsidP="003B2FB8">
      <w:pPr>
        <w:spacing w:after="0"/>
        <w:jc w:val="both"/>
        <w:rPr>
          <w:rFonts w:ascii="Times New Roman" w:hAnsi="Times New Roman" w:cs="Times New Roman"/>
          <w:b/>
          <w:sz w:val="18"/>
          <w:szCs w:val="18"/>
        </w:rPr>
      </w:pPr>
    </w:p>
    <w:p w:rsidR="003B2FB8" w:rsidRPr="00E81606" w:rsidRDefault="003B2FB8" w:rsidP="003B2FB8">
      <w:pPr>
        <w:spacing w:after="0"/>
        <w:jc w:val="both"/>
        <w:rPr>
          <w:rFonts w:ascii="Times New Roman" w:hAnsi="Times New Roman" w:cs="Times New Roman"/>
          <w:b/>
          <w:sz w:val="18"/>
          <w:szCs w:val="18"/>
          <w:lang w:val="en-US"/>
        </w:rPr>
      </w:pPr>
      <w:proofErr w:type="spellStart"/>
      <w:r w:rsidRPr="00E81606">
        <w:rPr>
          <w:rFonts w:ascii="Times New Roman" w:hAnsi="Times New Roman" w:cs="Times New Roman"/>
          <w:b/>
          <w:sz w:val="18"/>
          <w:szCs w:val="18"/>
          <w:lang w:val="en-US"/>
        </w:rPr>
        <w:t>R</w:t>
      </w:r>
      <w:r w:rsidR="00D578FD" w:rsidRPr="00E81606">
        <w:rPr>
          <w:rFonts w:ascii="Times New Roman" w:hAnsi="Times New Roman" w:cs="Times New Roman"/>
          <w:b/>
          <w:sz w:val="18"/>
          <w:szCs w:val="18"/>
          <w:lang w:val="en-US"/>
        </w:rPr>
        <w:t>iferimenti</w:t>
      </w:r>
      <w:proofErr w:type="spellEnd"/>
    </w:p>
    <w:p w:rsidR="003B2FB8" w:rsidRPr="00E81606" w:rsidRDefault="003B2FB8" w:rsidP="003B2FB8">
      <w:pPr>
        <w:spacing w:after="0"/>
        <w:jc w:val="both"/>
        <w:rPr>
          <w:rFonts w:ascii="Times New Roman" w:hAnsi="Times New Roman" w:cs="Times New Roman"/>
          <w:sz w:val="18"/>
          <w:szCs w:val="18"/>
          <w:lang w:val="en-US"/>
        </w:rPr>
      </w:pPr>
    </w:p>
    <w:p w:rsidR="003B2FB8" w:rsidRPr="00353CD4" w:rsidRDefault="003B2FB8" w:rsidP="003B2FB8">
      <w:pPr>
        <w:spacing w:after="0"/>
        <w:jc w:val="both"/>
        <w:rPr>
          <w:rStyle w:val="apple-style-span"/>
          <w:color w:val="000000"/>
          <w:lang w:val="en-US"/>
        </w:rPr>
      </w:pPr>
      <w:r w:rsidRPr="00353CD4">
        <w:rPr>
          <w:rStyle w:val="apple-style-span"/>
          <w:rFonts w:ascii="Times New Roman" w:hAnsi="Times New Roman" w:cs="Times New Roman"/>
          <w:color w:val="000000"/>
          <w:sz w:val="18"/>
          <w:szCs w:val="18"/>
          <w:lang w:val="en-US"/>
        </w:rPr>
        <w:t>[CC01] Curriculum Guidelines for Undergraduate Degree Programs in Computer Science,</w:t>
      </w:r>
    </w:p>
    <w:p w:rsidR="003B2FB8" w:rsidRPr="00353CD4" w:rsidRDefault="00963873" w:rsidP="003B2FB8">
      <w:pPr>
        <w:spacing w:after="0"/>
        <w:jc w:val="both"/>
        <w:rPr>
          <w:color w:val="FF0000"/>
          <w:lang w:val="en-US"/>
        </w:rPr>
      </w:pPr>
      <w:hyperlink r:id="rId34" w:history="1">
        <w:r w:rsidR="003B2FB8" w:rsidRPr="00353CD4">
          <w:rPr>
            <w:rStyle w:val="Hyperlink"/>
            <w:rFonts w:ascii="Times New Roman" w:hAnsi="Times New Roman" w:cs="Times New Roman"/>
            <w:sz w:val="18"/>
            <w:szCs w:val="18"/>
            <w:lang w:val="en-US"/>
          </w:rPr>
          <w:t>http://www.acm.org/education/education/education/curric_vols/cc2001.pdf</w:t>
        </w:r>
      </w:hyperlink>
    </w:p>
    <w:p w:rsidR="003B2FB8" w:rsidRPr="00353CD4" w:rsidRDefault="003B2FB8" w:rsidP="003B2FB8">
      <w:pPr>
        <w:spacing w:after="0"/>
        <w:jc w:val="both"/>
        <w:rPr>
          <w:rFonts w:ascii="Times New Roman" w:hAnsi="Times New Roman" w:cs="Times New Roman"/>
          <w:sz w:val="18"/>
          <w:szCs w:val="18"/>
          <w:lang w:val="en-US"/>
        </w:rPr>
      </w:pPr>
    </w:p>
    <w:p w:rsidR="003B2FB8" w:rsidRDefault="003B2FB8" w:rsidP="003B2FB8">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[GS02] </w:t>
      </w:r>
      <w:proofErr w:type="spellStart"/>
      <w:r>
        <w:rPr>
          <w:rFonts w:ascii="Times New Roman" w:hAnsi="Times New Roman" w:cs="Times New Roman"/>
          <w:smallCaps/>
          <w:sz w:val="18"/>
          <w:szCs w:val="18"/>
          <w:lang w:val="en-US"/>
        </w:rPr>
        <w:t>Guzdial</w:t>
      </w:r>
      <w:proofErr w:type="spellEnd"/>
      <w:r>
        <w:rPr>
          <w:rFonts w:ascii="Times New Roman" w:hAnsi="Times New Roman" w:cs="Times New Roman"/>
          <w:smallCaps/>
          <w:sz w:val="18"/>
          <w:szCs w:val="18"/>
          <w:lang w:val="en-US"/>
        </w:rPr>
        <w:t xml:space="preserve"> M., </w:t>
      </w:r>
      <w:proofErr w:type="spellStart"/>
      <w:r>
        <w:rPr>
          <w:rFonts w:ascii="Times New Roman" w:hAnsi="Times New Roman" w:cs="Times New Roman"/>
          <w:smallCaps/>
          <w:sz w:val="18"/>
          <w:szCs w:val="18"/>
          <w:lang w:val="en-US"/>
        </w:rPr>
        <w:t>Soloway</w:t>
      </w:r>
      <w:proofErr w:type="spellEnd"/>
      <w:r>
        <w:rPr>
          <w:rFonts w:ascii="Times New Roman" w:hAnsi="Times New Roman" w:cs="Times New Roman"/>
          <w:smallCaps/>
          <w:sz w:val="18"/>
          <w:szCs w:val="18"/>
          <w:lang w:val="en-US"/>
        </w:rPr>
        <w:t xml:space="preserve"> E</w:t>
      </w:r>
      <w:r>
        <w:rPr>
          <w:rFonts w:ascii="Times New Roman" w:hAnsi="Times New Roman" w:cs="Times New Roman"/>
          <w:sz w:val="18"/>
          <w:szCs w:val="18"/>
          <w:lang w:val="en-US"/>
        </w:rPr>
        <w:t xml:space="preserve">.: Teaching the Nintendo generation to program. </w:t>
      </w:r>
      <w:proofErr w:type="spellStart"/>
      <w:proofErr w:type="gramStart"/>
      <w:r>
        <w:rPr>
          <w:rFonts w:ascii="Times New Roman" w:hAnsi="Times New Roman" w:cs="Times New Roman"/>
          <w:i/>
          <w:sz w:val="18"/>
          <w:szCs w:val="18"/>
          <w:lang w:val="en-US"/>
        </w:rPr>
        <w:t>Commun</w:t>
      </w:r>
      <w:proofErr w:type="spellEnd"/>
      <w:r>
        <w:rPr>
          <w:rFonts w:ascii="Times New Roman" w:hAnsi="Times New Roman" w:cs="Times New Roman"/>
          <w:i/>
          <w:sz w:val="18"/>
          <w:szCs w:val="18"/>
          <w:lang w:val="en-US"/>
        </w:rPr>
        <w:t>.</w:t>
      </w:r>
      <w:proofErr w:type="gramEnd"/>
      <w:r>
        <w:rPr>
          <w:rFonts w:ascii="Times New Roman" w:hAnsi="Times New Roman" w:cs="Times New Roman"/>
          <w:i/>
          <w:sz w:val="18"/>
          <w:szCs w:val="18"/>
          <w:lang w:val="en-US"/>
        </w:rPr>
        <w:t xml:space="preserve"> ACM, 45(4)</w:t>
      </w:r>
      <w:r>
        <w:rPr>
          <w:rFonts w:ascii="Times New Roman" w:hAnsi="Times New Roman" w:cs="Times New Roman"/>
          <w:sz w:val="18"/>
          <w:szCs w:val="18"/>
          <w:lang w:val="en-US"/>
        </w:rPr>
        <w:t xml:space="preserve"> (2002)</w:t>
      </w:r>
    </w:p>
    <w:p w:rsidR="003B2FB8" w:rsidRDefault="003B2FB8" w:rsidP="003B2FB8">
      <w:pPr>
        <w:spacing w:after="0"/>
        <w:jc w:val="both"/>
        <w:rPr>
          <w:rFonts w:ascii="Times New Roman" w:hAnsi="Times New Roman" w:cs="Times New Roman"/>
          <w:sz w:val="18"/>
          <w:szCs w:val="18"/>
          <w:lang w:val="en-US"/>
        </w:rPr>
      </w:pPr>
    </w:p>
    <w:p w:rsidR="003B2FB8" w:rsidRDefault="003B2FB8" w:rsidP="003B2FB8">
      <w:pPr>
        <w:pStyle w:val="References"/>
        <w:rPr>
          <w:iCs/>
        </w:rPr>
      </w:pPr>
      <w:r>
        <w:rPr>
          <w:iCs/>
        </w:rPr>
        <w:t xml:space="preserve">[MG07] </w:t>
      </w:r>
      <w:r>
        <w:rPr>
          <w:iCs/>
          <w:smallCaps/>
        </w:rPr>
        <w:t xml:space="preserve">Maragos K., </w:t>
      </w:r>
      <w:proofErr w:type="spellStart"/>
      <w:r>
        <w:rPr>
          <w:iCs/>
          <w:smallCaps/>
        </w:rPr>
        <w:t>Grigoriadou</w:t>
      </w:r>
      <w:proofErr w:type="spellEnd"/>
      <w:r>
        <w:rPr>
          <w:iCs/>
          <w:smallCaps/>
        </w:rPr>
        <w:t xml:space="preserve"> M</w:t>
      </w:r>
      <w:r>
        <w:rPr>
          <w:iCs/>
        </w:rPr>
        <w:t>.</w:t>
      </w:r>
      <w:r>
        <w:rPr>
          <w:bCs/>
        </w:rPr>
        <w:t>: Designing an Educational Online Multiplayer Game for learning Programming</w:t>
      </w:r>
      <w:r>
        <w:rPr>
          <w:iCs/>
        </w:rPr>
        <w:t xml:space="preserve">, </w:t>
      </w:r>
      <w:r>
        <w:rPr>
          <w:i/>
          <w:iCs/>
        </w:rPr>
        <w:t>Proceedings of IEEII 2007, Thessaloniki, Greece</w:t>
      </w:r>
      <w:r>
        <w:rPr>
          <w:iCs/>
        </w:rPr>
        <w:t xml:space="preserve"> 322-331 (2007)</w:t>
      </w:r>
    </w:p>
    <w:p w:rsidR="003B2FB8" w:rsidRDefault="003B2FB8" w:rsidP="003B2FB8">
      <w:pPr>
        <w:spacing w:after="0"/>
        <w:jc w:val="both"/>
        <w:rPr>
          <w:rFonts w:ascii="Times New Roman" w:hAnsi="Times New Roman" w:cs="Times New Roman"/>
          <w:sz w:val="18"/>
          <w:szCs w:val="18"/>
          <w:lang w:val="en-US"/>
        </w:rPr>
      </w:pPr>
    </w:p>
    <w:p w:rsidR="003B2FB8" w:rsidRDefault="003B2FB8" w:rsidP="003B2FB8">
      <w:pPr>
        <w:pStyle w:val="References"/>
      </w:pPr>
      <w:r>
        <w:t xml:space="preserve">[Mos97] </w:t>
      </w:r>
      <w:r>
        <w:rPr>
          <w:smallCaps/>
        </w:rPr>
        <w:t>Moser R</w:t>
      </w:r>
      <w:r>
        <w:t xml:space="preserve">.: A fantasy adventure game as a learning environment: Why learning to program is so difficult and what can be done about it. </w:t>
      </w:r>
      <w:proofErr w:type="gramStart"/>
      <w:r>
        <w:rPr>
          <w:i/>
        </w:rPr>
        <w:t>Proc.</w:t>
      </w:r>
      <w:proofErr w:type="gramEnd"/>
      <w:r>
        <w:rPr>
          <w:i/>
        </w:rPr>
        <w:t xml:space="preserve"> Of ACM </w:t>
      </w:r>
      <w:proofErr w:type="spellStart"/>
      <w:r>
        <w:rPr>
          <w:i/>
        </w:rPr>
        <w:t>ITiCSE</w:t>
      </w:r>
      <w:proofErr w:type="spellEnd"/>
      <w:r>
        <w:rPr>
          <w:i/>
        </w:rPr>
        <w:t xml:space="preserve"> 97, Uppsala, Sweden</w:t>
      </w:r>
      <w:r>
        <w:t xml:space="preserve"> 114-116 (1997)</w:t>
      </w:r>
    </w:p>
    <w:p w:rsidR="003B2FB8" w:rsidRDefault="003B2FB8" w:rsidP="003B2FB8">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 </w:t>
      </w:r>
    </w:p>
    <w:p w:rsidR="003B2FB8" w:rsidRDefault="003B2FB8" w:rsidP="003B2FB8">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[PM06] </w:t>
      </w:r>
      <w:proofErr w:type="spellStart"/>
      <w:r>
        <w:rPr>
          <w:rFonts w:ascii="Times New Roman" w:hAnsi="Times New Roman" w:cs="Times New Roman"/>
          <w:smallCaps/>
          <w:sz w:val="18"/>
          <w:szCs w:val="18"/>
          <w:lang w:val="en-US"/>
        </w:rPr>
        <w:t>Pedroni</w:t>
      </w:r>
      <w:proofErr w:type="spellEnd"/>
      <w:r>
        <w:rPr>
          <w:rFonts w:ascii="Times New Roman" w:hAnsi="Times New Roman" w:cs="Times New Roman"/>
          <w:smallCaps/>
          <w:sz w:val="18"/>
          <w:szCs w:val="18"/>
          <w:lang w:val="en-US"/>
        </w:rPr>
        <w:t xml:space="preserve"> M., Meyer B</w:t>
      </w:r>
      <w:r>
        <w:rPr>
          <w:rFonts w:ascii="Times New Roman" w:hAnsi="Times New Roman" w:cs="Times New Roman"/>
          <w:sz w:val="18"/>
          <w:szCs w:val="18"/>
          <w:lang w:val="en-US"/>
        </w:rPr>
        <w:t xml:space="preserve">.: </w:t>
      </w:r>
      <w:r w:rsidRPr="005A6E0E">
        <w:rPr>
          <w:rStyle w:val="ReferencesChar"/>
          <w:lang w:val="en-US"/>
        </w:rPr>
        <w:t>The Inverted Curriculum in Practice</w:t>
      </w:r>
      <w:r>
        <w:rPr>
          <w:rFonts w:ascii="Times New Roman" w:hAnsi="Times New Roman" w:cs="Times New Roman"/>
          <w:sz w:val="18"/>
          <w:szCs w:val="18"/>
          <w:lang w:val="en-US"/>
        </w:rPr>
        <w:t xml:space="preserve">. </w:t>
      </w:r>
      <w:r>
        <w:rPr>
          <w:rFonts w:ascii="Times New Roman" w:hAnsi="Times New Roman" w:cs="Times New Roman"/>
          <w:i/>
          <w:sz w:val="18"/>
          <w:szCs w:val="18"/>
          <w:lang w:val="en-US"/>
        </w:rPr>
        <w:t>Proceedings of SIGCSE 2006</w:t>
      </w:r>
      <w:r>
        <w:rPr>
          <w:rFonts w:ascii="Times New Roman" w:hAnsi="Times New Roman" w:cs="Times New Roman"/>
          <w:sz w:val="18"/>
          <w:szCs w:val="18"/>
          <w:lang w:val="en-US"/>
        </w:rPr>
        <w:t xml:space="preserve">, </w:t>
      </w:r>
      <w:r>
        <w:rPr>
          <w:rFonts w:ascii="Times New Roman" w:hAnsi="Times New Roman" w:cs="Times New Roman"/>
          <w:i/>
          <w:sz w:val="18"/>
          <w:szCs w:val="18"/>
          <w:lang w:val="en-US"/>
        </w:rPr>
        <w:t xml:space="preserve">ACM, </w:t>
      </w:r>
      <w:proofErr w:type="gramStart"/>
      <w:r>
        <w:rPr>
          <w:rFonts w:ascii="Times New Roman" w:hAnsi="Times New Roman" w:cs="Times New Roman"/>
          <w:i/>
          <w:sz w:val="18"/>
          <w:szCs w:val="18"/>
          <w:lang w:val="en-US"/>
        </w:rPr>
        <w:t>Houston</w:t>
      </w:r>
      <w:proofErr w:type="gramEnd"/>
      <w:r>
        <w:rPr>
          <w:rFonts w:ascii="Times New Roman" w:hAnsi="Times New Roman" w:cs="Times New Roman"/>
          <w:i/>
          <w:sz w:val="18"/>
          <w:szCs w:val="18"/>
          <w:lang w:val="en-US"/>
        </w:rPr>
        <w:t xml:space="preserve">, Texas </w:t>
      </w:r>
      <w:r>
        <w:rPr>
          <w:rFonts w:ascii="Times New Roman" w:hAnsi="Times New Roman" w:cs="Times New Roman"/>
          <w:sz w:val="18"/>
          <w:szCs w:val="18"/>
          <w:lang w:val="en-US"/>
        </w:rPr>
        <w:t>(March 2006)</w:t>
      </w:r>
    </w:p>
    <w:p w:rsidR="003B2FB8" w:rsidRDefault="003B2FB8" w:rsidP="003B2FB8">
      <w:pPr>
        <w:spacing w:after="0"/>
        <w:jc w:val="both"/>
        <w:rPr>
          <w:rFonts w:ascii="Times New Roman" w:hAnsi="Times New Roman" w:cs="Times New Roman"/>
          <w:sz w:val="18"/>
          <w:szCs w:val="18"/>
          <w:lang w:val="en-US"/>
        </w:rPr>
      </w:pPr>
    </w:p>
    <w:p w:rsidR="003B2FB8" w:rsidRDefault="003B2FB8" w:rsidP="003B2FB8">
      <w:pPr>
        <w:pStyle w:val="References"/>
      </w:pPr>
      <w:r>
        <w:t xml:space="preserve">[Pre03] </w:t>
      </w:r>
      <w:proofErr w:type="spellStart"/>
      <w:r>
        <w:rPr>
          <w:smallCaps/>
        </w:rPr>
        <w:t>Prensky</w:t>
      </w:r>
      <w:proofErr w:type="spellEnd"/>
      <w:r>
        <w:rPr>
          <w:smallCaps/>
        </w:rPr>
        <w:t xml:space="preserve"> M.</w:t>
      </w:r>
      <w:r>
        <w:t xml:space="preserve">: Digital Game-Based Learning. </w:t>
      </w:r>
      <w:r>
        <w:rPr>
          <w:i/>
        </w:rPr>
        <w:t>Computers in Entertainment, vol. 1(1)</w:t>
      </w:r>
      <w:r>
        <w:t xml:space="preserve"> (2003)</w:t>
      </w:r>
    </w:p>
    <w:p w:rsidR="003B2FB8" w:rsidRDefault="003B2FB8" w:rsidP="003B2FB8">
      <w:pPr>
        <w:spacing w:after="0"/>
        <w:jc w:val="both"/>
        <w:rPr>
          <w:rFonts w:ascii="Times New Roman" w:hAnsi="Times New Roman" w:cs="Times New Roman"/>
          <w:sz w:val="18"/>
          <w:szCs w:val="18"/>
          <w:lang w:val="en-US"/>
        </w:rPr>
      </w:pPr>
    </w:p>
    <w:p w:rsidR="003B2FB8" w:rsidRDefault="003B2FB8" w:rsidP="003B2FB8">
      <w:pPr>
        <w:pStyle w:val="References"/>
        <w:rPr>
          <w:color w:val="FF0000"/>
        </w:rPr>
      </w:pPr>
      <w:r>
        <w:t xml:space="preserve">[Whi84] </w:t>
      </w:r>
      <w:proofErr w:type="gramStart"/>
      <w:r>
        <w:rPr>
          <w:smallCaps/>
        </w:rPr>
        <w:t>White  B.Y</w:t>
      </w:r>
      <w:proofErr w:type="gramEnd"/>
      <w:r>
        <w:t>.: Designing computer games to help physics students understand Newton’s laws of motion</w:t>
      </w:r>
      <w:r>
        <w:rPr>
          <w:i/>
          <w:iCs/>
        </w:rPr>
        <w:t>. Cognition and instruction, 1</w:t>
      </w:r>
      <w:r>
        <w:t>, 1, 69-108 (1984)</w:t>
      </w:r>
    </w:p>
    <w:p w:rsidR="003B2FB8" w:rsidRDefault="003B2FB8" w:rsidP="003B2FB8">
      <w:pPr>
        <w:spacing w:after="0"/>
        <w:jc w:val="both"/>
        <w:rPr>
          <w:rFonts w:ascii="Times New Roman" w:hAnsi="Times New Roman" w:cs="Times New Roman"/>
          <w:sz w:val="18"/>
          <w:szCs w:val="18"/>
          <w:lang w:val="en-US"/>
        </w:rPr>
      </w:pPr>
    </w:p>
    <w:p w:rsidR="003B2FB8" w:rsidRPr="00F043F8" w:rsidRDefault="003B2FB8" w:rsidP="003B2FB8">
      <w:pPr>
        <w:spacing w:after="0"/>
        <w:jc w:val="both"/>
        <w:rPr>
          <w:rFonts w:ascii="Times New Roman" w:hAnsi="Times New Roman" w:cs="Times New Roman"/>
          <w:sz w:val="18"/>
          <w:szCs w:val="18"/>
          <w:lang w:val="en-US"/>
        </w:rPr>
      </w:pPr>
      <w:r>
        <w:rPr>
          <w:rFonts w:ascii="Times New Roman" w:hAnsi="Times New Roman" w:cs="Times New Roman"/>
          <w:sz w:val="18"/>
          <w:szCs w:val="18"/>
          <w:lang w:val="en-US"/>
        </w:rPr>
        <w:t xml:space="preserve">[XNA] XNA Official Site, </w:t>
      </w:r>
      <w:hyperlink r:id="rId35" w:history="1">
        <w:r>
          <w:rPr>
            <w:rStyle w:val="Hyperlink"/>
            <w:rFonts w:ascii="Times New Roman" w:hAnsi="Times New Roman" w:cs="Times New Roman"/>
            <w:sz w:val="18"/>
            <w:szCs w:val="18"/>
            <w:lang w:val="en-US"/>
          </w:rPr>
          <w:t>http://creators.xna.com/en-US</w:t>
        </w:r>
      </w:hyperlink>
    </w:p>
    <w:p w:rsidR="003B2FB8" w:rsidRDefault="003B2FB8" w:rsidP="003B2FB8">
      <w:pPr>
        <w:spacing w:after="0"/>
        <w:jc w:val="both"/>
        <w:rPr>
          <w:rFonts w:ascii="Times New Roman" w:hAnsi="Times New Roman" w:cs="Times New Roman"/>
          <w:color w:val="FF0000"/>
          <w:sz w:val="18"/>
          <w:szCs w:val="18"/>
          <w:lang w:val="en-US"/>
        </w:rPr>
      </w:pPr>
      <w:r>
        <w:rPr>
          <w:rStyle w:val="apple-style-span"/>
          <w:rFonts w:ascii="Times New Roman" w:hAnsi="Times New Roman" w:cs="Times New Roman"/>
          <w:color w:val="000000"/>
          <w:sz w:val="18"/>
          <w:szCs w:val="18"/>
          <w:lang w:val="en-US"/>
        </w:rPr>
        <w:t xml:space="preserve"> </w:t>
      </w:r>
    </w:p>
    <w:p w:rsidR="003B2FB8" w:rsidRDefault="003B2FB8" w:rsidP="003B2FB8">
      <w:pPr>
        <w:pStyle w:val="References"/>
        <w:rPr>
          <w:color w:val="FF0000"/>
          <w:sz w:val="4"/>
        </w:rPr>
      </w:pPr>
    </w:p>
    <w:p w:rsidR="00F043F8" w:rsidRDefault="00F043F8" w:rsidP="00F043F8">
      <w:pPr>
        <w:pStyle w:val="References"/>
        <w:tabs>
          <w:tab w:val="num" w:pos="360"/>
        </w:tabs>
        <w:spacing w:after="80" w:line="240" w:lineRule="auto"/>
        <w:ind w:left="360" w:hanging="360"/>
        <w:jc w:val="left"/>
      </w:pPr>
      <w:proofErr w:type="spellStart"/>
      <w:r>
        <w:t>Achten</w:t>
      </w:r>
      <w:proofErr w:type="spellEnd"/>
      <w:r>
        <w:t xml:space="preserve">, P. 2008. </w:t>
      </w:r>
      <w:proofErr w:type="gramStart"/>
      <w:r>
        <w:t>Teaching functional programming with soccer-fun.</w:t>
      </w:r>
      <w:proofErr w:type="gramEnd"/>
      <w:r>
        <w:t xml:space="preserve"> </w:t>
      </w:r>
      <w:proofErr w:type="gramStart"/>
      <w:r>
        <w:t xml:space="preserve">In </w:t>
      </w:r>
      <w:r>
        <w:rPr>
          <w:i/>
        </w:rPr>
        <w:t>Proceedings of the 2008 international Workshop on Functional and Declarative Programming in Education</w:t>
      </w:r>
      <w:r>
        <w:t xml:space="preserve"> (Victoria, BC, Canada, September 21 - 21, 2008).</w:t>
      </w:r>
      <w:proofErr w:type="gramEnd"/>
      <w:r>
        <w:t xml:space="preserve"> </w:t>
      </w:r>
      <w:proofErr w:type="gramStart"/>
      <w:r>
        <w:t>FDPE '08.</w:t>
      </w:r>
      <w:proofErr w:type="gramEnd"/>
      <w:r>
        <w:t xml:space="preserve"> </w:t>
      </w:r>
      <w:proofErr w:type="gramStart"/>
      <w:r>
        <w:t>ACM, New York, NY, 61-72.</w:t>
      </w:r>
      <w:proofErr w:type="gramEnd"/>
      <w:r>
        <w:t xml:space="preserve"> DOI= </w:t>
      </w:r>
      <w:hyperlink r:id="rId36" w:history="1">
        <w:r>
          <w:rPr>
            <w:rStyle w:val="Hyperlink"/>
          </w:rPr>
          <w:t>http://doi.acm.org/10.1145/1411260.1411270</w:t>
        </w:r>
      </w:hyperlink>
      <w:r>
        <w:t xml:space="preserve"> </w:t>
      </w:r>
    </w:p>
    <w:p w:rsidR="00F043F8" w:rsidRPr="00F043F8" w:rsidRDefault="00F043F8" w:rsidP="00F043F8">
      <w:pPr>
        <w:pStyle w:val="References"/>
        <w:tabs>
          <w:tab w:val="num" w:pos="360"/>
        </w:tabs>
        <w:spacing w:after="80" w:line="240" w:lineRule="auto"/>
        <w:ind w:left="360" w:hanging="360"/>
        <w:jc w:val="left"/>
        <w:rPr>
          <w:lang w:val="it-IT"/>
        </w:rPr>
      </w:pPr>
      <w:proofErr w:type="spellStart"/>
      <w:proofErr w:type="gramStart"/>
      <w:r>
        <w:t>Chakravarty</w:t>
      </w:r>
      <w:proofErr w:type="spellEnd"/>
      <w:r>
        <w:t>, M. M. and Keller, G. 2004.</w:t>
      </w:r>
      <w:proofErr w:type="gramEnd"/>
      <w:r>
        <w:t xml:space="preserve"> </w:t>
      </w:r>
      <w:proofErr w:type="gramStart"/>
      <w:r>
        <w:t>The risks and benefits of teaching purely functional programming in first year.</w:t>
      </w:r>
      <w:proofErr w:type="gramEnd"/>
      <w:r>
        <w:t xml:space="preserve"> </w:t>
      </w:r>
      <w:r w:rsidRPr="00F043F8">
        <w:rPr>
          <w:i/>
          <w:iCs/>
          <w:lang w:val="it-IT"/>
        </w:rPr>
        <w:t>J. Funct. Program.</w:t>
      </w:r>
      <w:r w:rsidRPr="00F043F8">
        <w:rPr>
          <w:lang w:val="it-IT"/>
        </w:rPr>
        <w:t xml:space="preserve"> 14, 1 (Jan. 2004), 113-123. DOI= </w:t>
      </w:r>
      <w:r>
        <w:fldChar w:fldCharType="begin"/>
      </w:r>
      <w:r w:rsidRPr="00F043F8">
        <w:rPr>
          <w:lang w:val="it-IT"/>
        </w:rPr>
        <w:instrText xml:space="preserve"> HYPERLINK "http://dx.doi.org/10.1017/S0956796803004805" </w:instrText>
      </w:r>
      <w:r>
        <w:fldChar w:fldCharType="separate"/>
      </w:r>
      <w:r w:rsidRPr="00F043F8">
        <w:rPr>
          <w:rStyle w:val="Hyperlink"/>
          <w:lang w:val="it-IT"/>
        </w:rPr>
        <w:t>http://dx.doi.org/10.1017/S0956796803004805</w:t>
      </w:r>
      <w:r>
        <w:fldChar w:fldCharType="end"/>
      </w:r>
      <w:r w:rsidRPr="00F043F8">
        <w:rPr>
          <w:lang w:val="it-IT"/>
        </w:rPr>
        <w:t xml:space="preserve"> </w:t>
      </w:r>
    </w:p>
    <w:p w:rsidR="00F043F8" w:rsidRDefault="00F043F8" w:rsidP="00F043F8">
      <w:pPr>
        <w:pStyle w:val="References"/>
        <w:tabs>
          <w:tab w:val="num" w:pos="360"/>
        </w:tabs>
        <w:spacing w:after="80" w:line="240" w:lineRule="auto"/>
        <w:ind w:left="360" w:hanging="360"/>
        <w:jc w:val="left"/>
      </w:pPr>
      <w:r>
        <w:rPr>
          <w:lang w:val="it-IT"/>
        </w:rPr>
        <w:t xml:space="preserve">Costantini, G., Maggiore, G. and Cortesi, A. 2009. </w:t>
      </w:r>
      <w:proofErr w:type="gramStart"/>
      <w:r>
        <w:t>Learning by fixing and extending games.</w:t>
      </w:r>
      <w:proofErr w:type="gramEnd"/>
      <w:r>
        <w:t xml:space="preserve"> In </w:t>
      </w:r>
      <w:r>
        <w:rPr>
          <w:i/>
        </w:rPr>
        <w:t xml:space="preserve">Proceedings of </w:t>
      </w:r>
      <w:proofErr w:type="spellStart"/>
      <w:r>
        <w:rPr>
          <w:i/>
        </w:rPr>
        <w:t>Eurographics</w:t>
      </w:r>
      <w:proofErr w:type="spellEnd"/>
      <w:r>
        <w:t xml:space="preserve"> 2009 (</w:t>
      </w:r>
      <w:proofErr w:type="spellStart"/>
      <w:r>
        <w:t>Muenchen</w:t>
      </w:r>
      <w:proofErr w:type="spellEnd"/>
      <w:r>
        <w:t>, Germany, March 30 – 3 April, 2009)</w:t>
      </w:r>
    </w:p>
    <w:p w:rsidR="00F043F8" w:rsidRDefault="00F043F8" w:rsidP="00F043F8">
      <w:pPr>
        <w:pStyle w:val="References"/>
        <w:tabs>
          <w:tab w:val="num" w:pos="360"/>
        </w:tabs>
        <w:spacing w:after="80" w:line="240" w:lineRule="auto"/>
        <w:ind w:left="360" w:hanging="360"/>
        <w:jc w:val="left"/>
      </w:pPr>
      <w:r>
        <w:t xml:space="preserve">Harrison, R. 1993. </w:t>
      </w:r>
      <w:proofErr w:type="gramStart"/>
      <w:r>
        <w:t>The use of functional languages in teaching computer science.</w:t>
      </w:r>
      <w:proofErr w:type="gramEnd"/>
      <w:r>
        <w:t xml:space="preserve"> In </w:t>
      </w:r>
      <w:r>
        <w:rPr>
          <w:i/>
        </w:rPr>
        <w:t>Journal of Functional Programming</w:t>
      </w:r>
      <w:r>
        <w:t xml:space="preserve"> (1993), 3:67-75 Cambridge University Press.</w:t>
      </w:r>
    </w:p>
    <w:p w:rsidR="00F043F8" w:rsidRDefault="00F043F8" w:rsidP="00F043F8">
      <w:pPr>
        <w:pStyle w:val="References"/>
        <w:tabs>
          <w:tab w:val="num" w:pos="360"/>
        </w:tabs>
        <w:spacing w:after="80" w:line="240" w:lineRule="auto"/>
        <w:ind w:left="360" w:hanging="360"/>
        <w:jc w:val="left"/>
      </w:pPr>
      <w:r>
        <w:t xml:space="preserve">Hughes, J. 2008. </w:t>
      </w:r>
      <w:proofErr w:type="gramStart"/>
      <w:r>
        <w:t>Experiences from teaching functional programming at Chalmers.</w:t>
      </w:r>
      <w:proofErr w:type="gramEnd"/>
      <w:r>
        <w:t xml:space="preserve"> </w:t>
      </w:r>
      <w:proofErr w:type="gramStart"/>
      <w:r>
        <w:rPr>
          <w:i/>
          <w:iCs/>
        </w:rPr>
        <w:t>SIGPLAN Not.</w:t>
      </w:r>
      <w:proofErr w:type="gramEnd"/>
      <w:r>
        <w:t xml:space="preserve"> 43, 11 (Nov. 2008), 77-80. DOI= </w:t>
      </w:r>
      <w:hyperlink r:id="rId37" w:history="1">
        <w:r>
          <w:rPr>
            <w:rStyle w:val="Hyperlink"/>
          </w:rPr>
          <w:t>http://doi.acm.org/10.1145/1480828.1480845</w:t>
        </w:r>
      </w:hyperlink>
      <w:r>
        <w:t xml:space="preserve">    </w:t>
      </w:r>
    </w:p>
    <w:p w:rsidR="00F043F8" w:rsidRDefault="00F043F8" w:rsidP="00F043F8">
      <w:pPr>
        <w:pStyle w:val="References"/>
        <w:tabs>
          <w:tab w:val="num" w:pos="360"/>
        </w:tabs>
        <w:spacing w:after="80" w:line="240" w:lineRule="auto"/>
        <w:ind w:left="360" w:hanging="360"/>
        <w:jc w:val="left"/>
      </w:pPr>
      <w:r>
        <w:t xml:space="preserve">Joy, M., Matthews, S. 1994. Some experiences in teaching functional programming. In </w:t>
      </w:r>
      <w:r>
        <w:rPr>
          <w:i/>
        </w:rPr>
        <w:t>International Journal of Mathematical Education in Science and Technology</w:t>
      </w:r>
      <w:r>
        <w:t>, 25 (2), 165-172.</w:t>
      </w:r>
    </w:p>
    <w:p w:rsidR="00F043F8" w:rsidRDefault="00F043F8" w:rsidP="00F043F8">
      <w:pPr>
        <w:pStyle w:val="References"/>
        <w:tabs>
          <w:tab w:val="num" w:pos="360"/>
        </w:tabs>
        <w:spacing w:after="80" w:line="240" w:lineRule="auto"/>
        <w:ind w:left="360" w:hanging="360"/>
        <w:jc w:val="left"/>
      </w:pPr>
      <w:r>
        <w:t xml:space="preserve">Thompson, S. J. 1997. Where Do I Begin? A Problem Solving Approach in teaching Functional Programming. In </w:t>
      </w:r>
      <w:r>
        <w:rPr>
          <w:i/>
          <w:iCs/>
        </w:rPr>
        <w:t xml:space="preserve">Proceedings of the9th international Symposium on Programming Languages: Implementations, Logics, and Programs: including A Special </w:t>
      </w:r>
      <w:proofErr w:type="spellStart"/>
      <w:r>
        <w:rPr>
          <w:i/>
          <w:iCs/>
        </w:rPr>
        <w:t>Trach</w:t>
      </w:r>
      <w:proofErr w:type="spellEnd"/>
      <w:r>
        <w:rPr>
          <w:i/>
          <w:iCs/>
        </w:rPr>
        <w:t xml:space="preserve"> on Declarative Programming Languages in Education</w:t>
      </w:r>
      <w:r>
        <w:t xml:space="preserve"> (September 03 - 05, 1997). H. Glaser, P. H. </w:t>
      </w:r>
      <w:proofErr w:type="spellStart"/>
      <w:r>
        <w:t>Hartel</w:t>
      </w:r>
      <w:proofErr w:type="spellEnd"/>
      <w:r>
        <w:t xml:space="preserve">, and H. </w:t>
      </w:r>
      <w:proofErr w:type="spellStart"/>
      <w:r>
        <w:t>Kuchen</w:t>
      </w:r>
      <w:proofErr w:type="spellEnd"/>
      <w:r>
        <w:t xml:space="preserve">, Eds. Lecture Notes </w:t>
      </w:r>
      <w:proofErr w:type="gramStart"/>
      <w:r>
        <w:t>In</w:t>
      </w:r>
      <w:proofErr w:type="gramEnd"/>
      <w:r>
        <w:t xml:space="preserve"> Computer Science, vol. 1292. Springer-</w:t>
      </w:r>
      <w:proofErr w:type="spellStart"/>
      <w:r>
        <w:t>Verlag</w:t>
      </w:r>
      <w:proofErr w:type="spellEnd"/>
      <w:r>
        <w:t>, London, 323-334.</w:t>
      </w:r>
    </w:p>
    <w:p w:rsidR="008A1481" w:rsidRPr="005A6E0E" w:rsidRDefault="008A1481">
      <w:pPr>
        <w:rPr>
          <w:lang w:val="en-US"/>
        </w:rPr>
      </w:pPr>
    </w:p>
    <w:sectPr w:rsidR="008A1481" w:rsidRPr="005A6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00B012E9"/>
    <w:multiLevelType w:val="hybridMultilevel"/>
    <w:tmpl w:val="4288D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175C2"/>
    <w:multiLevelType w:val="hybridMultilevel"/>
    <w:tmpl w:val="AA90C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345FA0"/>
    <w:multiLevelType w:val="hybridMultilevel"/>
    <w:tmpl w:val="C540AF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nsid w:val="1DFF038F"/>
    <w:multiLevelType w:val="multilevel"/>
    <w:tmpl w:val="8A0A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F1BFE"/>
    <w:multiLevelType w:val="hybridMultilevel"/>
    <w:tmpl w:val="3944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10993"/>
    <w:multiLevelType w:val="hybridMultilevel"/>
    <w:tmpl w:val="ED661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B2712A"/>
    <w:multiLevelType w:val="hybridMultilevel"/>
    <w:tmpl w:val="730C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2542B"/>
    <w:multiLevelType w:val="hybridMultilevel"/>
    <w:tmpl w:val="6E06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8B1C03"/>
    <w:multiLevelType w:val="hybridMultilevel"/>
    <w:tmpl w:val="C56A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891326"/>
    <w:multiLevelType w:val="hybridMultilevel"/>
    <w:tmpl w:val="89F2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B260398"/>
    <w:multiLevelType w:val="hybridMultilevel"/>
    <w:tmpl w:val="09E03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0A3961"/>
    <w:multiLevelType w:val="hybridMultilevel"/>
    <w:tmpl w:val="F3D4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6C65FA"/>
    <w:multiLevelType w:val="hybridMultilevel"/>
    <w:tmpl w:val="FF0C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A8521D"/>
    <w:multiLevelType w:val="hybridMultilevel"/>
    <w:tmpl w:val="F280A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2"/>
  </w:num>
  <w:num w:numId="4">
    <w:abstractNumId w:val="2"/>
  </w:num>
  <w:num w:numId="5">
    <w:abstractNumId w:val="9"/>
  </w:num>
  <w:num w:numId="6">
    <w:abstractNumId w:val="5"/>
  </w:num>
  <w:num w:numId="7">
    <w:abstractNumId w:val="3"/>
  </w:num>
  <w:num w:numId="8">
    <w:abstractNumId w:val="7"/>
  </w:num>
  <w:num w:numId="9">
    <w:abstractNumId w:val="0"/>
  </w:num>
  <w:num w:numId="10">
    <w:abstractNumId w:val="13"/>
  </w:num>
  <w:num w:numId="11">
    <w:abstractNumId w:val="11"/>
  </w:num>
  <w:num w:numId="12">
    <w:abstractNumId w:val="6"/>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C14"/>
    <w:rsid w:val="0003785F"/>
    <w:rsid w:val="000A1E29"/>
    <w:rsid w:val="000C1E2D"/>
    <w:rsid w:val="000D6581"/>
    <w:rsid w:val="0011424F"/>
    <w:rsid w:val="00114BF9"/>
    <w:rsid w:val="00157C14"/>
    <w:rsid w:val="001A0A54"/>
    <w:rsid w:val="001D5F44"/>
    <w:rsid w:val="001F4A71"/>
    <w:rsid w:val="001F7002"/>
    <w:rsid w:val="0021581F"/>
    <w:rsid w:val="00232EB8"/>
    <w:rsid w:val="00252E74"/>
    <w:rsid w:val="002B045A"/>
    <w:rsid w:val="002B243A"/>
    <w:rsid w:val="002C0485"/>
    <w:rsid w:val="002E71EE"/>
    <w:rsid w:val="00300906"/>
    <w:rsid w:val="003102D7"/>
    <w:rsid w:val="00353CD4"/>
    <w:rsid w:val="00390AE4"/>
    <w:rsid w:val="003B0490"/>
    <w:rsid w:val="003B2FB8"/>
    <w:rsid w:val="003B66DF"/>
    <w:rsid w:val="003F4A5B"/>
    <w:rsid w:val="00422042"/>
    <w:rsid w:val="00447EB7"/>
    <w:rsid w:val="00454E59"/>
    <w:rsid w:val="00460491"/>
    <w:rsid w:val="004B04AF"/>
    <w:rsid w:val="004E5955"/>
    <w:rsid w:val="00537A0E"/>
    <w:rsid w:val="0055106B"/>
    <w:rsid w:val="00572E07"/>
    <w:rsid w:val="005A6E0E"/>
    <w:rsid w:val="005E3505"/>
    <w:rsid w:val="005E6E0D"/>
    <w:rsid w:val="00652E0C"/>
    <w:rsid w:val="00686E75"/>
    <w:rsid w:val="006E5C53"/>
    <w:rsid w:val="007207FA"/>
    <w:rsid w:val="00752596"/>
    <w:rsid w:val="007611F3"/>
    <w:rsid w:val="0076769F"/>
    <w:rsid w:val="007B7DF4"/>
    <w:rsid w:val="007C589C"/>
    <w:rsid w:val="007D52F3"/>
    <w:rsid w:val="0080665F"/>
    <w:rsid w:val="008111C2"/>
    <w:rsid w:val="00847F5D"/>
    <w:rsid w:val="008636FC"/>
    <w:rsid w:val="008A1481"/>
    <w:rsid w:val="008B25FD"/>
    <w:rsid w:val="0090668F"/>
    <w:rsid w:val="00932E86"/>
    <w:rsid w:val="00960EB5"/>
    <w:rsid w:val="00963873"/>
    <w:rsid w:val="009A5A28"/>
    <w:rsid w:val="009C795C"/>
    <w:rsid w:val="00A223C1"/>
    <w:rsid w:val="00A22D62"/>
    <w:rsid w:val="00A273EF"/>
    <w:rsid w:val="00A30BA5"/>
    <w:rsid w:val="00A33B25"/>
    <w:rsid w:val="00AA5051"/>
    <w:rsid w:val="00AC4E9E"/>
    <w:rsid w:val="00AD459F"/>
    <w:rsid w:val="00B20251"/>
    <w:rsid w:val="00B27DED"/>
    <w:rsid w:val="00B46A5A"/>
    <w:rsid w:val="00B76167"/>
    <w:rsid w:val="00BA42F2"/>
    <w:rsid w:val="00BF6076"/>
    <w:rsid w:val="00C2270D"/>
    <w:rsid w:val="00C56E6E"/>
    <w:rsid w:val="00CB7C62"/>
    <w:rsid w:val="00D234F8"/>
    <w:rsid w:val="00D2455F"/>
    <w:rsid w:val="00D24B61"/>
    <w:rsid w:val="00D40A6E"/>
    <w:rsid w:val="00D53B63"/>
    <w:rsid w:val="00D578FD"/>
    <w:rsid w:val="00D94731"/>
    <w:rsid w:val="00DE4FFE"/>
    <w:rsid w:val="00E02AA7"/>
    <w:rsid w:val="00E164EB"/>
    <w:rsid w:val="00E56292"/>
    <w:rsid w:val="00E81606"/>
    <w:rsid w:val="00E82B40"/>
    <w:rsid w:val="00EA5D89"/>
    <w:rsid w:val="00EB02D6"/>
    <w:rsid w:val="00EB1208"/>
    <w:rsid w:val="00EC52B7"/>
    <w:rsid w:val="00EE41D6"/>
    <w:rsid w:val="00F043F8"/>
    <w:rsid w:val="00F1234E"/>
    <w:rsid w:val="00F16B81"/>
    <w:rsid w:val="00F935D9"/>
    <w:rsid w:val="00F94E50"/>
    <w:rsid w:val="00FC14B3"/>
    <w:rsid w:val="00FC621D"/>
    <w:rsid w:val="00FD2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A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B8"/>
    <w:rPr>
      <w:lang w:val="it-IT"/>
    </w:rPr>
  </w:style>
  <w:style w:type="paragraph" w:styleId="Heading1">
    <w:name w:val="heading 1"/>
    <w:basedOn w:val="Normal"/>
    <w:next w:val="Normal"/>
    <w:link w:val="Heading1Char"/>
    <w:uiPriority w:val="9"/>
    <w:qFormat/>
    <w:rsid w:val="003B2FB8"/>
    <w:pPr>
      <w:keepNext/>
      <w:keepLines/>
      <w:spacing w:before="480" w:after="0"/>
      <w:outlineLvl w:val="0"/>
    </w:pPr>
    <w:rPr>
      <w:rFonts w:asciiTheme="majorHAnsi" w:eastAsiaTheme="majorEastAsia" w:hAnsiTheme="majorHAnsi" w:cstheme="majorBidi"/>
      <w:b/>
      <w:bCs/>
      <w:color w:val="376092" w:themeColor="accent1" w:themeShade="BF"/>
      <w:sz w:val="28"/>
      <w:szCs w:val="28"/>
      <w:lang w:val="en-US"/>
    </w:rPr>
  </w:style>
  <w:style w:type="paragraph" w:styleId="Heading2">
    <w:name w:val="heading 2"/>
    <w:basedOn w:val="Normal"/>
    <w:next w:val="Normal"/>
    <w:link w:val="Heading2Char"/>
    <w:uiPriority w:val="9"/>
    <w:unhideWhenUsed/>
    <w:qFormat/>
    <w:rsid w:val="00F043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FB8"/>
    <w:rPr>
      <w:rFonts w:asciiTheme="majorHAnsi" w:eastAsiaTheme="majorEastAsia" w:hAnsiTheme="majorHAnsi" w:cstheme="majorBidi"/>
      <w:b/>
      <w:bCs/>
      <w:color w:val="376092" w:themeColor="accent1" w:themeShade="BF"/>
      <w:sz w:val="28"/>
      <w:szCs w:val="28"/>
    </w:rPr>
  </w:style>
  <w:style w:type="character" w:styleId="Hyperlink">
    <w:name w:val="Hyperlink"/>
    <w:basedOn w:val="DefaultParagraphFont"/>
    <w:uiPriority w:val="99"/>
    <w:semiHidden/>
    <w:unhideWhenUsed/>
    <w:rsid w:val="003B2FB8"/>
    <w:rPr>
      <w:color w:val="0000FF" w:themeColor="hyperlink"/>
      <w:u w:val="single"/>
    </w:rPr>
  </w:style>
  <w:style w:type="character" w:customStyle="1" w:styleId="ReferencesChar">
    <w:name w:val="References Char"/>
    <w:basedOn w:val="DefaultParagraphFont"/>
    <w:link w:val="References"/>
    <w:locked/>
    <w:rsid w:val="003B2FB8"/>
    <w:rPr>
      <w:rFonts w:ascii="Times New Roman" w:hAnsi="Times New Roman" w:cs="Times New Roman"/>
      <w:sz w:val="18"/>
      <w:szCs w:val="18"/>
    </w:rPr>
  </w:style>
  <w:style w:type="paragraph" w:customStyle="1" w:styleId="References">
    <w:name w:val="References"/>
    <w:basedOn w:val="Normal"/>
    <w:link w:val="ReferencesChar"/>
    <w:qFormat/>
    <w:rsid w:val="003B2FB8"/>
    <w:pPr>
      <w:spacing w:after="0"/>
      <w:jc w:val="both"/>
    </w:pPr>
    <w:rPr>
      <w:rFonts w:ascii="Times New Roman" w:hAnsi="Times New Roman" w:cs="Times New Roman"/>
      <w:sz w:val="18"/>
      <w:szCs w:val="18"/>
      <w:lang w:val="en-US"/>
    </w:rPr>
  </w:style>
  <w:style w:type="character" w:customStyle="1" w:styleId="apple-style-span">
    <w:name w:val="apple-style-span"/>
    <w:basedOn w:val="DefaultParagraphFont"/>
    <w:rsid w:val="003B2FB8"/>
  </w:style>
  <w:style w:type="table" w:styleId="LightShading">
    <w:name w:val="Light Shading"/>
    <w:basedOn w:val="TableNormal"/>
    <w:uiPriority w:val="60"/>
    <w:rsid w:val="003B2FB8"/>
    <w:pPr>
      <w:spacing w:after="0" w:line="240" w:lineRule="auto"/>
    </w:pPr>
    <w:rPr>
      <w:color w:val="000000" w:themeColor="text1" w:themeShade="BF"/>
      <w:lang w:val="it-IT"/>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paragraph" w:styleId="BalloonText">
    <w:name w:val="Balloon Text"/>
    <w:basedOn w:val="Normal"/>
    <w:link w:val="BalloonTextChar"/>
    <w:uiPriority w:val="99"/>
    <w:semiHidden/>
    <w:unhideWhenUsed/>
    <w:rsid w:val="003B2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FB8"/>
    <w:rPr>
      <w:rFonts w:ascii="Tahoma" w:hAnsi="Tahoma" w:cs="Tahoma"/>
      <w:sz w:val="16"/>
      <w:szCs w:val="16"/>
      <w:lang w:val="it-IT"/>
    </w:rPr>
  </w:style>
  <w:style w:type="paragraph" w:styleId="Title">
    <w:name w:val="Title"/>
    <w:basedOn w:val="Normal"/>
    <w:next w:val="Normal"/>
    <w:link w:val="TitleChar"/>
    <w:uiPriority w:val="10"/>
    <w:qFormat/>
    <w:rsid w:val="003B2FB8"/>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3B2FB8"/>
    <w:rPr>
      <w:rFonts w:asciiTheme="majorHAnsi" w:eastAsiaTheme="majorEastAsia" w:hAnsiTheme="majorHAnsi" w:cstheme="majorBidi"/>
      <w:color w:val="17375E" w:themeColor="text2" w:themeShade="BF"/>
      <w:spacing w:val="5"/>
      <w:kern w:val="28"/>
      <w:sz w:val="52"/>
      <w:szCs w:val="52"/>
      <w:lang w:val="it-IT"/>
    </w:rPr>
  </w:style>
  <w:style w:type="paragraph" w:styleId="ListParagraph">
    <w:name w:val="List Paragraph"/>
    <w:basedOn w:val="Normal"/>
    <w:uiPriority w:val="99"/>
    <w:qFormat/>
    <w:rsid w:val="003B2FB8"/>
    <w:pPr>
      <w:ind w:left="720"/>
      <w:contextualSpacing/>
    </w:pPr>
  </w:style>
  <w:style w:type="paragraph" w:styleId="Caption">
    <w:name w:val="caption"/>
    <w:basedOn w:val="Normal"/>
    <w:next w:val="Normal"/>
    <w:unhideWhenUsed/>
    <w:qFormat/>
    <w:rsid w:val="00F935D9"/>
    <w:pPr>
      <w:spacing w:after="80" w:line="240" w:lineRule="auto"/>
      <w:jc w:val="center"/>
    </w:pPr>
    <w:rPr>
      <w:rFonts w:ascii="Times New Roman" w:eastAsia="Times New Roman" w:hAnsi="Times New Roman" w:cs="Miriam"/>
      <w:b/>
      <w:bCs/>
      <w:sz w:val="18"/>
      <w:szCs w:val="18"/>
      <w:lang w:val="en-US" w:eastAsia="en-AU"/>
    </w:rPr>
  </w:style>
  <w:style w:type="paragraph" w:styleId="BodyTextIndent">
    <w:name w:val="Body Text Indent"/>
    <w:basedOn w:val="Normal"/>
    <w:link w:val="BodyTextIndentChar"/>
    <w:unhideWhenUsed/>
    <w:rsid w:val="00F935D9"/>
    <w:pPr>
      <w:spacing w:after="0" w:line="240" w:lineRule="auto"/>
      <w:ind w:firstLine="360"/>
      <w:jc w:val="both"/>
    </w:pPr>
    <w:rPr>
      <w:rFonts w:ascii="Times New Roman" w:eastAsia="Times New Roman" w:hAnsi="Times New Roman" w:cs="Times New Roman"/>
      <w:sz w:val="18"/>
      <w:szCs w:val="20"/>
      <w:lang w:val="en-US"/>
    </w:rPr>
  </w:style>
  <w:style w:type="character" w:customStyle="1" w:styleId="BodyTextIndentChar">
    <w:name w:val="Body Text Indent Char"/>
    <w:basedOn w:val="DefaultParagraphFont"/>
    <w:link w:val="BodyTextIndent"/>
    <w:rsid w:val="00F935D9"/>
    <w:rPr>
      <w:rFonts w:ascii="Times New Roman" w:eastAsia="Times New Roman" w:hAnsi="Times New Roman" w:cs="Times New Roman"/>
      <w:sz w:val="18"/>
      <w:szCs w:val="20"/>
    </w:rPr>
  </w:style>
  <w:style w:type="character" w:customStyle="1" w:styleId="Heading2Char">
    <w:name w:val="Heading 2 Char"/>
    <w:basedOn w:val="DefaultParagraphFont"/>
    <w:link w:val="Heading2"/>
    <w:uiPriority w:val="9"/>
    <w:rsid w:val="00F043F8"/>
    <w:rPr>
      <w:rFonts w:asciiTheme="majorHAnsi" w:eastAsiaTheme="majorEastAsia" w:hAnsiTheme="majorHAnsi" w:cstheme="majorBidi"/>
      <w:b/>
      <w:bCs/>
      <w:color w:val="4F81BD" w:themeColor="accent1"/>
      <w:sz w:val="26"/>
      <w:szCs w:val="26"/>
      <w:lang w:val="it-IT"/>
    </w:rPr>
  </w:style>
  <w:style w:type="paragraph" w:styleId="NormalWeb">
    <w:name w:val="Normal (Web)"/>
    <w:basedOn w:val="Normal"/>
    <w:uiPriority w:val="99"/>
    <w:unhideWhenUsed/>
    <w:rsid w:val="00863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636FC"/>
    <w:rPr>
      <w:color w:val="808080"/>
    </w:rPr>
  </w:style>
  <w:style w:type="character" w:styleId="BookTitle">
    <w:name w:val="Book Title"/>
    <w:basedOn w:val="DefaultParagraphFont"/>
    <w:uiPriority w:val="33"/>
    <w:qFormat/>
    <w:rsid w:val="00EB1208"/>
    <w:rPr>
      <w:b/>
      <w:bCs/>
      <w:smallCaps/>
      <w:spacing w:val="5"/>
    </w:r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B8"/>
    <w:rPr>
      <w:lang w:val="it-IT"/>
    </w:rPr>
  </w:style>
  <w:style w:type="paragraph" w:styleId="Heading1">
    <w:name w:val="heading 1"/>
    <w:basedOn w:val="Normal"/>
    <w:next w:val="Normal"/>
    <w:link w:val="Heading1Char"/>
    <w:uiPriority w:val="9"/>
    <w:qFormat/>
    <w:rsid w:val="003B2FB8"/>
    <w:pPr>
      <w:keepNext/>
      <w:keepLines/>
      <w:spacing w:before="480" w:after="0"/>
      <w:outlineLvl w:val="0"/>
    </w:pPr>
    <w:rPr>
      <w:rFonts w:asciiTheme="majorHAnsi" w:eastAsiaTheme="majorEastAsia" w:hAnsiTheme="majorHAnsi" w:cstheme="majorBidi"/>
      <w:b/>
      <w:bCs/>
      <w:color w:val="376092" w:themeColor="accent1" w:themeShade="BF"/>
      <w:sz w:val="28"/>
      <w:szCs w:val="28"/>
      <w:lang w:val="en-US"/>
    </w:rPr>
  </w:style>
  <w:style w:type="paragraph" w:styleId="Heading2">
    <w:name w:val="heading 2"/>
    <w:basedOn w:val="Normal"/>
    <w:next w:val="Normal"/>
    <w:link w:val="Heading2Char"/>
    <w:uiPriority w:val="9"/>
    <w:unhideWhenUsed/>
    <w:qFormat/>
    <w:rsid w:val="00F043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FB8"/>
    <w:rPr>
      <w:rFonts w:asciiTheme="majorHAnsi" w:eastAsiaTheme="majorEastAsia" w:hAnsiTheme="majorHAnsi" w:cstheme="majorBidi"/>
      <w:b/>
      <w:bCs/>
      <w:color w:val="376092" w:themeColor="accent1" w:themeShade="BF"/>
      <w:sz w:val="28"/>
      <w:szCs w:val="28"/>
    </w:rPr>
  </w:style>
  <w:style w:type="character" w:styleId="Hyperlink">
    <w:name w:val="Hyperlink"/>
    <w:basedOn w:val="DefaultParagraphFont"/>
    <w:uiPriority w:val="99"/>
    <w:semiHidden/>
    <w:unhideWhenUsed/>
    <w:rsid w:val="003B2FB8"/>
    <w:rPr>
      <w:color w:val="0000FF" w:themeColor="hyperlink"/>
      <w:u w:val="single"/>
    </w:rPr>
  </w:style>
  <w:style w:type="character" w:customStyle="1" w:styleId="ReferencesChar">
    <w:name w:val="References Char"/>
    <w:basedOn w:val="DefaultParagraphFont"/>
    <w:link w:val="References"/>
    <w:locked/>
    <w:rsid w:val="003B2FB8"/>
    <w:rPr>
      <w:rFonts w:ascii="Times New Roman" w:hAnsi="Times New Roman" w:cs="Times New Roman"/>
      <w:sz w:val="18"/>
      <w:szCs w:val="18"/>
    </w:rPr>
  </w:style>
  <w:style w:type="paragraph" w:customStyle="1" w:styleId="References">
    <w:name w:val="References"/>
    <w:basedOn w:val="Normal"/>
    <w:link w:val="ReferencesChar"/>
    <w:qFormat/>
    <w:rsid w:val="003B2FB8"/>
    <w:pPr>
      <w:spacing w:after="0"/>
      <w:jc w:val="both"/>
    </w:pPr>
    <w:rPr>
      <w:rFonts w:ascii="Times New Roman" w:hAnsi="Times New Roman" w:cs="Times New Roman"/>
      <w:sz w:val="18"/>
      <w:szCs w:val="18"/>
      <w:lang w:val="en-US"/>
    </w:rPr>
  </w:style>
  <w:style w:type="character" w:customStyle="1" w:styleId="apple-style-span">
    <w:name w:val="apple-style-span"/>
    <w:basedOn w:val="DefaultParagraphFont"/>
    <w:rsid w:val="003B2FB8"/>
  </w:style>
  <w:style w:type="table" w:styleId="LightShading">
    <w:name w:val="Light Shading"/>
    <w:basedOn w:val="TableNormal"/>
    <w:uiPriority w:val="60"/>
    <w:rsid w:val="003B2FB8"/>
    <w:pPr>
      <w:spacing w:after="0" w:line="240" w:lineRule="auto"/>
    </w:pPr>
    <w:rPr>
      <w:color w:val="000000" w:themeColor="text1" w:themeShade="BF"/>
      <w:lang w:val="it-IT"/>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paragraph" w:styleId="BalloonText">
    <w:name w:val="Balloon Text"/>
    <w:basedOn w:val="Normal"/>
    <w:link w:val="BalloonTextChar"/>
    <w:uiPriority w:val="99"/>
    <w:semiHidden/>
    <w:unhideWhenUsed/>
    <w:rsid w:val="003B2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FB8"/>
    <w:rPr>
      <w:rFonts w:ascii="Tahoma" w:hAnsi="Tahoma" w:cs="Tahoma"/>
      <w:sz w:val="16"/>
      <w:szCs w:val="16"/>
      <w:lang w:val="it-IT"/>
    </w:rPr>
  </w:style>
  <w:style w:type="paragraph" w:styleId="Title">
    <w:name w:val="Title"/>
    <w:basedOn w:val="Normal"/>
    <w:next w:val="Normal"/>
    <w:link w:val="TitleChar"/>
    <w:uiPriority w:val="10"/>
    <w:qFormat/>
    <w:rsid w:val="003B2FB8"/>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3B2FB8"/>
    <w:rPr>
      <w:rFonts w:asciiTheme="majorHAnsi" w:eastAsiaTheme="majorEastAsia" w:hAnsiTheme="majorHAnsi" w:cstheme="majorBidi"/>
      <w:color w:val="17375E" w:themeColor="text2" w:themeShade="BF"/>
      <w:spacing w:val="5"/>
      <w:kern w:val="28"/>
      <w:sz w:val="52"/>
      <w:szCs w:val="52"/>
      <w:lang w:val="it-IT"/>
    </w:rPr>
  </w:style>
  <w:style w:type="paragraph" w:styleId="ListParagraph">
    <w:name w:val="List Paragraph"/>
    <w:basedOn w:val="Normal"/>
    <w:uiPriority w:val="99"/>
    <w:qFormat/>
    <w:rsid w:val="003B2FB8"/>
    <w:pPr>
      <w:ind w:left="720"/>
      <w:contextualSpacing/>
    </w:pPr>
  </w:style>
  <w:style w:type="paragraph" w:styleId="Caption">
    <w:name w:val="caption"/>
    <w:basedOn w:val="Normal"/>
    <w:next w:val="Normal"/>
    <w:unhideWhenUsed/>
    <w:qFormat/>
    <w:rsid w:val="00F935D9"/>
    <w:pPr>
      <w:spacing w:after="80" w:line="240" w:lineRule="auto"/>
      <w:jc w:val="center"/>
    </w:pPr>
    <w:rPr>
      <w:rFonts w:ascii="Times New Roman" w:eastAsia="Times New Roman" w:hAnsi="Times New Roman" w:cs="Miriam"/>
      <w:b/>
      <w:bCs/>
      <w:sz w:val="18"/>
      <w:szCs w:val="18"/>
      <w:lang w:val="en-US" w:eastAsia="en-AU"/>
    </w:rPr>
  </w:style>
  <w:style w:type="paragraph" w:styleId="BodyTextIndent">
    <w:name w:val="Body Text Indent"/>
    <w:basedOn w:val="Normal"/>
    <w:link w:val="BodyTextIndentChar"/>
    <w:unhideWhenUsed/>
    <w:rsid w:val="00F935D9"/>
    <w:pPr>
      <w:spacing w:after="0" w:line="240" w:lineRule="auto"/>
      <w:ind w:firstLine="360"/>
      <w:jc w:val="both"/>
    </w:pPr>
    <w:rPr>
      <w:rFonts w:ascii="Times New Roman" w:eastAsia="Times New Roman" w:hAnsi="Times New Roman" w:cs="Times New Roman"/>
      <w:sz w:val="18"/>
      <w:szCs w:val="20"/>
      <w:lang w:val="en-US"/>
    </w:rPr>
  </w:style>
  <w:style w:type="character" w:customStyle="1" w:styleId="BodyTextIndentChar">
    <w:name w:val="Body Text Indent Char"/>
    <w:basedOn w:val="DefaultParagraphFont"/>
    <w:link w:val="BodyTextIndent"/>
    <w:rsid w:val="00F935D9"/>
    <w:rPr>
      <w:rFonts w:ascii="Times New Roman" w:eastAsia="Times New Roman" w:hAnsi="Times New Roman" w:cs="Times New Roman"/>
      <w:sz w:val="18"/>
      <w:szCs w:val="20"/>
    </w:rPr>
  </w:style>
  <w:style w:type="character" w:customStyle="1" w:styleId="Heading2Char">
    <w:name w:val="Heading 2 Char"/>
    <w:basedOn w:val="DefaultParagraphFont"/>
    <w:link w:val="Heading2"/>
    <w:uiPriority w:val="9"/>
    <w:rsid w:val="00F043F8"/>
    <w:rPr>
      <w:rFonts w:asciiTheme="majorHAnsi" w:eastAsiaTheme="majorEastAsia" w:hAnsiTheme="majorHAnsi" w:cstheme="majorBidi"/>
      <w:b/>
      <w:bCs/>
      <w:color w:val="4F81BD" w:themeColor="accent1"/>
      <w:sz w:val="26"/>
      <w:szCs w:val="26"/>
      <w:lang w:val="it-IT"/>
    </w:rPr>
  </w:style>
  <w:style w:type="paragraph" w:styleId="NormalWeb">
    <w:name w:val="Normal (Web)"/>
    <w:basedOn w:val="Normal"/>
    <w:uiPriority w:val="99"/>
    <w:unhideWhenUsed/>
    <w:rsid w:val="00863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636FC"/>
    <w:rPr>
      <w:color w:val="808080"/>
    </w:rPr>
  </w:style>
  <w:style w:type="character" w:styleId="BookTitle">
    <w:name w:val="Book Title"/>
    <w:basedOn w:val="DefaultParagraphFont"/>
    <w:uiPriority w:val="33"/>
    <w:qFormat/>
    <w:rsid w:val="00EB1208"/>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208524">
      <w:bodyDiv w:val="1"/>
      <w:marLeft w:val="0"/>
      <w:marRight w:val="0"/>
      <w:marTop w:val="0"/>
      <w:marBottom w:val="0"/>
      <w:divBdr>
        <w:top w:val="none" w:sz="0" w:space="0" w:color="auto"/>
        <w:left w:val="none" w:sz="0" w:space="0" w:color="auto"/>
        <w:bottom w:val="none" w:sz="0" w:space="0" w:color="auto"/>
        <w:right w:val="none" w:sz="0" w:space="0" w:color="auto"/>
      </w:divBdr>
    </w:div>
    <w:div w:id="90712271">
      <w:bodyDiv w:val="1"/>
      <w:marLeft w:val="0"/>
      <w:marRight w:val="0"/>
      <w:marTop w:val="0"/>
      <w:marBottom w:val="0"/>
      <w:divBdr>
        <w:top w:val="none" w:sz="0" w:space="0" w:color="auto"/>
        <w:left w:val="none" w:sz="0" w:space="0" w:color="auto"/>
        <w:bottom w:val="none" w:sz="0" w:space="0" w:color="auto"/>
        <w:right w:val="none" w:sz="0" w:space="0" w:color="auto"/>
      </w:divBdr>
    </w:div>
    <w:div w:id="134108538">
      <w:bodyDiv w:val="1"/>
      <w:marLeft w:val="0"/>
      <w:marRight w:val="0"/>
      <w:marTop w:val="0"/>
      <w:marBottom w:val="0"/>
      <w:divBdr>
        <w:top w:val="none" w:sz="0" w:space="0" w:color="auto"/>
        <w:left w:val="none" w:sz="0" w:space="0" w:color="auto"/>
        <w:bottom w:val="none" w:sz="0" w:space="0" w:color="auto"/>
        <w:right w:val="none" w:sz="0" w:space="0" w:color="auto"/>
      </w:divBdr>
    </w:div>
    <w:div w:id="471603916">
      <w:bodyDiv w:val="1"/>
      <w:marLeft w:val="0"/>
      <w:marRight w:val="0"/>
      <w:marTop w:val="0"/>
      <w:marBottom w:val="0"/>
      <w:divBdr>
        <w:top w:val="none" w:sz="0" w:space="0" w:color="auto"/>
        <w:left w:val="none" w:sz="0" w:space="0" w:color="auto"/>
        <w:bottom w:val="none" w:sz="0" w:space="0" w:color="auto"/>
        <w:right w:val="none" w:sz="0" w:space="0" w:color="auto"/>
      </w:divBdr>
      <w:divsChild>
        <w:div w:id="2043360043">
          <w:marLeft w:val="0"/>
          <w:marRight w:val="0"/>
          <w:marTop w:val="0"/>
          <w:marBottom w:val="0"/>
          <w:divBdr>
            <w:top w:val="none" w:sz="0" w:space="0" w:color="auto"/>
            <w:left w:val="none" w:sz="0" w:space="0" w:color="auto"/>
            <w:bottom w:val="none" w:sz="0" w:space="0" w:color="auto"/>
            <w:right w:val="none" w:sz="0" w:space="0" w:color="auto"/>
          </w:divBdr>
          <w:divsChild>
            <w:div w:id="22950538">
              <w:marLeft w:val="0"/>
              <w:marRight w:val="0"/>
              <w:marTop w:val="0"/>
              <w:marBottom w:val="0"/>
              <w:divBdr>
                <w:top w:val="none" w:sz="0" w:space="0" w:color="auto"/>
                <w:left w:val="none" w:sz="0" w:space="0" w:color="auto"/>
                <w:bottom w:val="none" w:sz="0" w:space="0" w:color="auto"/>
                <w:right w:val="none" w:sz="0" w:space="0" w:color="auto"/>
              </w:divBdr>
              <w:divsChild>
                <w:div w:id="15933312">
                  <w:marLeft w:val="0"/>
                  <w:marRight w:val="0"/>
                  <w:marTop w:val="0"/>
                  <w:marBottom w:val="0"/>
                  <w:divBdr>
                    <w:top w:val="none" w:sz="0" w:space="0" w:color="auto"/>
                    <w:left w:val="none" w:sz="0" w:space="0" w:color="auto"/>
                    <w:bottom w:val="none" w:sz="0" w:space="0" w:color="auto"/>
                    <w:right w:val="none" w:sz="0" w:space="0" w:color="auto"/>
                  </w:divBdr>
                  <w:divsChild>
                    <w:div w:id="1335063717">
                      <w:marLeft w:val="0"/>
                      <w:marRight w:val="0"/>
                      <w:marTop w:val="0"/>
                      <w:marBottom w:val="0"/>
                      <w:divBdr>
                        <w:top w:val="none" w:sz="0" w:space="0" w:color="auto"/>
                        <w:left w:val="none" w:sz="0" w:space="0" w:color="auto"/>
                        <w:bottom w:val="none" w:sz="0" w:space="0" w:color="auto"/>
                        <w:right w:val="none" w:sz="0" w:space="0" w:color="auto"/>
                      </w:divBdr>
                      <w:divsChild>
                        <w:div w:id="1991862594">
                          <w:blockQuote w:val="1"/>
                          <w:marLeft w:val="720"/>
                          <w:marRight w:val="720"/>
                          <w:marTop w:val="100"/>
                          <w:marBottom w:val="100"/>
                          <w:divBdr>
                            <w:top w:val="dotted" w:sz="8" w:space="12" w:color="800080"/>
                            <w:left w:val="dotted" w:sz="8" w:space="12" w:color="800080"/>
                            <w:bottom w:val="dotted" w:sz="8" w:space="12" w:color="800080"/>
                            <w:right w:val="dotted" w:sz="8" w:space="12" w:color="800080"/>
                          </w:divBdr>
                        </w:div>
                        <w:div w:id="1111582725">
                          <w:marLeft w:val="120"/>
                          <w:marRight w:val="120"/>
                          <w:marTop w:val="120"/>
                          <w:marBottom w:val="120"/>
                          <w:divBdr>
                            <w:top w:val="none" w:sz="0" w:space="0" w:color="auto"/>
                            <w:left w:val="none" w:sz="0" w:space="0" w:color="auto"/>
                            <w:bottom w:val="none" w:sz="0" w:space="0" w:color="auto"/>
                            <w:right w:val="none" w:sz="0" w:space="0" w:color="auto"/>
                          </w:divBdr>
                          <w:divsChild>
                            <w:div w:id="1116869205">
                              <w:marLeft w:val="0"/>
                              <w:marRight w:val="0"/>
                              <w:marTop w:val="0"/>
                              <w:marBottom w:val="0"/>
                              <w:divBdr>
                                <w:top w:val="none" w:sz="0" w:space="0" w:color="auto"/>
                                <w:left w:val="none" w:sz="0" w:space="0" w:color="auto"/>
                                <w:bottom w:val="none" w:sz="0" w:space="0" w:color="auto"/>
                                <w:right w:val="none" w:sz="0" w:space="0" w:color="auto"/>
                              </w:divBdr>
                              <w:divsChild>
                                <w:div w:id="10236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144018">
      <w:bodyDiv w:val="1"/>
      <w:marLeft w:val="0"/>
      <w:marRight w:val="0"/>
      <w:marTop w:val="0"/>
      <w:marBottom w:val="0"/>
      <w:divBdr>
        <w:top w:val="none" w:sz="0" w:space="0" w:color="auto"/>
        <w:left w:val="none" w:sz="0" w:space="0" w:color="auto"/>
        <w:bottom w:val="none" w:sz="0" w:space="0" w:color="auto"/>
        <w:right w:val="none" w:sz="0" w:space="0" w:color="auto"/>
      </w:divBdr>
    </w:div>
    <w:div w:id="1135180144">
      <w:bodyDiv w:val="1"/>
      <w:marLeft w:val="0"/>
      <w:marRight w:val="0"/>
      <w:marTop w:val="0"/>
      <w:marBottom w:val="0"/>
      <w:divBdr>
        <w:top w:val="none" w:sz="0" w:space="0" w:color="auto"/>
        <w:left w:val="none" w:sz="0" w:space="0" w:color="auto"/>
        <w:bottom w:val="none" w:sz="0" w:space="0" w:color="auto"/>
        <w:right w:val="none" w:sz="0" w:space="0" w:color="auto"/>
      </w:divBdr>
    </w:div>
    <w:div w:id="1502503418">
      <w:bodyDiv w:val="1"/>
      <w:marLeft w:val="0"/>
      <w:marRight w:val="0"/>
      <w:marTop w:val="0"/>
      <w:marBottom w:val="0"/>
      <w:divBdr>
        <w:top w:val="none" w:sz="0" w:space="0" w:color="auto"/>
        <w:left w:val="none" w:sz="0" w:space="0" w:color="auto"/>
        <w:bottom w:val="none" w:sz="0" w:space="0" w:color="auto"/>
        <w:right w:val="none" w:sz="0" w:space="0" w:color="auto"/>
      </w:divBdr>
    </w:div>
    <w:div w:id="1659385139">
      <w:bodyDiv w:val="1"/>
      <w:marLeft w:val="0"/>
      <w:marRight w:val="0"/>
      <w:marTop w:val="0"/>
      <w:marBottom w:val="0"/>
      <w:divBdr>
        <w:top w:val="none" w:sz="0" w:space="0" w:color="auto"/>
        <w:left w:val="none" w:sz="0" w:space="0" w:color="auto"/>
        <w:bottom w:val="none" w:sz="0" w:space="0" w:color="auto"/>
        <w:right w:val="none" w:sz="0" w:space="0" w:color="auto"/>
      </w:divBdr>
    </w:div>
    <w:div w:id="1673801798">
      <w:bodyDiv w:val="1"/>
      <w:marLeft w:val="0"/>
      <w:marRight w:val="0"/>
      <w:marTop w:val="0"/>
      <w:marBottom w:val="0"/>
      <w:divBdr>
        <w:top w:val="none" w:sz="0" w:space="0" w:color="auto"/>
        <w:left w:val="none" w:sz="0" w:space="0" w:color="auto"/>
        <w:bottom w:val="none" w:sz="0" w:space="0" w:color="auto"/>
        <w:right w:val="none" w:sz="0" w:space="0" w:color="auto"/>
      </w:divBdr>
    </w:div>
    <w:div w:id="1790270943">
      <w:bodyDiv w:val="1"/>
      <w:marLeft w:val="0"/>
      <w:marRight w:val="0"/>
      <w:marTop w:val="0"/>
      <w:marBottom w:val="0"/>
      <w:divBdr>
        <w:top w:val="none" w:sz="0" w:space="0" w:color="auto"/>
        <w:left w:val="none" w:sz="0" w:space="0" w:color="auto"/>
        <w:bottom w:val="none" w:sz="0" w:space="0" w:color="auto"/>
        <w:right w:val="none" w:sz="0" w:space="0" w:color="auto"/>
      </w:divBdr>
    </w:div>
    <w:div w:id="193069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www.acm.org/education/education/education/curric_vols/cc2001.pdf" TargetMode="External"/><Relationship Id="rId42" Type="http://schemas.openxmlformats.org/officeDocument/2006/relationships/customXml" Target="../customXml/item5.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doi.acm.org/10.1145/1480828.1480845" TargetMode="External"/><Relationship Id="rId40" Type="http://schemas.openxmlformats.org/officeDocument/2006/relationships/customXml" Target="../customXml/item3.xml"/><Relationship Id="rId5" Type="http://schemas.microsoft.com/office/2006/relationships/stylesWithtEffects" Target="stylesWithEffect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doi.acm.org/10.1145/1411260.1411270"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creators.xna.com/en-US"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8BE42B-E4F3-47A4-B96D-8BED2B705949}" type="doc">
      <dgm:prSet loTypeId="urn:microsoft.com/office/officeart/2005/8/layout/hProcess4" loCatId="process" qsTypeId="urn:microsoft.com/office/officeart/2005/8/quickstyle/3d7" qsCatId="3D" csTypeId="urn:microsoft.com/office/officeart/2005/8/colors/accent1_1" csCatId="accent1" phldr="1"/>
      <dgm:spPr/>
      <dgm:t>
        <a:bodyPr/>
        <a:lstStyle/>
        <a:p>
          <a:endParaRPr lang="en-US"/>
        </a:p>
      </dgm:t>
    </dgm:pt>
    <dgm:pt modelId="{701A1E41-DFCF-42CB-9657-AFB9D4C7A8A9}">
      <dgm:prSet phldrT="[Text]"/>
      <dgm:spPr/>
      <dgm:t>
        <a:bodyPr/>
        <a:lstStyle/>
        <a:p>
          <a:pPr algn="ctr"/>
          <a:r>
            <a:rPr lang="en-US"/>
            <a:t>Analisi preliminare</a:t>
          </a:r>
        </a:p>
      </dgm:t>
    </dgm:pt>
    <dgm:pt modelId="{CA927FAE-AAD7-4773-BFB2-A41E9768DE86}" type="parTrans" cxnId="{7CF216ED-7151-478E-A144-1111ECE691D8}">
      <dgm:prSet/>
      <dgm:spPr/>
      <dgm:t>
        <a:bodyPr/>
        <a:lstStyle/>
        <a:p>
          <a:pPr algn="l"/>
          <a:endParaRPr lang="en-US"/>
        </a:p>
      </dgm:t>
    </dgm:pt>
    <dgm:pt modelId="{C7EE03C9-2CB3-4E9A-BF66-0F715EBBBB1A}" type="sibTrans" cxnId="{7CF216ED-7151-478E-A144-1111ECE691D8}">
      <dgm:prSet/>
      <dgm:spPr/>
      <dgm:t>
        <a:bodyPr/>
        <a:lstStyle/>
        <a:p>
          <a:pPr algn="l"/>
          <a:endParaRPr lang="en-US"/>
        </a:p>
      </dgm:t>
    </dgm:pt>
    <dgm:pt modelId="{BF2CA733-6BDD-46F4-9726-1879CF17A43A}">
      <dgm:prSet phldrT="[Text]"/>
      <dgm:spPr/>
      <dgm:t>
        <a:bodyPr/>
        <a:lstStyle/>
        <a:p>
          <a:pPr algn="l"/>
          <a:r>
            <a:rPr lang="en-US"/>
            <a:t>produrre una lista di tutte le entitá che compaiono nel gioco </a:t>
          </a:r>
        </a:p>
      </dgm:t>
    </dgm:pt>
    <dgm:pt modelId="{72A5D961-DD68-4B28-94D1-0214C969DB2E}" type="parTrans" cxnId="{458EC9BB-C89A-4E8A-9928-13F36EDC83AC}">
      <dgm:prSet/>
      <dgm:spPr/>
      <dgm:t>
        <a:bodyPr/>
        <a:lstStyle/>
        <a:p>
          <a:pPr algn="l"/>
          <a:endParaRPr lang="en-US"/>
        </a:p>
      </dgm:t>
    </dgm:pt>
    <dgm:pt modelId="{2B34B450-7C31-4A32-96F3-B7E58A39179A}" type="sibTrans" cxnId="{458EC9BB-C89A-4E8A-9928-13F36EDC83AC}">
      <dgm:prSet/>
      <dgm:spPr/>
      <dgm:t>
        <a:bodyPr/>
        <a:lstStyle/>
        <a:p>
          <a:pPr algn="l"/>
          <a:endParaRPr lang="en-US"/>
        </a:p>
      </dgm:t>
    </dgm:pt>
    <dgm:pt modelId="{1AE73498-A91C-46D8-B085-E4012AD47563}">
      <dgm:prSet phldrT="[Text]"/>
      <dgm:spPr/>
      <dgm:t>
        <a:bodyPr/>
        <a:lstStyle/>
        <a:p>
          <a:pPr algn="ctr"/>
          <a:r>
            <a:rPr lang="en-US"/>
            <a:t>Filtraggio entitá</a:t>
          </a:r>
        </a:p>
      </dgm:t>
    </dgm:pt>
    <dgm:pt modelId="{189EE745-96C5-4344-AC16-8D804EF5C63D}" type="parTrans" cxnId="{CE1803EA-27BE-4EB1-9CCF-DFB47040A27C}">
      <dgm:prSet/>
      <dgm:spPr/>
      <dgm:t>
        <a:bodyPr/>
        <a:lstStyle/>
        <a:p>
          <a:pPr algn="l"/>
          <a:endParaRPr lang="en-US"/>
        </a:p>
      </dgm:t>
    </dgm:pt>
    <dgm:pt modelId="{876BB581-3636-439F-AFAF-9F1BACFA00CA}" type="sibTrans" cxnId="{CE1803EA-27BE-4EB1-9CCF-DFB47040A27C}">
      <dgm:prSet/>
      <dgm:spPr/>
      <dgm:t>
        <a:bodyPr/>
        <a:lstStyle/>
        <a:p>
          <a:pPr algn="l"/>
          <a:endParaRPr lang="en-US"/>
        </a:p>
      </dgm:t>
    </dgm:pt>
    <dgm:pt modelId="{2143188C-A290-4F6F-BA26-7FE224C3EABF}">
      <dgm:prSet phldrT="[Text]"/>
      <dgm:spPr/>
      <dgm:t>
        <a:bodyPr/>
        <a:lstStyle/>
        <a:p>
          <a:pPr algn="l"/>
          <a:r>
            <a:rPr lang="en-US"/>
            <a:t>tenere solo gli elementi essenziali alla logica di gioco</a:t>
          </a:r>
        </a:p>
      </dgm:t>
    </dgm:pt>
    <dgm:pt modelId="{EFC06451-50E4-4258-8B14-120CBD48F1EE}" type="parTrans" cxnId="{8B7EEF10-BAAA-4901-ABCF-8BEB5804C6DE}">
      <dgm:prSet/>
      <dgm:spPr/>
      <dgm:t>
        <a:bodyPr/>
        <a:lstStyle/>
        <a:p>
          <a:pPr algn="l"/>
          <a:endParaRPr lang="en-US"/>
        </a:p>
      </dgm:t>
    </dgm:pt>
    <dgm:pt modelId="{D5B7DE06-7438-4AD3-A9D3-0759F3ECF83D}" type="sibTrans" cxnId="{8B7EEF10-BAAA-4901-ABCF-8BEB5804C6DE}">
      <dgm:prSet/>
      <dgm:spPr/>
      <dgm:t>
        <a:bodyPr/>
        <a:lstStyle/>
        <a:p>
          <a:pPr algn="l"/>
          <a:endParaRPr lang="en-US"/>
        </a:p>
      </dgm:t>
    </dgm:pt>
    <dgm:pt modelId="{E9C62B76-A9F3-4EC4-B05A-2FB0438FEF23}">
      <dgm:prSet phldrT="[Text]"/>
      <dgm:spPr/>
      <dgm:t>
        <a:bodyPr/>
        <a:lstStyle/>
        <a:p>
          <a:pPr algn="ctr"/>
          <a:r>
            <a:rPr lang="en-US"/>
            <a:t>Rilevamento caratteristiche</a:t>
          </a:r>
        </a:p>
      </dgm:t>
    </dgm:pt>
    <dgm:pt modelId="{BF33F90A-0E23-4C73-A438-7F4F74E45E9E}" type="parTrans" cxnId="{83409E6A-F124-4984-99AB-5B932028FC5F}">
      <dgm:prSet/>
      <dgm:spPr/>
      <dgm:t>
        <a:bodyPr/>
        <a:lstStyle/>
        <a:p>
          <a:pPr algn="l"/>
          <a:endParaRPr lang="en-US"/>
        </a:p>
      </dgm:t>
    </dgm:pt>
    <dgm:pt modelId="{AFE40EA6-3F37-4F38-9B58-DA8620D00E4A}" type="sibTrans" cxnId="{83409E6A-F124-4984-99AB-5B932028FC5F}">
      <dgm:prSet/>
      <dgm:spPr/>
      <dgm:t>
        <a:bodyPr/>
        <a:lstStyle/>
        <a:p>
          <a:pPr algn="l"/>
          <a:endParaRPr lang="en-US"/>
        </a:p>
      </dgm:t>
    </dgm:pt>
    <dgm:pt modelId="{BC81113E-C256-4235-AFBF-819BA8C8C3E7}">
      <dgm:prSet phldrT="[Text]"/>
      <dgm:spPr/>
      <dgm:t>
        <a:bodyPr/>
        <a:lstStyle/>
        <a:p>
          <a:pPr algn="l"/>
          <a:r>
            <a:rPr lang="en-US"/>
            <a:t>associare ogni oggetto alle sue caratteristiche</a:t>
          </a:r>
        </a:p>
      </dgm:t>
    </dgm:pt>
    <dgm:pt modelId="{65497B2B-D848-4950-909A-53D287740601}" type="parTrans" cxnId="{84753EDC-7288-4026-8BF6-76BA28A95E87}">
      <dgm:prSet/>
      <dgm:spPr/>
      <dgm:t>
        <a:bodyPr/>
        <a:lstStyle/>
        <a:p>
          <a:pPr algn="l"/>
          <a:endParaRPr lang="en-US"/>
        </a:p>
      </dgm:t>
    </dgm:pt>
    <dgm:pt modelId="{37D88B5B-DA33-4334-BBFC-86FD24C27373}" type="sibTrans" cxnId="{84753EDC-7288-4026-8BF6-76BA28A95E87}">
      <dgm:prSet/>
      <dgm:spPr/>
      <dgm:t>
        <a:bodyPr/>
        <a:lstStyle/>
        <a:p>
          <a:pPr algn="l"/>
          <a:endParaRPr lang="en-US"/>
        </a:p>
      </dgm:t>
    </dgm:pt>
    <dgm:pt modelId="{B87AD6A1-EBA0-4823-B80E-411DB7C923E0}" type="pres">
      <dgm:prSet presAssocID="{C18BE42B-E4F3-47A4-B96D-8BED2B705949}" presName="Name0" presStyleCnt="0">
        <dgm:presLayoutVars>
          <dgm:dir/>
          <dgm:animLvl val="lvl"/>
          <dgm:resizeHandles val="exact"/>
        </dgm:presLayoutVars>
      </dgm:prSet>
      <dgm:spPr/>
      <dgm:t>
        <a:bodyPr/>
        <a:lstStyle/>
        <a:p>
          <a:endParaRPr lang="en-US"/>
        </a:p>
      </dgm:t>
    </dgm:pt>
    <dgm:pt modelId="{E8F3DD65-2CC8-44C5-B515-D35F0DA79AEE}" type="pres">
      <dgm:prSet presAssocID="{C18BE42B-E4F3-47A4-B96D-8BED2B705949}" presName="tSp" presStyleCnt="0"/>
      <dgm:spPr/>
    </dgm:pt>
    <dgm:pt modelId="{8AD2911B-6E2C-4936-82D6-C7CB9E92D0C5}" type="pres">
      <dgm:prSet presAssocID="{C18BE42B-E4F3-47A4-B96D-8BED2B705949}" presName="bSp" presStyleCnt="0"/>
      <dgm:spPr/>
    </dgm:pt>
    <dgm:pt modelId="{C60EA3BE-765E-4C8E-98CE-AD812BC48A9C}" type="pres">
      <dgm:prSet presAssocID="{C18BE42B-E4F3-47A4-B96D-8BED2B705949}" presName="process" presStyleCnt="0"/>
      <dgm:spPr/>
    </dgm:pt>
    <dgm:pt modelId="{4CD8E7A7-7F89-497F-89DE-D2A453345EA9}" type="pres">
      <dgm:prSet presAssocID="{701A1E41-DFCF-42CB-9657-AFB9D4C7A8A9}" presName="composite1" presStyleCnt="0"/>
      <dgm:spPr/>
    </dgm:pt>
    <dgm:pt modelId="{C96BB996-E2B6-43C5-BC54-A88E76E7E209}" type="pres">
      <dgm:prSet presAssocID="{701A1E41-DFCF-42CB-9657-AFB9D4C7A8A9}" presName="dummyNode1" presStyleLbl="node1" presStyleIdx="0" presStyleCnt="3"/>
      <dgm:spPr/>
    </dgm:pt>
    <dgm:pt modelId="{39D81EE8-F6B3-41E1-B15E-0E526A3E5797}" type="pres">
      <dgm:prSet presAssocID="{701A1E41-DFCF-42CB-9657-AFB9D4C7A8A9}" presName="childNode1" presStyleLbl="bgAcc1" presStyleIdx="0" presStyleCnt="3">
        <dgm:presLayoutVars>
          <dgm:bulletEnabled val="1"/>
        </dgm:presLayoutVars>
      </dgm:prSet>
      <dgm:spPr/>
      <dgm:t>
        <a:bodyPr/>
        <a:lstStyle/>
        <a:p>
          <a:endParaRPr lang="en-US"/>
        </a:p>
      </dgm:t>
    </dgm:pt>
    <dgm:pt modelId="{CD9EDBA5-173D-4353-9975-4FA32A2A2070}" type="pres">
      <dgm:prSet presAssocID="{701A1E41-DFCF-42CB-9657-AFB9D4C7A8A9}" presName="childNode1tx" presStyleLbl="bgAcc1" presStyleIdx="0" presStyleCnt="3">
        <dgm:presLayoutVars>
          <dgm:bulletEnabled val="1"/>
        </dgm:presLayoutVars>
      </dgm:prSet>
      <dgm:spPr/>
      <dgm:t>
        <a:bodyPr/>
        <a:lstStyle/>
        <a:p>
          <a:endParaRPr lang="en-US"/>
        </a:p>
      </dgm:t>
    </dgm:pt>
    <dgm:pt modelId="{F9E2AAF6-69CD-4D2E-A6D6-47C4D429882E}" type="pres">
      <dgm:prSet presAssocID="{701A1E41-DFCF-42CB-9657-AFB9D4C7A8A9}" presName="parentNode1" presStyleLbl="node1" presStyleIdx="0" presStyleCnt="3">
        <dgm:presLayoutVars>
          <dgm:chMax val="1"/>
          <dgm:bulletEnabled val="1"/>
        </dgm:presLayoutVars>
      </dgm:prSet>
      <dgm:spPr/>
      <dgm:t>
        <a:bodyPr/>
        <a:lstStyle/>
        <a:p>
          <a:endParaRPr lang="en-US"/>
        </a:p>
      </dgm:t>
    </dgm:pt>
    <dgm:pt modelId="{252C2657-6F49-4FBF-9E03-3D5F4490DAD7}" type="pres">
      <dgm:prSet presAssocID="{701A1E41-DFCF-42CB-9657-AFB9D4C7A8A9}" presName="connSite1" presStyleCnt="0"/>
      <dgm:spPr/>
    </dgm:pt>
    <dgm:pt modelId="{1EFDDE7F-FDBB-4334-9983-EB0B745A7AD8}" type="pres">
      <dgm:prSet presAssocID="{C7EE03C9-2CB3-4E9A-BF66-0F715EBBBB1A}" presName="Name9" presStyleLbl="sibTrans2D1" presStyleIdx="0" presStyleCnt="2"/>
      <dgm:spPr/>
      <dgm:t>
        <a:bodyPr/>
        <a:lstStyle/>
        <a:p>
          <a:endParaRPr lang="en-US"/>
        </a:p>
      </dgm:t>
    </dgm:pt>
    <dgm:pt modelId="{E67C8F29-99A6-42B8-ABE3-5AB56640BC4F}" type="pres">
      <dgm:prSet presAssocID="{1AE73498-A91C-46D8-B085-E4012AD47563}" presName="composite2" presStyleCnt="0"/>
      <dgm:spPr/>
    </dgm:pt>
    <dgm:pt modelId="{C49CDF66-E1EA-48D5-B09D-210D9373583C}" type="pres">
      <dgm:prSet presAssocID="{1AE73498-A91C-46D8-B085-E4012AD47563}" presName="dummyNode2" presStyleLbl="node1" presStyleIdx="0" presStyleCnt="3"/>
      <dgm:spPr/>
    </dgm:pt>
    <dgm:pt modelId="{5EA393E8-4F37-4746-8FFF-1BFF97DB7C47}" type="pres">
      <dgm:prSet presAssocID="{1AE73498-A91C-46D8-B085-E4012AD47563}" presName="childNode2" presStyleLbl="bgAcc1" presStyleIdx="1" presStyleCnt="3">
        <dgm:presLayoutVars>
          <dgm:bulletEnabled val="1"/>
        </dgm:presLayoutVars>
      </dgm:prSet>
      <dgm:spPr/>
      <dgm:t>
        <a:bodyPr/>
        <a:lstStyle/>
        <a:p>
          <a:endParaRPr lang="en-US"/>
        </a:p>
      </dgm:t>
    </dgm:pt>
    <dgm:pt modelId="{6BEF8E03-2DBF-486C-A622-52F3C799B64F}" type="pres">
      <dgm:prSet presAssocID="{1AE73498-A91C-46D8-B085-E4012AD47563}" presName="childNode2tx" presStyleLbl="bgAcc1" presStyleIdx="1" presStyleCnt="3">
        <dgm:presLayoutVars>
          <dgm:bulletEnabled val="1"/>
        </dgm:presLayoutVars>
      </dgm:prSet>
      <dgm:spPr/>
      <dgm:t>
        <a:bodyPr/>
        <a:lstStyle/>
        <a:p>
          <a:endParaRPr lang="en-US"/>
        </a:p>
      </dgm:t>
    </dgm:pt>
    <dgm:pt modelId="{B2A4559A-B091-477F-B823-DED05D8D9DE9}" type="pres">
      <dgm:prSet presAssocID="{1AE73498-A91C-46D8-B085-E4012AD47563}" presName="parentNode2" presStyleLbl="node1" presStyleIdx="1" presStyleCnt="3">
        <dgm:presLayoutVars>
          <dgm:chMax val="0"/>
          <dgm:bulletEnabled val="1"/>
        </dgm:presLayoutVars>
      </dgm:prSet>
      <dgm:spPr/>
      <dgm:t>
        <a:bodyPr/>
        <a:lstStyle/>
        <a:p>
          <a:endParaRPr lang="en-US"/>
        </a:p>
      </dgm:t>
    </dgm:pt>
    <dgm:pt modelId="{42246687-84D5-4653-A2E3-3D50CCCA84CF}" type="pres">
      <dgm:prSet presAssocID="{1AE73498-A91C-46D8-B085-E4012AD47563}" presName="connSite2" presStyleCnt="0"/>
      <dgm:spPr/>
    </dgm:pt>
    <dgm:pt modelId="{F1C33069-2A78-447B-A5C9-17794E2AC46F}" type="pres">
      <dgm:prSet presAssocID="{876BB581-3636-439F-AFAF-9F1BACFA00CA}" presName="Name18" presStyleLbl="sibTrans2D1" presStyleIdx="1" presStyleCnt="2"/>
      <dgm:spPr/>
      <dgm:t>
        <a:bodyPr/>
        <a:lstStyle/>
        <a:p>
          <a:endParaRPr lang="en-US"/>
        </a:p>
      </dgm:t>
    </dgm:pt>
    <dgm:pt modelId="{7FA5B924-69DA-483E-A8F1-1B866593ED69}" type="pres">
      <dgm:prSet presAssocID="{E9C62B76-A9F3-4EC4-B05A-2FB0438FEF23}" presName="composite1" presStyleCnt="0"/>
      <dgm:spPr/>
    </dgm:pt>
    <dgm:pt modelId="{4FCE6DFA-AEFB-4BBA-85D5-B648E1339169}" type="pres">
      <dgm:prSet presAssocID="{E9C62B76-A9F3-4EC4-B05A-2FB0438FEF23}" presName="dummyNode1" presStyleLbl="node1" presStyleIdx="1" presStyleCnt="3"/>
      <dgm:spPr/>
    </dgm:pt>
    <dgm:pt modelId="{C305050E-14DC-40AC-ADC8-97F61E4CCCE3}" type="pres">
      <dgm:prSet presAssocID="{E9C62B76-A9F3-4EC4-B05A-2FB0438FEF23}" presName="childNode1" presStyleLbl="bgAcc1" presStyleIdx="2" presStyleCnt="3">
        <dgm:presLayoutVars>
          <dgm:bulletEnabled val="1"/>
        </dgm:presLayoutVars>
      </dgm:prSet>
      <dgm:spPr/>
      <dgm:t>
        <a:bodyPr/>
        <a:lstStyle/>
        <a:p>
          <a:endParaRPr lang="en-US"/>
        </a:p>
      </dgm:t>
    </dgm:pt>
    <dgm:pt modelId="{D0804929-3738-4927-B731-2146DB663CE8}" type="pres">
      <dgm:prSet presAssocID="{E9C62B76-A9F3-4EC4-B05A-2FB0438FEF23}" presName="childNode1tx" presStyleLbl="bgAcc1" presStyleIdx="2" presStyleCnt="3">
        <dgm:presLayoutVars>
          <dgm:bulletEnabled val="1"/>
        </dgm:presLayoutVars>
      </dgm:prSet>
      <dgm:spPr/>
      <dgm:t>
        <a:bodyPr/>
        <a:lstStyle/>
        <a:p>
          <a:endParaRPr lang="en-US"/>
        </a:p>
      </dgm:t>
    </dgm:pt>
    <dgm:pt modelId="{DED19FCD-DD4F-4A99-9F24-38A10488709A}" type="pres">
      <dgm:prSet presAssocID="{E9C62B76-A9F3-4EC4-B05A-2FB0438FEF23}" presName="parentNode1" presStyleLbl="node1" presStyleIdx="2" presStyleCnt="3">
        <dgm:presLayoutVars>
          <dgm:chMax val="1"/>
          <dgm:bulletEnabled val="1"/>
        </dgm:presLayoutVars>
      </dgm:prSet>
      <dgm:spPr/>
      <dgm:t>
        <a:bodyPr/>
        <a:lstStyle/>
        <a:p>
          <a:endParaRPr lang="en-US"/>
        </a:p>
      </dgm:t>
    </dgm:pt>
    <dgm:pt modelId="{2A178476-7522-4BBB-99F6-2AFF7FE42502}" type="pres">
      <dgm:prSet presAssocID="{E9C62B76-A9F3-4EC4-B05A-2FB0438FEF23}" presName="connSite1" presStyleCnt="0"/>
      <dgm:spPr/>
    </dgm:pt>
  </dgm:ptLst>
  <dgm:cxnLst>
    <dgm:cxn modelId="{370B3402-F547-41C7-B83C-9542EBA35643}" type="presOf" srcId="{1AE73498-A91C-46D8-B085-E4012AD47563}" destId="{B2A4559A-B091-477F-B823-DED05D8D9DE9}" srcOrd="0" destOrd="0" presId="urn:microsoft.com/office/officeart/2005/8/layout/hProcess4"/>
    <dgm:cxn modelId="{7CF216ED-7151-478E-A144-1111ECE691D8}" srcId="{C18BE42B-E4F3-47A4-B96D-8BED2B705949}" destId="{701A1E41-DFCF-42CB-9657-AFB9D4C7A8A9}" srcOrd="0" destOrd="0" parTransId="{CA927FAE-AAD7-4773-BFB2-A41E9768DE86}" sibTransId="{C7EE03C9-2CB3-4E9A-BF66-0F715EBBBB1A}"/>
    <dgm:cxn modelId="{34F2725B-A9B4-4F2A-850A-162C076BDB59}" type="presOf" srcId="{C18BE42B-E4F3-47A4-B96D-8BED2B705949}" destId="{B87AD6A1-EBA0-4823-B80E-411DB7C923E0}" srcOrd="0" destOrd="0" presId="urn:microsoft.com/office/officeart/2005/8/layout/hProcess4"/>
    <dgm:cxn modelId="{F9F4D06D-75AE-4878-9C16-DE91F6892227}" type="presOf" srcId="{BF2CA733-6BDD-46F4-9726-1879CF17A43A}" destId="{CD9EDBA5-173D-4353-9975-4FA32A2A2070}" srcOrd="1" destOrd="0" presId="urn:microsoft.com/office/officeart/2005/8/layout/hProcess4"/>
    <dgm:cxn modelId="{FC421078-45EE-4775-B69E-A6AB9FC100BF}" type="presOf" srcId="{BF2CA733-6BDD-46F4-9726-1879CF17A43A}" destId="{39D81EE8-F6B3-41E1-B15E-0E526A3E5797}" srcOrd="0" destOrd="0" presId="urn:microsoft.com/office/officeart/2005/8/layout/hProcess4"/>
    <dgm:cxn modelId="{458EC9BB-C89A-4E8A-9928-13F36EDC83AC}" srcId="{701A1E41-DFCF-42CB-9657-AFB9D4C7A8A9}" destId="{BF2CA733-6BDD-46F4-9726-1879CF17A43A}" srcOrd="0" destOrd="0" parTransId="{72A5D961-DD68-4B28-94D1-0214C969DB2E}" sibTransId="{2B34B450-7C31-4A32-96F3-B7E58A39179A}"/>
    <dgm:cxn modelId="{FF2A7F0B-3D0A-4248-9F5E-0F0568848E94}" type="presOf" srcId="{BC81113E-C256-4235-AFBF-819BA8C8C3E7}" destId="{C305050E-14DC-40AC-ADC8-97F61E4CCCE3}" srcOrd="0" destOrd="0" presId="urn:microsoft.com/office/officeart/2005/8/layout/hProcess4"/>
    <dgm:cxn modelId="{6504609A-B280-4A6D-959A-910E4F4C7C3F}" type="presOf" srcId="{C7EE03C9-2CB3-4E9A-BF66-0F715EBBBB1A}" destId="{1EFDDE7F-FDBB-4334-9983-EB0B745A7AD8}" srcOrd="0" destOrd="0" presId="urn:microsoft.com/office/officeart/2005/8/layout/hProcess4"/>
    <dgm:cxn modelId="{DE850ACF-DAA8-42F3-AFCD-E2C88D1F6E8C}" type="presOf" srcId="{BC81113E-C256-4235-AFBF-819BA8C8C3E7}" destId="{D0804929-3738-4927-B731-2146DB663CE8}" srcOrd="1" destOrd="0" presId="urn:microsoft.com/office/officeart/2005/8/layout/hProcess4"/>
    <dgm:cxn modelId="{83409E6A-F124-4984-99AB-5B932028FC5F}" srcId="{C18BE42B-E4F3-47A4-B96D-8BED2B705949}" destId="{E9C62B76-A9F3-4EC4-B05A-2FB0438FEF23}" srcOrd="2" destOrd="0" parTransId="{BF33F90A-0E23-4C73-A438-7F4F74E45E9E}" sibTransId="{AFE40EA6-3F37-4F38-9B58-DA8620D00E4A}"/>
    <dgm:cxn modelId="{915C86D3-7A9E-485F-901A-55FA223ECBE7}" type="presOf" srcId="{701A1E41-DFCF-42CB-9657-AFB9D4C7A8A9}" destId="{F9E2AAF6-69CD-4D2E-A6D6-47C4D429882E}" srcOrd="0" destOrd="0" presId="urn:microsoft.com/office/officeart/2005/8/layout/hProcess4"/>
    <dgm:cxn modelId="{1D9956E9-ABB3-4C3C-8503-40F428B259D4}" type="presOf" srcId="{2143188C-A290-4F6F-BA26-7FE224C3EABF}" destId="{5EA393E8-4F37-4746-8FFF-1BFF97DB7C47}" srcOrd="0" destOrd="0" presId="urn:microsoft.com/office/officeart/2005/8/layout/hProcess4"/>
    <dgm:cxn modelId="{4803936D-6F27-48CE-965D-B5865946A0C8}" type="presOf" srcId="{E9C62B76-A9F3-4EC4-B05A-2FB0438FEF23}" destId="{DED19FCD-DD4F-4A99-9F24-38A10488709A}" srcOrd="0" destOrd="0" presId="urn:microsoft.com/office/officeart/2005/8/layout/hProcess4"/>
    <dgm:cxn modelId="{0EEF99B6-01AF-4AE4-BCFC-610F3CE533EB}" type="presOf" srcId="{876BB581-3636-439F-AFAF-9F1BACFA00CA}" destId="{F1C33069-2A78-447B-A5C9-17794E2AC46F}" srcOrd="0" destOrd="0" presId="urn:microsoft.com/office/officeart/2005/8/layout/hProcess4"/>
    <dgm:cxn modelId="{8B7EEF10-BAAA-4901-ABCF-8BEB5804C6DE}" srcId="{1AE73498-A91C-46D8-B085-E4012AD47563}" destId="{2143188C-A290-4F6F-BA26-7FE224C3EABF}" srcOrd="0" destOrd="0" parTransId="{EFC06451-50E4-4258-8B14-120CBD48F1EE}" sibTransId="{D5B7DE06-7438-4AD3-A9D3-0759F3ECF83D}"/>
    <dgm:cxn modelId="{CE1803EA-27BE-4EB1-9CCF-DFB47040A27C}" srcId="{C18BE42B-E4F3-47A4-B96D-8BED2B705949}" destId="{1AE73498-A91C-46D8-B085-E4012AD47563}" srcOrd="1" destOrd="0" parTransId="{189EE745-96C5-4344-AC16-8D804EF5C63D}" sibTransId="{876BB581-3636-439F-AFAF-9F1BACFA00CA}"/>
    <dgm:cxn modelId="{7E0AD741-AE52-4751-9340-2D96002BC800}" type="presOf" srcId="{2143188C-A290-4F6F-BA26-7FE224C3EABF}" destId="{6BEF8E03-2DBF-486C-A622-52F3C799B64F}" srcOrd="1" destOrd="0" presId="urn:microsoft.com/office/officeart/2005/8/layout/hProcess4"/>
    <dgm:cxn modelId="{84753EDC-7288-4026-8BF6-76BA28A95E87}" srcId="{E9C62B76-A9F3-4EC4-B05A-2FB0438FEF23}" destId="{BC81113E-C256-4235-AFBF-819BA8C8C3E7}" srcOrd="0" destOrd="0" parTransId="{65497B2B-D848-4950-909A-53D287740601}" sibTransId="{37D88B5B-DA33-4334-BBFC-86FD24C27373}"/>
    <dgm:cxn modelId="{7F07CB9A-4FC8-41D7-A528-B49ABFFC3522}" type="presParOf" srcId="{B87AD6A1-EBA0-4823-B80E-411DB7C923E0}" destId="{E8F3DD65-2CC8-44C5-B515-D35F0DA79AEE}" srcOrd="0" destOrd="0" presId="urn:microsoft.com/office/officeart/2005/8/layout/hProcess4"/>
    <dgm:cxn modelId="{B530F635-83FB-4180-9C8B-3E13D217A286}" type="presParOf" srcId="{B87AD6A1-EBA0-4823-B80E-411DB7C923E0}" destId="{8AD2911B-6E2C-4936-82D6-C7CB9E92D0C5}" srcOrd="1" destOrd="0" presId="urn:microsoft.com/office/officeart/2005/8/layout/hProcess4"/>
    <dgm:cxn modelId="{00678C13-06B2-4E58-A4D7-27686D09E36F}" type="presParOf" srcId="{B87AD6A1-EBA0-4823-B80E-411DB7C923E0}" destId="{C60EA3BE-765E-4C8E-98CE-AD812BC48A9C}" srcOrd="2" destOrd="0" presId="urn:microsoft.com/office/officeart/2005/8/layout/hProcess4"/>
    <dgm:cxn modelId="{E30C6A02-7C98-4A59-932C-32FD35A87F82}" type="presParOf" srcId="{C60EA3BE-765E-4C8E-98CE-AD812BC48A9C}" destId="{4CD8E7A7-7F89-497F-89DE-D2A453345EA9}" srcOrd="0" destOrd="0" presId="urn:microsoft.com/office/officeart/2005/8/layout/hProcess4"/>
    <dgm:cxn modelId="{7D6DB4D2-FD1E-45CB-AD9D-885CB3FD89A2}" type="presParOf" srcId="{4CD8E7A7-7F89-497F-89DE-D2A453345EA9}" destId="{C96BB996-E2B6-43C5-BC54-A88E76E7E209}" srcOrd="0" destOrd="0" presId="urn:microsoft.com/office/officeart/2005/8/layout/hProcess4"/>
    <dgm:cxn modelId="{E363252C-86FD-4BD4-B260-37280D56633E}" type="presParOf" srcId="{4CD8E7A7-7F89-497F-89DE-D2A453345EA9}" destId="{39D81EE8-F6B3-41E1-B15E-0E526A3E5797}" srcOrd="1" destOrd="0" presId="urn:microsoft.com/office/officeart/2005/8/layout/hProcess4"/>
    <dgm:cxn modelId="{CC8766EB-E137-499E-B417-825EF77C7268}" type="presParOf" srcId="{4CD8E7A7-7F89-497F-89DE-D2A453345EA9}" destId="{CD9EDBA5-173D-4353-9975-4FA32A2A2070}" srcOrd="2" destOrd="0" presId="urn:microsoft.com/office/officeart/2005/8/layout/hProcess4"/>
    <dgm:cxn modelId="{0B60AD66-7AB9-44BC-A801-4421EDD522F4}" type="presParOf" srcId="{4CD8E7A7-7F89-497F-89DE-D2A453345EA9}" destId="{F9E2AAF6-69CD-4D2E-A6D6-47C4D429882E}" srcOrd="3" destOrd="0" presId="urn:microsoft.com/office/officeart/2005/8/layout/hProcess4"/>
    <dgm:cxn modelId="{143C0924-A275-49A4-A40A-5D9329BF549E}" type="presParOf" srcId="{4CD8E7A7-7F89-497F-89DE-D2A453345EA9}" destId="{252C2657-6F49-4FBF-9E03-3D5F4490DAD7}" srcOrd="4" destOrd="0" presId="urn:microsoft.com/office/officeart/2005/8/layout/hProcess4"/>
    <dgm:cxn modelId="{B89CBAD5-F7B4-42D5-8A24-6C4A2F4BF96E}" type="presParOf" srcId="{C60EA3BE-765E-4C8E-98CE-AD812BC48A9C}" destId="{1EFDDE7F-FDBB-4334-9983-EB0B745A7AD8}" srcOrd="1" destOrd="0" presId="urn:microsoft.com/office/officeart/2005/8/layout/hProcess4"/>
    <dgm:cxn modelId="{55484624-2704-4F59-A90B-A0C167C031AB}" type="presParOf" srcId="{C60EA3BE-765E-4C8E-98CE-AD812BC48A9C}" destId="{E67C8F29-99A6-42B8-ABE3-5AB56640BC4F}" srcOrd="2" destOrd="0" presId="urn:microsoft.com/office/officeart/2005/8/layout/hProcess4"/>
    <dgm:cxn modelId="{BFF0B047-758D-4E2C-B56E-B39D8D3BD6D6}" type="presParOf" srcId="{E67C8F29-99A6-42B8-ABE3-5AB56640BC4F}" destId="{C49CDF66-E1EA-48D5-B09D-210D9373583C}" srcOrd="0" destOrd="0" presId="urn:microsoft.com/office/officeart/2005/8/layout/hProcess4"/>
    <dgm:cxn modelId="{80F390C4-705E-4BA7-9D40-8FDE6DD71604}" type="presParOf" srcId="{E67C8F29-99A6-42B8-ABE3-5AB56640BC4F}" destId="{5EA393E8-4F37-4746-8FFF-1BFF97DB7C47}" srcOrd="1" destOrd="0" presId="urn:microsoft.com/office/officeart/2005/8/layout/hProcess4"/>
    <dgm:cxn modelId="{E7C28C73-D2FB-4D0D-BC99-66CF4B6C2C8D}" type="presParOf" srcId="{E67C8F29-99A6-42B8-ABE3-5AB56640BC4F}" destId="{6BEF8E03-2DBF-486C-A622-52F3C799B64F}" srcOrd="2" destOrd="0" presId="urn:microsoft.com/office/officeart/2005/8/layout/hProcess4"/>
    <dgm:cxn modelId="{930D8482-4C92-4B53-8D23-AA8D860566E8}" type="presParOf" srcId="{E67C8F29-99A6-42B8-ABE3-5AB56640BC4F}" destId="{B2A4559A-B091-477F-B823-DED05D8D9DE9}" srcOrd="3" destOrd="0" presId="urn:microsoft.com/office/officeart/2005/8/layout/hProcess4"/>
    <dgm:cxn modelId="{36DCBC4B-8C75-4D00-B2B4-B7EA98B39F66}" type="presParOf" srcId="{E67C8F29-99A6-42B8-ABE3-5AB56640BC4F}" destId="{42246687-84D5-4653-A2E3-3D50CCCA84CF}" srcOrd="4" destOrd="0" presId="urn:microsoft.com/office/officeart/2005/8/layout/hProcess4"/>
    <dgm:cxn modelId="{7FB542D3-AAA7-4720-B80C-3630290260A3}" type="presParOf" srcId="{C60EA3BE-765E-4C8E-98CE-AD812BC48A9C}" destId="{F1C33069-2A78-447B-A5C9-17794E2AC46F}" srcOrd="3" destOrd="0" presId="urn:microsoft.com/office/officeart/2005/8/layout/hProcess4"/>
    <dgm:cxn modelId="{EF265777-0B28-4B18-A765-A4926A5EC266}" type="presParOf" srcId="{C60EA3BE-765E-4C8E-98CE-AD812BC48A9C}" destId="{7FA5B924-69DA-483E-A8F1-1B866593ED69}" srcOrd="4" destOrd="0" presId="urn:microsoft.com/office/officeart/2005/8/layout/hProcess4"/>
    <dgm:cxn modelId="{F5381AC5-56BE-487C-955E-58C9763C107C}" type="presParOf" srcId="{7FA5B924-69DA-483E-A8F1-1B866593ED69}" destId="{4FCE6DFA-AEFB-4BBA-85D5-B648E1339169}" srcOrd="0" destOrd="0" presId="urn:microsoft.com/office/officeart/2005/8/layout/hProcess4"/>
    <dgm:cxn modelId="{3FC55E90-EF9E-43EC-AF5D-7EDCD1A41690}" type="presParOf" srcId="{7FA5B924-69DA-483E-A8F1-1B866593ED69}" destId="{C305050E-14DC-40AC-ADC8-97F61E4CCCE3}" srcOrd="1" destOrd="0" presId="urn:microsoft.com/office/officeart/2005/8/layout/hProcess4"/>
    <dgm:cxn modelId="{5CA7FB38-DB8C-4C89-9C10-A6FB3255A4CC}" type="presParOf" srcId="{7FA5B924-69DA-483E-A8F1-1B866593ED69}" destId="{D0804929-3738-4927-B731-2146DB663CE8}" srcOrd="2" destOrd="0" presId="urn:microsoft.com/office/officeart/2005/8/layout/hProcess4"/>
    <dgm:cxn modelId="{F2CEBD82-B246-407A-ADF2-92CBFA0FD42D}" type="presParOf" srcId="{7FA5B924-69DA-483E-A8F1-1B866593ED69}" destId="{DED19FCD-DD4F-4A99-9F24-38A10488709A}" srcOrd="3" destOrd="0" presId="urn:microsoft.com/office/officeart/2005/8/layout/hProcess4"/>
    <dgm:cxn modelId="{E9050559-22D2-4E3E-8483-CDED0443F63D}" type="presParOf" srcId="{7FA5B924-69DA-483E-A8F1-1B866593ED69}" destId="{2A178476-7522-4BBB-99F6-2AFF7FE42502}" srcOrd="4" destOrd="0" presId="urn:microsoft.com/office/officeart/2005/8/layout/h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81EE8-F6B3-41E1-B15E-0E526A3E5797}">
      <dsp:nvSpPr>
        <dsp:cNvPr id="0" name=""/>
        <dsp:cNvSpPr/>
      </dsp:nvSpPr>
      <dsp:spPr>
        <a:xfrm>
          <a:off x="764605" y="453148"/>
          <a:ext cx="1055728" cy="87075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produrre una lista di tutte le entitá che compaiono nel gioco </a:t>
          </a:r>
        </a:p>
      </dsp:txBody>
      <dsp:txXfrm>
        <a:off x="784644" y="473187"/>
        <a:ext cx="1015650" cy="644087"/>
      </dsp:txXfrm>
    </dsp:sp>
    <dsp:sp modelId="{1EFDDE7F-FDBB-4334-9983-EB0B745A7AD8}">
      <dsp:nvSpPr>
        <dsp:cNvPr id="0" name=""/>
        <dsp:cNvSpPr/>
      </dsp:nvSpPr>
      <dsp:spPr>
        <a:xfrm>
          <a:off x="1325959" y="545829"/>
          <a:ext cx="1333727" cy="1333727"/>
        </a:xfrm>
        <a:prstGeom prst="leftCircularArrow">
          <a:avLst>
            <a:gd name="adj1" fmla="val 4416"/>
            <a:gd name="adj2" fmla="val 560191"/>
            <a:gd name="adj3" fmla="val 2335702"/>
            <a:gd name="adj4" fmla="val 9024489"/>
            <a:gd name="adj5" fmla="val 5152"/>
          </a:avLst>
        </a:prstGeom>
        <a:solidFill>
          <a:schemeClr val="accent1">
            <a:tint val="60000"/>
            <a:hueOff val="0"/>
            <a:satOff val="0"/>
            <a:lumOff val="0"/>
            <a:alphaOff val="0"/>
          </a:schemeClr>
        </a:solidFill>
        <a:ln>
          <a:noFill/>
        </a:ln>
        <a:effectLst>
          <a:outerShdw blurRad="40000" dist="23000" dir="5400000" rotWithShape="0">
            <a:srgbClr xmlns:mc="http://schemas.openxmlformats.org/markup-compatibility/2006" xmlns:a14="http://schemas.microsoft.com/office/drawing/2007/7/7/main" val="000000" mc:Ignorable="">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F9E2AAF6-69CD-4D2E-A6D6-47C4D429882E}">
      <dsp:nvSpPr>
        <dsp:cNvPr id="0" name=""/>
        <dsp:cNvSpPr/>
      </dsp:nvSpPr>
      <dsp:spPr>
        <a:xfrm>
          <a:off x="999211" y="1137313"/>
          <a:ext cx="938425" cy="373180"/>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xmlns:mc="http://schemas.openxmlformats.org/markup-compatibility/2006" xmlns:a14="http://schemas.microsoft.com/office/drawing/2007/7/7/main" val="000000" mc:Ignorable="">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Analisi preliminare</a:t>
          </a:r>
        </a:p>
      </dsp:txBody>
      <dsp:txXfrm>
        <a:off x="1010141" y="1148243"/>
        <a:ext cx="916565" cy="351320"/>
      </dsp:txXfrm>
    </dsp:sp>
    <dsp:sp modelId="{5EA393E8-4F37-4746-8FFF-1BFF97DB7C47}">
      <dsp:nvSpPr>
        <dsp:cNvPr id="0" name=""/>
        <dsp:cNvSpPr/>
      </dsp:nvSpPr>
      <dsp:spPr>
        <a:xfrm>
          <a:off x="2218098" y="453148"/>
          <a:ext cx="1055728" cy="87075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tenere solo gli elementi essenziali alla logica di gioco</a:t>
          </a:r>
        </a:p>
      </dsp:txBody>
      <dsp:txXfrm>
        <a:off x="2238137" y="659777"/>
        <a:ext cx="1015650" cy="644087"/>
      </dsp:txXfrm>
    </dsp:sp>
    <dsp:sp modelId="{F1C33069-2A78-447B-A5C9-17794E2AC46F}">
      <dsp:nvSpPr>
        <dsp:cNvPr id="0" name=""/>
        <dsp:cNvSpPr/>
      </dsp:nvSpPr>
      <dsp:spPr>
        <a:xfrm>
          <a:off x="2770655" y="-136646"/>
          <a:ext cx="1468625" cy="1468625"/>
        </a:xfrm>
        <a:prstGeom prst="circularArrow">
          <a:avLst>
            <a:gd name="adj1" fmla="val 4010"/>
            <a:gd name="adj2" fmla="val 503732"/>
            <a:gd name="adj3" fmla="val 19320757"/>
            <a:gd name="adj4" fmla="val 12575511"/>
            <a:gd name="adj5" fmla="val 4679"/>
          </a:avLst>
        </a:prstGeom>
        <a:solidFill>
          <a:schemeClr val="accent1">
            <a:tint val="60000"/>
            <a:hueOff val="0"/>
            <a:satOff val="0"/>
            <a:lumOff val="0"/>
            <a:alphaOff val="0"/>
          </a:schemeClr>
        </a:solidFill>
        <a:ln>
          <a:noFill/>
        </a:ln>
        <a:effectLst>
          <a:outerShdw blurRad="40000" dist="23000" dir="5400000" rotWithShape="0">
            <a:srgbClr xmlns:mc="http://schemas.openxmlformats.org/markup-compatibility/2006" xmlns:a14="http://schemas.microsoft.com/office/drawing/2007/7/7/main" val="000000" mc:Ignorable="">
              <a:alpha val="35000"/>
            </a:srgbClr>
          </a:outerShdw>
        </a:effectLst>
        <a:sp3d z="-110000">
          <a:bevelT w="40600" h="20600" prst="relaxedInset"/>
        </a:sp3d>
      </dsp:spPr>
      <dsp:style>
        <a:lnRef idx="0">
          <a:scrgbClr r="0" g="0" b="0"/>
        </a:lnRef>
        <a:fillRef idx="1">
          <a:scrgbClr r="0" g="0" b="0"/>
        </a:fillRef>
        <a:effectRef idx="2">
          <a:scrgbClr r="0" g="0" b="0"/>
        </a:effectRef>
        <a:fontRef idx="minor"/>
      </dsp:style>
    </dsp:sp>
    <dsp:sp modelId="{B2A4559A-B091-477F-B823-DED05D8D9DE9}">
      <dsp:nvSpPr>
        <dsp:cNvPr id="0" name=""/>
        <dsp:cNvSpPr/>
      </dsp:nvSpPr>
      <dsp:spPr>
        <a:xfrm>
          <a:off x="2452705" y="266557"/>
          <a:ext cx="938425" cy="373180"/>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xmlns:mc="http://schemas.openxmlformats.org/markup-compatibility/2006" xmlns:a14="http://schemas.microsoft.com/office/drawing/2007/7/7/main" val="000000" mc:Ignorable="">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Filtraggio entitá</a:t>
          </a:r>
        </a:p>
      </dsp:txBody>
      <dsp:txXfrm>
        <a:off x="2463635" y="277487"/>
        <a:ext cx="916565" cy="351320"/>
      </dsp:txXfrm>
    </dsp:sp>
    <dsp:sp modelId="{C305050E-14DC-40AC-ADC8-97F61E4CCCE3}">
      <dsp:nvSpPr>
        <dsp:cNvPr id="0" name=""/>
        <dsp:cNvSpPr/>
      </dsp:nvSpPr>
      <dsp:spPr>
        <a:xfrm>
          <a:off x="3671592" y="453148"/>
          <a:ext cx="1055728" cy="870755"/>
        </a:xfrm>
        <a:prstGeom prst="roundRect">
          <a:avLst>
            <a:gd name="adj" fmla="val 1000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sp3d z="-161800" extrusionH="10600" prstMaterial="matte">
          <a:bevelT w="90600" h="18600" prst="softRound"/>
          <a:bevelB w="48600" h="8600" prst="relaxedInset"/>
        </a:sp3d>
      </dsp:spPr>
      <dsp:style>
        <a:lnRef idx="1">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l" defTabSz="400050">
            <a:lnSpc>
              <a:spcPct val="90000"/>
            </a:lnSpc>
            <a:spcBef>
              <a:spcPct val="0"/>
            </a:spcBef>
            <a:spcAft>
              <a:spcPct val="15000"/>
            </a:spcAft>
            <a:buChar char="••"/>
          </a:pPr>
          <a:r>
            <a:rPr lang="en-US" sz="900" kern="1200"/>
            <a:t>associare ogni oggetto alle sue caratteristiche</a:t>
          </a:r>
        </a:p>
      </dsp:txBody>
      <dsp:txXfrm>
        <a:off x="3691631" y="473187"/>
        <a:ext cx="1015650" cy="644087"/>
      </dsp:txXfrm>
    </dsp:sp>
    <dsp:sp modelId="{DED19FCD-DD4F-4A99-9F24-38A10488709A}">
      <dsp:nvSpPr>
        <dsp:cNvPr id="0" name=""/>
        <dsp:cNvSpPr/>
      </dsp:nvSpPr>
      <dsp:spPr>
        <a:xfrm>
          <a:off x="3906198" y="1137313"/>
          <a:ext cx="938425" cy="373180"/>
        </a:xfrm>
        <a:prstGeom prst="roundRect">
          <a:avLst>
            <a:gd name="adj" fmla="val 10000"/>
          </a:avLst>
        </a:prstGeom>
        <a:solidFill>
          <a:schemeClr val="lt1">
            <a:hueOff val="0"/>
            <a:satOff val="0"/>
            <a:lumOff val="0"/>
            <a:alphaOff val="0"/>
          </a:schemeClr>
        </a:solidFill>
        <a:ln>
          <a:noFill/>
        </a:ln>
        <a:effectLst>
          <a:outerShdw blurRad="40000" dist="20000" dir="5400000" rotWithShape="0">
            <a:srgbClr xmlns:mc="http://schemas.openxmlformats.org/markup-compatibility/2006" xmlns:a14="http://schemas.microsoft.com/office/drawing/2007/7/7/main" val="000000" mc:Ignorable="">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Rilevamento caratteristiche</a:t>
          </a:r>
        </a:p>
      </dsp:txBody>
      <dsp:txXfrm>
        <a:off x="3917128" y="1148243"/>
        <a:ext cx="916565" cy="3513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2009-10-07T09:50:00Z</outs:dateTime>
      <outs:isPinned>true</outs:isPinned>
    </outs:relatedDate>
    <outs:relatedDate>
      <outs:type>2</outs:type>
      <outs:displayName>Created</outs:displayName>
      <outs:dateTime>2009-09-21T14:16:00Z</outs:dateTime>
      <outs:isPinned>true</outs:isPinned>
    </outs:relatedDate>
    <outs:relatedDate>
      <outs:type>4</outs:type>
      <outs:displayName>Last Printed</outs:displayName>
      <outs:dateTime>2009-09-29T16:11:00Z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Zuliet</outs:displayName>
          <outs:accountName/>
        </outs:relatedPerson>
      </outs:people>
      <outs:source>0</outs:source>
      <outs:isPinned>true</outs:isPinned>
    </outs:relatedPeopleItem>
    <outs:relatedPeopleItem>
      <outs:category>Last modified by</outs:category>
      <outs:people>
        <outs:relatedPerson>
          <outs:displayName>Zuliet</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44A0F20118200448B584EB5DA95F34C" ma:contentTypeVersion="0" ma:contentTypeDescription="Create a new document." ma:contentTypeScope="" ma:versionID="c4728dc0b6f6dd0b133c330a14b7aff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63F91FB-03D0-4AE1-A8F6-A88BEFFE17FE}"/>
</file>

<file path=customXml/itemProps2.xml><?xml version="1.0" encoding="utf-8"?>
<ds:datastoreItem xmlns:ds="http://schemas.openxmlformats.org/officeDocument/2006/customXml" ds:itemID="{B1C06AE1-A0CF-4B7A-B2ED-71C349C0CE73}"/>
</file>

<file path=customXml/itemProps3.xml><?xml version="1.0" encoding="utf-8"?>
<ds:datastoreItem xmlns:ds="http://schemas.openxmlformats.org/officeDocument/2006/customXml" ds:itemID="{01D401B0-9235-4EAD-ABA6-D0C7964F0E36}"/>
</file>

<file path=customXml/itemProps4.xml><?xml version="1.0" encoding="utf-8"?>
<ds:datastoreItem xmlns:ds="http://schemas.openxmlformats.org/officeDocument/2006/customXml" ds:itemID="{5C5A2ADD-7769-4EA9-8723-54C156B98FE8}"/>
</file>

<file path=customXml/itemProps5.xml><?xml version="1.0" encoding="utf-8"?>
<ds:datastoreItem xmlns:ds="http://schemas.openxmlformats.org/officeDocument/2006/customXml" ds:itemID="{4A50B9BC-38E7-450C-BF8E-E3AEA3384E43}"/>
</file>

<file path=docProps/app.xml><?xml version="1.0" encoding="utf-8"?>
<Properties xmlns="http://schemas.openxmlformats.org/officeDocument/2006/extended-properties" xmlns:vt="http://schemas.openxmlformats.org/officeDocument/2006/docPropsVTypes">
  <Template>Normal.dotm</Template>
  <TotalTime>581</TotalTime>
  <Pages>14</Pages>
  <Words>6952</Words>
  <Characters>39631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Zuliet</dc:creator>
  <cp:lastModifiedBy>Zuliet</cp:lastModifiedBy>
  <cp:revision>71</cp:revision>
  <cp:lastPrinted>2009-10-07T10:30:00Z</cp:lastPrinted>
  <dcterms:created xsi:type="dcterms:W3CDTF">2009-09-21T14:16:00Z</dcterms:created>
  <dcterms:modified xsi:type="dcterms:W3CDTF">2009-10-07T10:32:00Z</dcterms:modified>
</cp:coreProperties>
</file>