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1AA0" w14:textId="34595804" w:rsidR="00B63280" w:rsidRDefault="00B63280" w:rsidP="00B63280">
      <w:pPr>
        <w:jc w:val="center"/>
        <w:rPr>
          <w:b/>
          <w:bCs/>
        </w:rPr>
      </w:pPr>
      <w:r w:rsidRPr="00B63280">
        <w:rPr>
          <w:b/>
          <w:bCs/>
        </w:rPr>
        <w:t>USE CASES FOR SINGELTON,</w:t>
      </w:r>
      <w:r w:rsidR="00827A63">
        <w:rPr>
          <w:b/>
          <w:bCs/>
        </w:rPr>
        <w:t xml:space="preserve"> </w:t>
      </w:r>
      <w:r w:rsidRPr="00B63280">
        <w:rPr>
          <w:b/>
          <w:bCs/>
        </w:rPr>
        <w:t>PROTOTYPE AND BUILDER</w:t>
      </w:r>
    </w:p>
    <w:p w14:paraId="5D742C11" w14:textId="77777777" w:rsidR="00552C00" w:rsidRPr="00B63280" w:rsidRDefault="00552C00" w:rsidP="00B63280">
      <w:pPr>
        <w:jc w:val="center"/>
        <w:rPr>
          <w:b/>
          <w:bCs/>
        </w:rPr>
      </w:pPr>
    </w:p>
    <w:p w14:paraId="08E5105F" w14:textId="0BCDBDDA" w:rsidR="000D2225" w:rsidRDefault="000D2225" w:rsidP="00B63280">
      <w:pPr>
        <w:jc w:val="both"/>
      </w:pPr>
      <w:r>
        <w:t xml:space="preserve">The Singleton pattern is used to ensure that a class has only one instance, and to provide a global point of access to that instance. </w:t>
      </w:r>
    </w:p>
    <w:p w14:paraId="56B1CD53" w14:textId="77777777" w:rsidR="000D2225" w:rsidRDefault="000D2225" w:rsidP="00B63280">
      <w:pPr>
        <w:jc w:val="both"/>
        <w:rPr>
          <w:b/>
          <w:bCs/>
          <w:u w:val="single"/>
        </w:rPr>
      </w:pPr>
      <w:r w:rsidRPr="00E02C63">
        <w:rPr>
          <w:b/>
          <w:bCs/>
          <w:u w:val="single"/>
        </w:rPr>
        <w:t>Use cases for the Singleton pattern in application development:</w:t>
      </w:r>
    </w:p>
    <w:p w14:paraId="32EA1728" w14:textId="77777777" w:rsidR="00552C00" w:rsidRPr="00E02C63" w:rsidRDefault="00552C00" w:rsidP="00B63280">
      <w:pPr>
        <w:jc w:val="both"/>
        <w:rPr>
          <w:b/>
          <w:bCs/>
          <w:u w:val="single"/>
        </w:rPr>
      </w:pPr>
    </w:p>
    <w:p w14:paraId="519097B8" w14:textId="77777777" w:rsidR="00E02C63" w:rsidRDefault="000D2225" w:rsidP="00B63280">
      <w:pPr>
        <w:jc w:val="both"/>
        <w:rPr>
          <w:b/>
          <w:bCs/>
        </w:rPr>
      </w:pPr>
      <w:r w:rsidRPr="00E02C63">
        <w:rPr>
          <w:b/>
          <w:bCs/>
        </w:rPr>
        <w:t>GUI components:</w:t>
      </w:r>
    </w:p>
    <w:p w14:paraId="7DDAB40E" w14:textId="1FDFE2B7" w:rsidR="000D2225" w:rsidRDefault="000D2225" w:rsidP="00B63280">
      <w:pPr>
        <w:pStyle w:val="ListParagraph"/>
        <w:numPr>
          <w:ilvl w:val="0"/>
          <w:numId w:val="2"/>
        </w:numPr>
        <w:jc w:val="both"/>
      </w:pPr>
      <w:r>
        <w:t xml:space="preserve">In graphical user interface (GUI) applications, we often need to create UI components such as dialogs, windows, and menus. </w:t>
      </w:r>
    </w:p>
    <w:p w14:paraId="4A3A67B5" w14:textId="28F20A19" w:rsidR="000D2225" w:rsidRDefault="000D2225" w:rsidP="00B63280">
      <w:pPr>
        <w:pStyle w:val="ListParagraph"/>
        <w:numPr>
          <w:ilvl w:val="0"/>
          <w:numId w:val="2"/>
        </w:numPr>
        <w:jc w:val="both"/>
      </w:pPr>
      <w:r>
        <w:t>To ensure that there is only one instance of these components, we can use the Singleton pattern.</w:t>
      </w:r>
    </w:p>
    <w:p w14:paraId="31F5DEC1" w14:textId="77777777" w:rsidR="00552C00" w:rsidRDefault="00552C00" w:rsidP="00552C00">
      <w:pPr>
        <w:pStyle w:val="ListParagraph"/>
        <w:ind w:left="770"/>
        <w:jc w:val="both"/>
      </w:pPr>
    </w:p>
    <w:p w14:paraId="49F44928" w14:textId="77777777" w:rsidR="00E02C63" w:rsidRDefault="000D2225" w:rsidP="00B63280">
      <w:pPr>
        <w:jc w:val="both"/>
      </w:pPr>
      <w:r w:rsidRPr="00E02C63">
        <w:rPr>
          <w:b/>
          <w:bCs/>
        </w:rPr>
        <w:t>Authentication:</w:t>
      </w:r>
      <w:r>
        <w:t xml:space="preserve"> </w:t>
      </w:r>
    </w:p>
    <w:p w14:paraId="29424D56" w14:textId="57253878" w:rsidR="000D2225" w:rsidRDefault="000D2225" w:rsidP="00B63280">
      <w:pPr>
        <w:pStyle w:val="ListParagraph"/>
        <w:numPr>
          <w:ilvl w:val="0"/>
          <w:numId w:val="3"/>
        </w:numPr>
        <w:jc w:val="both"/>
      </w:pPr>
      <w:r>
        <w:t xml:space="preserve">In a web application, we may need to authenticate users to access certain resources. </w:t>
      </w:r>
    </w:p>
    <w:p w14:paraId="6F9DAD89" w14:textId="165FF28E" w:rsidR="000D2225" w:rsidRDefault="000D2225" w:rsidP="00B63280">
      <w:pPr>
        <w:pStyle w:val="ListParagraph"/>
        <w:numPr>
          <w:ilvl w:val="0"/>
          <w:numId w:val="3"/>
        </w:numPr>
        <w:jc w:val="both"/>
      </w:pPr>
      <w:r>
        <w:t>Using a Singleton class to manage user authentication can ensure that there is only one instance of the authentication object, and that it is shared across the application.</w:t>
      </w:r>
    </w:p>
    <w:p w14:paraId="0D314574" w14:textId="77777777" w:rsidR="00552C00" w:rsidRDefault="00552C00" w:rsidP="00552C00">
      <w:pPr>
        <w:pStyle w:val="ListParagraph"/>
        <w:jc w:val="both"/>
      </w:pPr>
    </w:p>
    <w:p w14:paraId="3F67E144" w14:textId="77777777" w:rsidR="00E02C63" w:rsidRDefault="000D2225" w:rsidP="00B63280">
      <w:pPr>
        <w:jc w:val="both"/>
      </w:pPr>
      <w:r w:rsidRPr="00E02C63">
        <w:rPr>
          <w:b/>
          <w:bCs/>
        </w:rPr>
        <w:t>Object pools:</w:t>
      </w:r>
      <w:r>
        <w:t xml:space="preserve"> </w:t>
      </w:r>
    </w:p>
    <w:p w14:paraId="0F65DCD4" w14:textId="51F1AC32" w:rsidR="000D2225" w:rsidRDefault="000D2225" w:rsidP="00B63280">
      <w:pPr>
        <w:pStyle w:val="ListParagraph"/>
        <w:numPr>
          <w:ilvl w:val="0"/>
          <w:numId w:val="4"/>
        </w:numPr>
        <w:jc w:val="both"/>
      </w:pPr>
      <w:r>
        <w:t xml:space="preserve">Object pools are a technique used to improve performance by reusing objects instead of creating new ones. </w:t>
      </w:r>
    </w:p>
    <w:p w14:paraId="51D57AE5" w14:textId="73C5D6B5" w:rsidR="000D2225" w:rsidRDefault="000D2225" w:rsidP="00B63280">
      <w:pPr>
        <w:pStyle w:val="ListParagraph"/>
        <w:numPr>
          <w:ilvl w:val="0"/>
          <w:numId w:val="4"/>
        </w:numPr>
        <w:jc w:val="both"/>
      </w:pPr>
      <w:r>
        <w:t>A Singleton object pool can manage a pool of objects and provide a global point of access to them.</w:t>
      </w:r>
    </w:p>
    <w:p w14:paraId="7CF078F7" w14:textId="77777777" w:rsidR="00552C00" w:rsidRDefault="00552C00" w:rsidP="00552C00">
      <w:pPr>
        <w:pStyle w:val="ListParagraph"/>
        <w:jc w:val="both"/>
      </w:pPr>
    </w:p>
    <w:p w14:paraId="073796DF" w14:textId="77777777" w:rsidR="00E02C63" w:rsidRDefault="000D2225" w:rsidP="00B63280">
      <w:pPr>
        <w:jc w:val="both"/>
      </w:pPr>
      <w:r w:rsidRPr="00E02C63">
        <w:rPr>
          <w:b/>
          <w:bCs/>
        </w:rPr>
        <w:t>Configuration settings:</w:t>
      </w:r>
      <w:r>
        <w:t xml:space="preserve"> </w:t>
      </w:r>
    </w:p>
    <w:p w14:paraId="5DD1271C" w14:textId="729B6DA6" w:rsidR="000D2225" w:rsidRPr="00E02C63" w:rsidRDefault="000D2225" w:rsidP="00B63280">
      <w:pPr>
        <w:pStyle w:val="ListParagraph"/>
        <w:numPr>
          <w:ilvl w:val="0"/>
          <w:numId w:val="5"/>
        </w:numPr>
        <w:jc w:val="both"/>
      </w:pPr>
      <w:r w:rsidRPr="00E02C63">
        <w:t xml:space="preserve">Configuration settings are often used to customize the </w:t>
      </w:r>
      <w:r w:rsidR="004A40C8" w:rsidRPr="00E02C63">
        <w:t>behaviour</w:t>
      </w:r>
      <w:r w:rsidRPr="00E02C63">
        <w:t xml:space="preserve"> of an application. </w:t>
      </w:r>
    </w:p>
    <w:p w14:paraId="3BD64EB0" w14:textId="54D901FD" w:rsidR="000D2225" w:rsidRDefault="000D2225" w:rsidP="00B63280">
      <w:pPr>
        <w:pStyle w:val="ListParagraph"/>
        <w:numPr>
          <w:ilvl w:val="0"/>
          <w:numId w:val="5"/>
        </w:numPr>
        <w:jc w:val="both"/>
      </w:pPr>
      <w:r>
        <w:t>By using a Singleton class to manage configuration settings, we can ensure that there is only one instance of the settings object, and that it is shared across the application.</w:t>
      </w:r>
    </w:p>
    <w:p w14:paraId="279596E6" w14:textId="77777777" w:rsidR="000D2225" w:rsidRDefault="000D2225" w:rsidP="00B63280">
      <w:pPr>
        <w:jc w:val="both"/>
      </w:pPr>
    </w:p>
    <w:p w14:paraId="332C43E0" w14:textId="77777777" w:rsidR="00E02C63" w:rsidRDefault="000D2225" w:rsidP="00B63280">
      <w:pPr>
        <w:jc w:val="both"/>
      </w:pPr>
      <w:r w:rsidRPr="00E02C63">
        <w:rPr>
          <w:b/>
          <w:bCs/>
        </w:rPr>
        <w:t>Logging:</w:t>
      </w:r>
      <w:r>
        <w:t xml:space="preserve"> </w:t>
      </w:r>
    </w:p>
    <w:p w14:paraId="30CAAAAE" w14:textId="2FE30464" w:rsidR="000D2225" w:rsidRDefault="000D2225" w:rsidP="00B63280">
      <w:pPr>
        <w:pStyle w:val="ListParagraph"/>
        <w:numPr>
          <w:ilvl w:val="0"/>
          <w:numId w:val="6"/>
        </w:numPr>
        <w:jc w:val="both"/>
      </w:pPr>
      <w:r>
        <w:t xml:space="preserve">Logging is an essential part of any software application as it helps in debugging and identifying issues. </w:t>
      </w:r>
    </w:p>
    <w:p w14:paraId="6A02A6BB" w14:textId="4585FB02" w:rsidR="000D2225" w:rsidRDefault="000D2225" w:rsidP="00B63280">
      <w:pPr>
        <w:pStyle w:val="ListParagraph"/>
        <w:numPr>
          <w:ilvl w:val="0"/>
          <w:numId w:val="6"/>
        </w:numPr>
        <w:jc w:val="both"/>
      </w:pPr>
      <w:r>
        <w:t>Using a Singleton logger ensures that there is only one instance of the logger, and all log messages are written to the same file or database.</w:t>
      </w:r>
    </w:p>
    <w:p w14:paraId="02C345C1" w14:textId="77777777" w:rsidR="000D2225" w:rsidRDefault="000D2225" w:rsidP="00B63280">
      <w:pPr>
        <w:jc w:val="both"/>
      </w:pPr>
    </w:p>
    <w:p w14:paraId="7D0D181F" w14:textId="77777777" w:rsidR="00552C00" w:rsidRDefault="00552C00" w:rsidP="00B63280">
      <w:pPr>
        <w:jc w:val="both"/>
      </w:pPr>
    </w:p>
    <w:p w14:paraId="2542F0E1" w14:textId="77777777" w:rsidR="00552C00" w:rsidRDefault="00552C00" w:rsidP="00B63280">
      <w:pPr>
        <w:jc w:val="both"/>
      </w:pPr>
    </w:p>
    <w:p w14:paraId="1FE4F323" w14:textId="141FB119" w:rsidR="00552C00" w:rsidRDefault="000D2225" w:rsidP="00B63280">
      <w:pPr>
        <w:jc w:val="both"/>
      </w:pPr>
      <w:r>
        <w:lastRenderedPageBreak/>
        <w:t xml:space="preserve">The Prototype pattern is a creational design pattern that allows objects to be created from a prototype instance, rather than creating them from scratch. </w:t>
      </w:r>
    </w:p>
    <w:p w14:paraId="2196CE22" w14:textId="77777777" w:rsidR="00552C00" w:rsidRDefault="00552C00" w:rsidP="00B63280">
      <w:pPr>
        <w:jc w:val="both"/>
      </w:pPr>
    </w:p>
    <w:p w14:paraId="52AC359C" w14:textId="77777777" w:rsidR="000D2225" w:rsidRPr="00E02C63" w:rsidRDefault="000D2225" w:rsidP="00B63280">
      <w:pPr>
        <w:jc w:val="both"/>
        <w:rPr>
          <w:b/>
          <w:bCs/>
          <w:u w:val="single"/>
        </w:rPr>
      </w:pPr>
      <w:r w:rsidRPr="00E02C63">
        <w:rPr>
          <w:b/>
          <w:bCs/>
          <w:u w:val="single"/>
        </w:rPr>
        <w:t>Use cases for the Prototype pattern in application development:</w:t>
      </w:r>
    </w:p>
    <w:p w14:paraId="339192BD" w14:textId="77777777" w:rsidR="000D2225" w:rsidRDefault="000D2225" w:rsidP="00B63280">
      <w:pPr>
        <w:jc w:val="both"/>
      </w:pPr>
    </w:p>
    <w:p w14:paraId="02B31C39" w14:textId="77777777" w:rsidR="00E02C63" w:rsidRDefault="000D2225" w:rsidP="00B63280">
      <w:pPr>
        <w:jc w:val="both"/>
      </w:pPr>
      <w:r w:rsidRPr="00E02C63">
        <w:rPr>
          <w:b/>
          <w:bCs/>
        </w:rPr>
        <w:t>Dynamic object creation:</w:t>
      </w:r>
      <w:r>
        <w:t xml:space="preserve"> </w:t>
      </w:r>
    </w:p>
    <w:p w14:paraId="72B73A2B" w14:textId="07D49DB7" w:rsidR="000D2225" w:rsidRDefault="000D2225" w:rsidP="00B63280">
      <w:pPr>
        <w:pStyle w:val="ListParagraph"/>
        <w:numPr>
          <w:ilvl w:val="0"/>
          <w:numId w:val="7"/>
        </w:numPr>
        <w:jc w:val="both"/>
      </w:pPr>
      <w:r>
        <w:t xml:space="preserve">In some cases, an application may need to create objects dynamically at runtime, based on user input or other dynamic factors. </w:t>
      </w:r>
    </w:p>
    <w:p w14:paraId="7A3F77D5" w14:textId="191ADA81" w:rsidR="000D2225" w:rsidRDefault="000D2225" w:rsidP="00B63280">
      <w:pPr>
        <w:pStyle w:val="ListParagraph"/>
        <w:numPr>
          <w:ilvl w:val="0"/>
          <w:numId w:val="7"/>
        </w:numPr>
        <w:jc w:val="both"/>
      </w:pPr>
      <w:r>
        <w:t>By using the Prototype pattern, the application can create new objects from a prototype instance, rather than creating them from scratch each time.</w:t>
      </w:r>
    </w:p>
    <w:p w14:paraId="6FE51C17" w14:textId="77777777" w:rsidR="000D2225" w:rsidRDefault="000D2225" w:rsidP="00B63280">
      <w:pPr>
        <w:jc w:val="both"/>
      </w:pPr>
    </w:p>
    <w:p w14:paraId="58BFF20D" w14:textId="77777777" w:rsidR="00E02C63" w:rsidRDefault="000D2225" w:rsidP="00B63280">
      <w:pPr>
        <w:jc w:val="both"/>
      </w:pPr>
      <w:r w:rsidRPr="00E02C63">
        <w:rPr>
          <w:b/>
          <w:bCs/>
        </w:rPr>
        <w:t xml:space="preserve">Object composition: </w:t>
      </w:r>
    </w:p>
    <w:p w14:paraId="437385FB" w14:textId="1915147E" w:rsidR="000D2225" w:rsidRDefault="000D2225" w:rsidP="00B63280">
      <w:pPr>
        <w:pStyle w:val="ListParagraph"/>
        <w:numPr>
          <w:ilvl w:val="0"/>
          <w:numId w:val="8"/>
        </w:numPr>
        <w:jc w:val="both"/>
      </w:pPr>
      <w:r>
        <w:t xml:space="preserve">In some cases, an application may need to create complex objects by combining several smaller objects. </w:t>
      </w:r>
    </w:p>
    <w:p w14:paraId="41E7D01D" w14:textId="476B4C5A" w:rsidR="000D2225" w:rsidRDefault="000D2225" w:rsidP="00B63280">
      <w:pPr>
        <w:pStyle w:val="ListParagraph"/>
        <w:numPr>
          <w:ilvl w:val="0"/>
          <w:numId w:val="8"/>
        </w:numPr>
        <w:jc w:val="both"/>
      </w:pPr>
      <w:r>
        <w:t>The Prototype pattern can be used to create a prototype instance for each of the smaller objects, and then combine them to create the final object.</w:t>
      </w:r>
    </w:p>
    <w:p w14:paraId="7527D1E2" w14:textId="77777777" w:rsidR="000D2225" w:rsidRDefault="000D2225" w:rsidP="00B63280">
      <w:pPr>
        <w:jc w:val="both"/>
      </w:pPr>
    </w:p>
    <w:p w14:paraId="66411140" w14:textId="77777777" w:rsidR="00E02C63" w:rsidRDefault="000D2225" w:rsidP="00B63280">
      <w:pPr>
        <w:jc w:val="both"/>
        <w:rPr>
          <w:b/>
          <w:bCs/>
        </w:rPr>
      </w:pPr>
      <w:r w:rsidRPr="00E02C63">
        <w:rPr>
          <w:b/>
          <w:bCs/>
        </w:rPr>
        <w:t xml:space="preserve">Resource-intensive object creation: </w:t>
      </w:r>
    </w:p>
    <w:p w14:paraId="13ABB3C8" w14:textId="6F568BE0" w:rsidR="000D2225" w:rsidRDefault="000D2225" w:rsidP="00B63280">
      <w:pPr>
        <w:pStyle w:val="ListParagraph"/>
        <w:numPr>
          <w:ilvl w:val="0"/>
          <w:numId w:val="9"/>
        </w:numPr>
        <w:jc w:val="both"/>
      </w:pPr>
      <w:r>
        <w:t>Some objects may be resource-intensive to create, such as database connections or network connections.</w:t>
      </w:r>
    </w:p>
    <w:p w14:paraId="3D1CA9B1" w14:textId="7424C251" w:rsidR="000D2225" w:rsidRDefault="000D2225" w:rsidP="00B63280">
      <w:pPr>
        <w:pStyle w:val="ListParagraph"/>
        <w:numPr>
          <w:ilvl w:val="0"/>
          <w:numId w:val="9"/>
        </w:numPr>
        <w:jc w:val="both"/>
      </w:pPr>
      <w:r>
        <w:t>By using the Prototype pattern, the application can create a prototype instance of these objects and reuse them as needed, rather than creating a new instance each time.</w:t>
      </w:r>
    </w:p>
    <w:p w14:paraId="0FA6C152" w14:textId="77777777" w:rsidR="000D2225" w:rsidRDefault="000D2225" w:rsidP="00B63280">
      <w:pPr>
        <w:jc w:val="both"/>
      </w:pPr>
    </w:p>
    <w:p w14:paraId="520FEED3" w14:textId="77777777" w:rsidR="00E02C63" w:rsidRDefault="000D2225" w:rsidP="00B63280">
      <w:pPr>
        <w:jc w:val="both"/>
      </w:pPr>
      <w:r w:rsidRPr="00E02C63">
        <w:rPr>
          <w:b/>
          <w:bCs/>
        </w:rPr>
        <w:t>Object variation:</w:t>
      </w:r>
      <w:r>
        <w:t xml:space="preserve"> </w:t>
      </w:r>
    </w:p>
    <w:p w14:paraId="5AB34263" w14:textId="77777777" w:rsidR="00E02C63" w:rsidRDefault="000D2225" w:rsidP="00B63280">
      <w:pPr>
        <w:pStyle w:val="ListParagraph"/>
        <w:numPr>
          <w:ilvl w:val="0"/>
          <w:numId w:val="10"/>
        </w:numPr>
        <w:jc w:val="both"/>
      </w:pPr>
      <w:r>
        <w:t xml:space="preserve">In some cases, an application may need to create objects that are variations of existing objects, such as different types of reports or documents. </w:t>
      </w:r>
    </w:p>
    <w:p w14:paraId="0B532E59" w14:textId="484A051F" w:rsidR="000D2225" w:rsidRDefault="000D2225" w:rsidP="00B63280">
      <w:pPr>
        <w:pStyle w:val="ListParagraph"/>
        <w:numPr>
          <w:ilvl w:val="0"/>
          <w:numId w:val="10"/>
        </w:numPr>
        <w:jc w:val="both"/>
      </w:pPr>
      <w:r>
        <w:t>The Prototype pattern can be used to create prototype instances of each variation, and then customize them as needed.</w:t>
      </w:r>
    </w:p>
    <w:p w14:paraId="1125D1B8" w14:textId="77777777" w:rsidR="000D2225" w:rsidRDefault="000D2225" w:rsidP="00B63280">
      <w:pPr>
        <w:jc w:val="both"/>
      </w:pPr>
    </w:p>
    <w:p w14:paraId="30D0C306" w14:textId="77777777" w:rsidR="00E02C63" w:rsidRDefault="000D2225" w:rsidP="00B63280">
      <w:pPr>
        <w:jc w:val="both"/>
      </w:pPr>
      <w:r w:rsidRPr="00E02C63">
        <w:rPr>
          <w:b/>
          <w:bCs/>
        </w:rPr>
        <w:t>Object persistence:</w:t>
      </w:r>
    </w:p>
    <w:p w14:paraId="2192C19A" w14:textId="77777777" w:rsidR="00097511" w:rsidRDefault="000D2225" w:rsidP="00B63280">
      <w:pPr>
        <w:pStyle w:val="ListParagraph"/>
        <w:numPr>
          <w:ilvl w:val="0"/>
          <w:numId w:val="11"/>
        </w:numPr>
        <w:jc w:val="both"/>
      </w:pPr>
      <w:r>
        <w:t xml:space="preserve">In some cases, an application may need to persist objects to a database or other storage medium. </w:t>
      </w:r>
    </w:p>
    <w:p w14:paraId="72EB3AF6" w14:textId="5BECAC16" w:rsidR="000D2225" w:rsidRDefault="000D2225" w:rsidP="00B63280">
      <w:pPr>
        <w:pStyle w:val="ListParagraph"/>
        <w:numPr>
          <w:ilvl w:val="0"/>
          <w:numId w:val="11"/>
        </w:numPr>
        <w:jc w:val="both"/>
      </w:pPr>
      <w:r>
        <w:t>By using the Prototype pattern, the application can create a prototype instance of the object, and then use it to create new instances as needed when loading the object from storage.</w:t>
      </w:r>
    </w:p>
    <w:p w14:paraId="4541D545" w14:textId="77777777" w:rsidR="000D2225" w:rsidRDefault="000D2225" w:rsidP="00B63280">
      <w:pPr>
        <w:jc w:val="both"/>
      </w:pPr>
    </w:p>
    <w:p w14:paraId="7F6ACF58" w14:textId="77777777" w:rsidR="00552C00" w:rsidRDefault="00552C00" w:rsidP="00B63280">
      <w:pPr>
        <w:jc w:val="both"/>
      </w:pPr>
    </w:p>
    <w:p w14:paraId="11427C70" w14:textId="316EB6E2" w:rsidR="00552C00" w:rsidRDefault="00097511" w:rsidP="00B63280">
      <w:pPr>
        <w:jc w:val="both"/>
      </w:pPr>
      <w:r>
        <w:lastRenderedPageBreak/>
        <w:t>T</w:t>
      </w:r>
      <w:r w:rsidR="006910C5">
        <w:t xml:space="preserve">he Builder pattern is a creational design pattern that separates the construction of a complex object from its representation, allowing the same construction process to create different representations. </w:t>
      </w:r>
    </w:p>
    <w:p w14:paraId="2C440DDF" w14:textId="77777777" w:rsidR="00552C00" w:rsidRDefault="00552C00" w:rsidP="00B63280">
      <w:pPr>
        <w:jc w:val="both"/>
      </w:pPr>
    </w:p>
    <w:p w14:paraId="5000F19A" w14:textId="305D95A4" w:rsidR="006910C5" w:rsidRDefault="00AE62C1" w:rsidP="00B63280">
      <w:pPr>
        <w:jc w:val="both"/>
      </w:pPr>
      <w:r w:rsidRPr="00F405BA">
        <w:rPr>
          <w:b/>
          <w:bCs/>
          <w:u w:val="single"/>
        </w:rPr>
        <w:t>Use</w:t>
      </w:r>
      <w:r w:rsidR="006910C5" w:rsidRPr="00F405BA">
        <w:rPr>
          <w:b/>
          <w:bCs/>
          <w:u w:val="single"/>
        </w:rPr>
        <w:t xml:space="preserve"> cases for the Builder pattern in application development:</w:t>
      </w:r>
    </w:p>
    <w:p w14:paraId="4F418952" w14:textId="77777777" w:rsidR="006910C5" w:rsidRDefault="006910C5" w:rsidP="00B63280">
      <w:pPr>
        <w:jc w:val="both"/>
      </w:pPr>
    </w:p>
    <w:p w14:paraId="52CE1FFE" w14:textId="77777777" w:rsidR="00AE62C1" w:rsidRDefault="006910C5" w:rsidP="00B63280">
      <w:pPr>
        <w:jc w:val="both"/>
      </w:pPr>
      <w:r w:rsidRPr="00AE62C1">
        <w:rPr>
          <w:b/>
          <w:bCs/>
        </w:rPr>
        <w:t>Complex object creation:</w:t>
      </w:r>
      <w:r>
        <w:t xml:space="preserve"> </w:t>
      </w:r>
    </w:p>
    <w:p w14:paraId="0656DE5E" w14:textId="3BE06FD4" w:rsidR="00AE62C1" w:rsidRDefault="006910C5" w:rsidP="00B63280">
      <w:pPr>
        <w:pStyle w:val="ListParagraph"/>
        <w:numPr>
          <w:ilvl w:val="0"/>
          <w:numId w:val="12"/>
        </w:numPr>
        <w:jc w:val="both"/>
      </w:pPr>
      <w:r>
        <w:t xml:space="preserve">In some cases, an application may need to create complex objects that require </w:t>
      </w:r>
      <w:r w:rsidR="00227181">
        <w:t>many</w:t>
      </w:r>
      <w:r>
        <w:t xml:space="preserve"> parameters. </w:t>
      </w:r>
    </w:p>
    <w:p w14:paraId="203DE99B" w14:textId="38D2B42C" w:rsidR="006910C5" w:rsidRDefault="006910C5" w:rsidP="00B63280">
      <w:pPr>
        <w:pStyle w:val="ListParagraph"/>
        <w:numPr>
          <w:ilvl w:val="0"/>
          <w:numId w:val="12"/>
        </w:numPr>
        <w:jc w:val="both"/>
      </w:pPr>
      <w:r>
        <w:t>By using the Builder pattern, the application can separate the construction process from the object representation, making it easier to manage and maintain the code.</w:t>
      </w:r>
    </w:p>
    <w:p w14:paraId="0237987C" w14:textId="77777777" w:rsidR="006910C5" w:rsidRDefault="006910C5" w:rsidP="00B63280">
      <w:pPr>
        <w:jc w:val="both"/>
      </w:pPr>
    </w:p>
    <w:p w14:paraId="1B34BCAC" w14:textId="77777777" w:rsidR="00B31B93" w:rsidRDefault="006910C5" w:rsidP="00B63280">
      <w:pPr>
        <w:jc w:val="both"/>
      </w:pPr>
      <w:r w:rsidRPr="00B31B93">
        <w:rPr>
          <w:b/>
          <w:bCs/>
        </w:rPr>
        <w:t>Immutable objects:</w:t>
      </w:r>
      <w:r>
        <w:t xml:space="preserve"> </w:t>
      </w:r>
    </w:p>
    <w:p w14:paraId="4099BA68" w14:textId="77777777" w:rsidR="00B31B93" w:rsidRDefault="006910C5" w:rsidP="00B63280">
      <w:pPr>
        <w:pStyle w:val="ListParagraph"/>
        <w:numPr>
          <w:ilvl w:val="0"/>
          <w:numId w:val="13"/>
        </w:numPr>
        <w:jc w:val="both"/>
      </w:pPr>
      <w:r>
        <w:t xml:space="preserve">In some cases, an application may need to create immutable objects that cannot be changed after they are created. </w:t>
      </w:r>
    </w:p>
    <w:p w14:paraId="29E170DD" w14:textId="5136DBC3" w:rsidR="006910C5" w:rsidRDefault="006910C5" w:rsidP="00B63280">
      <w:pPr>
        <w:pStyle w:val="ListParagraph"/>
        <w:numPr>
          <w:ilvl w:val="0"/>
          <w:numId w:val="13"/>
        </w:numPr>
        <w:jc w:val="both"/>
      </w:pPr>
      <w:r>
        <w:t>By using the Builder pattern, the application can create a builder object that constructs the immutable object step by step, ensuring that it is properly initialized before it is created.</w:t>
      </w:r>
    </w:p>
    <w:p w14:paraId="48B3A162" w14:textId="77777777" w:rsidR="006910C5" w:rsidRDefault="006910C5" w:rsidP="00B63280">
      <w:pPr>
        <w:jc w:val="both"/>
      </w:pPr>
    </w:p>
    <w:p w14:paraId="33D1E29C" w14:textId="77777777" w:rsidR="00B31B93" w:rsidRDefault="006910C5" w:rsidP="00B63280">
      <w:pPr>
        <w:jc w:val="both"/>
      </w:pPr>
      <w:r w:rsidRPr="00B31B93">
        <w:rPr>
          <w:b/>
          <w:bCs/>
        </w:rPr>
        <w:t>Test data generation:</w:t>
      </w:r>
      <w:r>
        <w:t xml:space="preserve"> </w:t>
      </w:r>
    </w:p>
    <w:p w14:paraId="182E26EA" w14:textId="77777777" w:rsidR="00B31B93" w:rsidRDefault="006910C5" w:rsidP="00B63280">
      <w:pPr>
        <w:pStyle w:val="ListParagraph"/>
        <w:numPr>
          <w:ilvl w:val="0"/>
          <w:numId w:val="14"/>
        </w:numPr>
        <w:jc w:val="both"/>
      </w:pPr>
      <w:r>
        <w:t xml:space="preserve">In some cases, an application may need to generate test data for unit testing or other purposes. </w:t>
      </w:r>
    </w:p>
    <w:p w14:paraId="2E4307F1" w14:textId="15EF4B73" w:rsidR="006910C5" w:rsidRDefault="006910C5" w:rsidP="00B63280">
      <w:pPr>
        <w:pStyle w:val="ListParagraph"/>
        <w:numPr>
          <w:ilvl w:val="0"/>
          <w:numId w:val="14"/>
        </w:numPr>
        <w:jc w:val="both"/>
      </w:pPr>
      <w:r>
        <w:t>By using the Builder pattern, the application can create a builder object that constructs the test data, ensuring that it is properly initialized and consistent with the requirements of the test.</w:t>
      </w:r>
    </w:p>
    <w:p w14:paraId="5C946C22" w14:textId="77777777" w:rsidR="006910C5" w:rsidRDefault="006910C5" w:rsidP="00B63280">
      <w:pPr>
        <w:jc w:val="both"/>
      </w:pPr>
    </w:p>
    <w:p w14:paraId="2F452CB9" w14:textId="77777777" w:rsidR="00B31B93" w:rsidRPr="00B31B93" w:rsidRDefault="006910C5" w:rsidP="00B63280">
      <w:pPr>
        <w:jc w:val="both"/>
        <w:rPr>
          <w:b/>
          <w:bCs/>
        </w:rPr>
      </w:pPr>
      <w:r w:rsidRPr="00B31B93">
        <w:rPr>
          <w:b/>
          <w:bCs/>
        </w:rPr>
        <w:t xml:space="preserve">Multiple object variations: </w:t>
      </w:r>
    </w:p>
    <w:p w14:paraId="7D9DFCBD" w14:textId="77777777" w:rsidR="00B31B93" w:rsidRDefault="006910C5" w:rsidP="00B63280">
      <w:pPr>
        <w:pStyle w:val="ListParagraph"/>
        <w:numPr>
          <w:ilvl w:val="0"/>
          <w:numId w:val="15"/>
        </w:numPr>
        <w:jc w:val="both"/>
      </w:pPr>
      <w:r>
        <w:t xml:space="preserve">In some cases, an application may need to create multiple variations of the same object. </w:t>
      </w:r>
    </w:p>
    <w:p w14:paraId="45054E69" w14:textId="0BD175B9" w:rsidR="006910C5" w:rsidRDefault="006910C5" w:rsidP="00B63280">
      <w:pPr>
        <w:pStyle w:val="ListParagraph"/>
        <w:numPr>
          <w:ilvl w:val="0"/>
          <w:numId w:val="15"/>
        </w:numPr>
        <w:jc w:val="both"/>
      </w:pPr>
      <w:r>
        <w:t>By using the Builder pattern, the application can create a builder object that constructs each variation, using a common construction process to ensure consistency across all variations.</w:t>
      </w:r>
    </w:p>
    <w:p w14:paraId="779DE7DC" w14:textId="77777777" w:rsidR="006910C5" w:rsidRDefault="006910C5" w:rsidP="00B63280">
      <w:pPr>
        <w:jc w:val="both"/>
      </w:pPr>
    </w:p>
    <w:p w14:paraId="6A348E1F" w14:textId="77777777" w:rsidR="00B31B93" w:rsidRDefault="006910C5" w:rsidP="00B63280">
      <w:pPr>
        <w:jc w:val="both"/>
      </w:pPr>
      <w:r w:rsidRPr="00B31B93">
        <w:rPr>
          <w:b/>
          <w:bCs/>
        </w:rPr>
        <w:t>Separation of concerns:</w:t>
      </w:r>
      <w:r>
        <w:t xml:space="preserve"> </w:t>
      </w:r>
    </w:p>
    <w:p w14:paraId="6B06915C" w14:textId="77777777" w:rsidR="00B31B93" w:rsidRDefault="006910C5" w:rsidP="00B63280">
      <w:pPr>
        <w:pStyle w:val="ListParagraph"/>
        <w:numPr>
          <w:ilvl w:val="0"/>
          <w:numId w:val="16"/>
        </w:numPr>
        <w:jc w:val="both"/>
      </w:pPr>
      <w:r>
        <w:t xml:space="preserve">In some cases, an application may have a complex object that is created in multiple parts of the code. </w:t>
      </w:r>
    </w:p>
    <w:p w14:paraId="2FA6F142" w14:textId="65FBF35C" w:rsidR="006910C5" w:rsidRDefault="006910C5" w:rsidP="00B63280">
      <w:pPr>
        <w:pStyle w:val="ListParagraph"/>
        <w:numPr>
          <w:ilvl w:val="0"/>
          <w:numId w:val="16"/>
        </w:numPr>
        <w:jc w:val="both"/>
      </w:pPr>
      <w:r>
        <w:t>By using the Builder pattern, the application can separate the construction process from the object representation, allowing the construction process to be managed separately from the code that uses the object.</w:t>
      </w:r>
    </w:p>
    <w:sectPr w:rsidR="0069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CB7"/>
    <w:multiLevelType w:val="hybridMultilevel"/>
    <w:tmpl w:val="B1E8A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26F1"/>
    <w:multiLevelType w:val="hybridMultilevel"/>
    <w:tmpl w:val="4AD40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129ED"/>
    <w:multiLevelType w:val="hybridMultilevel"/>
    <w:tmpl w:val="92680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105D"/>
    <w:multiLevelType w:val="hybridMultilevel"/>
    <w:tmpl w:val="E7788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00F2"/>
    <w:multiLevelType w:val="hybridMultilevel"/>
    <w:tmpl w:val="07DE4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F4C5B"/>
    <w:multiLevelType w:val="hybridMultilevel"/>
    <w:tmpl w:val="2CFAF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C4840"/>
    <w:multiLevelType w:val="multilevel"/>
    <w:tmpl w:val="00DE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017BC"/>
    <w:multiLevelType w:val="hybridMultilevel"/>
    <w:tmpl w:val="BD7029A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0EA67E7"/>
    <w:multiLevelType w:val="hybridMultilevel"/>
    <w:tmpl w:val="AF700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B6D17"/>
    <w:multiLevelType w:val="hybridMultilevel"/>
    <w:tmpl w:val="687CB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55B37"/>
    <w:multiLevelType w:val="hybridMultilevel"/>
    <w:tmpl w:val="0F7A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D4B58"/>
    <w:multiLevelType w:val="hybridMultilevel"/>
    <w:tmpl w:val="5504D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F32D1"/>
    <w:multiLevelType w:val="hybridMultilevel"/>
    <w:tmpl w:val="BD1EB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A4ADA"/>
    <w:multiLevelType w:val="hybridMultilevel"/>
    <w:tmpl w:val="8A3A5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6B62"/>
    <w:multiLevelType w:val="hybridMultilevel"/>
    <w:tmpl w:val="CF744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95E80"/>
    <w:multiLevelType w:val="hybridMultilevel"/>
    <w:tmpl w:val="62D63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833026">
    <w:abstractNumId w:val="6"/>
  </w:num>
  <w:num w:numId="2" w16cid:durableId="2136363287">
    <w:abstractNumId w:val="7"/>
  </w:num>
  <w:num w:numId="3" w16cid:durableId="1510292544">
    <w:abstractNumId w:val="9"/>
  </w:num>
  <w:num w:numId="4" w16cid:durableId="1060403956">
    <w:abstractNumId w:val="10"/>
  </w:num>
  <w:num w:numId="5" w16cid:durableId="2030325360">
    <w:abstractNumId w:val="14"/>
  </w:num>
  <w:num w:numId="6" w16cid:durableId="1906528409">
    <w:abstractNumId w:val="12"/>
  </w:num>
  <w:num w:numId="7" w16cid:durableId="1657030773">
    <w:abstractNumId w:val="15"/>
  </w:num>
  <w:num w:numId="8" w16cid:durableId="127237372">
    <w:abstractNumId w:val="5"/>
  </w:num>
  <w:num w:numId="9" w16cid:durableId="780883883">
    <w:abstractNumId w:val="2"/>
  </w:num>
  <w:num w:numId="10" w16cid:durableId="263028685">
    <w:abstractNumId w:val="13"/>
  </w:num>
  <w:num w:numId="11" w16cid:durableId="1075281170">
    <w:abstractNumId w:val="0"/>
  </w:num>
  <w:num w:numId="12" w16cid:durableId="1083599192">
    <w:abstractNumId w:val="11"/>
  </w:num>
  <w:num w:numId="13" w16cid:durableId="1736707749">
    <w:abstractNumId w:val="3"/>
  </w:num>
  <w:num w:numId="14" w16cid:durableId="888490719">
    <w:abstractNumId w:val="8"/>
  </w:num>
  <w:num w:numId="15" w16cid:durableId="1114330708">
    <w:abstractNumId w:val="4"/>
  </w:num>
  <w:num w:numId="16" w16cid:durableId="753430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25"/>
    <w:rsid w:val="00097511"/>
    <w:rsid w:val="000D2225"/>
    <w:rsid w:val="00227181"/>
    <w:rsid w:val="00450A5C"/>
    <w:rsid w:val="004A40C8"/>
    <w:rsid w:val="00552C00"/>
    <w:rsid w:val="006910C5"/>
    <w:rsid w:val="00827A63"/>
    <w:rsid w:val="00AE62C1"/>
    <w:rsid w:val="00B31B93"/>
    <w:rsid w:val="00B63280"/>
    <w:rsid w:val="00C43F62"/>
    <w:rsid w:val="00CA6211"/>
    <w:rsid w:val="00E02C63"/>
    <w:rsid w:val="00F206BC"/>
    <w:rsid w:val="00F405BA"/>
    <w:rsid w:val="00F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ADB3"/>
  <w15:chartTrackingRefBased/>
  <w15:docId w15:val="{872B16D2-2F08-44F3-BA6C-99E2F4FE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0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Bellcy Vinitha Samuelraj</dc:creator>
  <cp:keywords/>
  <dc:description/>
  <cp:lastModifiedBy>Bellcy Vinitha Samuelraj</cp:lastModifiedBy>
  <cp:revision>29</cp:revision>
  <dcterms:created xsi:type="dcterms:W3CDTF">2023-04-27T06:32:00Z</dcterms:created>
  <dcterms:modified xsi:type="dcterms:W3CDTF">2023-04-27T06:52:00Z</dcterms:modified>
</cp:coreProperties>
</file>