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CB39" w14:textId="6A92E59E" w:rsidR="00F22A3C" w:rsidRDefault="00F6173A" w:rsidP="00FF15EB">
      <w:pPr>
        <w:pStyle w:val="streepjes"/>
      </w:pPr>
      <w:r>
        <w:tab/>
        <w:t>//</w:t>
      </w:r>
      <w:r w:rsidR="00FF15EB">
        <w:t>////////////</w:t>
      </w:r>
      <w:r w:rsidR="00A47E0E" w:rsidRPr="00FF15EB">
        <w:t>////////////////////////////////////////</w:t>
      </w:r>
      <w:r w:rsidR="00AE2BD8" w:rsidRPr="00FF15EB">
        <w:t>//</w:t>
      </w:r>
      <w:r w:rsidR="00AF0A1D" w:rsidRPr="00FF15EB">
        <w:t>////////////////////////////////////////////////////////////////////////////////////////////////////////</w:t>
      </w:r>
    </w:p>
    <w:p w14:paraId="04C20A86" w14:textId="03A6F0AA" w:rsidR="000F321E" w:rsidRPr="000F321E" w:rsidRDefault="00B53400" w:rsidP="00AB4FF5">
      <w:pPr>
        <w:pStyle w:val="Titel"/>
        <w:framePr w:wrap="auto" w:vAnchor="margin" w:yAlign="inline"/>
        <w:jc w:val="center"/>
      </w:pPr>
      <w:r>
        <w:t xml:space="preserve">Consistente </w:t>
      </w:r>
      <w:r w:rsidR="000601EA">
        <w:t>AFRONDING</w:t>
      </w:r>
      <w:r w:rsidR="00681B1E">
        <w:t>en</w:t>
      </w:r>
      <w:r w:rsidR="000601EA">
        <w:t xml:space="preserve"> </w:t>
      </w:r>
    </w:p>
    <w:p w14:paraId="4816AA50" w14:textId="4B0D6981" w:rsidR="00AE2BD8" w:rsidRDefault="00373062" w:rsidP="00373062">
      <w:pPr>
        <w:pStyle w:val="Ondertitel"/>
      </w:pPr>
      <w:r>
        <w:t>Richtlijn VSA</w:t>
      </w:r>
      <w:r w:rsidR="00906BBD" w:rsidRPr="00444C33">
        <w:t xml:space="preserve"> </w:t>
      </w:r>
    </w:p>
    <w:p w14:paraId="05B59BBF" w14:textId="77777777" w:rsidR="00563E0C" w:rsidRDefault="00563E0C" w:rsidP="00563E0C"/>
    <w:p w14:paraId="51DAD081" w14:textId="77777777" w:rsidR="00563E0C" w:rsidRPr="00563E0C" w:rsidRDefault="00563E0C" w:rsidP="00563E0C"/>
    <w:p w14:paraId="50C7AAC0" w14:textId="0ED607D8" w:rsidR="008D7CDA" w:rsidRDefault="00F6173A" w:rsidP="00FF15EB">
      <w:pPr>
        <w:pStyle w:val="streepjes"/>
      </w:pPr>
      <w:r>
        <w:tab/>
        <w:t>//</w:t>
      </w:r>
      <w:r w:rsidR="00FF15EB">
        <w:t>////////////</w:t>
      </w:r>
      <w:r w:rsidR="00FF15EB" w:rsidRPr="00FF15EB">
        <w:t>//////////////////////////////////////////////////////////////////////////////////////////////////////////////////////////////////////////////////</w:t>
      </w:r>
    </w:p>
    <w:p w14:paraId="0B8C55C4" w14:textId="77777777" w:rsidR="00563E0C" w:rsidRDefault="00563E0C" w:rsidP="00563E0C"/>
    <w:p w14:paraId="6974E720" w14:textId="77777777" w:rsidR="00563E0C" w:rsidRDefault="00563E0C" w:rsidP="00563E0C"/>
    <w:p w14:paraId="4DCB377D" w14:textId="43F79141" w:rsidR="00CF559C" w:rsidRDefault="00373062" w:rsidP="00221A5D">
      <w:pPr>
        <w:pStyle w:val="Kop1"/>
      </w:pPr>
      <w:r>
        <w:t>Waarom deze richtlijn</w:t>
      </w:r>
      <w:r w:rsidR="00C63C3B">
        <w:t>?</w:t>
      </w:r>
    </w:p>
    <w:p w14:paraId="090805CA" w14:textId="01BBC622" w:rsidR="00FA53F3" w:rsidRDefault="00C63C3B" w:rsidP="00373062">
      <w:r>
        <w:t xml:space="preserve">Soms </w:t>
      </w:r>
      <w:r w:rsidR="00490B83">
        <w:t>publiceren we cijfers</w:t>
      </w:r>
      <w:r w:rsidR="00FA53F3">
        <w:t xml:space="preserve"> over bepaalde onderwerpen</w:t>
      </w:r>
      <w:r w:rsidR="00490B83">
        <w:t xml:space="preserve"> </w:t>
      </w:r>
      <w:r w:rsidR="00317877">
        <w:t>samen met</w:t>
      </w:r>
      <w:r w:rsidR="00490B83">
        <w:t xml:space="preserve"> bewerkingen op deze cijfers zoals bijvoorbeeld </w:t>
      </w:r>
      <w:r w:rsidR="00D72145">
        <w:t>het</w:t>
      </w:r>
      <w:r w:rsidR="00076A9F">
        <w:t xml:space="preserve"> totaal of </w:t>
      </w:r>
      <w:r w:rsidR="00D72145">
        <w:t>het</w:t>
      </w:r>
      <w:r w:rsidR="00490B83">
        <w:t xml:space="preserve"> gemiddelde. In </w:t>
      </w:r>
      <w:r w:rsidR="00FA53F3">
        <w:t>deze situaties kunnen er</w:t>
      </w:r>
      <w:r>
        <w:t xml:space="preserve"> inconsistenties op</w:t>
      </w:r>
      <w:r w:rsidR="00FA53F3">
        <w:t>treden omwille van afrondingen</w:t>
      </w:r>
      <w:r>
        <w:t>.</w:t>
      </w:r>
    </w:p>
    <w:p w14:paraId="185D512F" w14:textId="77777777" w:rsidR="00FA53F3" w:rsidRDefault="00FA53F3" w:rsidP="00373062"/>
    <w:p w14:paraId="646E0EE3" w14:textId="2DC6D2F6" w:rsidR="00373062" w:rsidRDefault="00FA53F3" w:rsidP="00373062">
      <w:r>
        <w:t>Als voorbeeld</w:t>
      </w:r>
      <w:r w:rsidR="00076A9F">
        <w:t>, stel dat je de onderstaande cijferreeks</w:t>
      </w:r>
      <w:r w:rsidR="00C63C3B">
        <w:t xml:space="preserve"> </w:t>
      </w:r>
      <w:r w:rsidR="00076A9F">
        <w:t>moet publiceren</w:t>
      </w:r>
      <w:r w:rsidR="00244781">
        <w:t xml:space="preserve"> met rechts de som van deze cijfers</w:t>
      </w:r>
      <w:r w:rsidR="00076A9F">
        <w:t>:</w:t>
      </w:r>
    </w:p>
    <w:p w14:paraId="040518F1" w14:textId="77777777" w:rsidR="00076A9F" w:rsidRDefault="00076A9F" w:rsidP="00373062"/>
    <w:tbl>
      <w:tblPr>
        <w:tblStyle w:val="Tabel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C23CD1" w:rsidRPr="00854C3E" w14:paraId="1ED9036F" w14:textId="77777777" w:rsidTr="00144888">
        <w:trPr>
          <w:jc w:val="center"/>
        </w:trPr>
        <w:tc>
          <w:tcPr>
            <w:tcW w:w="1651" w:type="dxa"/>
            <w:tcBorders>
              <w:bottom w:val="single" w:sz="4" w:space="0" w:color="auto"/>
            </w:tcBorders>
            <w:vAlign w:val="center"/>
          </w:tcPr>
          <w:p w14:paraId="28498223" w14:textId="77777777" w:rsidR="00C23CD1" w:rsidRPr="00854C3E" w:rsidRDefault="00C23CD1" w:rsidP="005A5146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27123F99" w14:textId="77777777" w:rsidR="00C23CD1" w:rsidRPr="00854C3E" w:rsidRDefault="00C23CD1" w:rsidP="005A5146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021EA3FB" w14:textId="77777777" w:rsidR="00C23CD1" w:rsidRPr="00854C3E" w:rsidRDefault="00C23CD1" w:rsidP="005A5146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6C858E07" w14:textId="77777777" w:rsidR="00C23CD1" w:rsidRPr="00854C3E" w:rsidRDefault="00C23CD1" w:rsidP="005A5146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A68513" w14:textId="77777777" w:rsidR="00C23CD1" w:rsidRPr="00854C3E" w:rsidRDefault="00C23CD1" w:rsidP="005A5146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4C1546" w14:textId="29F77569" w:rsidR="00C23CD1" w:rsidRPr="00854C3E" w:rsidRDefault="00C23CD1" w:rsidP="005A5146">
            <w:pPr>
              <w:jc w:val="center"/>
              <w:rPr>
                <w:rFonts w:ascii="FlandersArtSans-Regular" w:hAnsi="FlandersArtSans-Regular"/>
                <w:color w:val="auto"/>
              </w:rPr>
            </w:pPr>
            <w:r w:rsidRPr="00854C3E">
              <w:rPr>
                <w:rFonts w:ascii="FlandersArtSans-Regular" w:hAnsi="FlandersArtSans-Regular"/>
                <w:color w:val="auto"/>
              </w:rPr>
              <w:t>Som</w:t>
            </w:r>
          </w:p>
        </w:tc>
      </w:tr>
      <w:tr w:rsidR="00DD31D6" w:rsidRPr="00854C3E" w14:paraId="582E3E4F" w14:textId="77777777" w:rsidTr="00144888">
        <w:trPr>
          <w:jc w:val="center"/>
        </w:trPr>
        <w:tc>
          <w:tcPr>
            <w:tcW w:w="1651" w:type="dxa"/>
            <w:tcBorders>
              <w:top w:val="single" w:sz="4" w:space="0" w:color="auto"/>
            </w:tcBorders>
            <w:vAlign w:val="center"/>
          </w:tcPr>
          <w:p w14:paraId="3613680A" w14:textId="2A8B76D9" w:rsidR="00DD31D6" w:rsidRPr="00854C3E" w:rsidRDefault="00C670EC" w:rsidP="005A5146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8</w:t>
            </w:r>
            <w:r w:rsidR="005A5146" w:rsidRPr="00854C3E">
              <w:rPr>
                <w:rFonts w:ascii="FlandersArtSans-Regular" w:hAnsi="FlandersArtSans-Regular"/>
              </w:rPr>
              <w:t>,</w:t>
            </w:r>
            <w:r w:rsidRPr="00854C3E">
              <w:rPr>
                <w:rFonts w:ascii="FlandersArtSans-Regular" w:hAnsi="FlandersArtSans-Regular"/>
              </w:rPr>
              <w:t>6717</w:t>
            </w:r>
          </w:p>
        </w:tc>
        <w:tc>
          <w:tcPr>
            <w:tcW w:w="1652" w:type="dxa"/>
            <w:tcBorders>
              <w:top w:val="single" w:sz="4" w:space="0" w:color="auto"/>
            </w:tcBorders>
            <w:vAlign w:val="center"/>
          </w:tcPr>
          <w:p w14:paraId="218B1124" w14:textId="760DF0EA" w:rsidR="00DD31D6" w:rsidRPr="00854C3E" w:rsidRDefault="00905B52" w:rsidP="005A5146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</w:t>
            </w:r>
            <w:r w:rsidR="005A5146" w:rsidRPr="00854C3E">
              <w:rPr>
                <w:rFonts w:ascii="FlandersArtSans-Regular" w:hAnsi="FlandersArtSans-Regular"/>
              </w:rPr>
              <w:t>,</w:t>
            </w:r>
            <w:r w:rsidRPr="00854C3E">
              <w:rPr>
                <w:rFonts w:ascii="FlandersArtSans-Regular" w:hAnsi="FlandersArtSans-Regular"/>
              </w:rPr>
              <w:t>5002</w:t>
            </w:r>
          </w:p>
        </w:tc>
        <w:tc>
          <w:tcPr>
            <w:tcW w:w="1652" w:type="dxa"/>
            <w:tcBorders>
              <w:top w:val="single" w:sz="4" w:space="0" w:color="auto"/>
            </w:tcBorders>
            <w:vAlign w:val="center"/>
          </w:tcPr>
          <w:p w14:paraId="6F1D4CD2" w14:textId="5BA24849" w:rsidR="00DD31D6" w:rsidRPr="00854C3E" w:rsidRDefault="00905B52" w:rsidP="005A5146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7</w:t>
            </w:r>
            <w:r w:rsidR="005A5146" w:rsidRPr="00854C3E">
              <w:rPr>
                <w:rFonts w:ascii="FlandersArtSans-Regular" w:hAnsi="FlandersArtSans-Regular"/>
              </w:rPr>
              <w:t>,</w:t>
            </w:r>
            <w:r w:rsidRPr="00854C3E">
              <w:rPr>
                <w:rFonts w:ascii="FlandersArtSans-Regular" w:hAnsi="FlandersArtSans-Regular"/>
              </w:rPr>
              <w:t>5169</w:t>
            </w:r>
          </w:p>
        </w:tc>
        <w:tc>
          <w:tcPr>
            <w:tcW w:w="1652" w:type="dxa"/>
            <w:tcBorders>
              <w:top w:val="single" w:sz="4" w:space="0" w:color="auto"/>
            </w:tcBorders>
            <w:vAlign w:val="center"/>
          </w:tcPr>
          <w:p w14:paraId="5218FDB6" w14:textId="2F9D3B45" w:rsidR="00DD31D6" w:rsidRPr="00854C3E" w:rsidRDefault="00905B52" w:rsidP="005A5146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</w:t>
            </w:r>
            <w:r w:rsidR="005A5146" w:rsidRPr="00854C3E">
              <w:rPr>
                <w:rFonts w:ascii="FlandersArtSans-Regular" w:hAnsi="FlandersArtSans-Regular"/>
              </w:rPr>
              <w:t>,</w:t>
            </w:r>
            <w:r w:rsidRPr="00854C3E">
              <w:rPr>
                <w:rFonts w:ascii="FlandersArtSans-Regular" w:hAnsi="FlandersArtSans-Regular"/>
              </w:rPr>
              <w:t>4475</w:t>
            </w:r>
          </w:p>
        </w:tc>
        <w:tc>
          <w:tcPr>
            <w:tcW w:w="165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CA1ED6" w14:textId="0FD3F14A" w:rsidR="00DD31D6" w:rsidRPr="00854C3E" w:rsidRDefault="00905B52" w:rsidP="005A5146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1</w:t>
            </w:r>
            <w:r w:rsidR="005A5146" w:rsidRPr="00854C3E">
              <w:rPr>
                <w:rFonts w:ascii="FlandersArtSans-Regular" w:hAnsi="FlandersArtSans-Regular"/>
              </w:rPr>
              <w:t>,</w:t>
            </w:r>
            <w:r w:rsidRPr="00854C3E">
              <w:rPr>
                <w:rFonts w:ascii="FlandersArtSans-Regular" w:hAnsi="FlandersArtSans-Regular"/>
              </w:rPr>
              <w:t>6481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0DCAEA" w14:textId="20A9CDBF" w:rsidR="00DD31D6" w:rsidRPr="00854C3E" w:rsidRDefault="005A5146" w:rsidP="005A51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lang w:val="nl-NL" w:eastAsia="nl-NL"/>
              </w:rPr>
            </w:pP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</w:t>
            </w:r>
            <w:r w:rsidRPr="00854C3E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,</w:t>
            </w: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7844</w:t>
            </w:r>
          </w:p>
        </w:tc>
      </w:tr>
    </w:tbl>
    <w:p w14:paraId="0B4E7CD3" w14:textId="77777777" w:rsidR="00076A9F" w:rsidRDefault="00076A9F" w:rsidP="00373062"/>
    <w:p w14:paraId="36BB09DF" w14:textId="4FF9D786" w:rsidR="009B7B53" w:rsidRDefault="006A34F6" w:rsidP="00373062">
      <w:pPr>
        <w:rPr>
          <w:color w:val="auto"/>
        </w:rPr>
      </w:pPr>
      <w:r>
        <w:rPr>
          <w:color w:val="auto"/>
        </w:rPr>
        <w:t xml:space="preserve">Stel verder dat de afspraak is om </w:t>
      </w:r>
      <w:r w:rsidR="004847F6">
        <w:rPr>
          <w:color w:val="auto"/>
        </w:rPr>
        <w:t xml:space="preserve">af te ronden </w:t>
      </w:r>
      <w:r>
        <w:rPr>
          <w:color w:val="auto"/>
        </w:rPr>
        <w:t xml:space="preserve">tot op </w:t>
      </w:r>
      <w:r w:rsidR="004A5BED">
        <w:rPr>
          <w:color w:val="auto"/>
        </w:rPr>
        <w:t>één</w:t>
      </w:r>
      <w:r>
        <w:rPr>
          <w:color w:val="auto"/>
        </w:rPr>
        <w:t xml:space="preserve"> cijfer na de komma</w:t>
      </w:r>
      <w:r w:rsidR="00244781">
        <w:rPr>
          <w:color w:val="auto"/>
        </w:rPr>
        <w:t xml:space="preserve">. </w:t>
      </w:r>
      <w:r w:rsidR="009B7B53">
        <w:rPr>
          <w:color w:val="auto"/>
        </w:rPr>
        <w:t xml:space="preserve">Volgens de algemene regels rond je alles onder ,05 af naar onder en alles vanaf 0,05 naar boven. Je krijgt dan </w:t>
      </w:r>
      <w:r w:rsidR="004847F6">
        <w:rPr>
          <w:color w:val="auto"/>
        </w:rPr>
        <w:t>het</w:t>
      </w:r>
      <w:r w:rsidR="009B7B53">
        <w:rPr>
          <w:color w:val="auto"/>
        </w:rPr>
        <w:t xml:space="preserve"> volgende </w:t>
      </w:r>
      <w:r w:rsidR="004847F6">
        <w:rPr>
          <w:color w:val="auto"/>
        </w:rPr>
        <w:t>resultaat</w:t>
      </w:r>
      <w:r w:rsidR="009B7B53">
        <w:rPr>
          <w:color w:val="auto"/>
        </w:rPr>
        <w:t>:</w:t>
      </w:r>
    </w:p>
    <w:p w14:paraId="1ECAB641" w14:textId="77777777" w:rsidR="009B7B53" w:rsidRDefault="009B7B53" w:rsidP="009B7B53"/>
    <w:tbl>
      <w:tblPr>
        <w:tblStyle w:val="Tabel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9B7B53" w:rsidRPr="00854C3E" w14:paraId="553B58B9" w14:textId="77777777" w:rsidTr="009B7B53">
        <w:trPr>
          <w:jc w:val="center"/>
        </w:trPr>
        <w:tc>
          <w:tcPr>
            <w:tcW w:w="1651" w:type="dxa"/>
            <w:tcBorders>
              <w:bottom w:val="single" w:sz="4" w:space="0" w:color="auto"/>
            </w:tcBorders>
            <w:vAlign w:val="center"/>
          </w:tcPr>
          <w:p w14:paraId="61BEA21E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695E562D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631CF129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685C928D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6F1133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F3B389" w14:textId="77777777" w:rsidR="009B7B53" w:rsidRPr="00854C3E" w:rsidRDefault="009B7B53" w:rsidP="00452869">
            <w:pPr>
              <w:jc w:val="center"/>
              <w:rPr>
                <w:rFonts w:ascii="FlandersArtSans-Regular" w:hAnsi="FlandersArtSans-Regular"/>
                <w:color w:val="auto"/>
              </w:rPr>
            </w:pPr>
            <w:r w:rsidRPr="00854C3E">
              <w:rPr>
                <w:rFonts w:ascii="FlandersArtSans-Regular" w:hAnsi="FlandersArtSans-Regular"/>
                <w:color w:val="auto"/>
              </w:rPr>
              <w:t>Som</w:t>
            </w:r>
          </w:p>
        </w:tc>
      </w:tr>
      <w:tr w:rsidR="009B7B53" w:rsidRPr="00854C3E" w14:paraId="4E1CB281" w14:textId="77777777" w:rsidTr="009B7B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6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C795C2" w14:textId="3EC33B42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8,7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C92A89" w14:textId="62C51FDA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3,5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71BBA9" w14:textId="3F63D5F9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7,5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391FD5" w14:textId="74147AE2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3,4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786F543" w14:textId="50BB309A" w:rsidR="009B7B53" w:rsidRPr="00854C3E" w:rsidRDefault="009B7B53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1,6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F7BDEBB" w14:textId="3A683D3D" w:rsidR="009B7B53" w:rsidRPr="00854C3E" w:rsidRDefault="009B7B53" w:rsidP="004528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lang w:val="nl-NL" w:eastAsia="nl-NL"/>
              </w:rPr>
            </w:pP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</w:t>
            </w:r>
            <w:r w:rsidRPr="00854C3E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,</w:t>
            </w: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8</w:t>
            </w:r>
          </w:p>
        </w:tc>
      </w:tr>
    </w:tbl>
    <w:p w14:paraId="7F338A96" w14:textId="40768727" w:rsidR="00373062" w:rsidRPr="006A34F6" w:rsidRDefault="00244781" w:rsidP="00373062">
      <w:pPr>
        <w:rPr>
          <w:color w:val="auto"/>
        </w:rPr>
      </w:pPr>
      <w:r>
        <w:rPr>
          <w:color w:val="auto"/>
        </w:rPr>
        <w:t xml:space="preserve"> </w:t>
      </w:r>
    </w:p>
    <w:p w14:paraId="484776A8" w14:textId="208CB16C" w:rsidR="00144888" w:rsidRPr="006E2283" w:rsidRDefault="00342C41" w:rsidP="00373062">
      <w:pPr>
        <w:rPr>
          <w:lang w:val="nl-NL"/>
        </w:rPr>
      </w:pPr>
      <w:r>
        <w:lastRenderedPageBreak/>
        <w:t xml:space="preserve">Deze cijfers zijn inconsistent want de som </w:t>
      </w:r>
      <w:r w:rsidR="0047507C">
        <w:t xml:space="preserve">van de cijfers in de tabel is </w:t>
      </w:r>
      <w:r w:rsidR="006E2283" w:rsidRPr="006E2283">
        <w:t>24</w:t>
      </w:r>
      <w:r w:rsidR="006E2283">
        <w:t>,</w:t>
      </w:r>
      <w:r w:rsidR="006E2283" w:rsidRPr="006E2283">
        <w:t>7</w:t>
      </w:r>
      <w:r w:rsidR="006E2283">
        <w:t xml:space="preserve"> en niet 24,8.</w:t>
      </w:r>
      <w:r w:rsidR="00D32A5B">
        <w:t xml:space="preserve"> Toch werden de afrondingsregels juist toegepast, ook op de som. Om dit soort inconsistenties en mogelijkse verwarring te vermijden zijn er twee mogelijk</w:t>
      </w:r>
      <w:r w:rsidR="004F30E3">
        <w:t>e oplossingen</w:t>
      </w:r>
      <w:r w:rsidR="003450CC">
        <w:t xml:space="preserve">. Beide </w:t>
      </w:r>
      <w:r w:rsidR="004F30E3">
        <w:t xml:space="preserve">oplossingen </w:t>
      </w:r>
      <w:r w:rsidR="003450CC">
        <w:t>worden hieronder besproken.</w:t>
      </w:r>
    </w:p>
    <w:p w14:paraId="081C8FE1" w14:textId="24628446" w:rsidR="00CF559C" w:rsidRDefault="004F30E3" w:rsidP="00CF559C">
      <w:pPr>
        <w:pStyle w:val="Kop1"/>
      </w:pPr>
      <w:bookmarkStart w:id="0" w:name="_Toc391990958"/>
      <w:r>
        <w:t>Oplossing</w:t>
      </w:r>
      <w:r w:rsidR="003450CC">
        <w:t xml:space="preserve"> 1: Disclaimer</w:t>
      </w:r>
      <w:bookmarkEnd w:id="0"/>
    </w:p>
    <w:p w14:paraId="06F86F27" w14:textId="02876A67" w:rsidR="003450CC" w:rsidRDefault="00ED40E1" w:rsidP="003450CC">
      <w:r>
        <w:t xml:space="preserve">De eerste </w:t>
      </w:r>
      <w:r w:rsidR="001A4FB9">
        <w:t>oplossing</w:t>
      </w:r>
      <w:r w:rsidR="00F917F4">
        <w:t xml:space="preserve"> is de meest eenvoudige</w:t>
      </w:r>
      <w:r w:rsidR="00A06484">
        <w:t xml:space="preserve">; je meldt gewoon ergens in de buurt van de tabel dat inconsistenties veroorzaakt kunnen worden door afrondingen. De </w:t>
      </w:r>
      <w:r w:rsidR="00D70ED1">
        <w:t>voettekst van de tabel is daar bijvoorbeeld een goede plaats voor:</w:t>
      </w:r>
    </w:p>
    <w:p w14:paraId="5D429E56" w14:textId="77777777" w:rsidR="00D70ED1" w:rsidRDefault="00D70ED1" w:rsidP="003450CC"/>
    <w:tbl>
      <w:tblPr>
        <w:tblStyle w:val="Tabel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D70ED1" w:rsidRPr="00854C3E" w14:paraId="41B62D6F" w14:textId="77777777" w:rsidTr="00452869">
        <w:trPr>
          <w:jc w:val="center"/>
        </w:trPr>
        <w:tc>
          <w:tcPr>
            <w:tcW w:w="1651" w:type="dxa"/>
            <w:tcBorders>
              <w:bottom w:val="single" w:sz="4" w:space="0" w:color="auto"/>
            </w:tcBorders>
            <w:vAlign w:val="center"/>
          </w:tcPr>
          <w:p w14:paraId="7CB021D3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0C0E9317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262DA183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3F99F55B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668AF0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6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8ECDBB9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  <w:color w:val="auto"/>
              </w:rPr>
            </w:pPr>
            <w:r w:rsidRPr="00854C3E">
              <w:rPr>
                <w:rFonts w:ascii="FlandersArtSans-Regular" w:hAnsi="FlandersArtSans-Regular"/>
                <w:color w:val="auto"/>
              </w:rPr>
              <w:t>Som</w:t>
            </w:r>
          </w:p>
        </w:tc>
      </w:tr>
      <w:tr w:rsidR="00D70ED1" w:rsidRPr="00854C3E" w14:paraId="34225523" w14:textId="77777777" w:rsidTr="004528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6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F9E461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8,7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BB03AE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3,5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88E4A7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7,5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B8CE95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3,4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0DA1AE6" w14:textId="77777777" w:rsidR="00D70ED1" w:rsidRPr="00854C3E" w:rsidRDefault="00D70ED1" w:rsidP="00452869">
            <w:pPr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1,6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A46AB31" w14:textId="77777777" w:rsidR="00D70ED1" w:rsidRPr="00854C3E" w:rsidRDefault="00D70ED1" w:rsidP="0045286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lang w:val="nl-NL" w:eastAsia="nl-NL"/>
              </w:rPr>
            </w:pP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</w:t>
            </w:r>
            <w:r w:rsidRPr="00854C3E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,</w:t>
            </w: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8</w:t>
            </w:r>
          </w:p>
        </w:tc>
      </w:tr>
    </w:tbl>
    <w:p w14:paraId="122BEE9E" w14:textId="65B4BFD6" w:rsidR="00D70ED1" w:rsidRDefault="00116E60" w:rsidP="00994499">
      <w:pPr>
        <w:jc w:val="right"/>
        <w:rPr>
          <w:sz w:val="18"/>
          <w:szCs w:val="18"/>
        </w:rPr>
      </w:pPr>
      <w:r w:rsidRPr="00C55F7D">
        <w:rPr>
          <w:sz w:val="18"/>
          <w:szCs w:val="18"/>
        </w:rPr>
        <w:t>(inconsistentie</w:t>
      </w:r>
      <w:r w:rsidR="00E353D4">
        <w:rPr>
          <w:sz w:val="18"/>
          <w:szCs w:val="18"/>
        </w:rPr>
        <w:t xml:space="preserve"> in de som </w:t>
      </w:r>
      <w:r w:rsidRPr="00C55F7D">
        <w:rPr>
          <w:sz w:val="18"/>
          <w:szCs w:val="18"/>
        </w:rPr>
        <w:t>word</w:t>
      </w:r>
      <w:r w:rsidR="00E353D4">
        <w:rPr>
          <w:sz w:val="18"/>
          <w:szCs w:val="18"/>
        </w:rPr>
        <w:t>t</w:t>
      </w:r>
      <w:r w:rsidRPr="00C55F7D">
        <w:rPr>
          <w:sz w:val="18"/>
          <w:szCs w:val="18"/>
        </w:rPr>
        <w:t xml:space="preserve"> veroorzaakt door afronding)</w:t>
      </w:r>
    </w:p>
    <w:p w14:paraId="4C498223" w14:textId="2ACE1951" w:rsidR="00305492" w:rsidRPr="00C55F7D" w:rsidRDefault="00305492" w:rsidP="00305492">
      <w:r>
        <w:t xml:space="preserve">Deze strategie wordt ook gebruikt door </w:t>
      </w:r>
      <w:proofErr w:type="spellStart"/>
      <w:r>
        <w:t>Statbel</w:t>
      </w:r>
      <w:proofErr w:type="spellEnd"/>
      <w:r>
        <w:t>.</w:t>
      </w:r>
    </w:p>
    <w:p w14:paraId="22E4C806" w14:textId="77777777" w:rsidR="00C55F7D" w:rsidRPr="003450CC" w:rsidRDefault="00C55F7D" w:rsidP="003450CC"/>
    <w:p w14:paraId="4AC85991" w14:textId="65205289" w:rsidR="00CF559C" w:rsidRDefault="004F30E3" w:rsidP="00CF559C">
      <w:pPr>
        <w:pStyle w:val="Kop1"/>
      </w:pPr>
      <w:r>
        <w:t xml:space="preserve">Oplossing </w:t>
      </w:r>
      <w:r w:rsidR="003450CC">
        <w:t>2: Andere afrondingsregel</w:t>
      </w:r>
    </w:p>
    <w:p w14:paraId="69A4B697" w14:textId="42BFC8BE" w:rsidR="00C830AF" w:rsidRDefault="001A4FB9" w:rsidP="00ED40E1">
      <w:r>
        <w:t xml:space="preserve">De tweede oplossing is </w:t>
      </w:r>
      <w:r w:rsidR="009C057E">
        <w:t>het gebruik van e</w:t>
      </w:r>
      <w:r>
        <w:t xml:space="preserve">en andere afrondingsregel. </w:t>
      </w:r>
      <w:r w:rsidR="009436D4">
        <w:t xml:space="preserve">Er bestaan meerdere </w:t>
      </w:r>
      <w:r w:rsidR="009C057E">
        <w:t xml:space="preserve">mogelijke </w:t>
      </w:r>
      <w:r w:rsidR="009436D4">
        <w:t xml:space="preserve">afrondingsregels </w:t>
      </w:r>
      <w:r w:rsidR="009C057E">
        <w:t xml:space="preserve">voor dit probleem </w:t>
      </w:r>
      <w:r w:rsidR="009436D4">
        <w:t>maar dit is de meest gebruikte:</w:t>
      </w:r>
    </w:p>
    <w:p w14:paraId="16BE85BA" w14:textId="51FEB8DC" w:rsidR="00734733" w:rsidRDefault="00734733" w:rsidP="009436D4">
      <w:pPr>
        <w:pStyle w:val="Lijstalinea"/>
        <w:numPr>
          <w:ilvl w:val="0"/>
          <w:numId w:val="12"/>
        </w:numPr>
      </w:pPr>
      <w:r>
        <w:t>Definieer jouw afrondingseenheid. Bijvoorbeeld, voor afronding tot op 2 cijfers na de komma is de afrondingseenheid 0,01</w:t>
      </w:r>
      <w:r w:rsidR="00FE47CA">
        <w:t>, voor afronding tot op een geheel getal is de afrondingseenheid 1.</w:t>
      </w:r>
    </w:p>
    <w:p w14:paraId="33C14C3D" w14:textId="335529B6" w:rsidR="009436D4" w:rsidRDefault="009436D4" w:rsidP="009436D4">
      <w:pPr>
        <w:pStyle w:val="Lijstalinea"/>
        <w:numPr>
          <w:ilvl w:val="0"/>
          <w:numId w:val="12"/>
        </w:numPr>
      </w:pPr>
      <w:r>
        <w:t xml:space="preserve">Rond alle getallen naar beneden af tot </w:t>
      </w:r>
      <w:r w:rsidR="004A7988">
        <w:t>de</w:t>
      </w:r>
      <w:r w:rsidR="00FE47CA">
        <w:t xml:space="preserve"> afrondingseenheid</w:t>
      </w:r>
      <w:r w:rsidR="008C7643">
        <w:t>.</w:t>
      </w:r>
    </w:p>
    <w:p w14:paraId="19969F06" w14:textId="2119414F" w:rsidR="009436D4" w:rsidRDefault="009436D4" w:rsidP="009436D4">
      <w:pPr>
        <w:pStyle w:val="Lijstalinea"/>
        <w:numPr>
          <w:ilvl w:val="0"/>
          <w:numId w:val="12"/>
        </w:numPr>
      </w:pPr>
      <w:r>
        <w:t xml:space="preserve">Sorteer </w:t>
      </w:r>
      <w:r w:rsidR="004A7988">
        <w:t xml:space="preserve">de getallen </w:t>
      </w:r>
      <w:r>
        <w:t>op basis van hun restwaarden</w:t>
      </w:r>
      <w:r w:rsidR="004A7988">
        <w:t xml:space="preserve">. De restwaarde is wat overschiet na afronding. Bijvoorbeeld 7,245 wordt afgerond tot </w:t>
      </w:r>
      <w:r w:rsidR="00DB0411">
        <w:t>7,2 en heeft als restwaarde 0,045.</w:t>
      </w:r>
      <w:r w:rsidR="004A7988">
        <w:t xml:space="preserve"> </w:t>
      </w:r>
    </w:p>
    <w:p w14:paraId="2E845F14" w14:textId="77441744" w:rsidR="008C7643" w:rsidRDefault="008C7643" w:rsidP="009436D4">
      <w:pPr>
        <w:pStyle w:val="Lijstalinea"/>
        <w:numPr>
          <w:ilvl w:val="0"/>
          <w:numId w:val="12"/>
        </w:numPr>
      </w:pPr>
      <w:r>
        <w:t xml:space="preserve">Bepaal </w:t>
      </w:r>
      <w:r w:rsidR="000E6D1A">
        <w:t xml:space="preserve">hoeveel afrondingseenheden je te kort komt om de juiste som te bekomen. Bv. als de som van </w:t>
      </w:r>
      <w:r w:rsidR="00C50D0E">
        <w:t>de afgeronde getallen tot op één cijfer na de komma 97,7 is en je moet 100 uitkomen, mis je drie afrondingseenheden (3 x 0,1 = 0,3). Dit aantal noemen we k.</w:t>
      </w:r>
    </w:p>
    <w:p w14:paraId="1480F7B0" w14:textId="4974C3F3" w:rsidR="00C830AF" w:rsidRDefault="00C50D0E" w:rsidP="003619B9">
      <w:pPr>
        <w:pStyle w:val="Lijstalinea"/>
        <w:numPr>
          <w:ilvl w:val="0"/>
          <w:numId w:val="12"/>
        </w:numPr>
      </w:pPr>
      <w:r>
        <w:t>Selecteer de</w:t>
      </w:r>
      <w:r w:rsidR="00783A1F">
        <w:t xml:space="preserve"> </w:t>
      </w:r>
      <w:r w:rsidR="004E6059">
        <w:t xml:space="preserve">k </w:t>
      </w:r>
      <w:r w:rsidR="00783A1F">
        <w:t xml:space="preserve">getallen met de hoogste restwaarden. </w:t>
      </w:r>
      <w:r w:rsidR="009436D4">
        <w:t>Verhoog de</w:t>
      </w:r>
      <w:r w:rsidR="00783A1F">
        <w:t>ze getallen met één afrondingseenheid.</w:t>
      </w:r>
    </w:p>
    <w:p w14:paraId="55004712" w14:textId="77777777" w:rsidR="00783A1F" w:rsidRDefault="00783A1F" w:rsidP="00783A1F"/>
    <w:p w14:paraId="4BD8DD7D" w14:textId="5807A353" w:rsidR="00481FAE" w:rsidRDefault="00783A1F" w:rsidP="00783A1F">
      <w:r>
        <w:t>In ons voorbeeld</w:t>
      </w:r>
      <w:r w:rsidR="000468BD">
        <w:t xml:space="preserve"> ronden we af tot één cijfer na de komma, dus </w:t>
      </w:r>
      <w:r w:rsidR="00481FAE">
        <w:t>de afrondingseenheid in 0,1. De tweede rij in onderstaande tabel geeft de getallen afgerond naar beneden</w:t>
      </w:r>
      <w:r w:rsidR="00EA4C1E">
        <w:t xml:space="preserve"> tot op deze afrondingseenheid</w:t>
      </w:r>
      <w:r w:rsidR="00481FAE">
        <w:t>. De som van deze getallen is 24,6</w:t>
      </w:r>
      <w:r w:rsidR="00190B13">
        <w:t>. We hebben dus twee afrondingseenheden te weinig</w:t>
      </w:r>
      <w:r w:rsidR="00EA4C1E">
        <w:t xml:space="preserve"> om aan de juiste som 24,8 te komen</w:t>
      </w:r>
      <w:r w:rsidR="00190B13">
        <w:t>. We gaan daarom op zoek naar de twee getallen met de hoogste restwaarde. D</w:t>
      </w:r>
      <w:r w:rsidR="003D5967">
        <w:t>eze</w:t>
      </w:r>
      <w:r w:rsidR="00190B13">
        <w:t xml:space="preserve"> </w:t>
      </w:r>
      <w:r w:rsidR="00BD6EBC">
        <w:t>staan in het vet afgebeeld</w:t>
      </w:r>
      <w:r w:rsidR="003D5967">
        <w:t xml:space="preserve"> in de tabel</w:t>
      </w:r>
      <w:r w:rsidR="00BD6EBC">
        <w:t xml:space="preserve">. Bij deze afgeronde getallen tellen we </w:t>
      </w:r>
      <w:r w:rsidR="002B30BB">
        <w:t>een afrondingseenheid bij, dat is 0,1</w:t>
      </w:r>
      <w:r w:rsidR="003D5967">
        <w:t xml:space="preserve">. Zo </w:t>
      </w:r>
      <w:r w:rsidR="002A4A8B">
        <w:t xml:space="preserve">krijgen </w:t>
      </w:r>
      <w:r w:rsidR="003D5967">
        <w:t xml:space="preserve">we </w:t>
      </w:r>
      <w:r w:rsidR="002A4A8B">
        <w:t>een consistente afronding in de onderste rij.</w:t>
      </w:r>
      <w:r w:rsidR="00717EB6">
        <w:t xml:space="preserve"> Merk </w:t>
      </w:r>
      <w:r w:rsidR="000807F3">
        <w:t xml:space="preserve">dus </w:t>
      </w:r>
      <w:r w:rsidR="00717EB6">
        <w:t xml:space="preserve">op dat </w:t>
      </w:r>
      <w:r w:rsidR="000807F3">
        <w:t>1,6481 in dit voorbeeld niet naar 1,6 wordt afgerond maar wel naar 1,7 zodat de som correct blijft.</w:t>
      </w:r>
      <w:r w:rsidR="002B30BB">
        <w:t xml:space="preserve"> </w:t>
      </w:r>
    </w:p>
    <w:p w14:paraId="3B5AB202" w14:textId="46DA9D7F" w:rsidR="00783A1F" w:rsidRDefault="00783A1F" w:rsidP="00783A1F">
      <w:r>
        <w:t xml:space="preserve"> </w:t>
      </w:r>
    </w:p>
    <w:tbl>
      <w:tblPr>
        <w:tblStyle w:val="Tabelraster"/>
        <w:tblW w:w="98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189"/>
        <w:gridCol w:w="1189"/>
        <w:gridCol w:w="1189"/>
        <w:gridCol w:w="1189"/>
        <w:gridCol w:w="1189"/>
        <w:gridCol w:w="1189"/>
      </w:tblGrid>
      <w:tr w:rsidR="00783A1F" w:rsidRPr="00854C3E" w14:paraId="70F92381" w14:textId="77777777" w:rsidTr="00B45383">
        <w:trPr>
          <w:trHeight w:val="270"/>
          <w:jc w:val="center"/>
        </w:trPr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660CE590" w14:textId="77777777" w:rsidR="00783A1F" w:rsidRPr="00854C3E" w:rsidRDefault="00783A1F" w:rsidP="00885DA5">
            <w:pPr>
              <w:keepNext/>
              <w:keepLines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29E20B8D" w14:textId="315A08B5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5FE1DD4A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76F33B24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6C30DD6B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AB5021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</w:p>
        </w:tc>
        <w:tc>
          <w:tcPr>
            <w:tcW w:w="118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2DB803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  <w:color w:val="auto"/>
              </w:rPr>
            </w:pPr>
            <w:r w:rsidRPr="00854C3E">
              <w:rPr>
                <w:rFonts w:ascii="FlandersArtSans-Regular" w:hAnsi="FlandersArtSans-Regular"/>
                <w:color w:val="auto"/>
              </w:rPr>
              <w:t>Som</w:t>
            </w:r>
          </w:p>
        </w:tc>
      </w:tr>
      <w:tr w:rsidR="00783A1F" w:rsidRPr="00854C3E" w14:paraId="52A07471" w14:textId="77777777" w:rsidTr="00B45383">
        <w:trPr>
          <w:trHeight w:val="270"/>
          <w:jc w:val="center"/>
        </w:trPr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14:paraId="3DE93A59" w14:textId="5363F047" w:rsidR="00783A1F" w:rsidRPr="00854C3E" w:rsidRDefault="005C531D" w:rsidP="00885DA5">
            <w:pPr>
              <w:keepNext/>
              <w:keepLines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Originele getallen</w:t>
            </w:r>
          </w:p>
        </w:tc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14:paraId="20D3F298" w14:textId="23C0FE51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8,6717</w:t>
            </w:r>
          </w:p>
        </w:tc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14:paraId="7E0E65E4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3,5002</w:t>
            </w:r>
          </w:p>
        </w:tc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14:paraId="0967D045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7,5169</w:t>
            </w:r>
          </w:p>
        </w:tc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14:paraId="6EADA508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3,4475</w:t>
            </w:r>
          </w:p>
        </w:tc>
        <w:tc>
          <w:tcPr>
            <w:tcW w:w="118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6A10611" w14:textId="77777777" w:rsidR="00783A1F" w:rsidRPr="00854C3E" w:rsidRDefault="00783A1F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 w:rsidRPr="00854C3E">
              <w:rPr>
                <w:rFonts w:ascii="FlandersArtSans-Regular" w:hAnsi="FlandersArtSans-Regular"/>
              </w:rPr>
              <w:t>1,6481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726BDB" w14:textId="77777777" w:rsidR="00783A1F" w:rsidRPr="00854C3E" w:rsidRDefault="00783A1F" w:rsidP="00885DA5">
            <w:pPr>
              <w:keepNext/>
              <w:keepLines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lang w:val="nl-NL" w:eastAsia="nl-NL"/>
              </w:rPr>
            </w:pP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</w:t>
            </w:r>
            <w:r w:rsidRPr="00854C3E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,</w:t>
            </w:r>
            <w:r w:rsidRPr="005A5146"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7844</w:t>
            </w:r>
          </w:p>
        </w:tc>
      </w:tr>
      <w:tr w:rsidR="00B45383" w:rsidRPr="00854C3E" w14:paraId="2EF2B31F" w14:textId="77777777" w:rsidTr="00B45383">
        <w:trPr>
          <w:trHeight w:val="270"/>
          <w:jc w:val="center"/>
        </w:trPr>
        <w:tc>
          <w:tcPr>
            <w:tcW w:w="2694" w:type="dxa"/>
            <w:vAlign w:val="center"/>
          </w:tcPr>
          <w:p w14:paraId="3FADC956" w14:textId="5A996A55" w:rsidR="00B45383" w:rsidRDefault="00B45383" w:rsidP="00885DA5">
            <w:pPr>
              <w:keepNext/>
              <w:keepLines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Naar beneden afgerond</w:t>
            </w:r>
          </w:p>
        </w:tc>
        <w:tc>
          <w:tcPr>
            <w:tcW w:w="1189" w:type="dxa"/>
            <w:vAlign w:val="center"/>
          </w:tcPr>
          <w:p w14:paraId="0911B5DF" w14:textId="1188551E" w:rsidR="00B45383" w:rsidRPr="00854C3E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8,6</w:t>
            </w:r>
          </w:p>
        </w:tc>
        <w:tc>
          <w:tcPr>
            <w:tcW w:w="1189" w:type="dxa"/>
            <w:vAlign w:val="center"/>
          </w:tcPr>
          <w:p w14:paraId="077AE662" w14:textId="7B8D553D" w:rsidR="00B45383" w:rsidRPr="00854C3E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3,5</w:t>
            </w:r>
          </w:p>
        </w:tc>
        <w:tc>
          <w:tcPr>
            <w:tcW w:w="1189" w:type="dxa"/>
            <w:vAlign w:val="center"/>
          </w:tcPr>
          <w:p w14:paraId="10E50430" w14:textId="100318B5" w:rsidR="00B45383" w:rsidRPr="00854C3E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7,5</w:t>
            </w:r>
          </w:p>
        </w:tc>
        <w:tc>
          <w:tcPr>
            <w:tcW w:w="1189" w:type="dxa"/>
            <w:vAlign w:val="center"/>
          </w:tcPr>
          <w:p w14:paraId="3CDE5CF6" w14:textId="6561CA43" w:rsidR="00B45383" w:rsidRPr="00854C3E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3,4</w:t>
            </w:r>
          </w:p>
        </w:tc>
        <w:tc>
          <w:tcPr>
            <w:tcW w:w="1189" w:type="dxa"/>
            <w:tcBorders>
              <w:right w:val="single" w:sz="4" w:space="0" w:color="auto"/>
            </w:tcBorders>
            <w:vAlign w:val="center"/>
          </w:tcPr>
          <w:p w14:paraId="39A113B2" w14:textId="21335159" w:rsidR="00B45383" w:rsidRPr="00854C3E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1,6</w:t>
            </w:r>
          </w:p>
        </w:tc>
        <w:tc>
          <w:tcPr>
            <w:tcW w:w="1189" w:type="dxa"/>
            <w:tcBorders>
              <w:left w:val="single" w:sz="4" w:space="0" w:color="auto"/>
            </w:tcBorders>
            <w:vAlign w:val="center"/>
          </w:tcPr>
          <w:p w14:paraId="737D74B2" w14:textId="72AE86BA" w:rsidR="00B45383" w:rsidRPr="005A5146" w:rsidRDefault="00A55099" w:rsidP="00885DA5">
            <w:pPr>
              <w:keepNext/>
              <w:keepLines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</w:pPr>
            <w:r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24,6</w:t>
            </w:r>
          </w:p>
        </w:tc>
      </w:tr>
      <w:tr w:rsidR="00B45383" w:rsidRPr="00854C3E" w14:paraId="7C14908F" w14:textId="77777777" w:rsidTr="00B45383">
        <w:trPr>
          <w:trHeight w:val="270"/>
          <w:jc w:val="center"/>
        </w:trPr>
        <w:tc>
          <w:tcPr>
            <w:tcW w:w="2694" w:type="dxa"/>
            <w:vAlign w:val="center"/>
          </w:tcPr>
          <w:p w14:paraId="22386C27" w14:textId="6E86ECA4" w:rsidR="00B45383" w:rsidRDefault="00F455D7" w:rsidP="00885DA5">
            <w:pPr>
              <w:keepNext/>
              <w:keepLines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Restwaarde</w:t>
            </w:r>
          </w:p>
        </w:tc>
        <w:tc>
          <w:tcPr>
            <w:tcW w:w="1189" w:type="dxa"/>
            <w:vAlign w:val="center"/>
          </w:tcPr>
          <w:p w14:paraId="6999D3EE" w14:textId="617ECDA3" w:rsidR="00B45383" w:rsidRPr="00BD6EBC" w:rsidRDefault="00F455D7" w:rsidP="00885DA5">
            <w:pPr>
              <w:keepNext/>
              <w:keepLines/>
              <w:jc w:val="center"/>
              <w:rPr>
                <w:rFonts w:ascii="FlandersArtSans-Regular" w:hAnsi="FlandersArtSans-Regular"/>
                <w:b/>
                <w:bCs/>
              </w:rPr>
            </w:pPr>
            <w:r w:rsidRPr="00BD6EBC">
              <w:rPr>
                <w:rFonts w:ascii="FlandersArtSans-Regular" w:hAnsi="FlandersArtSans-Regular"/>
                <w:b/>
                <w:bCs/>
              </w:rPr>
              <w:t>0,0717</w:t>
            </w:r>
          </w:p>
        </w:tc>
        <w:tc>
          <w:tcPr>
            <w:tcW w:w="1189" w:type="dxa"/>
            <w:vAlign w:val="center"/>
          </w:tcPr>
          <w:p w14:paraId="4D644167" w14:textId="03EB71C3" w:rsidR="00B45383" w:rsidRPr="00854C3E" w:rsidRDefault="002C6D7A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0,0002</w:t>
            </w:r>
          </w:p>
        </w:tc>
        <w:tc>
          <w:tcPr>
            <w:tcW w:w="1189" w:type="dxa"/>
            <w:vAlign w:val="center"/>
          </w:tcPr>
          <w:p w14:paraId="1A2DF47F" w14:textId="0C84F87F" w:rsidR="00B45383" w:rsidRPr="00854C3E" w:rsidRDefault="002C6D7A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0,0169</w:t>
            </w:r>
          </w:p>
        </w:tc>
        <w:tc>
          <w:tcPr>
            <w:tcW w:w="1189" w:type="dxa"/>
            <w:vAlign w:val="center"/>
          </w:tcPr>
          <w:p w14:paraId="70096B13" w14:textId="59FADDF4" w:rsidR="00B45383" w:rsidRPr="00854C3E" w:rsidRDefault="002C6D7A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0,0475</w:t>
            </w:r>
          </w:p>
        </w:tc>
        <w:tc>
          <w:tcPr>
            <w:tcW w:w="1189" w:type="dxa"/>
            <w:tcBorders>
              <w:right w:val="single" w:sz="4" w:space="0" w:color="auto"/>
            </w:tcBorders>
            <w:vAlign w:val="center"/>
          </w:tcPr>
          <w:p w14:paraId="345DA7EC" w14:textId="622B9D87" w:rsidR="00B45383" w:rsidRPr="00BD6EBC" w:rsidRDefault="002C6D7A" w:rsidP="00885DA5">
            <w:pPr>
              <w:keepNext/>
              <w:keepLines/>
              <w:jc w:val="center"/>
              <w:rPr>
                <w:rFonts w:ascii="FlandersArtSans-Regular" w:hAnsi="FlandersArtSans-Regular"/>
                <w:b/>
                <w:bCs/>
              </w:rPr>
            </w:pPr>
            <w:r w:rsidRPr="00BD6EBC">
              <w:rPr>
                <w:rFonts w:ascii="FlandersArtSans-Regular" w:hAnsi="FlandersArtSans-Regular"/>
                <w:b/>
                <w:bCs/>
              </w:rPr>
              <w:t>0,0481</w:t>
            </w:r>
          </w:p>
        </w:tc>
        <w:tc>
          <w:tcPr>
            <w:tcW w:w="1189" w:type="dxa"/>
            <w:tcBorders>
              <w:left w:val="single" w:sz="4" w:space="0" w:color="auto"/>
            </w:tcBorders>
            <w:vAlign w:val="center"/>
          </w:tcPr>
          <w:p w14:paraId="07FFD17E" w14:textId="77777777" w:rsidR="00B45383" w:rsidRPr="005A5146" w:rsidRDefault="00B45383" w:rsidP="00885DA5">
            <w:pPr>
              <w:keepNext/>
              <w:keepLines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</w:pPr>
          </w:p>
        </w:tc>
      </w:tr>
      <w:tr w:rsidR="00B45383" w:rsidRPr="00854C3E" w14:paraId="3677F5E7" w14:textId="77777777" w:rsidTr="00B45383">
        <w:trPr>
          <w:trHeight w:val="270"/>
          <w:jc w:val="center"/>
        </w:trPr>
        <w:tc>
          <w:tcPr>
            <w:tcW w:w="2694" w:type="dxa"/>
            <w:vAlign w:val="center"/>
          </w:tcPr>
          <w:p w14:paraId="4C70EE9F" w14:textId="083EBEF6" w:rsidR="00B45383" w:rsidRDefault="002B30BB" w:rsidP="00885DA5">
            <w:pPr>
              <w:keepNext/>
              <w:keepLines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Consistente afronding</w:t>
            </w:r>
          </w:p>
        </w:tc>
        <w:tc>
          <w:tcPr>
            <w:tcW w:w="1189" w:type="dxa"/>
            <w:vAlign w:val="center"/>
          </w:tcPr>
          <w:p w14:paraId="237F2D1E" w14:textId="42D9F920" w:rsidR="00B45383" w:rsidRPr="00854C3E" w:rsidRDefault="002B30BB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8,7</w:t>
            </w:r>
          </w:p>
        </w:tc>
        <w:tc>
          <w:tcPr>
            <w:tcW w:w="1189" w:type="dxa"/>
            <w:vAlign w:val="center"/>
          </w:tcPr>
          <w:p w14:paraId="60F2AC31" w14:textId="0788A98A" w:rsidR="00B45383" w:rsidRPr="00854C3E" w:rsidRDefault="002B30BB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3,5</w:t>
            </w:r>
          </w:p>
        </w:tc>
        <w:tc>
          <w:tcPr>
            <w:tcW w:w="1189" w:type="dxa"/>
            <w:vAlign w:val="center"/>
          </w:tcPr>
          <w:p w14:paraId="58C4BAE7" w14:textId="3CCA7F7B" w:rsidR="00B45383" w:rsidRPr="00854C3E" w:rsidRDefault="002B30BB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7,5</w:t>
            </w:r>
          </w:p>
        </w:tc>
        <w:tc>
          <w:tcPr>
            <w:tcW w:w="1189" w:type="dxa"/>
            <w:vAlign w:val="center"/>
          </w:tcPr>
          <w:p w14:paraId="0E43075D" w14:textId="2F43C0AB" w:rsidR="00B45383" w:rsidRPr="00854C3E" w:rsidRDefault="002B30BB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3,4</w:t>
            </w:r>
          </w:p>
        </w:tc>
        <w:tc>
          <w:tcPr>
            <w:tcW w:w="1189" w:type="dxa"/>
            <w:tcBorders>
              <w:right w:val="single" w:sz="4" w:space="0" w:color="auto"/>
            </w:tcBorders>
            <w:vAlign w:val="center"/>
          </w:tcPr>
          <w:p w14:paraId="3C7E2D4A" w14:textId="7C6107DA" w:rsidR="00B45383" w:rsidRPr="00854C3E" w:rsidRDefault="002B30BB" w:rsidP="00885DA5">
            <w:pPr>
              <w:keepNext/>
              <w:keepLines/>
              <w:jc w:val="center"/>
              <w:rPr>
                <w:rFonts w:ascii="FlandersArtSans-Regular" w:hAnsi="FlandersArtSans-Regular"/>
              </w:rPr>
            </w:pPr>
            <w:r>
              <w:rPr>
                <w:rFonts w:ascii="FlandersArtSans-Regular" w:hAnsi="FlandersArtSans-Regular"/>
              </w:rPr>
              <w:t>1,7</w:t>
            </w:r>
          </w:p>
        </w:tc>
        <w:tc>
          <w:tcPr>
            <w:tcW w:w="1189" w:type="dxa"/>
            <w:tcBorders>
              <w:left w:val="single" w:sz="4" w:space="0" w:color="auto"/>
            </w:tcBorders>
            <w:vAlign w:val="center"/>
          </w:tcPr>
          <w:p w14:paraId="4F9C33B1" w14:textId="11E9D313" w:rsidR="00B45383" w:rsidRPr="005A5146" w:rsidRDefault="002A4A8B" w:rsidP="00885DA5">
            <w:pPr>
              <w:keepNext/>
              <w:keepLines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contextualSpacing w:val="0"/>
              <w:jc w:val="center"/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</w:pPr>
            <w:r>
              <w:rPr>
                <w:rFonts w:ascii="FlandersArtSans-Regular" w:eastAsia="Times New Roman" w:hAnsi="FlandersArtSans-Regular" w:cs="Courier New"/>
                <w:color w:val="auto"/>
                <w:bdr w:val="none" w:sz="0" w:space="0" w:color="auto" w:frame="1"/>
                <w:lang w:val="nl-NL" w:eastAsia="nl-NL"/>
              </w:rPr>
              <w:t>24,8</w:t>
            </w:r>
          </w:p>
        </w:tc>
      </w:tr>
    </w:tbl>
    <w:p w14:paraId="2ADAE077" w14:textId="77777777" w:rsidR="00783A1F" w:rsidRDefault="00783A1F" w:rsidP="00783A1F"/>
    <w:p w14:paraId="5C676FCF" w14:textId="253908DB" w:rsidR="00913357" w:rsidRDefault="00913357" w:rsidP="00913357">
      <w:pPr>
        <w:pStyle w:val="Kop1"/>
      </w:pPr>
      <w:r>
        <w:t>Implementatie</w:t>
      </w:r>
    </w:p>
    <w:p w14:paraId="234CBE4A" w14:textId="01AAD504" w:rsidR="00CD391E" w:rsidRDefault="006D6BBB" w:rsidP="00ED40E1">
      <w:r>
        <w:t>Voor mensen die met R werken, hier vind je een functie die je kan gebruiken voor deze afrondingen</w:t>
      </w:r>
      <w:r w:rsidR="00913357">
        <w:t>:</w:t>
      </w:r>
    </w:p>
    <w:p w14:paraId="75FCDD49" w14:textId="29165FB2" w:rsidR="00C92573" w:rsidRPr="00C92573" w:rsidRDefault="00305492" w:rsidP="00ED40E1">
      <w:pPr>
        <w:rPr>
          <w:lang w:val="en-US"/>
        </w:rPr>
      </w:pPr>
      <w:hyperlink r:id="rId12" w:history="1">
        <w:r w:rsidR="00C92573" w:rsidRPr="00C92573">
          <w:rPr>
            <w:color w:val="0000FF"/>
            <w:u w:val="single"/>
            <w:lang w:val="en-US"/>
          </w:rPr>
          <w:t>Round values while preserve their rounded sum in R | R-bloggers</w:t>
        </w:r>
      </w:hyperlink>
    </w:p>
    <w:p w14:paraId="35588986" w14:textId="77777777" w:rsidR="00C92573" w:rsidRPr="00C92573" w:rsidRDefault="00C92573" w:rsidP="00ED40E1">
      <w:pPr>
        <w:rPr>
          <w:lang w:val="en-US"/>
        </w:rPr>
      </w:pPr>
    </w:p>
    <w:p w14:paraId="3CED66E4" w14:textId="471DCD05" w:rsidR="00ED40E1" w:rsidRDefault="00913357" w:rsidP="00ED40E1">
      <w:r>
        <w:t xml:space="preserve">Als je een oplossing in Excel wilt, kan ik op zoek gaan naar een macro hiervoor. </w:t>
      </w:r>
    </w:p>
    <w:p w14:paraId="4D47A153" w14:textId="77777777" w:rsidR="0066495D" w:rsidRDefault="0066495D" w:rsidP="00ED40E1"/>
    <w:p w14:paraId="628F2D3A" w14:textId="54142EF8" w:rsidR="0066495D" w:rsidRPr="00913357" w:rsidRDefault="0066495D" w:rsidP="00ED40E1">
      <w:pPr>
        <w:rPr>
          <w:lang w:val="nl-NL"/>
        </w:rPr>
      </w:pPr>
      <w:r>
        <w:t>Bij vragen, contacteer Jorre (</w:t>
      </w:r>
      <w:hyperlink r:id="rId13" w:history="1">
        <w:r w:rsidRPr="007B159D">
          <w:rPr>
            <w:rStyle w:val="Hyperlink"/>
          </w:rPr>
          <w:t>jorre.vannieuwenhuyze@vlaanderen.be</w:t>
        </w:r>
      </w:hyperlink>
      <w:r>
        <w:t xml:space="preserve">) </w:t>
      </w:r>
    </w:p>
    <w:sectPr w:rsidR="0066495D" w:rsidRPr="00913357" w:rsidSect="002A0485"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211" w:right="851" w:bottom="2552" w:left="1134" w:header="851" w:footer="851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D7512" w14:textId="77777777" w:rsidR="00C82C6A" w:rsidRDefault="00C82C6A" w:rsidP="00F11703">
      <w:pPr>
        <w:spacing w:line="240" w:lineRule="auto"/>
      </w:pPr>
      <w:r>
        <w:separator/>
      </w:r>
    </w:p>
    <w:p w14:paraId="1530EDE9" w14:textId="77777777" w:rsidR="00C82C6A" w:rsidRDefault="00C82C6A"/>
  </w:endnote>
  <w:endnote w:type="continuationSeparator" w:id="0">
    <w:p w14:paraId="2511F0F5" w14:textId="77777777" w:rsidR="00C82C6A" w:rsidRDefault="00C82C6A" w:rsidP="00F11703">
      <w:pPr>
        <w:spacing w:line="240" w:lineRule="auto"/>
      </w:pPr>
      <w:r>
        <w:continuationSeparator/>
      </w:r>
    </w:p>
    <w:p w14:paraId="3C55B155" w14:textId="77777777" w:rsidR="00C82C6A" w:rsidRDefault="00C82C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landers Art Sans">
    <w:altName w:val="FlandersArtSans-Regular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landers Art Serif">
    <w:altName w:val="FlandersArtSerif-Regular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FlandersArtSerif-Regular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1" w:fontKey="{CF3347DB-0FDD-4381-9D95-8036FA05CCC9}"/>
    <w:embedBold r:id="rId2" w:fontKey="{278EFFF1-7110-453D-A099-E0920333EB54}"/>
  </w:font>
  <w:font w:name="FlandersArtSans-Bold">
    <w:panose1 w:val="00000800000000000000"/>
    <w:charset w:val="00"/>
    <w:family w:val="auto"/>
    <w:pitch w:val="variable"/>
    <w:sig w:usb0="00000007" w:usb1="00000000" w:usb2="00000000" w:usb3="00000000" w:csb0="00000093" w:csb1="00000000"/>
    <w:embedRegular r:id="rId3" w:subsetted="1" w:fontKey="{52EA2D40-3DA5-4DCF-B776-0F51ECDB719A}"/>
  </w:font>
  <w:font w:name="FlandersArtSans-Regular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4" w:fontKey="{A03257A9-724B-4B01-A378-8025766D31FD}"/>
    <w:embedBold r:id="rId5" w:fontKey="{28295505-AADF-4857-AD6A-233FE2BD61F0}"/>
  </w:font>
  <w:font w:name="FlandersArtSerif-Bold">
    <w:panose1 w:val="00000800000000000000"/>
    <w:charset w:val="00"/>
    <w:family w:val="auto"/>
    <w:pitch w:val="variable"/>
    <w:sig w:usb0="00000007" w:usb1="00000000" w:usb2="00000000" w:usb3="00000000" w:csb0="00000093" w:csb1="00000000"/>
    <w:embedRegular r:id="rId6" w:subsetted="1" w:fontKey="{06A428A8-AB7E-489A-AB63-9E4078B866AE}"/>
  </w:font>
  <w:font w:name="FlandersArtSerif-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ndersArtSans-Medium">
    <w:panose1 w:val="00000600000000000000"/>
    <w:charset w:val="00"/>
    <w:family w:val="auto"/>
    <w:pitch w:val="variable"/>
    <w:sig w:usb0="00000007" w:usb1="00000000" w:usb2="00000000" w:usb3="00000000" w:csb0="00000093" w:csb1="00000000"/>
    <w:embedRegular r:id="rId7" w:subsetted="1" w:fontKey="{FBD5106F-10EF-4AEB-91D1-5964136AF3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subsetted="1" w:fontKey="{C323E262-0C21-4842-9C6F-0CE8609A83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0CF19" w14:textId="2CC403D0" w:rsidR="002A0485" w:rsidRPr="00FF15EB" w:rsidRDefault="002A0485" w:rsidP="002A0485">
    <w:pPr>
      <w:pStyle w:val="streepjes"/>
    </w:pPr>
    <w:r>
      <w:tab/>
      <w:t>//</w:t>
    </w:r>
    <w:r w:rsidRPr="00FF15EB">
      <w:t>//////////////////////////////////////////////////////////////////////////////////////////////////////////////////////////////////////////////////////////////</w:t>
    </w:r>
  </w:p>
  <w:p w14:paraId="69D5E5D8" w14:textId="77777777" w:rsidR="002A0485" w:rsidRDefault="002A0485" w:rsidP="002A0485">
    <w:pPr>
      <w:pStyle w:val="Voettekst"/>
    </w:pPr>
  </w:p>
  <w:p w14:paraId="4DDF81BC" w14:textId="31AE4EC9" w:rsidR="002A0485" w:rsidRDefault="002A0485" w:rsidP="007E74F3">
    <w:pPr>
      <w:pStyle w:val="Voettekst"/>
    </w:pPr>
    <w:r>
      <w:t xml:space="preserve">pagina </w:t>
    </w:r>
    <w:r w:rsidR="00DC2111">
      <w:fldChar w:fldCharType="begin"/>
    </w:r>
    <w:r w:rsidR="00DC2111">
      <w:instrText xml:space="preserve"> PAGE   \* MERGEFORMAT </w:instrText>
    </w:r>
    <w:r w:rsidR="00DC2111">
      <w:fldChar w:fldCharType="separate"/>
    </w:r>
    <w:r w:rsidR="00742059">
      <w:rPr>
        <w:noProof/>
      </w:rPr>
      <w:t>4</w:t>
    </w:r>
    <w:r w:rsidR="00DC2111">
      <w:rPr>
        <w:noProof/>
      </w:rPr>
      <w:fldChar w:fldCharType="end"/>
    </w:r>
    <w:r>
      <w:t xml:space="preserve"> van </w:t>
    </w:r>
    <w:fldSimple w:instr=" NUMPAGES   \* MERGEFORMAT ">
      <w:r w:rsidR="00742059">
        <w:rPr>
          <w:noProof/>
        </w:rPr>
        <w:t>4</w:t>
      </w:r>
    </w:fldSimple>
    <w:r>
      <w:tab/>
    </w:r>
    <w:sdt>
      <w:sdtPr>
        <w:tag w:val=""/>
        <w:id w:val="180693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83F8D">
          <w:t>Richtlijn VSA Consistente Afrond</w:t>
        </w:r>
        <w:r w:rsidR="00997042">
          <w:t>i</w:t>
        </w:r>
        <w:r w:rsidR="00283F8D">
          <w:t>ngen</w:t>
        </w:r>
      </w:sdtContent>
    </w:sdt>
    <w:r>
      <w:tab/>
    </w:r>
    <w:sdt>
      <w:sdtPr>
        <w:id w:val="1806931"/>
        <w:docPartObj>
          <w:docPartGallery w:val="Page Numbers (Top of Page)"/>
          <w:docPartUnique/>
        </w:docPartObj>
      </w:sdtPr>
      <w:sdtEndPr/>
      <w:sdtContent>
        <w:sdt>
          <w:sdtPr>
            <w:id w:val="1806932"/>
            <w:docPartObj>
              <w:docPartGallery w:val="Page Numbers (Top of Page)"/>
              <w:docPartUnique/>
            </w:docPartObj>
          </w:sdtPr>
          <w:sdtEndPr/>
          <w:sdtContent>
            <w:sdt>
              <w:sdtPr>
                <w:tag w:val=""/>
                <w:id w:val="1806929"/>
                <w:dataBinding w:prefixMappings="xmlns:ns0='http://schemas.microsoft.com/office/2006/coverPageProps' " w:xpath="/ns0:CoverPageProperties[1]/ns0:PublishDate[1]" w:storeItemID="{55AF091B-3C7A-41E3-B477-F2FDAA23CFDA}"/>
                <w:date w:fullDate="2014-04-17T00:00:00Z">
                  <w:dateFormat w:val="d.MM.yyyy"/>
                  <w:lid w:val="nl-BE"/>
                  <w:storeMappedDataAs w:val="dateTime"/>
                  <w:calendar w:val="gregorian"/>
                </w:date>
              </w:sdtPr>
              <w:sdtEndPr/>
              <w:sdtContent>
                <w:r>
                  <w:t>17.04.2014</w:t>
                </w:r>
              </w:sdtContent>
            </w:sdt>
          </w:sdtContent>
        </w:sdt>
      </w:sdtContent>
    </w:sdt>
  </w:p>
  <w:p w14:paraId="1280E337" w14:textId="77777777" w:rsidR="002A0485" w:rsidRDefault="002A048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243F" w14:textId="308C2D07" w:rsidR="00FF15EB" w:rsidRPr="00FF15EB" w:rsidRDefault="00FF15EB" w:rsidP="00FF15EB">
    <w:pPr>
      <w:pStyle w:val="streepjes"/>
    </w:pPr>
    <w:r>
      <w:tab/>
      <w:t>//</w:t>
    </w:r>
    <w:r w:rsidRPr="00FF15EB">
      <w:t>//////////////////////////////////////////////////////////////////////////////////////////////////////////////////////////////////////////////////////////////</w:t>
    </w:r>
  </w:p>
  <w:p w14:paraId="414A53A3" w14:textId="77777777" w:rsidR="00FB382E" w:rsidRDefault="00FB382E" w:rsidP="00FF15EB">
    <w:pPr>
      <w:pStyle w:val="Voettekst"/>
    </w:pPr>
  </w:p>
  <w:p w14:paraId="5B776A62" w14:textId="58BF6DD7" w:rsidR="006A7C85" w:rsidRDefault="00305492" w:rsidP="00FF15EB">
    <w:pPr>
      <w:pStyle w:val="Voettekst"/>
    </w:pPr>
    <w:sdt>
      <w:sdtPr>
        <w:tag w:val=""/>
        <w:id w:val="-1744712615"/>
        <w:dataBinding w:prefixMappings="xmlns:ns0='http://schemas.microsoft.com/office/2006/coverPageProps' " w:xpath="/ns0:CoverPageProperties[1]/ns0:PublishDate[1]" w:storeItemID="{55AF091B-3C7A-41E3-B477-F2FDAA23CFDA}"/>
        <w:date w:fullDate="2014-04-17T00:00:00Z">
          <w:dateFormat w:val="d.MM.yyyy"/>
          <w:lid w:val="nl-BE"/>
          <w:storeMappedDataAs w:val="dateTime"/>
          <w:calendar w:val="gregorian"/>
        </w:date>
      </w:sdtPr>
      <w:sdtEndPr/>
      <w:sdtContent>
        <w:r w:rsidR="00CF559C">
          <w:t>17.04.2014</w:t>
        </w:r>
      </w:sdtContent>
    </w:sdt>
    <w:r w:rsidR="00FB382E">
      <w:tab/>
    </w:r>
    <w:sdt>
      <w:sdtPr>
        <w:tag w:val=""/>
        <w:id w:val="-12700782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97042">
          <w:t>Richtlijn VSA Consistente Afrondingen</w:t>
        </w:r>
      </w:sdtContent>
    </w:sdt>
    <w:r w:rsidR="00FB382E">
      <w:tab/>
    </w:r>
    <w:sdt>
      <w:sdtPr>
        <w:id w:val="-789278506"/>
        <w:docPartObj>
          <w:docPartGallery w:val="Page Numbers (Top of Page)"/>
          <w:docPartUnique/>
        </w:docPartObj>
      </w:sdtPr>
      <w:sdtEndPr/>
      <w:sdtContent>
        <w:sdt>
          <w:sdtPr>
            <w:id w:val="92936805"/>
            <w:docPartObj>
              <w:docPartGallery w:val="Page Numbers (Top of Page)"/>
              <w:docPartUnique/>
            </w:docPartObj>
          </w:sdtPr>
          <w:sdtEndPr/>
          <w:sdtContent>
            <w:r w:rsidR="00EB42B3">
              <w:t xml:space="preserve">pagina </w:t>
            </w:r>
            <w:r w:rsidR="00DC2111">
              <w:fldChar w:fldCharType="begin"/>
            </w:r>
            <w:r w:rsidR="00DC2111">
              <w:instrText xml:space="preserve"> PAGE   \* MERGEFORMAT </w:instrText>
            </w:r>
            <w:r w:rsidR="00DC2111">
              <w:fldChar w:fldCharType="separate"/>
            </w:r>
            <w:r w:rsidR="00742059">
              <w:rPr>
                <w:noProof/>
              </w:rPr>
              <w:t>3</w:t>
            </w:r>
            <w:r w:rsidR="00DC2111">
              <w:rPr>
                <w:noProof/>
              </w:rPr>
              <w:fldChar w:fldCharType="end"/>
            </w:r>
            <w:r w:rsidR="00EB42B3">
              <w:t xml:space="preserve"> van </w:t>
            </w:r>
            <w:fldSimple w:instr=" NUMPAGES  \* Arabic  \* MERGEFORMAT ">
              <w:r w:rsidR="00742059">
                <w:rPr>
                  <w:noProof/>
                </w:rPr>
                <w:t>4</w:t>
              </w:r>
            </w:fldSimple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3910C" w14:textId="77777777" w:rsidR="00674118" w:rsidRPr="00F1654C" w:rsidRDefault="006248C3" w:rsidP="00FF15EB">
    <w:pPr>
      <w:pStyle w:val="streepjes"/>
      <w:rPr>
        <w:rFonts w:ascii="FlandersArtSans-Regular" w:hAnsi="FlandersArtSans-Regular"/>
      </w:rPr>
    </w:pPr>
    <w:r w:rsidRPr="00F1654C">
      <w:rPr>
        <w:rFonts w:ascii="FlandersArtSans-Regular" w:hAnsi="FlandersArtSans-Regular"/>
        <w:noProof/>
        <w:lang w:eastAsia="nl-BE"/>
      </w:rPr>
      <w:drawing>
        <wp:anchor distT="0" distB="0" distL="114300" distR="114300" simplePos="0" relativeHeight="251672576" behindDoc="1" locked="0" layoutInCell="1" allowOverlap="1" wp14:anchorId="46CF3E37" wp14:editId="1792AF48">
          <wp:simplePos x="0" y="0"/>
          <wp:positionH relativeFrom="page">
            <wp:posOffset>716280</wp:posOffset>
          </wp:positionH>
          <wp:positionV relativeFrom="page">
            <wp:posOffset>9756475</wp:posOffset>
          </wp:positionV>
          <wp:extent cx="1170000" cy="540000"/>
          <wp:effectExtent l="0" t="0" r="0" b="0"/>
          <wp:wrapNone/>
          <wp:docPr id="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ema_verbeelding_koppe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605C" w:rsidRPr="00F1654C">
      <w:rPr>
        <w:rFonts w:ascii="FlandersArtSans-Regular" w:hAnsi="FlandersArtSans-Regular"/>
      </w:rPr>
      <w:t>www.</w:t>
    </w:r>
    <w:r w:rsidR="0051082A">
      <w:rPr>
        <w:rFonts w:ascii="FlandersArtSans-Regular" w:hAnsi="FlandersArtSans-Regular"/>
      </w:rPr>
      <w:t>statistiek</w:t>
    </w:r>
    <w:r w:rsidR="00940BBB">
      <w:rPr>
        <w:rFonts w:ascii="FlandersArtSans-Regular" w:hAnsi="FlandersArtSans-Regular"/>
      </w:rPr>
      <w:t>vlaanderen</w:t>
    </w:r>
    <w:r w:rsidR="0049605C" w:rsidRPr="00F1654C">
      <w:rPr>
        <w:rFonts w:ascii="FlandersArtSans-Regular" w:hAnsi="FlandersArtSans-Regular"/>
      </w:rPr>
      <w:t>.be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EE44E" w14:textId="77777777" w:rsidR="00C82C6A" w:rsidRDefault="00C82C6A">
      <w:r>
        <w:separator/>
      </w:r>
    </w:p>
  </w:footnote>
  <w:footnote w:type="continuationSeparator" w:id="0">
    <w:p w14:paraId="403BD626" w14:textId="77777777" w:rsidR="00C82C6A" w:rsidRDefault="00C82C6A" w:rsidP="00F11703">
      <w:pPr>
        <w:spacing w:line="240" w:lineRule="auto"/>
      </w:pPr>
      <w:r>
        <w:continuationSeparator/>
      </w:r>
    </w:p>
    <w:p w14:paraId="52934D50" w14:textId="77777777" w:rsidR="00C82C6A" w:rsidRDefault="00C82C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073A" w14:textId="77777777" w:rsidR="00141C18" w:rsidRPr="0049605C" w:rsidRDefault="006A5C59" w:rsidP="00EC680D">
    <w:pPr>
      <w:pStyle w:val="HeaderenFooterpagina1"/>
      <w:tabs>
        <w:tab w:val="right" w:pos="9921"/>
      </w:tabs>
      <w:spacing w:after="600"/>
      <w:jc w:val="left"/>
      <w:rPr>
        <w:rStyle w:val="KoptekstChar"/>
      </w:rPr>
    </w:pPr>
    <w:r>
      <w:rPr>
        <w:noProof/>
        <w:lang w:eastAsia="nl-BE"/>
      </w:rPr>
      <w:drawing>
        <wp:anchor distT="0" distB="0" distL="114300" distR="114300" simplePos="0" relativeHeight="251671552" behindDoc="0" locked="0" layoutInCell="1" allowOverlap="1" wp14:anchorId="1CB26D53" wp14:editId="0418CF24">
          <wp:simplePos x="0" y="0"/>
          <wp:positionH relativeFrom="page">
            <wp:posOffset>716280</wp:posOffset>
          </wp:positionH>
          <wp:positionV relativeFrom="page">
            <wp:posOffset>543435</wp:posOffset>
          </wp:positionV>
          <wp:extent cx="3225599" cy="656054"/>
          <wp:effectExtent l="0" t="0" r="0" b="0"/>
          <wp:wrapNone/>
          <wp:docPr id="1" name="Afbeelding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titeit-3-regels-kopp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5599" cy="6560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0870">
      <w:rPr>
        <w:noProof/>
        <w:sz w:val="32"/>
        <w:szCs w:val="32"/>
        <w:lang w:eastAsia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239E"/>
    <w:multiLevelType w:val="hybridMultilevel"/>
    <w:tmpl w:val="4D484E22"/>
    <w:lvl w:ilvl="0" w:tplc="E1F64E5C">
      <w:start w:val="1"/>
      <w:numFmt w:val="bullet"/>
      <w:pStyle w:val="Lijstopsomteken5"/>
      <w:lvlText w:val="+"/>
      <w:lvlJc w:val="left"/>
      <w:pPr>
        <w:ind w:left="1800" w:hanging="360"/>
      </w:pPr>
      <w:rPr>
        <w:rFonts w:ascii="Flanders Art Sans" w:hAnsi="Flanders Art San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" w15:restartNumberingAfterBreak="0">
    <w:nsid w:val="0F41603E"/>
    <w:multiLevelType w:val="multilevel"/>
    <w:tmpl w:val="018CA3AA"/>
    <w:lvl w:ilvl="0">
      <w:start w:val="1"/>
      <w:numFmt w:val="bullet"/>
      <w:pStyle w:val="Vlottetekst-roodMSF"/>
      <w:lvlText w:val="–"/>
      <w:lvlJc w:val="left"/>
      <w:pPr>
        <w:ind w:left="360" w:hanging="360"/>
      </w:pPr>
      <w:rPr>
        <w:rFonts w:ascii="Flanders Art Serif" w:hAnsi="Flanders Art Serif" w:hint="default"/>
        <w:color w:val="auto"/>
        <w:sz w:val="20"/>
        <w:szCs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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C34108F"/>
    <w:multiLevelType w:val="hybridMultilevel"/>
    <w:tmpl w:val="D26C1F04"/>
    <w:lvl w:ilvl="0" w:tplc="E64C83D4">
      <w:start w:val="1"/>
      <w:numFmt w:val="decimal"/>
      <w:pStyle w:val="Lijstnummering4"/>
      <w:lvlText w:val="%1)"/>
      <w:lvlJc w:val="left"/>
      <w:pPr>
        <w:ind w:left="1437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D405F"/>
    <w:multiLevelType w:val="hybridMultilevel"/>
    <w:tmpl w:val="929A8D6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20868"/>
    <w:multiLevelType w:val="hybridMultilevel"/>
    <w:tmpl w:val="75B881D4"/>
    <w:lvl w:ilvl="0" w:tplc="979A6E58">
      <w:start w:val="1"/>
      <w:numFmt w:val="bullet"/>
      <w:pStyle w:val="Lijstopsomteken4"/>
      <w:lvlText w:val="&gt;"/>
      <w:lvlJc w:val="left"/>
      <w:pPr>
        <w:ind w:left="1437" w:hanging="360"/>
      </w:pPr>
      <w:rPr>
        <w:rFonts w:ascii="Flanders Art Serif" w:hAnsi="Flanders Art Serif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D6689"/>
    <w:multiLevelType w:val="hybridMultilevel"/>
    <w:tmpl w:val="A9C0BA76"/>
    <w:lvl w:ilvl="0" w:tplc="2D36F0A0">
      <w:start w:val="1"/>
      <w:numFmt w:val="lowerRoman"/>
      <w:pStyle w:val="Lijstnummering3"/>
      <w:lvlText w:val="%1"/>
      <w:lvlJc w:val="left"/>
      <w:pPr>
        <w:ind w:left="1080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12F61"/>
    <w:multiLevelType w:val="hybridMultilevel"/>
    <w:tmpl w:val="AECE8C0A"/>
    <w:lvl w:ilvl="0" w:tplc="3536E4D6">
      <w:start w:val="1"/>
      <w:numFmt w:val="lowerLetter"/>
      <w:pStyle w:val="Lijstnummering2"/>
      <w:lvlText w:val="%1"/>
      <w:lvlJc w:val="left"/>
      <w:pPr>
        <w:ind w:left="717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B7CB4"/>
    <w:multiLevelType w:val="hybridMultilevel"/>
    <w:tmpl w:val="E30AAB6C"/>
    <w:lvl w:ilvl="0" w:tplc="2C808788">
      <w:start w:val="1"/>
      <w:numFmt w:val="lowerLetter"/>
      <w:pStyle w:val="Lijstnummering5"/>
      <w:lvlText w:val="%1)"/>
      <w:lvlJc w:val="left"/>
      <w:pPr>
        <w:ind w:left="1800" w:hanging="360"/>
      </w:pPr>
      <w:rPr>
        <w:rFonts w:ascii="Flanders Art Serif" w:hAnsi="Flanders Art Serif" w:hint="default"/>
        <w:b w:val="0"/>
        <w:i w:val="0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285613"/>
    <w:multiLevelType w:val="multilevel"/>
    <w:tmpl w:val="3210F5B4"/>
    <w:lvl w:ilvl="0">
      <w:start w:val="1"/>
      <w:numFmt w:val="decimal"/>
      <w:pStyle w:val="Lijstnummering"/>
      <w:lvlText w:val="%1"/>
      <w:lvlJc w:val="left"/>
      <w:pPr>
        <w:ind w:left="360" w:hanging="360"/>
      </w:pPr>
      <w:rPr>
        <w:rFonts w:hint="default"/>
        <w:b w:val="0"/>
        <w:i w:val="0"/>
        <w:sz w:val="19"/>
        <w:u w:color="6B6B6B" w:themeColor="text2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  <w:u w:color="6B6B6B" w:themeColor="text2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  <w:u w:color="6B6B6B" w:themeColor="text2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|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|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|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A885161"/>
    <w:multiLevelType w:val="hybridMultilevel"/>
    <w:tmpl w:val="282EBF7C"/>
    <w:lvl w:ilvl="0" w:tplc="16FE945C">
      <w:start w:val="1"/>
      <w:numFmt w:val="bullet"/>
      <w:pStyle w:val="Inspringing"/>
      <w:lvlText w:val=""/>
      <w:lvlJc w:val="left"/>
      <w:pPr>
        <w:ind w:left="644" w:hanging="360"/>
      </w:pPr>
      <w:rPr>
        <w:rFonts w:ascii="Symbol" w:hAnsi="Symbol" w:hint="default"/>
        <w:color w:val="auto"/>
        <w:sz w:val="20"/>
        <w:szCs w:val="20"/>
      </w:rPr>
    </w:lvl>
    <w:lvl w:ilvl="1" w:tplc="081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EAA4CC9"/>
    <w:multiLevelType w:val="hybridMultilevel"/>
    <w:tmpl w:val="04EE5BF2"/>
    <w:lvl w:ilvl="0" w:tplc="635895E4">
      <w:start w:val="1"/>
      <w:numFmt w:val="bullet"/>
      <w:pStyle w:val="Lijstopsomteken3"/>
      <w:lvlText w:val=""/>
      <w:lvlJc w:val="left"/>
      <w:pPr>
        <w:ind w:left="1080" w:hanging="360"/>
      </w:pPr>
      <w:rPr>
        <w:rFonts w:ascii="Wingdings 3" w:hAnsi="Wingdings 3" w:hint="default"/>
        <w:b w:val="0"/>
        <w:i w:val="0"/>
        <w:color w:val="auto"/>
        <w:sz w:val="18"/>
        <w:u w:val="none"/>
      </w:rPr>
    </w:lvl>
    <w:lvl w:ilvl="1" w:tplc="08090003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1" w15:restartNumberingAfterBreak="0">
    <w:nsid w:val="70B472DD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  <w:rPr>
        <w:rFonts w:hint="default"/>
        <w:b/>
        <w:i w:val="0"/>
        <w:sz w:val="36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 w16cid:durableId="124004989">
    <w:abstractNumId w:val="11"/>
  </w:num>
  <w:num w:numId="2" w16cid:durableId="162362292">
    <w:abstractNumId w:val="1"/>
  </w:num>
  <w:num w:numId="3" w16cid:durableId="817108330">
    <w:abstractNumId w:val="9"/>
  </w:num>
  <w:num w:numId="4" w16cid:durableId="551963261">
    <w:abstractNumId w:val="10"/>
  </w:num>
  <w:num w:numId="5" w16cid:durableId="778331089">
    <w:abstractNumId w:val="4"/>
  </w:num>
  <w:num w:numId="6" w16cid:durableId="1475567057">
    <w:abstractNumId w:val="0"/>
  </w:num>
  <w:num w:numId="7" w16cid:durableId="1423919314">
    <w:abstractNumId w:val="8"/>
  </w:num>
  <w:num w:numId="8" w16cid:durableId="1067268810">
    <w:abstractNumId w:val="6"/>
  </w:num>
  <w:num w:numId="9" w16cid:durableId="1212380709">
    <w:abstractNumId w:val="5"/>
  </w:num>
  <w:num w:numId="10" w16cid:durableId="426462852">
    <w:abstractNumId w:val="2"/>
  </w:num>
  <w:num w:numId="11" w16cid:durableId="1808087907">
    <w:abstractNumId w:val="7"/>
  </w:num>
  <w:num w:numId="12" w16cid:durableId="1632252228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embedSystemFonts/>
  <w:saveSubsetFonts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hyphenationZone w:val="357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6A"/>
    <w:rsid w:val="0000298C"/>
    <w:rsid w:val="000078AC"/>
    <w:rsid w:val="0001276E"/>
    <w:rsid w:val="00020494"/>
    <w:rsid w:val="00020CEA"/>
    <w:rsid w:val="00042A43"/>
    <w:rsid w:val="000468BD"/>
    <w:rsid w:val="0005184E"/>
    <w:rsid w:val="00054F9B"/>
    <w:rsid w:val="000601EA"/>
    <w:rsid w:val="000703EE"/>
    <w:rsid w:val="00076A9F"/>
    <w:rsid w:val="000807F3"/>
    <w:rsid w:val="000933E6"/>
    <w:rsid w:val="000B0248"/>
    <w:rsid w:val="000D0B45"/>
    <w:rsid w:val="000E6D1A"/>
    <w:rsid w:val="000E6DBB"/>
    <w:rsid w:val="000F321E"/>
    <w:rsid w:val="00101D2B"/>
    <w:rsid w:val="00113782"/>
    <w:rsid w:val="00116E60"/>
    <w:rsid w:val="00117227"/>
    <w:rsid w:val="0012499E"/>
    <w:rsid w:val="0013336D"/>
    <w:rsid w:val="00141C18"/>
    <w:rsid w:val="001422F6"/>
    <w:rsid w:val="00144888"/>
    <w:rsid w:val="00150622"/>
    <w:rsid w:val="001713C5"/>
    <w:rsid w:val="0017683B"/>
    <w:rsid w:val="00176D95"/>
    <w:rsid w:val="001823A9"/>
    <w:rsid w:val="00190B13"/>
    <w:rsid w:val="001A4FB9"/>
    <w:rsid w:val="001C1358"/>
    <w:rsid w:val="001C53DE"/>
    <w:rsid w:val="001C6715"/>
    <w:rsid w:val="001F1E85"/>
    <w:rsid w:val="002062CE"/>
    <w:rsid w:val="00221A5D"/>
    <w:rsid w:val="00225E25"/>
    <w:rsid w:val="002420A5"/>
    <w:rsid w:val="00244781"/>
    <w:rsid w:val="00246B94"/>
    <w:rsid w:val="00246CDC"/>
    <w:rsid w:val="00246F4E"/>
    <w:rsid w:val="00250E4B"/>
    <w:rsid w:val="002645BC"/>
    <w:rsid w:val="0027143D"/>
    <w:rsid w:val="00276AA8"/>
    <w:rsid w:val="00283F8D"/>
    <w:rsid w:val="0029649A"/>
    <w:rsid w:val="002A00C2"/>
    <w:rsid w:val="002A0485"/>
    <w:rsid w:val="002A4A8B"/>
    <w:rsid w:val="002B30BB"/>
    <w:rsid w:val="002C6D7A"/>
    <w:rsid w:val="00305492"/>
    <w:rsid w:val="00305917"/>
    <w:rsid w:val="003103C9"/>
    <w:rsid w:val="003149F8"/>
    <w:rsid w:val="00317877"/>
    <w:rsid w:val="0033419B"/>
    <w:rsid w:val="00336226"/>
    <w:rsid w:val="00342C41"/>
    <w:rsid w:val="003450CC"/>
    <w:rsid w:val="00350BE4"/>
    <w:rsid w:val="00361F03"/>
    <w:rsid w:val="00370899"/>
    <w:rsid w:val="00373062"/>
    <w:rsid w:val="003A2533"/>
    <w:rsid w:val="003B7084"/>
    <w:rsid w:val="003D1ADF"/>
    <w:rsid w:val="003D5967"/>
    <w:rsid w:val="003E3B8C"/>
    <w:rsid w:val="00415B33"/>
    <w:rsid w:val="00422EB7"/>
    <w:rsid w:val="00424666"/>
    <w:rsid w:val="00442617"/>
    <w:rsid w:val="00443225"/>
    <w:rsid w:val="00444C33"/>
    <w:rsid w:val="00450110"/>
    <w:rsid w:val="00461C41"/>
    <w:rsid w:val="00474F18"/>
    <w:rsid w:val="0047507C"/>
    <w:rsid w:val="00481FAE"/>
    <w:rsid w:val="004847F6"/>
    <w:rsid w:val="00490796"/>
    <w:rsid w:val="00490B83"/>
    <w:rsid w:val="0049605C"/>
    <w:rsid w:val="004A537C"/>
    <w:rsid w:val="004A5BED"/>
    <w:rsid w:val="004A7988"/>
    <w:rsid w:val="004B35AB"/>
    <w:rsid w:val="004B3BA8"/>
    <w:rsid w:val="004C03F8"/>
    <w:rsid w:val="004C1D8C"/>
    <w:rsid w:val="004C268C"/>
    <w:rsid w:val="004C6D48"/>
    <w:rsid w:val="004D28F7"/>
    <w:rsid w:val="004D6D69"/>
    <w:rsid w:val="004E2D01"/>
    <w:rsid w:val="004E4011"/>
    <w:rsid w:val="004E6059"/>
    <w:rsid w:val="004F0DCF"/>
    <w:rsid w:val="004F30E3"/>
    <w:rsid w:val="0051082A"/>
    <w:rsid w:val="0053114A"/>
    <w:rsid w:val="00536E3A"/>
    <w:rsid w:val="0054308D"/>
    <w:rsid w:val="0054417F"/>
    <w:rsid w:val="00550352"/>
    <w:rsid w:val="0056161C"/>
    <w:rsid w:val="00563E0C"/>
    <w:rsid w:val="005754AB"/>
    <w:rsid w:val="005771C2"/>
    <w:rsid w:val="005921F6"/>
    <w:rsid w:val="0059596C"/>
    <w:rsid w:val="005A5146"/>
    <w:rsid w:val="005B2904"/>
    <w:rsid w:val="005C531D"/>
    <w:rsid w:val="005F552D"/>
    <w:rsid w:val="005F6354"/>
    <w:rsid w:val="0060521D"/>
    <w:rsid w:val="006105AE"/>
    <w:rsid w:val="006248C3"/>
    <w:rsid w:val="006532AC"/>
    <w:rsid w:val="0065660B"/>
    <w:rsid w:val="0066495D"/>
    <w:rsid w:val="00674118"/>
    <w:rsid w:val="00676435"/>
    <w:rsid w:val="006819ED"/>
    <w:rsid w:val="00681B1E"/>
    <w:rsid w:val="006952BA"/>
    <w:rsid w:val="006A34F6"/>
    <w:rsid w:val="006A4156"/>
    <w:rsid w:val="006A5C59"/>
    <w:rsid w:val="006A7C85"/>
    <w:rsid w:val="006B7B4B"/>
    <w:rsid w:val="006C011A"/>
    <w:rsid w:val="006C6D9C"/>
    <w:rsid w:val="006D6BBB"/>
    <w:rsid w:val="006E2283"/>
    <w:rsid w:val="006E7367"/>
    <w:rsid w:val="006F6431"/>
    <w:rsid w:val="00714BED"/>
    <w:rsid w:val="00717EB6"/>
    <w:rsid w:val="00721C1E"/>
    <w:rsid w:val="00732AA1"/>
    <w:rsid w:val="00734148"/>
    <w:rsid w:val="00734733"/>
    <w:rsid w:val="00742059"/>
    <w:rsid w:val="00772274"/>
    <w:rsid w:val="00775C3C"/>
    <w:rsid w:val="00783A1F"/>
    <w:rsid w:val="00790F02"/>
    <w:rsid w:val="007A33BD"/>
    <w:rsid w:val="007C280E"/>
    <w:rsid w:val="007C3BDD"/>
    <w:rsid w:val="007D487E"/>
    <w:rsid w:val="007E0A2C"/>
    <w:rsid w:val="007E3904"/>
    <w:rsid w:val="007E5EB6"/>
    <w:rsid w:val="007E74F3"/>
    <w:rsid w:val="00813BBA"/>
    <w:rsid w:val="00820DDF"/>
    <w:rsid w:val="00822071"/>
    <w:rsid w:val="00840E4D"/>
    <w:rsid w:val="00854C3E"/>
    <w:rsid w:val="00855643"/>
    <w:rsid w:val="008679E5"/>
    <w:rsid w:val="00885DA5"/>
    <w:rsid w:val="00894909"/>
    <w:rsid w:val="0089768F"/>
    <w:rsid w:val="008A0CEB"/>
    <w:rsid w:val="008B3240"/>
    <w:rsid w:val="008C02CE"/>
    <w:rsid w:val="008C7643"/>
    <w:rsid w:val="008D7CDA"/>
    <w:rsid w:val="00900571"/>
    <w:rsid w:val="00903822"/>
    <w:rsid w:val="00905B52"/>
    <w:rsid w:val="00906BBD"/>
    <w:rsid w:val="00913357"/>
    <w:rsid w:val="00916630"/>
    <w:rsid w:val="00932353"/>
    <w:rsid w:val="00935F13"/>
    <w:rsid w:val="00940BBB"/>
    <w:rsid w:val="009436D4"/>
    <w:rsid w:val="00945CAE"/>
    <w:rsid w:val="009610D1"/>
    <w:rsid w:val="00976995"/>
    <w:rsid w:val="00982905"/>
    <w:rsid w:val="00986427"/>
    <w:rsid w:val="00991C2B"/>
    <w:rsid w:val="00994499"/>
    <w:rsid w:val="00997042"/>
    <w:rsid w:val="009B062B"/>
    <w:rsid w:val="009B1D76"/>
    <w:rsid w:val="009B7279"/>
    <w:rsid w:val="009B77F4"/>
    <w:rsid w:val="009B7B53"/>
    <w:rsid w:val="009C057E"/>
    <w:rsid w:val="009D3024"/>
    <w:rsid w:val="009D47BF"/>
    <w:rsid w:val="009E34CB"/>
    <w:rsid w:val="009E4F33"/>
    <w:rsid w:val="009F63C0"/>
    <w:rsid w:val="00A03A0D"/>
    <w:rsid w:val="00A06484"/>
    <w:rsid w:val="00A234AD"/>
    <w:rsid w:val="00A32642"/>
    <w:rsid w:val="00A40870"/>
    <w:rsid w:val="00A473F7"/>
    <w:rsid w:val="00A47E0E"/>
    <w:rsid w:val="00A52DA0"/>
    <w:rsid w:val="00A55099"/>
    <w:rsid w:val="00A5641B"/>
    <w:rsid w:val="00A6545E"/>
    <w:rsid w:val="00A75457"/>
    <w:rsid w:val="00A87E25"/>
    <w:rsid w:val="00AA234E"/>
    <w:rsid w:val="00AB2003"/>
    <w:rsid w:val="00AB4FF5"/>
    <w:rsid w:val="00AB51C4"/>
    <w:rsid w:val="00AE2BD8"/>
    <w:rsid w:val="00AF0016"/>
    <w:rsid w:val="00AF0A1D"/>
    <w:rsid w:val="00AF49C8"/>
    <w:rsid w:val="00B00B6B"/>
    <w:rsid w:val="00B02767"/>
    <w:rsid w:val="00B0719B"/>
    <w:rsid w:val="00B23D1D"/>
    <w:rsid w:val="00B27900"/>
    <w:rsid w:val="00B31892"/>
    <w:rsid w:val="00B45383"/>
    <w:rsid w:val="00B53400"/>
    <w:rsid w:val="00B7698E"/>
    <w:rsid w:val="00B77256"/>
    <w:rsid w:val="00B77C3D"/>
    <w:rsid w:val="00B8085B"/>
    <w:rsid w:val="00BA1D8E"/>
    <w:rsid w:val="00BA774A"/>
    <w:rsid w:val="00BB320C"/>
    <w:rsid w:val="00BC6EA6"/>
    <w:rsid w:val="00BD3730"/>
    <w:rsid w:val="00BD6EBC"/>
    <w:rsid w:val="00BD7CCD"/>
    <w:rsid w:val="00BF19FD"/>
    <w:rsid w:val="00C0052E"/>
    <w:rsid w:val="00C14404"/>
    <w:rsid w:val="00C15EC8"/>
    <w:rsid w:val="00C16594"/>
    <w:rsid w:val="00C235D6"/>
    <w:rsid w:val="00C23CD1"/>
    <w:rsid w:val="00C4083B"/>
    <w:rsid w:val="00C42336"/>
    <w:rsid w:val="00C50D0E"/>
    <w:rsid w:val="00C55F7D"/>
    <w:rsid w:val="00C632BA"/>
    <w:rsid w:val="00C63C3B"/>
    <w:rsid w:val="00C64F3E"/>
    <w:rsid w:val="00C670EC"/>
    <w:rsid w:val="00C75C88"/>
    <w:rsid w:val="00C768D7"/>
    <w:rsid w:val="00C82C6A"/>
    <w:rsid w:val="00C830AF"/>
    <w:rsid w:val="00C92573"/>
    <w:rsid w:val="00CC6D13"/>
    <w:rsid w:val="00CD0B66"/>
    <w:rsid w:val="00CD391E"/>
    <w:rsid w:val="00CE18DB"/>
    <w:rsid w:val="00CE5170"/>
    <w:rsid w:val="00CF559C"/>
    <w:rsid w:val="00CF6B96"/>
    <w:rsid w:val="00CF7A0C"/>
    <w:rsid w:val="00D04BC0"/>
    <w:rsid w:val="00D16E57"/>
    <w:rsid w:val="00D27DE7"/>
    <w:rsid w:val="00D32A5B"/>
    <w:rsid w:val="00D37D16"/>
    <w:rsid w:val="00D70ED1"/>
    <w:rsid w:val="00D72145"/>
    <w:rsid w:val="00DB0411"/>
    <w:rsid w:val="00DC2111"/>
    <w:rsid w:val="00DD2F3F"/>
    <w:rsid w:val="00DD31D6"/>
    <w:rsid w:val="00DD3801"/>
    <w:rsid w:val="00DD67BA"/>
    <w:rsid w:val="00DD7B8D"/>
    <w:rsid w:val="00DF017D"/>
    <w:rsid w:val="00DF06CF"/>
    <w:rsid w:val="00DF65FC"/>
    <w:rsid w:val="00E07543"/>
    <w:rsid w:val="00E136BB"/>
    <w:rsid w:val="00E353D4"/>
    <w:rsid w:val="00E41095"/>
    <w:rsid w:val="00E4680C"/>
    <w:rsid w:val="00E524DB"/>
    <w:rsid w:val="00E56EDA"/>
    <w:rsid w:val="00EA20E9"/>
    <w:rsid w:val="00EA4C1E"/>
    <w:rsid w:val="00EB00EC"/>
    <w:rsid w:val="00EB3333"/>
    <w:rsid w:val="00EB42B3"/>
    <w:rsid w:val="00EB61D8"/>
    <w:rsid w:val="00EC1F0D"/>
    <w:rsid w:val="00EC3104"/>
    <w:rsid w:val="00EC35D0"/>
    <w:rsid w:val="00EC680D"/>
    <w:rsid w:val="00ED40E1"/>
    <w:rsid w:val="00EE09B9"/>
    <w:rsid w:val="00EE4864"/>
    <w:rsid w:val="00F039DE"/>
    <w:rsid w:val="00F05ADD"/>
    <w:rsid w:val="00F07CB8"/>
    <w:rsid w:val="00F11703"/>
    <w:rsid w:val="00F1654C"/>
    <w:rsid w:val="00F20417"/>
    <w:rsid w:val="00F20874"/>
    <w:rsid w:val="00F22A3C"/>
    <w:rsid w:val="00F3447D"/>
    <w:rsid w:val="00F455D7"/>
    <w:rsid w:val="00F45892"/>
    <w:rsid w:val="00F6009E"/>
    <w:rsid w:val="00F6173A"/>
    <w:rsid w:val="00F667F2"/>
    <w:rsid w:val="00F71C6B"/>
    <w:rsid w:val="00F80AE0"/>
    <w:rsid w:val="00F811C4"/>
    <w:rsid w:val="00F85545"/>
    <w:rsid w:val="00F917F4"/>
    <w:rsid w:val="00FA53F3"/>
    <w:rsid w:val="00FB382E"/>
    <w:rsid w:val="00FB4E28"/>
    <w:rsid w:val="00FD00A4"/>
    <w:rsid w:val="00FE47CA"/>
    <w:rsid w:val="00FF15EB"/>
    <w:rsid w:val="00FF3756"/>
    <w:rsid w:val="00FF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,"/>
  <w:listSeparator w:val=";"/>
  <w14:docId w14:val="383069DC"/>
  <w15:docId w15:val="{D4B1304E-2A43-459C-A673-98E837DA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3A1F"/>
    <w:pPr>
      <w:tabs>
        <w:tab w:val="left" w:pos="3686"/>
      </w:tabs>
      <w:spacing w:after="0" w:line="270" w:lineRule="exact"/>
      <w:contextualSpacing/>
    </w:pPr>
    <w:rPr>
      <w:rFonts w:ascii="FlandersArtSerif-Regular" w:hAnsi="FlandersArtSerif-Regular"/>
      <w:color w:val="1C1A15" w:themeColor="background2" w:themeShade="1A"/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054F9B"/>
    <w:pPr>
      <w:keepNext/>
      <w:keepLines/>
      <w:numPr>
        <w:numId w:val="1"/>
      </w:numPr>
      <w:spacing w:before="480" w:after="480" w:line="432" w:lineRule="exact"/>
      <w:outlineLvl w:val="0"/>
    </w:pPr>
    <w:rPr>
      <w:rFonts w:ascii="FlandersArtSans-Bold" w:eastAsiaTheme="majorEastAsia" w:hAnsi="FlandersArtSans-Bold" w:cstheme="majorBidi"/>
      <w:bCs/>
      <w:caps/>
      <w:color w:val="3C3D3C"/>
      <w:sz w:val="36"/>
      <w:szCs w:val="5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1C2B"/>
    <w:pPr>
      <w:keepNext/>
      <w:keepLines/>
      <w:numPr>
        <w:ilvl w:val="1"/>
        <w:numId w:val="1"/>
      </w:numPr>
      <w:spacing w:before="200" w:after="240" w:line="400" w:lineRule="exact"/>
      <w:outlineLvl w:val="1"/>
    </w:pPr>
    <w:rPr>
      <w:rFonts w:ascii="FlandersArtSans-Regular" w:eastAsiaTheme="majorEastAsia" w:hAnsi="FlandersArtSans-Regular" w:cstheme="majorBidi"/>
      <w:bCs/>
      <w:caps/>
      <w:color w:val="373636" w:themeColor="text1"/>
      <w:sz w:val="32"/>
      <w:szCs w:val="32"/>
      <w:u w:val="dotted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54F9B"/>
    <w:pPr>
      <w:keepNext/>
      <w:keepLines/>
      <w:numPr>
        <w:ilvl w:val="2"/>
        <w:numId w:val="1"/>
      </w:numPr>
      <w:spacing w:before="200" w:after="120" w:line="288" w:lineRule="exact"/>
      <w:outlineLvl w:val="2"/>
    </w:pPr>
    <w:rPr>
      <w:rFonts w:ascii="FlandersArtSerif-Bold" w:eastAsiaTheme="majorEastAsia" w:hAnsi="FlandersArtSerif-Bold" w:cstheme="majorBidi"/>
      <w:bCs/>
      <w:color w:val="9B9DA0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54F9B"/>
    <w:pPr>
      <w:keepNext/>
      <w:keepLines/>
      <w:numPr>
        <w:ilvl w:val="3"/>
        <w:numId w:val="1"/>
      </w:numPr>
      <w:spacing w:before="200"/>
      <w:outlineLvl w:val="3"/>
    </w:pPr>
    <w:rPr>
      <w:rFonts w:ascii="FlandersArtSerif-Bold" w:eastAsiaTheme="majorEastAsia" w:hAnsi="FlandersArtSerif-Bold" w:cstheme="majorBidi"/>
      <w:bCs/>
      <w:iCs/>
      <w:color w:val="373636" w:themeColor="text1"/>
      <w:u w:val="single"/>
    </w:rPr>
  </w:style>
  <w:style w:type="paragraph" w:styleId="Kop5">
    <w:name w:val="heading 5"/>
    <w:basedOn w:val="Standaard"/>
    <w:next w:val="Standaard"/>
    <w:link w:val="Kop5Char"/>
    <w:uiPriority w:val="9"/>
    <w:unhideWhenUsed/>
    <w:rsid w:val="00991C2B"/>
    <w:pPr>
      <w:keepNext/>
      <w:keepLines/>
      <w:numPr>
        <w:ilvl w:val="4"/>
        <w:numId w:val="1"/>
      </w:numPr>
      <w:spacing w:before="200"/>
      <w:outlineLvl w:val="4"/>
    </w:pPr>
    <w:rPr>
      <w:rFonts w:ascii="FlandersArtSans-Regular" w:eastAsiaTheme="majorEastAsia" w:hAnsi="FlandersArtSans-Regular" w:cstheme="majorBidi"/>
      <w:color w:val="3C3D3C"/>
    </w:rPr>
  </w:style>
  <w:style w:type="paragraph" w:styleId="Kop6">
    <w:name w:val="heading 6"/>
    <w:basedOn w:val="Standaard"/>
    <w:next w:val="Standaard"/>
    <w:link w:val="Kop6Char"/>
    <w:uiPriority w:val="9"/>
    <w:unhideWhenUsed/>
    <w:rsid w:val="00991C2B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iCs/>
      <w:color w:val="6F7173"/>
    </w:rPr>
  </w:style>
  <w:style w:type="paragraph" w:styleId="Kop7">
    <w:name w:val="heading 7"/>
    <w:basedOn w:val="Standaard"/>
    <w:next w:val="Standaard"/>
    <w:link w:val="Kop7Char"/>
    <w:uiPriority w:val="9"/>
    <w:unhideWhenUsed/>
    <w:rsid w:val="00991C2B"/>
    <w:pPr>
      <w:keepNext/>
      <w:keepLines/>
      <w:numPr>
        <w:ilvl w:val="6"/>
        <w:numId w:val="1"/>
      </w:numPr>
      <w:spacing w:before="200"/>
      <w:outlineLvl w:val="6"/>
    </w:pPr>
    <w:rPr>
      <w:rFonts w:ascii="FlandersArtSerif-Medium" w:eastAsiaTheme="majorEastAsia" w:hAnsi="FlandersArtSerif-Medium" w:cstheme="majorBidi"/>
      <w:iCs/>
      <w:color w:val="9B9DA0"/>
    </w:rPr>
  </w:style>
  <w:style w:type="paragraph" w:styleId="Kop8">
    <w:name w:val="heading 8"/>
    <w:basedOn w:val="Standaard"/>
    <w:next w:val="Standaard"/>
    <w:link w:val="Kop8Char"/>
    <w:uiPriority w:val="9"/>
    <w:unhideWhenUsed/>
    <w:rsid w:val="00991C2B"/>
    <w:pPr>
      <w:keepNext/>
      <w:keepLines/>
      <w:numPr>
        <w:ilvl w:val="7"/>
        <w:numId w:val="1"/>
      </w:numPr>
      <w:spacing w:before="200"/>
      <w:outlineLvl w:val="7"/>
    </w:pPr>
    <w:rPr>
      <w:rFonts w:eastAsiaTheme="majorEastAsia" w:cstheme="majorBidi"/>
      <w:color w:val="3C3D3C"/>
      <w:szCs w:val="20"/>
    </w:rPr>
  </w:style>
  <w:style w:type="paragraph" w:styleId="Kop9">
    <w:name w:val="heading 9"/>
    <w:basedOn w:val="Standaard"/>
    <w:next w:val="Standaard"/>
    <w:link w:val="Kop9Char"/>
    <w:uiPriority w:val="9"/>
    <w:unhideWhenUsed/>
    <w:rsid w:val="00991C2B"/>
    <w:pPr>
      <w:keepNext/>
      <w:keepLines/>
      <w:numPr>
        <w:ilvl w:val="8"/>
        <w:numId w:val="1"/>
      </w:numPr>
      <w:spacing w:before="200"/>
      <w:outlineLvl w:val="8"/>
    </w:pPr>
    <w:rPr>
      <w:rFonts w:eastAsiaTheme="majorEastAsia" w:cstheme="majorBidi"/>
      <w:iCs/>
      <w:color w:val="6F7173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91C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11703"/>
    <w:rPr>
      <w:rFonts w:ascii="Tahoma" w:hAnsi="Tahoma" w:cs="Tahoma"/>
      <w:color w:val="1C1A15" w:themeColor="background2" w:themeShade="1A"/>
      <w:sz w:val="16"/>
      <w:szCs w:val="16"/>
      <w:lang w:val="nl-BE"/>
    </w:rPr>
  </w:style>
  <w:style w:type="paragraph" w:styleId="Koptekst">
    <w:name w:val="header"/>
    <w:basedOn w:val="Standaard"/>
    <w:link w:val="KoptekstChar"/>
    <w:uiPriority w:val="99"/>
    <w:unhideWhenUsed/>
    <w:rsid w:val="00991C2B"/>
    <w:pPr>
      <w:spacing w:before="60"/>
    </w:pPr>
    <w:rPr>
      <w:noProof/>
      <w:color w:val="auto"/>
      <w:sz w:val="32"/>
      <w:szCs w:val="32"/>
      <w:lang w:eastAsia="en-GB"/>
    </w:rPr>
  </w:style>
  <w:style w:type="character" w:customStyle="1" w:styleId="KoptekstChar">
    <w:name w:val="Koptekst Char"/>
    <w:basedOn w:val="Standaardalinea-lettertype"/>
    <w:link w:val="Koptekst"/>
    <w:uiPriority w:val="99"/>
    <w:rsid w:val="00117227"/>
    <w:rPr>
      <w:rFonts w:ascii="FlandersArtSerif-Regular" w:hAnsi="FlandersArtSerif-Regular"/>
      <w:noProof/>
      <w:sz w:val="32"/>
      <w:szCs w:val="32"/>
      <w:lang w:val="nl-BE" w:eastAsia="en-GB"/>
    </w:rPr>
  </w:style>
  <w:style w:type="paragraph" w:styleId="Voettekst">
    <w:name w:val="footer"/>
    <w:basedOn w:val="Standaard"/>
    <w:link w:val="VoettekstChar"/>
    <w:uiPriority w:val="99"/>
    <w:unhideWhenUsed/>
    <w:rsid w:val="00991C2B"/>
    <w:pPr>
      <w:tabs>
        <w:tab w:val="clear" w:pos="3686"/>
        <w:tab w:val="center" w:pos="4513"/>
        <w:tab w:val="right" w:pos="9923"/>
      </w:tabs>
      <w:spacing w:line="240" w:lineRule="auto"/>
    </w:pPr>
    <w:rPr>
      <w:color w:val="auto"/>
      <w:sz w:val="16"/>
    </w:rPr>
  </w:style>
  <w:style w:type="character" w:customStyle="1" w:styleId="VoettekstChar">
    <w:name w:val="Voettekst Char"/>
    <w:basedOn w:val="Standaardalinea-lettertype"/>
    <w:link w:val="Voettekst"/>
    <w:uiPriority w:val="99"/>
    <w:rsid w:val="007E74F3"/>
    <w:rPr>
      <w:rFonts w:ascii="FlandersArtSerif-Regular" w:hAnsi="FlandersArtSerif-Regular"/>
      <w:sz w:val="16"/>
      <w:lang w:val="nl-BE"/>
    </w:rPr>
  </w:style>
  <w:style w:type="character" w:styleId="Tekstvantijdelijkeaanduiding">
    <w:name w:val="Placeholder Text"/>
    <w:basedOn w:val="Standaardalinea-lettertype"/>
    <w:uiPriority w:val="99"/>
    <w:semiHidden/>
    <w:rsid w:val="00991C2B"/>
    <w:rPr>
      <w:color w:val="808080"/>
    </w:rPr>
  </w:style>
  <w:style w:type="table" w:styleId="Tabelraster">
    <w:name w:val="Table Grid"/>
    <w:basedOn w:val="Standaardtabel"/>
    <w:uiPriority w:val="59"/>
    <w:rsid w:val="00991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ielebenadrukking">
    <w:name w:val="Subtle Emphasis"/>
    <w:basedOn w:val="Standaardalinea-lettertype"/>
    <w:uiPriority w:val="19"/>
    <w:rsid w:val="00991C2B"/>
    <w:rPr>
      <w:i/>
      <w:iCs/>
      <w:color w:val="4A4949" w:themeColor="text1" w:themeTint="E6"/>
    </w:rPr>
  </w:style>
  <w:style w:type="character" w:styleId="Intensievebenadrukking">
    <w:name w:val="Intense Emphasis"/>
    <w:basedOn w:val="Standaardalinea-lettertype"/>
    <w:uiPriority w:val="21"/>
    <w:rsid w:val="00991C2B"/>
    <w:rPr>
      <w:b/>
      <w:bCs/>
      <w:i/>
      <w:iCs/>
      <w:color w:val="auto"/>
    </w:rPr>
  </w:style>
  <w:style w:type="paragraph" w:styleId="Ondertitel">
    <w:name w:val="Subtitle"/>
    <w:basedOn w:val="Standaard"/>
    <w:next w:val="Standaard"/>
    <w:link w:val="OndertitelChar"/>
    <w:uiPriority w:val="11"/>
    <w:rsid w:val="00991C2B"/>
    <w:pPr>
      <w:spacing w:line="600" w:lineRule="exact"/>
      <w:jc w:val="center"/>
    </w:pPr>
    <w:rPr>
      <w:rFonts w:ascii="FlandersArtSerif-Bold" w:hAnsi="FlandersArtSerif-Bold"/>
      <w:color w:val="auto"/>
      <w:sz w:val="52"/>
      <w:szCs w:val="3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7227"/>
    <w:rPr>
      <w:rFonts w:ascii="FlandersArtSerif-Bold" w:hAnsi="FlandersArtSerif-Bold"/>
      <w:sz w:val="52"/>
      <w:szCs w:val="30"/>
      <w:lang w:val="nl-BE"/>
    </w:rPr>
  </w:style>
  <w:style w:type="table" w:styleId="Gemiddeldraster3-accent1">
    <w:name w:val="Medium Grid 3 Accent 1"/>
    <w:basedOn w:val="Standaardtabel"/>
    <w:uiPriority w:val="69"/>
    <w:rsid w:val="00991C2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C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C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C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C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C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8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8C3" w:themeFill="accent1" w:themeFillTint="7F"/>
      </w:tcPr>
    </w:tblStylePr>
  </w:style>
  <w:style w:type="table" w:customStyle="1" w:styleId="Gemiddeldearcering1-accent11">
    <w:name w:val="Gemiddelde arcering 1 - accent 11"/>
    <w:basedOn w:val="Standaardtabel"/>
    <w:uiPriority w:val="63"/>
    <w:rsid w:val="00991C2B"/>
    <w:pPr>
      <w:spacing w:after="0" w:line="240" w:lineRule="auto"/>
    </w:pPr>
    <w:rPr>
      <w:rFonts w:ascii="Flanders Art Serif" w:hAnsi="Flanders Art Serif"/>
      <w:sz w:val="19"/>
    </w:rPr>
    <w:tblPr>
      <w:tblStyleRowBandSize w:val="1"/>
      <w:tblStyleColBandSize w:val="1"/>
      <w:tblBorders>
        <w:top w:val="single" w:sz="8" w:space="0" w:color="6D94A5" w:themeColor="accent1" w:themeTint="BF"/>
        <w:left w:val="single" w:sz="8" w:space="0" w:color="6D94A5" w:themeColor="accent1" w:themeTint="BF"/>
        <w:bottom w:val="single" w:sz="8" w:space="0" w:color="6D94A5" w:themeColor="accent1" w:themeTint="BF"/>
        <w:right w:val="single" w:sz="8" w:space="0" w:color="6D94A5" w:themeColor="accent1" w:themeTint="BF"/>
        <w:insideH w:val="single" w:sz="8" w:space="0" w:color="6D94A5" w:themeColor="accent1" w:themeTint="BF"/>
      </w:tblBorders>
    </w:tblPr>
    <w:tcPr>
      <w:shd w:val="clear" w:color="auto" w:fill="F6F5F3" w:themeFill="background2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94A5" w:themeColor="accent1" w:themeTint="BF"/>
          <w:left w:val="single" w:sz="8" w:space="0" w:color="6D94A5" w:themeColor="accent1" w:themeTint="BF"/>
          <w:bottom w:val="single" w:sz="8" w:space="0" w:color="6D94A5" w:themeColor="accent1" w:themeTint="BF"/>
          <w:right w:val="single" w:sz="8" w:space="0" w:color="6D94A5" w:themeColor="accent1" w:themeTint="BF"/>
          <w:insideH w:val="nil"/>
          <w:insideV w:val="nil"/>
        </w:tcBorders>
        <w:shd w:val="clear" w:color="auto" w:fill="4B6C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94A5" w:themeColor="accent1" w:themeTint="BF"/>
          <w:left w:val="single" w:sz="8" w:space="0" w:color="6D94A5" w:themeColor="accent1" w:themeTint="BF"/>
          <w:bottom w:val="single" w:sz="8" w:space="0" w:color="6D94A5" w:themeColor="accent1" w:themeTint="BF"/>
          <w:right w:val="single" w:sz="8" w:space="0" w:color="6D94A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C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C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Titelvanboek">
    <w:name w:val="Book Title"/>
    <w:uiPriority w:val="33"/>
    <w:qFormat/>
    <w:rsid w:val="00054F9B"/>
    <w:rPr>
      <w:rFonts w:ascii="FlandersArtSans-Bold" w:hAnsi="FlandersArtSans-Bold"/>
      <w:color w:val="auto"/>
      <w:sz w:val="24"/>
      <w:szCs w:val="24"/>
      <w:lang w:val="nl-BE"/>
    </w:rPr>
  </w:style>
  <w:style w:type="paragraph" w:styleId="Titel">
    <w:name w:val="Title"/>
    <w:basedOn w:val="Standaard"/>
    <w:next w:val="Standaard"/>
    <w:link w:val="TitelChar"/>
    <w:uiPriority w:val="10"/>
    <w:rsid w:val="00991C2B"/>
    <w:pPr>
      <w:framePr w:wrap="notBeside" w:vAnchor="text" w:hAnchor="text" w:y="1"/>
      <w:spacing w:before="420" w:after="520" w:line="1200" w:lineRule="exact"/>
    </w:pPr>
    <w:rPr>
      <w:rFonts w:ascii="FlandersArtSans-Medium" w:eastAsiaTheme="majorEastAsia" w:hAnsi="FlandersArtSans-Medium" w:cstheme="majorBidi"/>
      <w:caps/>
      <w:color w:val="auto"/>
      <w:spacing w:val="5"/>
      <w:sz w:val="100"/>
      <w:szCs w:val="56"/>
      <w:u w:val="single"/>
    </w:rPr>
  </w:style>
  <w:style w:type="character" w:customStyle="1" w:styleId="TitelChar">
    <w:name w:val="Titel Char"/>
    <w:basedOn w:val="Standaardalinea-lettertype"/>
    <w:link w:val="Titel"/>
    <w:uiPriority w:val="10"/>
    <w:rsid w:val="00117227"/>
    <w:rPr>
      <w:rFonts w:ascii="FlandersArtSans-Medium" w:eastAsiaTheme="majorEastAsia" w:hAnsi="FlandersArtSans-Medium" w:cstheme="majorBidi"/>
      <w:caps/>
      <w:spacing w:val="5"/>
      <w:sz w:val="100"/>
      <w:szCs w:val="56"/>
      <w:u w:val="single"/>
      <w:lang w:val="nl-BE"/>
    </w:rPr>
  </w:style>
  <w:style w:type="character" w:customStyle="1" w:styleId="Kop1Char">
    <w:name w:val="Kop 1 Char"/>
    <w:basedOn w:val="Standaardalinea-lettertype"/>
    <w:link w:val="Kop1"/>
    <w:uiPriority w:val="9"/>
    <w:rsid w:val="00054F9B"/>
    <w:rPr>
      <w:rFonts w:ascii="FlandersArtSans-Bold" w:eastAsiaTheme="majorEastAsia" w:hAnsi="FlandersArtSans-Bold" w:cstheme="majorBidi"/>
      <w:bCs/>
      <w:caps/>
      <w:color w:val="3C3D3C"/>
      <w:sz w:val="36"/>
      <w:szCs w:val="52"/>
      <w:lang w:val="nl-BE"/>
    </w:rPr>
  </w:style>
  <w:style w:type="paragraph" w:styleId="Kopvaninhoudsopgave">
    <w:name w:val="TOC Heading"/>
    <w:basedOn w:val="Standaard"/>
    <w:next w:val="Standaard"/>
    <w:uiPriority w:val="39"/>
    <w:unhideWhenUsed/>
    <w:rsid w:val="005B2904"/>
    <w:pPr>
      <w:spacing w:after="240"/>
    </w:pPr>
    <w:rPr>
      <w:rFonts w:ascii="FlandersArtSans-Regular" w:hAnsi="FlandersArtSans-Regular"/>
      <w:caps/>
      <w:color w:val="3C3D3C"/>
      <w:sz w:val="24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A5641B"/>
    <w:rPr>
      <w:rFonts w:ascii="FlandersArtSans-Regular" w:eastAsiaTheme="majorEastAsia" w:hAnsi="FlandersArtSans-Regular" w:cstheme="majorBidi"/>
      <w:bCs/>
      <w:caps/>
      <w:color w:val="373636" w:themeColor="text1"/>
      <w:sz w:val="32"/>
      <w:szCs w:val="32"/>
      <w:u w:val="dotted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054F9B"/>
    <w:rPr>
      <w:rFonts w:ascii="FlandersArtSerif-Bold" w:eastAsiaTheme="majorEastAsia" w:hAnsi="FlandersArtSerif-Bold" w:cstheme="majorBidi"/>
      <w:bCs/>
      <w:color w:val="9B9DA0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rsid w:val="00054F9B"/>
    <w:rPr>
      <w:rFonts w:ascii="FlandersArtSerif-Bold" w:eastAsiaTheme="majorEastAsia" w:hAnsi="FlandersArtSerif-Bold" w:cstheme="majorBidi"/>
      <w:bCs/>
      <w:iCs/>
      <w:color w:val="373636" w:themeColor="text1"/>
      <w:u w:val="single"/>
      <w:lang w:val="nl-BE"/>
    </w:rPr>
  </w:style>
  <w:style w:type="character" w:customStyle="1" w:styleId="Kop5Char">
    <w:name w:val="Kop 5 Char"/>
    <w:basedOn w:val="Standaardalinea-lettertype"/>
    <w:link w:val="Kop5"/>
    <w:uiPriority w:val="9"/>
    <w:rsid w:val="00444C33"/>
    <w:rPr>
      <w:rFonts w:ascii="FlandersArtSans-Regular" w:eastAsiaTheme="majorEastAsia" w:hAnsi="FlandersArtSans-Regular" w:cstheme="majorBidi"/>
      <w:color w:val="3C3D3C"/>
      <w:lang w:val="nl-BE"/>
    </w:rPr>
  </w:style>
  <w:style w:type="character" w:customStyle="1" w:styleId="Kop6Char">
    <w:name w:val="Kop 6 Char"/>
    <w:basedOn w:val="Standaardalinea-lettertype"/>
    <w:link w:val="Kop6"/>
    <w:uiPriority w:val="9"/>
    <w:rsid w:val="00444C33"/>
    <w:rPr>
      <w:rFonts w:ascii="FlandersArtSerif-Regular" w:eastAsiaTheme="majorEastAsia" w:hAnsi="FlandersArtSerif-Regular" w:cstheme="majorBidi"/>
      <w:iCs/>
      <w:color w:val="6F7173"/>
      <w:lang w:val="nl-BE"/>
    </w:rPr>
  </w:style>
  <w:style w:type="character" w:customStyle="1" w:styleId="Kop7Char">
    <w:name w:val="Kop 7 Char"/>
    <w:basedOn w:val="Standaardalinea-lettertype"/>
    <w:link w:val="Kop7"/>
    <w:uiPriority w:val="9"/>
    <w:rsid w:val="00444C33"/>
    <w:rPr>
      <w:rFonts w:ascii="FlandersArtSerif-Medium" w:eastAsiaTheme="majorEastAsia" w:hAnsi="FlandersArtSerif-Medium" w:cstheme="majorBidi"/>
      <w:iCs/>
      <w:color w:val="9B9DA0"/>
      <w:lang w:val="nl-BE"/>
    </w:rPr>
  </w:style>
  <w:style w:type="character" w:customStyle="1" w:styleId="Kop8Char">
    <w:name w:val="Kop 8 Char"/>
    <w:basedOn w:val="Standaardalinea-lettertype"/>
    <w:link w:val="Kop8"/>
    <w:uiPriority w:val="9"/>
    <w:rsid w:val="00444C33"/>
    <w:rPr>
      <w:rFonts w:ascii="FlandersArtSerif-Regular" w:eastAsiaTheme="majorEastAsia" w:hAnsi="FlandersArtSerif-Regular" w:cstheme="majorBidi"/>
      <w:color w:val="3C3D3C"/>
      <w:szCs w:val="20"/>
      <w:lang w:val="nl-BE"/>
    </w:rPr>
  </w:style>
  <w:style w:type="character" w:customStyle="1" w:styleId="Kop9Char">
    <w:name w:val="Kop 9 Char"/>
    <w:basedOn w:val="Standaardalinea-lettertype"/>
    <w:link w:val="Kop9"/>
    <w:uiPriority w:val="9"/>
    <w:rsid w:val="00444C33"/>
    <w:rPr>
      <w:rFonts w:ascii="FlandersArtSerif-Regular" w:eastAsiaTheme="majorEastAsia" w:hAnsi="FlandersArtSerif-Regular" w:cstheme="majorBidi"/>
      <w:iCs/>
      <w:color w:val="6F7173"/>
      <w:szCs w:val="20"/>
      <w:lang w:val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991C2B"/>
    <w:pPr>
      <w:tabs>
        <w:tab w:val="clear" w:pos="3686"/>
        <w:tab w:val="left" w:pos="851"/>
        <w:tab w:val="right" w:leader="dot" w:pos="9060"/>
      </w:tabs>
      <w:spacing w:before="60" w:after="60"/>
    </w:pPr>
    <w:rPr>
      <w:noProof/>
      <w:color w:val="373636" w:themeColor="text1"/>
    </w:rPr>
  </w:style>
  <w:style w:type="paragraph" w:styleId="Inhopg2">
    <w:name w:val="toc 2"/>
    <w:basedOn w:val="Standaard"/>
    <w:next w:val="Standaard"/>
    <w:autoRedefine/>
    <w:uiPriority w:val="39"/>
    <w:unhideWhenUsed/>
    <w:rsid w:val="00991C2B"/>
    <w:pPr>
      <w:tabs>
        <w:tab w:val="clear" w:pos="3686"/>
        <w:tab w:val="left" w:pos="851"/>
        <w:tab w:val="right" w:pos="9060"/>
      </w:tabs>
    </w:pPr>
    <w:rPr>
      <w:noProof/>
      <w:color w:val="6F7173"/>
      <w:sz w:val="18"/>
    </w:rPr>
  </w:style>
  <w:style w:type="paragraph" w:styleId="Inhopg3">
    <w:name w:val="toc 3"/>
    <w:basedOn w:val="Standaard"/>
    <w:next w:val="Standaard"/>
    <w:autoRedefine/>
    <w:uiPriority w:val="39"/>
    <w:unhideWhenUsed/>
    <w:rsid w:val="00991C2B"/>
    <w:pPr>
      <w:tabs>
        <w:tab w:val="clear" w:pos="3686"/>
        <w:tab w:val="left" w:pos="851"/>
        <w:tab w:val="right" w:pos="9060"/>
      </w:tabs>
    </w:pPr>
    <w:rPr>
      <w:noProof/>
      <w:color w:val="9B9DA0"/>
      <w:sz w:val="18"/>
    </w:rPr>
  </w:style>
  <w:style w:type="character" w:styleId="Hyperlink">
    <w:name w:val="Hyperlink"/>
    <w:basedOn w:val="Standaardalinea-lettertype"/>
    <w:uiPriority w:val="99"/>
    <w:unhideWhenUsed/>
    <w:rsid w:val="00991C2B"/>
    <w:rPr>
      <w:color w:val="3C96BE"/>
      <w:u w:val="single"/>
    </w:rPr>
  </w:style>
  <w:style w:type="paragraph" w:styleId="Lijstalinea">
    <w:name w:val="List Paragraph"/>
    <w:basedOn w:val="Standaard"/>
    <w:uiPriority w:val="34"/>
    <w:rsid w:val="00991C2B"/>
    <w:pPr>
      <w:ind w:left="426"/>
    </w:pPr>
  </w:style>
  <w:style w:type="paragraph" w:styleId="Lijstopsomteken">
    <w:name w:val="List Bullet"/>
    <w:basedOn w:val="Vlottetekst-roodMSF"/>
    <w:uiPriority w:val="99"/>
    <w:unhideWhenUsed/>
    <w:qFormat/>
    <w:rsid w:val="00991C2B"/>
    <w:pPr>
      <w:numPr>
        <w:numId w:val="0"/>
      </w:numPr>
    </w:pPr>
  </w:style>
  <w:style w:type="paragraph" w:styleId="Lijstopsomteken2">
    <w:name w:val="List Bullet 2"/>
    <w:basedOn w:val="Inspringing"/>
    <w:uiPriority w:val="99"/>
    <w:unhideWhenUsed/>
    <w:rsid w:val="00991C2B"/>
    <w:pPr>
      <w:numPr>
        <w:numId w:val="0"/>
      </w:numPr>
    </w:pPr>
  </w:style>
  <w:style w:type="paragraph" w:styleId="Lijstopsomteken3">
    <w:name w:val="List Bullet 3"/>
    <w:basedOn w:val="Standaard"/>
    <w:uiPriority w:val="99"/>
    <w:unhideWhenUsed/>
    <w:rsid w:val="00991C2B"/>
    <w:pPr>
      <w:numPr>
        <w:numId w:val="4"/>
      </w:numPr>
    </w:pPr>
  </w:style>
  <w:style w:type="paragraph" w:styleId="Lijstopsomteken4">
    <w:name w:val="List Bullet 4"/>
    <w:basedOn w:val="Standaard"/>
    <w:uiPriority w:val="99"/>
    <w:unhideWhenUsed/>
    <w:rsid w:val="00991C2B"/>
    <w:pPr>
      <w:numPr>
        <w:numId w:val="5"/>
      </w:numPr>
      <w:tabs>
        <w:tab w:val="clear" w:pos="3686"/>
      </w:tabs>
    </w:pPr>
  </w:style>
  <w:style w:type="paragraph" w:styleId="Lijstopsomteken5">
    <w:name w:val="List Bullet 5"/>
    <w:basedOn w:val="Standaard"/>
    <w:uiPriority w:val="99"/>
    <w:unhideWhenUsed/>
    <w:rsid w:val="00991C2B"/>
    <w:pPr>
      <w:numPr>
        <w:numId w:val="6"/>
      </w:numPr>
      <w:tabs>
        <w:tab w:val="clear" w:pos="3686"/>
      </w:tabs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91C2B"/>
    <w:pPr>
      <w:spacing w:line="240" w:lineRule="auto"/>
    </w:pPr>
    <w:rPr>
      <w:sz w:val="14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32353"/>
    <w:rPr>
      <w:rFonts w:ascii="FlandersArtSerif-Regular" w:hAnsi="FlandersArtSerif-Regular"/>
      <w:color w:val="1C1A15" w:themeColor="background2" w:themeShade="1A"/>
      <w:sz w:val="14"/>
      <w:szCs w:val="20"/>
      <w:lang w:val="nl-B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991C2B"/>
    <w:rPr>
      <w:vertAlign w:val="superscript"/>
    </w:r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991C2B"/>
    <w:pPr>
      <w:tabs>
        <w:tab w:val="clear" w:pos="3686"/>
      </w:tabs>
    </w:pPr>
    <w:rPr>
      <w:b/>
      <w:color w:val="6B6B6B" w:themeColor="text2"/>
      <w:sz w:val="24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991C2B"/>
    <w:pPr>
      <w:tabs>
        <w:tab w:val="clear" w:pos="3686"/>
      </w:tabs>
      <w:ind w:left="200" w:hanging="200"/>
    </w:pPr>
    <w:rPr>
      <w:color w:val="6B6B6B" w:themeColor="text2"/>
      <w:sz w:val="24"/>
    </w:rPr>
  </w:style>
  <w:style w:type="paragraph" w:styleId="Lijstnummering">
    <w:name w:val="List Number"/>
    <w:basedOn w:val="Lijstalinea"/>
    <w:uiPriority w:val="99"/>
    <w:unhideWhenUsed/>
    <w:rsid w:val="00991C2B"/>
    <w:pPr>
      <w:numPr>
        <w:numId w:val="7"/>
      </w:numPr>
    </w:pPr>
  </w:style>
  <w:style w:type="paragraph" w:styleId="Lijstnummering2">
    <w:name w:val="List Number 2"/>
    <w:basedOn w:val="Lijstalinea"/>
    <w:uiPriority w:val="99"/>
    <w:unhideWhenUsed/>
    <w:rsid w:val="00991C2B"/>
    <w:pPr>
      <w:numPr>
        <w:numId w:val="8"/>
      </w:numPr>
    </w:pPr>
  </w:style>
  <w:style w:type="paragraph" w:styleId="Lijstnummering3">
    <w:name w:val="List Number 3"/>
    <w:basedOn w:val="Lijstalinea"/>
    <w:uiPriority w:val="99"/>
    <w:unhideWhenUsed/>
    <w:rsid w:val="00991C2B"/>
    <w:pPr>
      <w:numPr>
        <w:numId w:val="9"/>
      </w:numPr>
    </w:pPr>
  </w:style>
  <w:style w:type="paragraph" w:styleId="Lijstnummering4">
    <w:name w:val="List Number 4"/>
    <w:basedOn w:val="Lijstalinea"/>
    <w:uiPriority w:val="99"/>
    <w:unhideWhenUsed/>
    <w:rsid w:val="00991C2B"/>
    <w:pPr>
      <w:numPr>
        <w:numId w:val="10"/>
      </w:numPr>
    </w:pPr>
  </w:style>
  <w:style w:type="paragraph" w:styleId="Lijstnummering5">
    <w:name w:val="List Number 5"/>
    <w:basedOn w:val="Lijstalinea"/>
    <w:uiPriority w:val="99"/>
    <w:unhideWhenUsed/>
    <w:rsid w:val="00991C2B"/>
    <w:pPr>
      <w:numPr>
        <w:numId w:val="11"/>
      </w:numPr>
    </w:pPr>
  </w:style>
  <w:style w:type="paragraph" w:styleId="Citaat">
    <w:name w:val="Quote"/>
    <w:basedOn w:val="Standaard"/>
    <w:next w:val="Standaard"/>
    <w:link w:val="CitaatChar"/>
    <w:uiPriority w:val="29"/>
    <w:rsid w:val="00991C2B"/>
    <w:pPr>
      <w:spacing w:before="120" w:after="120" w:line="320" w:lineRule="exact"/>
      <w:ind w:left="709" w:right="567" w:hanging="142"/>
    </w:pPr>
    <w:rPr>
      <w:color w:val="auto"/>
      <w:sz w:val="28"/>
      <w:szCs w:val="28"/>
    </w:rPr>
  </w:style>
  <w:style w:type="character" w:customStyle="1" w:styleId="CitaatChar">
    <w:name w:val="Citaat Char"/>
    <w:basedOn w:val="Standaardalinea-lettertype"/>
    <w:link w:val="Citaat"/>
    <w:uiPriority w:val="29"/>
    <w:rsid w:val="00450110"/>
    <w:rPr>
      <w:rFonts w:ascii="FlandersArtSerif-Regular" w:hAnsi="FlandersArtSerif-Regular"/>
      <w:sz w:val="28"/>
      <w:szCs w:val="28"/>
      <w:lang w:val="nl-BE"/>
    </w:rPr>
  </w:style>
  <w:style w:type="paragraph" w:styleId="Duidelijkcitaat">
    <w:name w:val="Intense Quote"/>
    <w:basedOn w:val="Citaat"/>
    <w:next w:val="Standaard"/>
    <w:link w:val="DuidelijkcitaatChar"/>
    <w:uiPriority w:val="30"/>
    <w:rsid w:val="00991C2B"/>
    <w:rPr>
      <w:b/>
      <w:color w:val="2F2F2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09B9"/>
    <w:rPr>
      <w:rFonts w:ascii="FlandersArtSerif-Regular" w:hAnsi="FlandersArtSerif-Regular"/>
      <w:b/>
      <w:color w:val="2F2F2F"/>
      <w:sz w:val="28"/>
      <w:szCs w:val="28"/>
      <w:lang w:val="nl-BE"/>
    </w:rPr>
  </w:style>
  <w:style w:type="character" w:styleId="Nadruk">
    <w:name w:val="Emphasis"/>
    <w:basedOn w:val="Standaardalinea-lettertype"/>
    <w:uiPriority w:val="20"/>
    <w:rsid w:val="00991C2B"/>
    <w:rPr>
      <w:b/>
      <w:i/>
      <w:iCs/>
    </w:rPr>
  </w:style>
  <w:style w:type="character" w:styleId="Subtieleverwijzing">
    <w:name w:val="Subtle Reference"/>
    <w:basedOn w:val="Standaardalinea-lettertype"/>
    <w:uiPriority w:val="31"/>
    <w:rsid w:val="00991C2B"/>
    <w:rPr>
      <w:caps/>
      <w:smallCaps w:val="0"/>
      <w:color w:val="auto"/>
      <w:sz w:val="16"/>
      <w:u w:val="none"/>
      <w:bdr w:val="none" w:sz="0" w:space="0" w:color="auto"/>
    </w:rPr>
  </w:style>
  <w:style w:type="character" w:styleId="Intensieveverwijzing">
    <w:name w:val="Intense Reference"/>
    <w:basedOn w:val="Standaardalinea-lettertype"/>
    <w:uiPriority w:val="32"/>
    <w:rsid w:val="00991C2B"/>
    <w:rPr>
      <w:b/>
      <w:bCs/>
      <w:i w:val="0"/>
      <w:caps/>
      <w:smallCaps w:val="0"/>
      <w:color w:val="auto"/>
      <w:spacing w:val="5"/>
      <w:sz w:val="16"/>
      <w:u w:val="none"/>
    </w:rPr>
  </w:style>
  <w:style w:type="paragraph" w:styleId="Bijschrift">
    <w:name w:val="caption"/>
    <w:basedOn w:val="Standaard"/>
    <w:next w:val="Standaard"/>
    <w:uiPriority w:val="35"/>
    <w:unhideWhenUsed/>
    <w:rsid w:val="00991C2B"/>
    <w:pPr>
      <w:spacing w:before="120" w:after="200" w:line="240" w:lineRule="auto"/>
    </w:pPr>
    <w:rPr>
      <w:bCs/>
      <w:color w:val="auto"/>
      <w:sz w:val="18"/>
      <w:szCs w:val="18"/>
    </w:rPr>
  </w:style>
  <w:style w:type="table" w:customStyle="1" w:styleId="TabelVO">
    <w:name w:val="Tabel VO"/>
    <w:basedOn w:val="Standaardtabel"/>
    <w:uiPriority w:val="99"/>
    <w:rsid w:val="00991C2B"/>
    <w:pPr>
      <w:spacing w:after="0" w:line="240" w:lineRule="auto"/>
      <w:jc w:val="center"/>
    </w:pPr>
    <w:rPr>
      <w:rFonts w:ascii="Flanders Art Serif" w:hAnsi="Flanders Art Serif"/>
    </w:rPr>
    <w:tblPr>
      <w:tblStyleRowBandSize w:val="2"/>
      <w:tblBorders>
        <w:top w:val="single" w:sz="8" w:space="0" w:color="9B9DA0"/>
        <w:left w:val="single" w:sz="8" w:space="0" w:color="9B9DA0"/>
        <w:bottom w:val="single" w:sz="8" w:space="0" w:color="9B9DA0"/>
        <w:right w:val="single" w:sz="8" w:space="0" w:color="9B9DA0"/>
        <w:insideH w:val="single" w:sz="8" w:space="0" w:color="9B9DA0"/>
        <w:insideV w:val="single" w:sz="8" w:space="0" w:color="9B9DA0"/>
      </w:tblBorders>
    </w:tblPr>
    <w:tcPr>
      <w:shd w:val="clear" w:color="auto" w:fill="F6F5F3" w:themeFill="background2"/>
      <w:vAlign w:val="center"/>
    </w:tcPr>
  </w:style>
  <w:style w:type="table" w:customStyle="1" w:styleId="Lijsttabel6kleurrijk1">
    <w:name w:val="Lijsttabel 6 kleurrijk1"/>
    <w:basedOn w:val="Standaardtabel"/>
    <w:uiPriority w:val="51"/>
    <w:rsid w:val="00991C2B"/>
    <w:pPr>
      <w:spacing w:after="0" w:line="240" w:lineRule="auto"/>
    </w:pPr>
    <w:rPr>
      <w:color w:val="373636" w:themeColor="text1"/>
    </w:rPr>
    <w:tblPr>
      <w:tblStyleRowBandSize w:val="1"/>
      <w:tblStyleColBandSize w:val="1"/>
      <w:tblBorders>
        <w:top w:val="single" w:sz="4" w:space="0" w:color="373636" w:themeColor="text1"/>
        <w:bottom w:val="single" w:sz="4" w:space="0" w:color="373636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73636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363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D6" w:themeFill="text1" w:themeFillTint="33"/>
      </w:tcPr>
    </w:tblStylePr>
    <w:tblStylePr w:type="band1Horz">
      <w:tblPr/>
      <w:tcPr>
        <w:shd w:val="clear" w:color="auto" w:fill="D7D6D6" w:themeFill="text1" w:themeFillTint="33"/>
      </w:tcPr>
    </w:tblStylePr>
  </w:style>
  <w:style w:type="table" w:customStyle="1" w:styleId="Rastertabel41">
    <w:name w:val="Rastertabel 41"/>
    <w:basedOn w:val="TabelVO"/>
    <w:uiPriority w:val="49"/>
    <w:rsid w:val="00991C2B"/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4" w:space="0" w:color="878585" w:themeColor="text1" w:themeTint="99"/>
        <w:right w:val="none" w:sz="0" w:space="0" w:color="auto"/>
        <w:insideH w:val="none" w:sz="0" w:space="0" w:color="auto"/>
        <w:insideV w:val="single" w:sz="4" w:space="0" w:color="878585" w:themeColor="text1" w:themeTint="99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3636" w:themeColor="text1"/>
          <w:left w:val="single" w:sz="4" w:space="0" w:color="373636" w:themeColor="text1"/>
          <w:bottom w:val="single" w:sz="4" w:space="0" w:color="373636" w:themeColor="text1"/>
          <w:right w:val="single" w:sz="4" w:space="0" w:color="373636" w:themeColor="text1"/>
          <w:insideH w:val="nil"/>
          <w:insideV w:val="nil"/>
        </w:tcBorders>
        <w:shd w:val="clear" w:color="auto" w:fill="373636" w:themeFill="text1"/>
      </w:tcPr>
    </w:tblStylePr>
    <w:tblStylePr w:type="lastRow">
      <w:rPr>
        <w:b/>
        <w:bCs/>
      </w:rPr>
      <w:tblPr/>
      <w:tcPr>
        <w:tcBorders>
          <w:top w:val="double" w:sz="4" w:space="0" w:color="37363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D6" w:themeFill="text1" w:themeFillTint="33"/>
      </w:tcPr>
    </w:tblStylePr>
    <w:tblStylePr w:type="band1Horz">
      <w:tblPr/>
      <w:tcPr>
        <w:shd w:val="clear" w:color="auto" w:fill="D7D6D6" w:themeFill="text1" w:themeFillTint="33"/>
      </w:tcPr>
    </w:tblStylePr>
  </w:style>
  <w:style w:type="table" w:customStyle="1" w:styleId="Stijl1">
    <w:name w:val="Stijl1"/>
    <w:basedOn w:val="Standaardtabel"/>
    <w:uiPriority w:val="99"/>
    <w:rsid w:val="00991C2B"/>
    <w:pPr>
      <w:spacing w:after="0" w:line="240" w:lineRule="auto"/>
    </w:pPr>
    <w:tblPr/>
  </w:style>
  <w:style w:type="paragraph" w:customStyle="1" w:styleId="Tabelheader">
    <w:name w:val="Tabel header"/>
    <w:basedOn w:val="Standaard"/>
    <w:qFormat/>
    <w:rsid w:val="00991C2B"/>
    <w:pPr>
      <w:spacing w:line="240" w:lineRule="auto"/>
      <w:jc w:val="center"/>
    </w:pPr>
    <w:rPr>
      <w:rFonts w:ascii="FlandersArtSerif-Medium" w:hAnsi="FlandersArtSerif-Medium"/>
      <w:bCs/>
      <w:color w:val="FFFFFF" w:themeColor="background1"/>
      <w:sz w:val="17"/>
    </w:rPr>
  </w:style>
  <w:style w:type="paragraph" w:customStyle="1" w:styleId="Tabelinhoud">
    <w:name w:val="Tabel inhoud"/>
    <w:basedOn w:val="Standaard"/>
    <w:qFormat/>
    <w:rsid w:val="00991C2B"/>
    <w:pPr>
      <w:jc w:val="center"/>
    </w:pPr>
    <w:rPr>
      <w:bCs/>
      <w:sz w:val="17"/>
      <w:szCs w:val="17"/>
    </w:rPr>
  </w:style>
  <w:style w:type="paragraph" w:customStyle="1" w:styleId="HeaderenFooterpagina1">
    <w:name w:val="Header en Footer pagina 1"/>
    <w:basedOn w:val="Standaard"/>
    <w:qFormat/>
    <w:rsid w:val="00991C2B"/>
    <w:pPr>
      <w:spacing w:line="280" w:lineRule="exact"/>
      <w:jc w:val="right"/>
    </w:pPr>
    <w:rPr>
      <w:color w:val="auto"/>
      <w:sz w:val="24"/>
    </w:rPr>
  </w:style>
  <w:style w:type="paragraph" w:customStyle="1" w:styleId="Vlottetekst-roodMSF">
    <w:name w:val="Vlotte tekst - rood MSF"/>
    <w:basedOn w:val="Standaard"/>
    <w:rsid w:val="00991C2B"/>
    <w:pPr>
      <w:numPr>
        <w:numId w:val="2"/>
      </w:numPr>
    </w:pPr>
  </w:style>
  <w:style w:type="paragraph" w:customStyle="1" w:styleId="streepjes">
    <w:name w:val="streepjes"/>
    <w:basedOn w:val="Standaard"/>
    <w:qFormat/>
    <w:rsid w:val="00991C2B"/>
    <w:pPr>
      <w:tabs>
        <w:tab w:val="clear" w:pos="3686"/>
        <w:tab w:val="right" w:pos="9923"/>
      </w:tabs>
      <w:jc w:val="right"/>
    </w:pPr>
    <w:rPr>
      <w:rFonts w:ascii="Calibri" w:hAnsi="Calibri" w:cs="Calibri"/>
      <w:color w:val="auto"/>
      <w:sz w:val="16"/>
    </w:rPr>
  </w:style>
  <w:style w:type="paragraph" w:customStyle="1" w:styleId="Inspringing">
    <w:name w:val="Inspringing"/>
    <w:basedOn w:val="Standaard"/>
    <w:rsid w:val="00991C2B"/>
    <w:pPr>
      <w:numPr>
        <w:numId w:val="3"/>
      </w:numPr>
    </w:p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A5146"/>
    <w:pPr>
      <w:tabs>
        <w:tab w:val="clear" w:pos="3686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</w:pPr>
    <w:rPr>
      <w:rFonts w:ascii="Courier New" w:eastAsia="Times New Roman" w:hAnsi="Courier New" w:cs="Courier New"/>
      <w:color w:val="auto"/>
      <w:sz w:val="20"/>
      <w:szCs w:val="20"/>
      <w:lang w:val="nl-NL"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A5146"/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gnvwddmdl3b">
    <w:name w:val="gnvwddmdl3b"/>
    <w:basedOn w:val="Standaardalinea-lettertype"/>
    <w:rsid w:val="005A5146"/>
  </w:style>
  <w:style w:type="character" w:styleId="Onopgelostemelding">
    <w:name w:val="Unresolved Mention"/>
    <w:basedOn w:val="Standaardalinea-lettertype"/>
    <w:uiPriority w:val="99"/>
    <w:semiHidden/>
    <w:unhideWhenUsed/>
    <w:rsid w:val="00664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jorre.vannieuwenhuyze@vlaanderen.b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r-bloggers.com/2016/07/round-values-while-preserve-their-rounded-sum-in-r/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niejo\OneDrive%20-%20Vlaamse%20overheid%20-%20Office%20365\Documenten\04_styleguides\VSA\office-word\VO_opmaakstijlen_SV.dotx" TargetMode="External"/></Relationships>
</file>

<file path=word/theme/theme1.xml><?xml version="1.0" encoding="utf-8"?>
<a:theme xmlns:a="http://schemas.openxmlformats.org/drawingml/2006/main" name="Vlaamse Overheid Serif">
  <a:themeElements>
    <a:clrScheme name="statistiek vlaanderen">
      <a:dk1>
        <a:srgbClr val="373636"/>
      </a:dk1>
      <a:lt1>
        <a:sysClr val="window" lastClr="FFFFFF"/>
      </a:lt1>
      <a:dk2>
        <a:srgbClr val="6B6B6B"/>
      </a:dk2>
      <a:lt2>
        <a:srgbClr val="F6F5F3"/>
      </a:lt2>
      <a:accent1>
        <a:srgbClr val="4B6C7A"/>
      </a:accent1>
      <a:accent2>
        <a:srgbClr val="FFF200"/>
      </a:accent2>
      <a:accent3>
        <a:srgbClr val="373636"/>
      </a:accent3>
      <a:accent4>
        <a:srgbClr val="E5DA04"/>
      </a:accent4>
      <a:accent5>
        <a:srgbClr val="D5D5D5"/>
      </a:accent5>
      <a:accent6>
        <a:srgbClr val="989898"/>
      </a:accent6>
      <a:hlink>
        <a:srgbClr val="3C96BE"/>
      </a:hlink>
      <a:folHlink>
        <a:srgbClr val="AA78AA"/>
      </a:folHlink>
    </a:clrScheme>
    <a:fontScheme name="Vlaamse overheid opmaakstijlen">
      <a:majorFont>
        <a:latin typeface="FlandersArtSans-Medium"/>
        <a:ea typeface=""/>
        <a:cs typeface=""/>
      </a:majorFont>
      <a:minorFont>
        <a:latin typeface="FlandersArtSerif-Regular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E385C44407F479726381601C00770" ma:contentTypeVersion="18" ma:contentTypeDescription="Een nieuw document maken." ma:contentTypeScope="" ma:versionID="f0d74abff833ac621ec5bc50948871ce">
  <xsd:schema xmlns:xsd="http://www.w3.org/2001/XMLSchema" xmlns:xs="http://www.w3.org/2001/XMLSchema" xmlns:p="http://schemas.microsoft.com/office/2006/metadata/properties" xmlns:ns2="a70ffec4-b166-423b-bd22-c7034306fc9f" xmlns:ns3="5b0c7779-fcdd-4d12-9999-ca37719676af" xmlns:ns4="9a9ec0f0-7796-43d0-ac1f-4c8c46ee0bd1" targetNamespace="http://schemas.microsoft.com/office/2006/metadata/properties" ma:root="true" ma:fieldsID="4d5471928cda0a2cd97ad58700f48122" ns2:_="" ns3:_="" ns4:_="">
    <xsd:import namespace="a70ffec4-b166-423b-bd22-c7034306fc9f"/>
    <xsd:import namespace="5b0c7779-fcdd-4d12-9999-ca37719676af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ffec4-b166-423b-bd22-c7034306f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c7779-fcdd-4d12-9999-ca37719676a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28ae622-a2c5-41ab-a834-04f007f7ade9}" ma:internalName="TaxCatchAll" ma:showField="CatchAllData" ma:web="5b0c7779-fcdd-4d12-9999-ca3771967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7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0ffec4-b166-423b-bd22-c7034306fc9f">
      <Terms xmlns="http://schemas.microsoft.com/office/infopath/2007/PartnerControls"/>
    </lcf76f155ced4ddcb4097134ff3c332f>
    <TaxCatchAll xmlns="9a9ec0f0-7796-43d0-ac1f-4c8c46ee0bd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280A26-0171-4C72-B7A2-4704F9A1E0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8AC41E-1429-4E7A-9AEB-7281A4416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ffec4-b166-423b-bd22-c7034306fc9f"/>
    <ds:schemaRef ds:uri="5b0c7779-fcdd-4d12-9999-ca37719676af"/>
    <ds:schemaRef ds:uri="9a9ec0f0-7796-43d0-ac1f-4c8c46ee0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058236-D09C-42A7-B6C2-A66CEDB5321E}">
  <ds:schemaRefs>
    <ds:schemaRef ds:uri="http://schemas.microsoft.com/office/2006/metadata/properties"/>
    <ds:schemaRef ds:uri="http://schemas.microsoft.com/office/infopath/2007/PartnerControls"/>
    <ds:schemaRef ds:uri="a70ffec4-b166-423b-bd22-c7034306fc9f"/>
    <ds:schemaRef ds:uri="9a9ec0f0-7796-43d0-ac1f-4c8c46ee0bd1"/>
  </ds:schemaRefs>
</ds:datastoreItem>
</file>

<file path=customXml/itemProps5.xml><?xml version="1.0" encoding="utf-8"?>
<ds:datastoreItem xmlns:ds="http://schemas.openxmlformats.org/officeDocument/2006/customXml" ds:itemID="{F61AA0F1-0A00-447A-9A81-ED2D82B88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VO_opmaakstijlen_SV.dotx</Template>
  <TotalTime>243</TotalTime>
  <Pages>3</Pages>
  <Words>630</Words>
  <Characters>3469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Titel van het document</vt:lpstr>
      <vt:lpstr>Titel van het document</vt:lpstr>
    </vt:vector>
  </TitlesOfParts>
  <Company>Vlaamse Overheid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Richtlijn VSA Consistente Afrondingen</dc:title>
  <dc:creator>Vannieuwenhuyze, Jorre</dc:creator>
  <cp:lastModifiedBy>Vannieuwenhuyze Jorre</cp:lastModifiedBy>
  <cp:revision>90</cp:revision>
  <cp:lastPrinted>2014-03-28T18:07:00Z</cp:lastPrinted>
  <dcterms:created xsi:type="dcterms:W3CDTF">2023-10-31T11:59:00Z</dcterms:created>
  <dcterms:modified xsi:type="dcterms:W3CDTF">2024-04-23T06:16:00Z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0x0101003A8E385C44407F479726381601C00770</vt:lpwstr>
  </property>
  <property fmtid="{D5CDD505-2E9C-101B-9397-08002B2CF9AE}" pid="3" name="Order">
    <vt:r8>100</vt:r8>
  </property>
</Properties>
</file>