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CD02F" w14:textId="62B9323D" w:rsidR="00F22A3C" w:rsidRDefault="00F6173A" w:rsidP="00FF15EB">
      <w:pPr>
        <w:pStyle w:val="streepjes"/>
      </w:pPr>
      <w:r>
        <w:tab/>
        <w:t>//</w:t>
      </w:r>
      <w:r w:rsidR="00FF15EB">
        <w:t>////////////</w:t>
      </w:r>
      <w:r w:rsidR="00A47E0E" w:rsidRPr="00FF15EB">
        <w:t>////////////////////////////////////////</w:t>
      </w:r>
      <w:r w:rsidR="00AE2BD8" w:rsidRPr="00FF15EB">
        <w:t>//</w:t>
      </w:r>
      <w:r w:rsidR="00AF0A1D" w:rsidRPr="00FF15EB">
        <w:t>////////////////////////////////////////////////////////////////////////////////////////////////////////</w:t>
      </w:r>
    </w:p>
    <w:p w14:paraId="3C0C86D5" w14:textId="62F5EF49" w:rsidR="00AE2BD8" w:rsidRPr="00372232" w:rsidRDefault="00A51258" w:rsidP="00D1039E">
      <w:pPr>
        <w:pStyle w:val="Title"/>
        <w:framePr w:wrap="auto" w:vAnchor="margin" w:yAlign="inline"/>
        <w:jc w:val="center"/>
        <w:rPr>
          <w:sz w:val="96"/>
          <w:szCs w:val="96"/>
        </w:rPr>
      </w:pPr>
      <w:r>
        <w:rPr>
          <w:sz w:val="96"/>
          <w:szCs w:val="96"/>
        </w:rPr>
        <w:t>Richtli</w:t>
      </w:r>
      <w:r w:rsidR="00732E0D">
        <w:rPr>
          <w:sz w:val="96"/>
          <w:szCs w:val="96"/>
        </w:rPr>
        <w:t>J</w:t>
      </w:r>
      <w:r>
        <w:rPr>
          <w:sz w:val="96"/>
          <w:szCs w:val="96"/>
        </w:rPr>
        <w:t xml:space="preserve">nen </w:t>
      </w:r>
      <w:r w:rsidR="00D1039E">
        <w:rPr>
          <w:sz w:val="96"/>
          <w:szCs w:val="96"/>
        </w:rPr>
        <w:t xml:space="preserve">voor </w:t>
      </w:r>
      <w:r w:rsidR="00C154B7" w:rsidRPr="00372232">
        <w:rPr>
          <w:sz w:val="96"/>
          <w:szCs w:val="96"/>
        </w:rPr>
        <w:t>PROCE</w:t>
      </w:r>
      <w:r w:rsidR="00D1039E">
        <w:rPr>
          <w:sz w:val="96"/>
          <w:szCs w:val="96"/>
        </w:rPr>
        <w:t xml:space="preserve">dures </w:t>
      </w:r>
      <w:r w:rsidR="00534FE0">
        <w:rPr>
          <w:sz w:val="96"/>
          <w:szCs w:val="96"/>
        </w:rPr>
        <w:t>verzameling en verwerking</w:t>
      </w:r>
      <w:r w:rsidR="00C154B7" w:rsidRPr="00372232">
        <w:rPr>
          <w:sz w:val="96"/>
          <w:szCs w:val="96"/>
        </w:rPr>
        <w:t xml:space="preserve"> GEAGGREGEERDE DATA</w:t>
      </w:r>
    </w:p>
    <w:p w14:paraId="479D789D" w14:textId="459F652A" w:rsidR="00FF15EB" w:rsidRDefault="00F6173A" w:rsidP="00FF15EB">
      <w:pPr>
        <w:pStyle w:val="streepjes"/>
      </w:pPr>
      <w:r>
        <w:tab/>
        <w:t>//</w:t>
      </w:r>
      <w:r w:rsidR="00FF15EB">
        <w:t>////////////</w:t>
      </w:r>
      <w:r w:rsidR="00FF15EB" w:rsidRPr="00FF15EB">
        <w:t>//////////////////////////////////////////////////////////////////////////////////////////////////////////////////////////////////////////////////</w:t>
      </w:r>
    </w:p>
    <w:p w14:paraId="7F28F3B3" w14:textId="77777777" w:rsidR="008D7CDA" w:rsidRDefault="008D7CDA" w:rsidP="00FF15EB">
      <w:pPr>
        <w:pStyle w:val="streepjes"/>
      </w:pPr>
      <w:r>
        <w:br w:type="page"/>
      </w:r>
    </w:p>
    <w:p w14:paraId="611A23F8" w14:textId="5B39EB0B" w:rsidR="00CF559C" w:rsidRPr="00906BBD" w:rsidRDefault="00A5641B" w:rsidP="00CF559C">
      <w:pPr>
        <w:pStyle w:val="TOCHeading"/>
      </w:pPr>
      <w:r>
        <w:lastRenderedPageBreak/>
        <w:t>Inhoud</w:t>
      </w:r>
    </w:p>
    <w:p w14:paraId="62EB5FA1" w14:textId="224DF791" w:rsidR="00EC0D2E" w:rsidRDefault="009B062B">
      <w:pPr>
        <w:pStyle w:val="TOC1"/>
        <w:rPr>
          <w:rFonts w:asciiTheme="minorHAnsi" w:eastAsiaTheme="minorEastAsia" w:hAnsiTheme="minorHAnsi"/>
          <w:color w:val="auto"/>
          <w:kern w:val="2"/>
          <w:sz w:val="24"/>
          <w:szCs w:val="24"/>
          <w:lang w:val="nl-NL" w:eastAsia="nl-NL"/>
          <w14:ligatures w14:val="standardContextual"/>
        </w:rPr>
      </w:pPr>
      <w:r>
        <w:fldChar w:fldCharType="begin"/>
      </w:r>
      <w:r w:rsidR="00CF559C">
        <w:instrText xml:space="preserve"> TOC \o "1-3" \h \z \u </w:instrText>
      </w:r>
      <w:r>
        <w:fldChar w:fldCharType="separate"/>
      </w:r>
      <w:hyperlink w:anchor="_Toc170813265" w:history="1">
        <w:r w:rsidR="00EC0D2E" w:rsidRPr="00E80D36">
          <w:rPr>
            <w:rStyle w:val="Hyperlink"/>
            <w:b/>
          </w:rPr>
          <w:t>1</w:t>
        </w:r>
        <w:r w:rsidR="00EC0D2E">
          <w:rPr>
            <w:rFonts w:asciiTheme="minorHAnsi" w:eastAsiaTheme="minorEastAsia" w:hAnsiTheme="minorHAnsi"/>
            <w:color w:val="auto"/>
            <w:kern w:val="2"/>
            <w:sz w:val="24"/>
            <w:szCs w:val="24"/>
            <w:lang w:val="nl-NL" w:eastAsia="nl-NL"/>
            <w14:ligatures w14:val="standardContextual"/>
          </w:rPr>
          <w:tab/>
        </w:r>
        <w:r w:rsidR="00EC0D2E" w:rsidRPr="00E80D36">
          <w:rPr>
            <w:rStyle w:val="Hyperlink"/>
          </w:rPr>
          <w:t>Waarom deze richtlijnen?</w:t>
        </w:r>
        <w:r w:rsidR="00EC0D2E">
          <w:rPr>
            <w:webHidden/>
          </w:rPr>
          <w:tab/>
        </w:r>
        <w:r w:rsidR="00EC0D2E">
          <w:rPr>
            <w:webHidden/>
          </w:rPr>
          <w:fldChar w:fldCharType="begin"/>
        </w:r>
        <w:r w:rsidR="00EC0D2E">
          <w:rPr>
            <w:webHidden/>
          </w:rPr>
          <w:instrText xml:space="preserve"> PAGEREF _Toc170813265 \h </w:instrText>
        </w:r>
        <w:r w:rsidR="00EC0D2E">
          <w:rPr>
            <w:webHidden/>
          </w:rPr>
        </w:r>
        <w:r w:rsidR="00EC0D2E">
          <w:rPr>
            <w:webHidden/>
          </w:rPr>
          <w:fldChar w:fldCharType="separate"/>
        </w:r>
        <w:r w:rsidR="00EC0D2E">
          <w:rPr>
            <w:webHidden/>
          </w:rPr>
          <w:t>3</w:t>
        </w:r>
        <w:r w:rsidR="00EC0D2E">
          <w:rPr>
            <w:webHidden/>
          </w:rPr>
          <w:fldChar w:fldCharType="end"/>
        </w:r>
      </w:hyperlink>
    </w:p>
    <w:p w14:paraId="7AC09467" w14:textId="671285A6" w:rsidR="00EC0D2E" w:rsidRDefault="00EC0D2E">
      <w:pPr>
        <w:pStyle w:val="TOC1"/>
        <w:rPr>
          <w:rFonts w:asciiTheme="minorHAnsi" w:eastAsiaTheme="minorEastAsia" w:hAnsiTheme="minorHAnsi"/>
          <w:color w:val="auto"/>
          <w:kern w:val="2"/>
          <w:sz w:val="24"/>
          <w:szCs w:val="24"/>
          <w:lang w:val="nl-NL" w:eastAsia="nl-NL"/>
          <w14:ligatures w14:val="standardContextual"/>
        </w:rPr>
      </w:pPr>
      <w:hyperlink w:anchor="_Toc170813266" w:history="1">
        <w:r w:rsidRPr="00E80D36">
          <w:rPr>
            <w:rStyle w:val="Hyperlink"/>
            <w:b/>
          </w:rPr>
          <w:t>2</w:t>
        </w:r>
        <w:r>
          <w:rPr>
            <w:rFonts w:asciiTheme="minorHAnsi" w:eastAsiaTheme="minorEastAsia" w:hAnsiTheme="minorHAnsi"/>
            <w:color w:val="auto"/>
            <w:kern w:val="2"/>
            <w:sz w:val="24"/>
            <w:szCs w:val="24"/>
            <w:lang w:val="nl-NL" w:eastAsia="nl-NL"/>
            <w14:ligatures w14:val="standardContextual"/>
          </w:rPr>
          <w:tab/>
        </w:r>
        <w:r w:rsidRPr="00E80D36">
          <w:rPr>
            <w:rStyle w:val="Hyperlink"/>
          </w:rPr>
          <w:t>Basiscijferreeksen versus afgeleide cijferreeksen</w:t>
        </w:r>
        <w:r>
          <w:rPr>
            <w:webHidden/>
          </w:rPr>
          <w:tab/>
        </w:r>
        <w:r>
          <w:rPr>
            <w:webHidden/>
          </w:rPr>
          <w:fldChar w:fldCharType="begin"/>
        </w:r>
        <w:r>
          <w:rPr>
            <w:webHidden/>
          </w:rPr>
          <w:instrText xml:space="preserve"> PAGEREF _Toc170813266 \h </w:instrText>
        </w:r>
        <w:r>
          <w:rPr>
            <w:webHidden/>
          </w:rPr>
        </w:r>
        <w:r>
          <w:rPr>
            <w:webHidden/>
          </w:rPr>
          <w:fldChar w:fldCharType="separate"/>
        </w:r>
        <w:r>
          <w:rPr>
            <w:webHidden/>
          </w:rPr>
          <w:t>4</w:t>
        </w:r>
        <w:r>
          <w:rPr>
            <w:webHidden/>
          </w:rPr>
          <w:fldChar w:fldCharType="end"/>
        </w:r>
      </w:hyperlink>
    </w:p>
    <w:p w14:paraId="490A295B" w14:textId="781E7F97" w:rsidR="00EC0D2E" w:rsidRDefault="00EC0D2E">
      <w:pPr>
        <w:pStyle w:val="TOC1"/>
        <w:rPr>
          <w:rFonts w:asciiTheme="minorHAnsi" w:eastAsiaTheme="minorEastAsia" w:hAnsiTheme="minorHAnsi"/>
          <w:color w:val="auto"/>
          <w:kern w:val="2"/>
          <w:sz w:val="24"/>
          <w:szCs w:val="24"/>
          <w:lang w:val="nl-NL" w:eastAsia="nl-NL"/>
          <w14:ligatures w14:val="standardContextual"/>
        </w:rPr>
      </w:pPr>
      <w:hyperlink w:anchor="_Toc170813267" w:history="1">
        <w:r w:rsidRPr="00E80D36">
          <w:rPr>
            <w:rStyle w:val="Hyperlink"/>
            <w:b/>
          </w:rPr>
          <w:t>3</w:t>
        </w:r>
        <w:r>
          <w:rPr>
            <w:rFonts w:asciiTheme="minorHAnsi" w:eastAsiaTheme="minorEastAsia" w:hAnsiTheme="minorHAnsi"/>
            <w:color w:val="auto"/>
            <w:kern w:val="2"/>
            <w:sz w:val="24"/>
            <w:szCs w:val="24"/>
            <w:lang w:val="nl-NL" w:eastAsia="nl-NL"/>
            <w14:ligatures w14:val="standardContextual"/>
          </w:rPr>
          <w:tab/>
        </w:r>
        <w:r w:rsidRPr="00E80D36">
          <w:rPr>
            <w:rStyle w:val="Hyperlink"/>
          </w:rPr>
          <w:t>Documentatie basiscijferreeksen</w:t>
        </w:r>
        <w:r>
          <w:rPr>
            <w:webHidden/>
          </w:rPr>
          <w:tab/>
        </w:r>
        <w:r>
          <w:rPr>
            <w:webHidden/>
          </w:rPr>
          <w:fldChar w:fldCharType="begin"/>
        </w:r>
        <w:r>
          <w:rPr>
            <w:webHidden/>
          </w:rPr>
          <w:instrText xml:space="preserve"> PAGEREF _Toc170813267 \h </w:instrText>
        </w:r>
        <w:r>
          <w:rPr>
            <w:webHidden/>
          </w:rPr>
        </w:r>
        <w:r>
          <w:rPr>
            <w:webHidden/>
          </w:rPr>
          <w:fldChar w:fldCharType="separate"/>
        </w:r>
        <w:r>
          <w:rPr>
            <w:webHidden/>
          </w:rPr>
          <w:t>5</w:t>
        </w:r>
        <w:r>
          <w:rPr>
            <w:webHidden/>
          </w:rPr>
          <w:fldChar w:fldCharType="end"/>
        </w:r>
      </w:hyperlink>
    </w:p>
    <w:p w14:paraId="25E15E4E" w14:textId="217542A0"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68" w:history="1">
        <w:r w:rsidRPr="00E80D36">
          <w:rPr>
            <w:rStyle w:val="Hyperlink"/>
          </w:rPr>
          <w:t>3.1</w:t>
        </w:r>
        <w:r>
          <w:rPr>
            <w:rFonts w:asciiTheme="minorHAnsi" w:eastAsiaTheme="minorEastAsia" w:hAnsiTheme="minorHAnsi"/>
            <w:color w:val="auto"/>
            <w:kern w:val="2"/>
            <w:sz w:val="24"/>
            <w:szCs w:val="24"/>
            <w:lang w:val="nl-NL" w:eastAsia="nl-NL"/>
            <w14:ligatures w14:val="standardContextual"/>
          </w:rPr>
          <w:tab/>
        </w:r>
        <w:r w:rsidRPr="00E80D36">
          <w:rPr>
            <w:rStyle w:val="Hyperlink"/>
          </w:rPr>
          <w:t>Titel van de dataverzameling</w:t>
        </w:r>
        <w:r>
          <w:rPr>
            <w:webHidden/>
          </w:rPr>
          <w:tab/>
        </w:r>
        <w:r>
          <w:rPr>
            <w:webHidden/>
          </w:rPr>
          <w:fldChar w:fldCharType="begin"/>
        </w:r>
        <w:r>
          <w:rPr>
            <w:webHidden/>
          </w:rPr>
          <w:instrText xml:space="preserve"> PAGEREF _Toc170813268 \h </w:instrText>
        </w:r>
        <w:r>
          <w:rPr>
            <w:webHidden/>
          </w:rPr>
        </w:r>
        <w:r>
          <w:rPr>
            <w:webHidden/>
          </w:rPr>
          <w:fldChar w:fldCharType="separate"/>
        </w:r>
        <w:r>
          <w:rPr>
            <w:webHidden/>
          </w:rPr>
          <w:t>5</w:t>
        </w:r>
        <w:r>
          <w:rPr>
            <w:webHidden/>
          </w:rPr>
          <w:fldChar w:fldCharType="end"/>
        </w:r>
      </w:hyperlink>
    </w:p>
    <w:p w14:paraId="51EB8C6F" w14:textId="40E789F3"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69" w:history="1">
        <w:r w:rsidRPr="00E80D36">
          <w:rPr>
            <w:rStyle w:val="Hyperlink"/>
          </w:rPr>
          <w:t>3.2</w:t>
        </w:r>
        <w:r>
          <w:rPr>
            <w:rFonts w:asciiTheme="minorHAnsi" w:eastAsiaTheme="minorEastAsia" w:hAnsiTheme="minorHAnsi"/>
            <w:color w:val="auto"/>
            <w:kern w:val="2"/>
            <w:sz w:val="24"/>
            <w:szCs w:val="24"/>
            <w:lang w:val="nl-NL" w:eastAsia="nl-NL"/>
            <w14:ligatures w14:val="standardContextual"/>
          </w:rPr>
          <w:tab/>
        </w:r>
        <w:r w:rsidRPr="00E80D36">
          <w:rPr>
            <w:rStyle w:val="Hyperlink"/>
          </w:rPr>
          <w:t>Oplijsting van de noden (GSBPM 1.1)</w:t>
        </w:r>
        <w:r>
          <w:rPr>
            <w:webHidden/>
          </w:rPr>
          <w:tab/>
        </w:r>
        <w:r>
          <w:rPr>
            <w:webHidden/>
          </w:rPr>
          <w:fldChar w:fldCharType="begin"/>
        </w:r>
        <w:r>
          <w:rPr>
            <w:webHidden/>
          </w:rPr>
          <w:instrText xml:space="preserve"> PAGEREF _Toc170813269 \h </w:instrText>
        </w:r>
        <w:r>
          <w:rPr>
            <w:webHidden/>
          </w:rPr>
        </w:r>
        <w:r>
          <w:rPr>
            <w:webHidden/>
          </w:rPr>
          <w:fldChar w:fldCharType="separate"/>
        </w:r>
        <w:r>
          <w:rPr>
            <w:webHidden/>
          </w:rPr>
          <w:t>6</w:t>
        </w:r>
        <w:r>
          <w:rPr>
            <w:webHidden/>
          </w:rPr>
          <w:fldChar w:fldCharType="end"/>
        </w:r>
      </w:hyperlink>
    </w:p>
    <w:p w14:paraId="54775DB5" w14:textId="5657E00E"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70" w:history="1">
        <w:r w:rsidRPr="00E80D36">
          <w:rPr>
            <w:rStyle w:val="Hyperlink"/>
          </w:rPr>
          <w:t>3.3</w:t>
        </w:r>
        <w:r>
          <w:rPr>
            <w:rFonts w:asciiTheme="minorHAnsi" w:eastAsiaTheme="minorEastAsia" w:hAnsiTheme="minorHAnsi"/>
            <w:color w:val="auto"/>
            <w:kern w:val="2"/>
            <w:sz w:val="24"/>
            <w:szCs w:val="24"/>
            <w:lang w:val="nl-NL" w:eastAsia="nl-NL"/>
            <w14:ligatures w14:val="standardContextual"/>
          </w:rPr>
          <w:tab/>
        </w:r>
        <w:r w:rsidRPr="00E80D36">
          <w:rPr>
            <w:rStyle w:val="Hyperlink"/>
          </w:rPr>
          <w:t>Oplijsting van de concepten (GSBPM 1.4)</w:t>
        </w:r>
        <w:r>
          <w:rPr>
            <w:webHidden/>
          </w:rPr>
          <w:tab/>
        </w:r>
        <w:r>
          <w:rPr>
            <w:webHidden/>
          </w:rPr>
          <w:fldChar w:fldCharType="begin"/>
        </w:r>
        <w:r>
          <w:rPr>
            <w:webHidden/>
          </w:rPr>
          <w:instrText xml:space="preserve"> PAGEREF _Toc170813270 \h </w:instrText>
        </w:r>
        <w:r>
          <w:rPr>
            <w:webHidden/>
          </w:rPr>
        </w:r>
        <w:r>
          <w:rPr>
            <w:webHidden/>
          </w:rPr>
          <w:fldChar w:fldCharType="separate"/>
        </w:r>
        <w:r>
          <w:rPr>
            <w:webHidden/>
          </w:rPr>
          <w:t>7</w:t>
        </w:r>
        <w:r>
          <w:rPr>
            <w:webHidden/>
          </w:rPr>
          <w:fldChar w:fldCharType="end"/>
        </w:r>
      </w:hyperlink>
    </w:p>
    <w:p w14:paraId="0252CB5D" w14:textId="2ED99C0D"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71" w:history="1">
        <w:r w:rsidRPr="00E80D36">
          <w:rPr>
            <w:rStyle w:val="Hyperlink"/>
          </w:rPr>
          <w:t>3.4</w:t>
        </w:r>
        <w:r>
          <w:rPr>
            <w:rFonts w:asciiTheme="minorHAnsi" w:eastAsiaTheme="minorEastAsia" w:hAnsiTheme="minorHAnsi"/>
            <w:color w:val="auto"/>
            <w:kern w:val="2"/>
            <w:sz w:val="24"/>
            <w:szCs w:val="24"/>
            <w:lang w:val="nl-NL" w:eastAsia="nl-NL"/>
            <w14:ligatures w14:val="standardContextual"/>
          </w:rPr>
          <w:tab/>
        </w:r>
        <w:r w:rsidRPr="00E80D36">
          <w:rPr>
            <w:rStyle w:val="Hyperlink"/>
          </w:rPr>
          <w:t>Beschikbare data (GSBPM 1.5)</w:t>
        </w:r>
        <w:r>
          <w:rPr>
            <w:webHidden/>
          </w:rPr>
          <w:tab/>
        </w:r>
        <w:r>
          <w:rPr>
            <w:webHidden/>
          </w:rPr>
          <w:fldChar w:fldCharType="begin"/>
        </w:r>
        <w:r>
          <w:rPr>
            <w:webHidden/>
          </w:rPr>
          <w:instrText xml:space="preserve"> PAGEREF _Toc170813271 \h </w:instrText>
        </w:r>
        <w:r>
          <w:rPr>
            <w:webHidden/>
          </w:rPr>
        </w:r>
        <w:r>
          <w:rPr>
            <w:webHidden/>
          </w:rPr>
          <w:fldChar w:fldCharType="separate"/>
        </w:r>
        <w:r>
          <w:rPr>
            <w:webHidden/>
          </w:rPr>
          <w:t>7</w:t>
        </w:r>
        <w:r>
          <w:rPr>
            <w:webHidden/>
          </w:rPr>
          <w:fldChar w:fldCharType="end"/>
        </w:r>
      </w:hyperlink>
    </w:p>
    <w:p w14:paraId="3D5063C3" w14:textId="799DFF32"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72" w:history="1">
        <w:r w:rsidRPr="00E80D36">
          <w:rPr>
            <w:rStyle w:val="Hyperlink"/>
          </w:rPr>
          <w:t>3.5</w:t>
        </w:r>
        <w:r>
          <w:rPr>
            <w:rFonts w:asciiTheme="minorHAnsi" w:eastAsiaTheme="minorEastAsia" w:hAnsiTheme="minorHAnsi"/>
            <w:color w:val="auto"/>
            <w:kern w:val="2"/>
            <w:sz w:val="24"/>
            <w:szCs w:val="24"/>
            <w:lang w:val="nl-NL" w:eastAsia="nl-NL"/>
            <w14:ligatures w14:val="standardContextual"/>
          </w:rPr>
          <w:tab/>
        </w:r>
        <w:r w:rsidRPr="00E80D36">
          <w:rPr>
            <w:rStyle w:val="Hyperlink"/>
          </w:rPr>
          <w:t>Dataverzameling (GSBPM 4.3)</w:t>
        </w:r>
        <w:r>
          <w:rPr>
            <w:webHidden/>
          </w:rPr>
          <w:tab/>
        </w:r>
        <w:r>
          <w:rPr>
            <w:webHidden/>
          </w:rPr>
          <w:fldChar w:fldCharType="begin"/>
        </w:r>
        <w:r>
          <w:rPr>
            <w:webHidden/>
          </w:rPr>
          <w:instrText xml:space="preserve"> PAGEREF _Toc170813272 \h </w:instrText>
        </w:r>
        <w:r>
          <w:rPr>
            <w:webHidden/>
          </w:rPr>
        </w:r>
        <w:r>
          <w:rPr>
            <w:webHidden/>
          </w:rPr>
          <w:fldChar w:fldCharType="separate"/>
        </w:r>
        <w:r>
          <w:rPr>
            <w:webHidden/>
          </w:rPr>
          <w:t>9</w:t>
        </w:r>
        <w:r>
          <w:rPr>
            <w:webHidden/>
          </w:rPr>
          <w:fldChar w:fldCharType="end"/>
        </w:r>
      </w:hyperlink>
    </w:p>
    <w:p w14:paraId="500FF36D" w14:textId="6ED8F7A9"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73" w:history="1">
        <w:r w:rsidRPr="00E80D36">
          <w:rPr>
            <w:rStyle w:val="Hyperlink"/>
          </w:rPr>
          <w:t>3.6</w:t>
        </w:r>
        <w:r>
          <w:rPr>
            <w:rFonts w:asciiTheme="minorHAnsi" w:eastAsiaTheme="minorEastAsia" w:hAnsiTheme="minorHAnsi"/>
            <w:color w:val="auto"/>
            <w:kern w:val="2"/>
            <w:sz w:val="24"/>
            <w:szCs w:val="24"/>
            <w:lang w:val="nl-NL" w:eastAsia="nl-NL"/>
            <w14:ligatures w14:val="standardContextual"/>
          </w:rPr>
          <w:tab/>
        </w:r>
        <w:r w:rsidRPr="00E80D36">
          <w:rPr>
            <w:rStyle w:val="Hyperlink"/>
          </w:rPr>
          <w:t>Kuis en valideer de data (GSBPM 5.2 &amp; 5.3)</w:t>
        </w:r>
        <w:r>
          <w:rPr>
            <w:webHidden/>
          </w:rPr>
          <w:tab/>
        </w:r>
        <w:r>
          <w:rPr>
            <w:webHidden/>
          </w:rPr>
          <w:fldChar w:fldCharType="begin"/>
        </w:r>
        <w:r>
          <w:rPr>
            <w:webHidden/>
          </w:rPr>
          <w:instrText xml:space="preserve"> PAGEREF _Toc170813273 \h </w:instrText>
        </w:r>
        <w:r>
          <w:rPr>
            <w:webHidden/>
          </w:rPr>
        </w:r>
        <w:r>
          <w:rPr>
            <w:webHidden/>
          </w:rPr>
          <w:fldChar w:fldCharType="separate"/>
        </w:r>
        <w:r>
          <w:rPr>
            <w:webHidden/>
          </w:rPr>
          <w:t>11</w:t>
        </w:r>
        <w:r>
          <w:rPr>
            <w:webHidden/>
          </w:rPr>
          <w:fldChar w:fldCharType="end"/>
        </w:r>
      </w:hyperlink>
    </w:p>
    <w:p w14:paraId="0EFA874D" w14:textId="42A60D75"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74" w:history="1">
        <w:r w:rsidRPr="00E80D36">
          <w:rPr>
            <w:rStyle w:val="Hyperlink"/>
          </w:rPr>
          <w:t>3.7</w:t>
        </w:r>
        <w:r>
          <w:rPr>
            <w:rFonts w:asciiTheme="minorHAnsi" w:eastAsiaTheme="minorEastAsia" w:hAnsiTheme="minorHAnsi"/>
            <w:color w:val="auto"/>
            <w:kern w:val="2"/>
            <w:sz w:val="24"/>
            <w:szCs w:val="24"/>
            <w:lang w:val="nl-NL" w:eastAsia="nl-NL"/>
            <w14:ligatures w14:val="standardContextual"/>
          </w:rPr>
          <w:tab/>
        </w:r>
        <w:r w:rsidRPr="00E80D36">
          <w:rPr>
            <w:rStyle w:val="Hyperlink"/>
          </w:rPr>
          <w:t>Aggregatie (GSBPM 5.5)</w:t>
        </w:r>
        <w:r>
          <w:rPr>
            <w:webHidden/>
          </w:rPr>
          <w:tab/>
        </w:r>
        <w:r>
          <w:rPr>
            <w:webHidden/>
          </w:rPr>
          <w:fldChar w:fldCharType="begin"/>
        </w:r>
        <w:r>
          <w:rPr>
            <w:webHidden/>
          </w:rPr>
          <w:instrText xml:space="preserve"> PAGEREF _Toc170813274 \h </w:instrText>
        </w:r>
        <w:r>
          <w:rPr>
            <w:webHidden/>
          </w:rPr>
        </w:r>
        <w:r>
          <w:rPr>
            <w:webHidden/>
          </w:rPr>
          <w:fldChar w:fldCharType="separate"/>
        </w:r>
        <w:r>
          <w:rPr>
            <w:webHidden/>
          </w:rPr>
          <w:t>17</w:t>
        </w:r>
        <w:r>
          <w:rPr>
            <w:webHidden/>
          </w:rPr>
          <w:fldChar w:fldCharType="end"/>
        </w:r>
      </w:hyperlink>
    </w:p>
    <w:p w14:paraId="3C253B43" w14:textId="18418410"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75" w:history="1">
        <w:r w:rsidRPr="00E80D36">
          <w:rPr>
            <w:rStyle w:val="Hyperlink"/>
          </w:rPr>
          <w:t>3.8</w:t>
        </w:r>
        <w:r>
          <w:rPr>
            <w:rFonts w:asciiTheme="minorHAnsi" w:eastAsiaTheme="minorEastAsia" w:hAnsiTheme="minorHAnsi"/>
            <w:color w:val="auto"/>
            <w:kern w:val="2"/>
            <w:sz w:val="24"/>
            <w:szCs w:val="24"/>
            <w:lang w:val="nl-NL" w:eastAsia="nl-NL"/>
            <w14:ligatures w14:val="standardContextual"/>
          </w:rPr>
          <w:tab/>
        </w:r>
        <w:r w:rsidRPr="00E80D36">
          <w:rPr>
            <w:rStyle w:val="Hyperlink"/>
          </w:rPr>
          <w:t>Statistical disclosure controle (GSBPM 6.4)</w:t>
        </w:r>
        <w:r>
          <w:rPr>
            <w:webHidden/>
          </w:rPr>
          <w:tab/>
        </w:r>
        <w:r>
          <w:rPr>
            <w:webHidden/>
          </w:rPr>
          <w:fldChar w:fldCharType="begin"/>
        </w:r>
        <w:r>
          <w:rPr>
            <w:webHidden/>
          </w:rPr>
          <w:instrText xml:space="preserve"> PAGEREF _Toc170813275 \h </w:instrText>
        </w:r>
        <w:r>
          <w:rPr>
            <w:webHidden/>
          </w:rPr>
        </w:r>
        <w:r>
          <w:rPr>
            <w:webHidden/>
          </w:rPr>
          <w:fldChar w:fldCharType="separate"/>
        </w:r>
        <w:r>
          <w:rPr>
            <w:webHidden/>
          </w:rPr>
          <w:t>20</w:t>
        </w:r>
        <w:r>
          <w:rPr>
            <w:webHidden/>
          </w:rPr>
          <w:fldChar w:fldCharType="end"/>
        </w:r>
      </w:hyperlink>
    </w:p>
    <w:p w14:paraId="7B5F4C35" w14:textId="4B364B49"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76" w:history="1">
        <w:r w:rsidRPr="00E80D36">
          <w:rPr>
            <w:rStyle w:val="Hyperlink"/>
          </w:rPr>
          <w:t>3.9</w:t>
        </w:r>
        <w:r>
          <w:rPr>
            <w:rFonts w:asciiTheme="minorHAnsi" w:eastAsiaTheme="minorEastAsia" w:hAnsiTheme="minorHAnsi"/>
            <w:color w:val="auto"/>
            <w:kern w:val="2"/>
            <w:sz w:val="24"/>
            <w:szCs w:val="24"/>
            <w:lang w:val="nl-NL" w:eastAsia="nl-NL"/>
            <w14:ligatures w14:val="standardContextual"/>
          </w:rPr>
          <w:tab/>
        </w:r>
        <w:r w:rsidRPr="00E80D36">
          <w:rPr>
            <w:rStyle w:val="Hyperlink"/>
          </w:rPr>
          <w:t>Actieplan (GSBPM 8.3)</w:t>
        </w:r>
        <w:r>
          <w:rPr>
            <w:webHidden/>
          </w:rPr>
          <w:tab/>
        </w:r>
        <w:r>
          <w:rPr>
            <w:webHidden/>
          </w:rPr>
          <w:fldChar w:fldCharType="begin"/>
        </w:r>
        <w:r>
          <w:rPr>
            <w:webHidden/>
          </w:rPr>
          <w:instrText xml:space="preserve"> PAGEREF _Toc170813276 \h </w:instrText>
        </w:r>
        <w:r>
          <w:rPr>
            <w:webHidden/>
          </w:rPr>
        </w:r>
        <w:r>
          <w:rPr>
            <w:webHidden/>
          </w:rPr>
          <w:fldChar w:fldCharType="separate"/>
        </w:r>
        <w:r>
          <w:rPr>
            <w:webHidden/>
          </w:rPr>
          <w:t>22</w:t>
        </w:r>
        <w:r>
          <w:rPr>
            <w:webHidden/>
          </w:rPr>
          <w:fldChar w:fldCharType="end"/>
        </w:r>
      </w:hyperlink>
    </w:p>
    <w:p w14:paraId="11FB896A" w14:textId="384ABFB0" w:rsidR="00EC0D2E" w:rsidRDefault="00EC0D2E">
      <w:pPr>
        <w:pStyle w:val="TOC1"/>
        <w:rPr>
          <w:rFonts w:asciiTheme="minorHAnsi" w:eastAsiaTheme="minorEastAsia" w:hAnsiTheme="minorHAnsi"/>
          <w:color w:val="auto"/>
          <w:kern w:val="2"/>
          <w:sz w:val="24"/>
          <w:szCs w:val="24"/>
          <w:lang w:val="nl-NL" w:eastAsia="nl-NL"/>
          <w14:ligatures w14:val="standardContextual"/>
        </w:rPr>
      </w:pPr>
      <w:hyperlink w:anchor="_Toc170813277" w:history="1">
        <w:r w:rsidRPr="00E80D36">
          <w:rPr>
            <w:rStyle w:val="Hyperlink"/>
            <w:b/>
          </w:rPr>
          <w:t>4</w:t>
        </w:r>
        <w:r>
          <w:rPr>
            <w:rFonts w:asciiTheme="minorHAnsi" w:eastAsiaTheme="minorEastAsia" w:hAnsiTheme="minorHAnsi"/>
            <w:color w:val="auto"/>
            <w:kern w:val="2"/>
            <w:sz w:val="24"/>
            <w:szCs w:val="24"/>
            <w:lang w:val="nl-NL" w:eastAsia="nl-NL"/>
            <w14:ligatures w14:val="standardContextual"/>
          </w:rPr>
          <w:tab/>
        </w:r>
        <w:r w:rsidRPr="00E80D36">
          <w:rPr>
            <w:rStyle w:val="Hyperlink"/>
          </w:rPr>
          <w:t>Documentatie afgeleide cijferreeksen</w:t>
        </w:r>
        <w:r>
          <w:rPr>
            <w:webHidden/>
          </w:rPr>
          <w:tab/>
        </w:r>
        <w:r>
          <w:rPr>
            <w:webHidden/>
          </w:rPr>
          <w:fldChar w:fldCharType="begin"/>
        </w:r>
        <w:r>
          <w:rPr>
            <w:webHidden/>
          </w:rPr>
          <w:instrText xml:space="preserve"> PAGEREF _Toc170813277 \h </w:instrText>
        </w:r>
        <w:r>
          <w:rPr>
            <w:webHidden/>
          </w:rPr>
        </w:r>
        <w:r>
          <w:rPr>
            <w:webHidden/>
          </w:rPr>
          <w:fldChar w:fldCharType="separate"/>
        </w:r>
        <w:r>
          <w:rPr>
            <w:webHidden/>
          </w:rPr>
          <w:t>23</w:t>
        </w:r>
        <w:r>
          <w:rPr>
            <w:webHidden/>
          </w:rPr>
          <w:fldChar w:fldCharType="end"/>
        </w:r>
      </w:hyperlink>
    </w:p>
    <w:p w14:paraId="79D35A3B" w14:textId="561095EB"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78" w:history="1">
        <w:r w:rsidRPr="00E80D36">
          <w:rPr>
            <w:rStyle w:val="Hyperlink"/>
          </w:rPr>
          <w:t>4.1</w:t>
        </w:r>
        <w:r>
          <w:rPr>
            <w:rFonts w:asciiTheme="minorHAnsi" w:eastAsiaTheme="minorEastAsia" w:hAnsiTheme="minorHAnsi"/>
            <w:color w:val="auto"/>
            <w:kern w:val="2"/>
            <w:sz w:val="24"/>
            <w:szCs w:val="24"/>
            <w:lang w:val="nl-NL" w:eastAsia="nl-NL"/>
            <w14:ligatures w14:val="standardContextual"/>
          </w:rPr>
          <w:tab/>
        </w:r>
        <w:r w:rsidRPr="00E80D36">
          <w:rPr>
            <w:rStyle w:val="Hyperlink"/>
          </w:rPr>
          <w:t>Titel van de data-afleiding</w:t>
        </w:r>
        <w:r>
          <w:rPr>
            <w:webHidden/>
          </w:rPr>
          <w:tab/>
        </w:r>
        <w:r>
          <w:rPr>
            <w:webHidden/>
          </w:rPr>
          <w:fldChar w:fldCharType="begin"/>
        </w:r>
        <w:r>
          <w:rPr>
            <w:webHidden/>
          </w:rPr>
          <w:instrText xml:space="preserve"> PAGEREF _Toc170813278 \h </w:instrText>
        </w:r>
        <w:r>
          <w:rPr>
            <w:webHidden/>
          </w:rPr>
        </w:r>
        <w:r>
          <w:rPr>
            <w:webHidden/>
          </w:rPr>
          <w:fldChar w:fldCharType="separate"/>
        </w:r>
        <w:r>
          <w:rPr>
            <w:webHidden/>
          </w:rPr>
          <w:t>23</w:t>
        </w:r>
        <w:r>
          <w:rPr>
            <w:webHidden/>
          </w:rPr>
          <w:fldChar w:fldCharType="end"/>
        </w:r>
      </w:hyperlink>
    </w:p>
    <w:p w14:paraId="3C398883" w14:textId="46CED738"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79" w:history="1">
        <w:r w:rsidRPr="00E80D36">
          <w:rPr>
            <w:rStyle w:val="Hyperlink"/>
          </w:rPr>
          <w:t>4.2</w:t>
        </w:r>
        <w:r>
          <w:rPr>
            <w:rFonts w:asciiTheme="minorHAnsi" w:eastAsiaTheme="minorEastAsia" w:hAnsiTheme="minorHAnsi"/>
            <w:color w:val="auto"/>
            <w:kern w:val="2"/>
            <w:sz w:val="24"/>
            <w:szCs w:val="24"/>
            <w:lang w:val="nl-NL" w:eastAsia="nl-NL"/>
            <w14:ligatures w14:val="standardContextual"/>
          </w:rPr>
          <w:tab/>
        </w:r>
        <w:r w:rsidRPr="00E80D36">
          <w:rPr>
            <w:rStyle w:val="Hyperlink"/>
          </w:rPr>
          <w:t>Oplijsting van de noden (GSBPM 1.1)</w:t>
        </w:r>
        <w:r>
          <w:rPr>
            <w:webHidden/>
          </w:rPr>
          <w:tab/>
        </w:r>
        <w:r>
          <w:rPr>
            <w:webHidden/>
          </w:rPr>
          <w:fldChar w:fldCharType="begin"/>
        </w:r>
        <w:r>
          <w:rPr>
            <w:webHidden/>
          </w:rPr>
          <w:instrText xml:space="preserve"> PAGEREF _Toc170813279 \h </w:instrText>
        </w:r>
        <w:r>
          <w:rPr>
            <w:webHidden/>
          </w:rPr>
        </w:r>
        <w:r>
          <w:rPr>
            <w:webHidden/>
          </w:rPr>
          <w:fldChar w:fldCharType="separate"/>
        </w:r>
        <w:r>
          <w:rPr>
            <w:webHidden/>
          </w:rPr>
          <w:t>24</w:t>
        </w:r>
        <w:r>
          <w:rPr>
            <w:webHidden/>
          </w:rPr>
          <w:fldChar w:fldCharType="end"/>
        </w:r>
      </w:hyperlink>
    </w:p>
    <w:p w14:paraId="0636E5D5" w14:textId="3FC3986A"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80" w:history="1">
        <w:r w:rsidRPr="00E80D36">
          <w:rPr>
            <w:rStyle w:val="Hyperlink"/>
            <w:lang w:eastAsia="nl-NL"/>
          </w:rPr>
          <w:t>4.3</w:t>
        </w:r>
        <w:r>
          <w:rPr>
            <w:rFonts w:asciiTheme="minorHAnsi" w:eastAsiaTheme="minorEastAsia" w:hAnsiTheme="minorHAnsi"/>
            <w:color w:val="auto"/>
            <w:kern w:val="2"/>
            <w:sz w:val="24"/>
            <w:szCs w:val="24"/>
            <w:lang w:val="nl-NL" w:eastAsia="nl-NL"/>
            <w14:ligatures w14:val="standardContextual"/>
          </w:rPr>
          <w:tab/>
        </w:r>
        <w:r w:rsidRPr="00E80D36">
          <w:rPr>
            <w:rStyle w:val="Hyperlink"/>
            <w:lang w:eastAsia="nl-NL"/>
          </w:rPr>
          <w:t>Oplijsting van de concepten (GSBPM 1.4)</w:t>
        </w:r>
        <w:r>
          <w:rPr>
            <w:webHidden/>
          </w:rPr>
          <w:tab/>
        </w:r>
        <w:r>
          <w:rPr>
            <w:webHidden/>
          </w:rPr>
          <w:fldChar w:fldCharType="begin"/>
        </w:r>
        <w:r>
          <w:rPr>
            <w:webHidden/>
          </w:rPr>
          <w:instrText xml:space="preserve"> PAGEREF _Toc170813280 \h </w:instrText>
        </w:r>
        <w:r>
          <w:rPr>
            <w:webHidden/>
          </w:rPr>
        </w:r>
        <w:r>
          <w:rPr>
            <w:webHidden/>
          </w:rPr>
          <w:fldChar w:fldCharType="separate"/>
        </w:r>
        <w:r>
          <w:rPr>
            <w:webHidden/>
          </w:rPr>
          <w:t>26</w:t>
        </w:r>
        <w:r>
          <w:rPr>
            <w:webHidden/>
          </w:rPr>
          <w:fldChar w:fldCharType="end"/>
        </w:r>
      </w:hyperlink>
    </w:p>
    <w:p w14:paraId="031BC080" w14:textId="10F763E9"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81" w:history="1">
        <w:r w:rsidRPr="00E80D36">
          <w:rPr>
            <w:rStyle w:val="Hyperlink"/>
            <w:lang w:eastAsia="nl-NL"/>
          </w:rPr>
          <w:t>4.4</w:t>
        </w:r>
        <w:r>
          <w:rPr>
            <w:rFonts w:asciiTheme="minorHAnsi" w:eastAsiaTheme="minorEastAsia" w:hAnsiTheme="minorHAnsi"/>
            <w:color w:val="auto"/>
            <w:kern w:val="2"/>
            <w:sz w:val="24"/>
            <w:szCs w:val="24"/>
            <w:lang w:val="nl-NL" w:eastAsia="nl-NL"/>
            <w14:ligatures w14:val="standardContextual"/>
          </w:rPr>
          <w:tab/>
        </w:r>
        <w:r w:rsidRPr="00E80D36">
          <w:rPr>
            <w:rStyle w:val="Hyperlink"/>
            <w:lang w:eastAsia="nl-NL"/>
          </w:rPr>
          <w:t>Integreer data (GSBPM 5.1)</w:t>
        </w:r>
        <w:r>
          <w:rPr>
            <w:webHidden/>
          </w:rPr>
          <w:tab/>
        </w:r>
        <w:r>
          <w:rPr>
            <w:webHidden/>
          </w:rPr>
          <w:fldChar w:fldCharType="begin"/>
        </w:r>
        <w:r>
          <w:rPr>
            <w:webHidden/>
          </w:rPr>
          <w:instrText xml:space="preserve"> PAGEREF _Toc170813281 \h </w:instrText>
        </w:r>
        <w:r>
          <w:rPr>
            <w:webHidden/>
          </w:rPr>
        </w:r>
        <w:r>
          <w:rPr>
            <w:webHidden/>
          </w:rPr>
          <w:fldChar w:fldCharType="separate"/>
        </w:r>
        <w:r>
          <w:rPr>
            <w:webHidden/>
          </w:rPr>
          <w:t>26</w:t>
        </w:r>
        <w:r>
          <w:rPr>
            <w:webHidden/>
          </w:rPr>
          <w:fldChar w:fldCharType="end"/>
        </w:r>
      </w:hyperlink>
    </w:p>
    <w:p w14:paraId="5AB490BE" w14:textId="0D319908"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82" w:history="1">
        <w:r w:rsidRPr="00E80D36">
          <w:rPr>
            <w:rStyle w:val="Hyperlink"/>
            <w:lang w:eastAsia="nl-NL"/>
          </w:rPr>
          <w:t>4.5</w:t>
        </w:r>
        <w:r>
          <w:rPr>
            <w:rFonts w:asciiTheme="minorHAnsi" w:eastAsiaTheme="minorEastAsia" w:hAnsiTheme="minorHAnsi"/>
            <w:color w:val="auto"/>
            <w:kern w:val="2"/>
            <w:sz w:val="24"/>
            <w:szCs w:val="24"/>
            <w:lang w:val="nl-NL" w:eastAsia="nl-NL"/>
            <w14:ligatures w14:val="standardContextual"/>
          </w:rPr>
          <w:tab/>
        </w:r>
        <w:r w:rsidRPr="00E80D36">
          <w:rPr>
            <w:rStyle w:val="Hyperlink"/>
            <w:lang w:eastAsia="nl-NL"/>
          </w:rPr>
          <w:t>Afleiding nieuwe variabelen en eenheden (GSBPM 5.5)</w:t>
        </w:r>
        <w:r>
          <w:rPr>
            <w:webHidden/>
          </w:rPr>
          <w:tab/>
        </w:r>
        <w:r>
          <w:rPr>
            <w:webHidden/>
          </w:rPr>
          <w:fldChar w:fldCharType="begin"/>
        </w:r>
        <w:r>
          <w:rPr>
            <w:webHidden/>
          </w:rPr>
          <w:instrText xml:space="preserve"> PAGEREF _Toc170813282 \h </w:instrText>
        </w:r>
        <w:r>
          <w:rPr>
            <w:webHidden/>
          </w:rPr>
        </w:r>
        <w:r>
          <w:rPr>
            <w:webHidden/>
          </w:rPr>
          <w:fldChar w:fldCharType="separate"/>
        </w:r>
        <w:r>
          <w:rPr>
            <w:webHidden/>
          </w:rPr>
          <w:t>28</w:t>
        </w:r>
        <w:r>
          <w:rPr>
            <w:webHidden/>
          </w:rPr>
          <w:fldChar w:fldCharType="end"/>
        </w:r>
      </w:hyperlink>
    </w:p>
    <w:p w14:paraId="5C21A33D" w14:textId="2E3CBC49"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83" w:history="1">
        <w:r w:rsidRPr="00E80D36">
          <w:rPr>
            <w:rStyle w:val="Hyperlink"/>
            <w:lang w:val="nl-NL" w:eastAsia="nl-NL"/>
          </w:rPr>
          <w:t>4.6</w:t>
        </w:r>
        <w:r>
          <w:rPr>
            <w:rFonts w:asciiTheme="minorHAnsi" w:eastAsiaTheme="minorEastAsia" w:hAnsiTheme="minorHAnsi"/>
            <w:color w:val="auto"/>
            <w:kern w:val="2"/>
            <w:sz w:val="24"/>
            <w:szCs w:val="24"/>
            <w:lang w:val="nl-NL" w:eastAsia="nl-NL"/>
            <w14:ligatures w14:val="standardContextual"/>
          </w:rPr>
          <w:tab/>
        </w:r>
        <w:r w:rsidRPr="00E80D36">
          <w:rPr>
            <w:rStyle w:val="Hyperlink"/>
            <w:lang w:val="nl-NL" w:eastAsia="nl-NL"/>
          </w:rPr>
          <w:t>STATISTICAL DISCLOSURE CONTROLE (GSBPM 6.4)</w:t>
        </w:r>
        <w:r>
          <w:rPr>
            <w:webHidden/>
          </w:rPr>
          <w:tab/>
        </w:r>
        <w:r>
          <w:rPr>
            <w:webHidden/>
          </w:rPr>
          <w:fldChar w:fldCharType="begin"/>
        </w:r>
        <w:r>
          <w:rPr>
            <w:webHidden/>
          </w:rPr>
          <w:instrText xml:space="preserve"> PAGEREF _Toc170813283 \h </w:instrText>
        </w:r>
        <w:r>
          <w:rPr>
            <w:webHidden/>
          </w:rPr>
        </w:r>
        <w:r>
          <w:rPr>
            <w:webHidden/>
          </w:rPr>
          <w:fldChar w:fldCharType="separate"/>
        </w:r>
        <w:r>
          <w:rPr>
            <w:webHidden/>
          </w:rPr>
          <w:t>29</w:t>
        </w:r>
        <w:r>
          <w:rPr>
            <w:webHidden/>
          </w:rPr>
          <w:fldChar w:fldCharType="end"/>
        </w:r>
      </w:hyperlink>
    </w:p>
    <w:p w14:paraId="11804051" w14:textId="7A705D4F" w:rsidR="00EC0D2E" w:rsidRDefault="00EC0D2E">
      <w:pPr>
        <w:pStyle w:val="TOC2"/>
        <w:rPr>
          <w:rFonts w:asciiTheme="minorHAnsi" w:eastAsiaTheme="minorEastAsia" w:hAnsiTheme="minorHAnsi"/>
          <w:color w:val="auto"/>
          <w:kern w:val="2"/>
          <w:sz w:val="24"/>
          <w:szCs w:val="24"/>
          <w:lang w:val="nl-NL" w:eastAsia="nl-NL"/>
          <w14:ligatures w14:val="standardContextual"/>
        </w:rPr>
      </w:pPr>
      <w:hyperlink w:anchor="_Toc170813284" w:history="1">
        <w:r w:rsidRPr="00E80D36">
          <w:rPr>
            <w:rStyle w:val="Hyperlink"/>
            <w:lang w:val="nl-NL" w:eastAsia="nl-NL"/>
          </w:rPr>
          <w:t>4.7</w:t>
        </w:r>
        <w:r>
          <w:rPr>
            <w:rFonts w:asciiTheme="minorHAnsi" w:eastAsiaTheme="minorEastAsia" w:hAnsiTheme="minorHAnsi"/>
            <w:color w:val="auto"/>
            <w:kern w:val="2"/>
            <w:sz w:val="24"/>
            <w:szCs w:val="24"/>
            <w:lang w:val="nl-NL" w:eastAsia="nl-NL"/>
            <w14:ligatures w14:val="standardContextual"/>
          </w:rPr>
          <w:tab/>
        </w:r>
        <w:r w:rsidRPr="00E80D36">
          <w:rPr>
            <w:rStyle w:val="Hyperlink"/>
            <w:lang w:val="nl-NL" w:eastAsia="nl-NL"/>
          </w:rPr>
          <w:t>ACTIEPLAN (GSBPM 8.3)</w:t>
        </w:r>
        <w:r>
          <w:rPr>
            <w:webHidden/>
          </w:rPr>
          <w:tab/>
        </w:r>
        <w:r>
          <w:rPr>
            <w:webHidden/>
          </w:rPr>
          <w:fldChar w:fldCharType="begin"/>
        </w:r>
        <w:r>
          <w:rPr>
            <w:webHidden/>
          </w:rPr>
          <w:instrText xml:space="preserve"> PAGEREF _Toc170813284 \h </w:instrText>
        </w:r>
        <w:r>
          <w:rPr>
            <w:webHidden/>
          </w:rPr>
        </w:r>
        <w:r>
          <w:rPr>
            <w:webHidden/>
          </w:rPr>
          <w:fldChar w:fldCharType="separate"/>
        </w:r>
        <w:r>
          <w:rPr>
            <w:webHidden/>
          </w:rPr>
          <w:t>32</w:t>
        </w:r>
        <w:r>
          <w:rPr>
            <w:webHidden/>
          </w:rPr>
          <w:fldChar w:fldCharType="end"/>
        </w:r>
      </w:hyperlink>
    </w:p>
    <w:p w14:paraId="08B71968" w14:textId="00301F26" w:rsidR="00CF559C" w:rsidRDefault="009B062B" w:rsidP="00F71C6B">
      <w:r>
        <w:fldChar w:fldCharType="end"/>
      </w:r>
    </w:p>
    <w:p w14:paraId="73566A2B" w14:textId="77777777" w:rsidR="00CF559C" w:rsidRDefault="00CF559C" w:rsidP="003B7084">
      <w:r>
        <w:br w:type="page"/>
      </w:r>
    </w:p>
    <w:p w14:paraId="290E667E" w14:textId="2ACD567D" w:rsidR="00BF784B" w:rsidRDefault="00FB7182" w:rsidP="00FB7182">
      <w:pPr>
        <w:pStyle w:val="Heading1"/>
      </w:pPr>
      <w:bookmarkStart w:id="0" w:name="_Toc170813265"/>
      <w:commentRangeStart w:id="1"/>
      <w:r>
        <w:lastRenderedPageBreak/>
        <w:t>Waarom</w:t>
      </w:r>
      <w:r w:rsidR="00FB46B5">
        <w:t xml:space="preserve"> deze </w:t>
      </w:r>
      <w:r w:rsidR="003D7858">
        <w:t>richtlijnen</w:t>
      </w:r>
      <w:r>
        <w:t>?</w:t>
      </w:r>
      <w:bookmarkEnd w:id="0"/>
      <w:commentRangeEnd w:id="1"/>
      <w:r w:rsidR="00BE29A7">
        <w:rPr>
          <w:rStyle w:val="CommentReference"/>
          <w:rFonts w:ascii="FlandersArtSerif-Regular" w:eastAsiaTheme="minorHAnsi" w:hAnsi="FlandersArtSerif-Regular" w:cstheme="minorBidi"/>
          <w:bCs w:val="0"/>
          <w:caps w:val="0"/>
          <w:color w:val="1C1A15" w:themeColor="background2" w:themeShade="1A"/>
        </w:rPr>
        <w:commentReference w:id="1"/>
      </w:r>
    </w:p>
    <w:p w14:paraId="66438789" w14:textId="1255E597" w:rsidR="002117CF" w:rsidRDefault="00FB7182" w:rsidP="00BF784B">
      <w:r>
        <w:t xml:space="preserve">Een kerntaak van de VSA is data te verzamelen </w:t>
      </w:r>
      <w:r w:rsidR="00985D77">
        <w:t xml:space="preserve">voor onze eigen analyses en om </w:t>
      </w:r>
      <w:r>
        <w:t>ter beschikking te stellen</w:t>
      </w:r>
      <w:r w:rsidR="00985D77">
        <w:t xml:space="preserve"> van</w:t>
      </w:r>
      <w:r w:rsidR="00F751FD">
        <w:t xml:space="preserve"> externe </w:t>
      </w:r>
      <w:r w:rsidR="00514BED">
        <w:t>gebruikers</w:t>
      </w:r>
      <w:r>
        <w:t>.</w:t>
      </w:r>
      <w:r w:rsidR="0018541D">
        <w:t xml:space="preserve"> </w:t>
      </w:r>
      <w:r w:rsidR="00D65783">
        <w:t>Voor al</w:t>
      </w:r>
      <w:r w:rsidR="000B2D5B">
        <w:t xml:space="preserve"> deze data </w:t>
      </w:r>
      <w:r w:rsidR="00D65783">
        <w:t>moet</w:t>
      </w:r>
      <w:r w:rsidR="00CE7AA6">
        <w:t>en we duidelijk</w:t>
      </w:r>
      <w:r w:rsidR="0048019E">
        <w:t xml:space="preserve">e documentatie </w:t>
      </w:r>
      <w:r w:rsidR="002B6185">
        <w:t xml:space="preserve">(metadata) </w:t>
      </w:r>
      <w:r w:rsidR="000B2D5B">
        <w:t>bijhouden</w:t>
      </w:r>
      <w:r w:rsidR="0048019E">
        <w:t xml:space="preserve"> over</w:t>
      </w:r>
      <w:r w:rsidR="00CE7AA6">
        <w:t xml:space="preserve"> </w:t>
      </w:r>
      <w:r w:rsidR="00514BED">
        <w:t xml:space="preserve">hoe </w:t>
      </w:r>
      <w:r w:rsidR="0048019E">
        <w:t>zij</w:t>
      </w:r>
      <w:r w:rsidR="00514BED">
        <w:t xml:space="preserve"> </w:t>
      </w:r>
      <w:r w:rsidR="0048019E">
        <w:t xml:space="preserve">precies </w:t>
      </w:r>
      <w:r w:rsidR="00514BED">
        <w:t>werd</w:t>
      </w:r>
      <w:r w:rsidR="0048019E">
        <w:t>en</w:t>
      </w:r>
      <w:r w:rsidR="00514BED">
        <w:t xml:space="preserve"> verzameld </w:t>
      </w:r>
      <w:r w:rsidR="000B2D5B">
        <w:t>verwerkt</w:t>
      </w:r>
      <w:r w:rsidR="00114376">
        <w:t>.</w:t>
      </w:r>
      <w:r w:rsidR="002117CF">
        <w:t xml:space="preserve"> Dit doen we omwille van twee redenen:</w:t>
      </w:r>
    </w:p>
    <w:p w14:paraId="404E2546" w14:textId="2C74E6AC" w:rsidR="002B7FCC" w:rsidRDefault="0048019E" w:rsidP="000979BC">
      <w:pPr>
        <w:pStyle w:val="ListNumber"/>
      </w:pPr>
      <w:r>
        <w:t>D</w:t>
      </w:r>
      <w:r w:rsidR="00A30495">
        <w:t xml:space="preserve">ocumentatie </w:t>
      </w:r>
      <w:r w:rsidR="00A06D85">
        <w:t xml:space="preserve">stelt gebruikers </w:t>
      </w:r>
      <w:r w:rsidR="00921175">
        <w:t xml:space="preserve">in staat om </w:t>
      </w:r>
      <w:r w:rsidR="009969C5">
        <w:t>s</w:t>
      </w:r>
      <w:r w:rsidR="00265903">
        <w:t>tatistieken</w:t>
      </w:r>
      <w:r w:rsidR="00921175">
        <w:t xml:space="preserve"> </w:t>
      </w:r>
      <w:r w:rsidR="009969C5">
        <w:t xml:space="preserve">afgeleid uit de data </w:t>
      </w:r>
      <w:r w:rsidR="00921175">
        <w:t>op een juiste manier te interpreteren</w:t>
      </w:r>
      <w:r w:rsidR="00F717C4">
        <w:t xml:space="preserve"> en te gebruiken</w:t>
      </w:r>
      <w:r w:rsidR="00C94A7A">
        <w:t xml:space="preserve">. Daarnaast laat documentatie gebruikers </w:t>
      </w:r>
      <w:r w:rsidR="00265903">
        <w:t xml:space="preserve">ook </w:t>
      </w:r>
      <w:r w:rsidR="00C94A7A">
        <w:t xml:space="preserve">toe om kritisch te staan tegenover </w:t>
      </w:r>
      <w:r w:rsidR="00941AF9">
        <w:t>interpretaties</w:t>
      </w:r>
      <w:r w:rsidR="000B2D5B">
        <w:t xml:space="preserve"> </w:t>
      </w:r>
      <w:r w:rsidR="00265903">
        <w:t>over afgeleide statistieken, z</w:t>
      </w:r>
      <w:r w:rsidR="00941AF9">
        <w:t>owel</w:t>
      </w:r>
      <w:r w:rsidR="00F717C4">
        <w:t xml:space="preserve"> </w:t>
      </w:r>
      <w:r w:rsidR="00C94A7A">
        <w:t xml:space="preserve">wanneer ze zelf de </w:t>
      </w:r>
      <w:r w:rsidR="00265903">
        <w:t>statistieken</w:t>
      </w:r>
      <w:r w:rsidR="00C94A7A">
        <w:t xml:space="preserve"> gebruiken</w:t>
      </w:r>
      <w:r w:rsidR="00F717C4">
        <w:t xml:space="preserve"> </w:t>
      </w:r>
      <w:r w:rsidR="00941AF9">
        <w:t>als</w:t>
      </w:r>
      <w:r w:rsidR="00F717C4">
        <w:t xml:space="preserve"> </w:t>
      </w:r>
      <w:r w:rsidR="00C94A7A">
        <w:t xml:space="preserve">wanneer </w:t>
      </w:r>
      <w:r w:rsidR="00F717C4">
        <w:t xml:space="preserve">anderen </w:t>
      </w:r>
      <w:r w:rsidR="00C94A7A">
        <w:t>de</w:t>
      </w:r>
      <w:r w:rsidR="00265903">
        <w:t>ze statistieken</w:t>
      </w:r>
      <w:r w:rsidR="00C94A7A">
        <w:t xml:space="preserve"> </w:t>
      </w:r>
      <w:r w:rsidR="00F717C4">
        <w:t>aanhalen</w:t>
      </w:r>
      <w:r w:rsidR="00921175">
        <w:t xml:space="preserve">. </w:t>
      </w:r>
    </w:p>
    <w:p w14:paraId="218A8371" w14:textId="565A9D64" w:rsidR="00A30495" w:rsidRDefault="00467F83" w:rsidP="002117CF">
      <w:pPr>
        <w:pStyle w:val="ListNumber"/>
      </w:pPr>
      <w:r>
        <w:t>Documentatie</w:t>
      </w:r>
      <w:r w:rsidR="006D1D61">
        <w:t xml:space="preserve"> </w:t>
      </w:r>
      <w:r w:rsidR="003875DB">
        <w:t xml:space="preserve">zorgt voor een </w:t>
      </w:r>
      <w:r w:rsidR="00D2174F">
        <w:t>performantere werking binnen de VSA zelf. Als een collega uitval</w:t>
      </w:r>
      <w:r w:rsidR="00A94920">
        <w:t>t of de VSA verlaat</w:t>
      </w:r>
      <w:r w:rsidR="00D2174F">
        <w:t xml:space="preserve"> kan </w:t>
      </w:r>
      <w:r w:rsidR="00833B25">
        <w:t xml:space="preserve">een </w:t>
      </w:r>
      <w:r w:rsidR="0085231B">
        <w:t xml:space="preserve">andere </w:t>
      </w:r>
      <w:r w:rsidR="00833B25">
        <w:t xml:space="preserve">collega </w:t>
      </w:r>
      <w:r w:rsidR="00D2174F">
        <w:t xml:space="preserve">het werk </w:t>
      </w:r>
      <w:r w:rsidR="00833B25">
        <w:t xml:space="preserve">gemakkelijk </w:t>
      </w:r>
      <w:r w:rsidR="00D2174F">
        <w:t xml:space="preserve">overnemen op basis van de documentatie. Documentatie </w:t>
      </w:r>
      <w:r w:rsidR="00D2247D">
        <w:t>zorgt</w:t>
      </w:r>
      <w:r w:rsidR="00D2174F">
        <w:t xml:space="preserve"> </w:t>
      </w:r>
      <w:r w:rsidR="00F717C4">
        <w:t>bovendien</w:t>
      </w:r>
      <w:r w:rsidR="00D2174F">
        <w:t xml:space="preserve"> </w:t>
      </w:r>
      <w:r w:rsidR="00F32014">
        <w:t>voor een gedeelde woordenschat onder collega’s</w:t>
      </w:r>
      <w:r w:rsidR="007B5B55">
        <w:t>.</w:t>
      </w:r>
      <w:r w:rsidR="00461ADE">
        <w:t xml:space="preserve"> Het </w:t>
      </w:r>
      <w:r w:rsidR="00D2174F">
        <w:t xml:space="preserve">helpt </w:t>
      </w:r>
      <w:r w:rsidR="00461ADE">
        <w:t>daardoor</w:t>
      </w:r>
      <w:r w:rsidR="00F32014">
        <w:t xml:space="preserve"> </w:t>
      </w:r>
      <w:r w:rsidR="00D2174F">
        <w:t xml:space="preserve">misverstanden te vermijden </w:t>
      </w:r>
      <w:r w:rsidR="00D203A1">
        <w:t>wanneer we onderling informatie met elkaar uitwisselen</w:t>
      </w:r>
      <w:r w:rsidR="00850229">
        <w:t>.</w:t>
      </w:r>
    </w:p>
    <w:p w14:paraId="4AA19C6B" w14:textId="475D2619" w:rsidR="00FB7182" w:rsidRDefault="00474004" w:rsidP="00BF784B">
      <w:pPr>
        <w:rPr>
          <w:lang w:val="nl-NL"/>
        </w:rPr>
      </w:pPr>
      <w:r>
        <w:t xml:space="preserve">Het is </w:t>
      </w:r>
      <w:r w:rsidR="0085231B">
        <w:t>daarom</w:t>
      </w:r>
      <w:r w:rsidR="00D203A1">
        <w:t xml:space="preserve"> onze</w:t>
      </w:r>
      <w:r w:rsidR="00921175">
        <w:t xml:space="preserve"> taak </w:t>
      </w:r>
      <w:r w:rsidR="00D203A1">
        <w:t xml:space="preserve">als </w:t>
      </w:r>
      <w:r>
        <w:t xml:space="preserve">VSA </w:t>
      </w:r>
      <w:r w:rsidR="002B7FCC">
        <w:t xml:space="preserve">om </w:t>
      </w:r>
      <w:r w:rsidR="00921175">
        <w:t xml:space="preserve">volledig transparant te zijn over </w:t>
      </w:r>
      <w:r w:rsidR="00130E90">
        <w:t xml:space="preserve">het hele </w:t>
      </w:r>
      <w:r w:rsidR="002B7FCC">
        <w:t xml:space="preserve">verzamelings- en </w:t>
      </w:r>
      <w:r w:rsidR="00130E90">
        <w:t>verwerkingsproces</w:t>
      </w:r>
      <w:r w:rsidR="002B7FCC">
        <w:t xml:space="preserve"> van </w:t>
      </w:r>
      <w:r w:rsidR="00833B25">
        <w:t>verzamel</w:t>
      </w:r>
      <w:r w:rsidR="00B95F2B">
        <w:t xml:space="preserve">de </w:t>
      </w:r>
      <w:r w:rsidR="002B7FCC">
        <w:t>data</w:t>
      </w:r>
      <w:r w:rsidR="001C21F7">
        <w:t xml:space="preserve"> via documentatie</w:t>
      </w:r>
      <w:r w:rsidR="00130E90">
        <w:t xml:space="preserve">. </w:t>
      </w:r>
      <w:r w:rsidR="002B7FCC">
        <w:t xml:space="preserve">Goede documentatie vertrekt vanuit het principe van </w:t>
      </w:r>
      <w:r w:rsidR="006E1E60">
        <w:rPr>
          <w:lang w:val="nl-NL"/>
        </w:rPr>
        <w:t>herhaalbaarheid</w:t>
      </w:r>
      <w:r w:rsidR="002B7FCC">
        <w:rPr>
          <w:lang w:val="nl-NL"/>
        </w:rPr>
        <w:t>; e</w:t>
      </w:r>
      <w:r w:rsidR="00130E90">
        <w:rPr>
          <w:lang w:val="nl-NL"/>
        </w:rPr>
        <w:t xml:space="preserve">en </w:t>
      </w:r>
      <w:r w:rsidR="002B7FCC">
        <w:rPr>
          <w:lang w:val="nl-NL"/>
        </w:rPr>
        <w:t xml:space="preserve">gebruiker </w:t>
      </w:r>
      <w:r w:rsidR="00833B25">
        <w:rPr>
          <w:lang w:val="nl-NL"/>
        </w:rPr>
        <w:t xml:space="preserve">(incl. collega’s) </w:t>
      </w:r>
      <w:r w:rsidR="00130E90">
        <w:rPr>
          <w:lang w:val="nl-NL"/>
        </w:rPr>
        <w:t>moet</w:t>
      </w:r>
      <w:r w:rsidR="002B7FCC">
        <w:rPr>
          <w:lang w:val="nl-NL"/>
        </w:rPr>
        <w:t xml:space="preserve"> </w:t>
      </w:r>
      <w:r w:rsidR="00130E90">
        <w:rPr>
          <w:lang w:val="nl-NL"/>
        </w:rPr>
        <w:t xml:space="preserve">enkel en alleen op basis van de documentatie in staat zijn identiek dezelfde </w:t>
      </w:r>
      <w:r w:rsidR="002B7FCC">
        <w:rPr>
          <w:lang w:val="nl-NL"/>
        </w:rPr>
        <w:t xml:space="preserve">cijfers te </w:t>
      </w:r>
      <w:r w:rsidR="006E1E60">
        <w:rPr>
          <w:lang w:val="nl-NL"/>
        </w:rPr>
        <w:t>produceren</w:t>
      </w:r>
      <w:r w:rsidR="00130E90">
        <w:rPr>
          <w:lang w:val="nl-NL"/>
        </w:rPr>
        <w:t>.</w:t>
      </w:r>
    </w:p>
    <w:p w14:paraId="2A4AAA58" w14:textId="43139FC3" w:rsidR="00833B25" w:rsidRDefault="00833B25" w:rsidP="00BF784B">
      <w:pPr>
        <w:rPr>
          <w:lang w:val="nl-NL"/>
        </w:rPr>
      </w:pPr>
      <w:r>
        <w:rPr>
          <w:lang w:val="nl-NL"/>
        </w:rPr>
        <w:t xml:space="preserve">We verzamelen </w:t>
      </w:r>
      <w:r w:rsidR="00EB49C8">
        <w:rPr>
          <w:lang w:val="nl-NL"/>
        </w:rPr>
        <w:t>data</w:t>
      </w:r>
      <w:r w:rsidR="00B82908">
        <w:rPr>
          <w:lang w:val="nl-NL"/>
        </w:rPr>
        <w:t xml:space="preserve"> met heel diverse kenmerken. Sommige data bevind</w:t>
      </w:r>
      <w:r w:rsidR="005B463D">
        <w:rPr>
          <w:lang w:val="nl-NL"/>
        </w:rPr>
        <w:t>en</w:t>
      </w:r>
      <w:r w:rsidR="00B82908">
        <w:rPr>
          <w:lang w:val="nl-NL"/>
        </w:rPr>
        <w:t xml:space="preserve"> zich op microniveau</w:t>
      </w:r>
      <w:r w:rsidR="0086575B">
        <w:rPr>
          <w:lang w:val="nl-NL"/>
        </w:rPr>
        <w:t xml:space="preserve"> wa</w:t>
      </w:r>
      <w:r w:rsidR="00251C17">
        <w:rPr>
          <w:lang w:val="nl-NL"/>
        </w:rPr>
        <w:t xml:space="preserve">arbij </w:t>
      </w:r>
      <w:r w:rsidR="005B463D">
        <w:rPr>
          <w:lang w:val="nl-NL"/>
        </w:rPr>
        <w:t xml:space="preserve">we informatie verzamelen over kleinschalige eenheden zoals </w:t>
      </w:r>
      <w:r w:rsidR="0045055A">
        <w:rPr>
          <w:lang w:val="nl-NL"/>
        </w:rPr>
        <w:t>individuen</w:t>
      </w:r>
      <w:r w:rsidR="005B463D">
        <w:rPr>
          <w:lang w:val="nl-NL"/>
        </w:rPr>
        <w:t>, gezinnen</w:t>
      </w:r>
      <w:r w:rsidR="00AD280D">
        <w:rPr>
          <w:lang w:val="nl-NL"/>
        </w:rPr>
        <w:t xml:space="preserve"> of</w:t>
      </w:r>
      <w:r w:rsidR="005B463D">
        <w:rPr>
          <w:lang w:val="nl-NL"/>
        </w:rPr>
        <w:t xml:space="preserve"> ondernemingen</w:t>
      </w:r>
      <w:r w:rsidR="00AD280D">
        <w:rPr>
          <w:lang w:val="nl-NL"/>
        </w:rPr>
        <w:t xml:space="preserve">. Andere data </w:t>
      </w:r>
      <w:r w:rsidR="00281769">
        <w:rPr>
          <w:lang w:val="nl-NL"/>
        </w:rPr>
        <w:t>krijgen we aangeleverd op geaggregeerd niveau. Deze data bestaan uit</w:t>
      </w:r>
      <w:r w:rsidR="00790239">
        <w:rPr>
          <w:lang w:val="nl-NL"/>
        </w:rPr>
        <w:t xml:space="preserve"> bijvoorbeeld</w:t>
      </w:r>
      <w:r w:rsidR="00281769">
        <w:rPr>
          <w:lang w:val="nl-NL"/>
        </w:rPr>
        <w:t xml:space="preserve"> sommen of </w:t>
      </w:r>
      <w:r w:rsidR="00790239">
        <w:rPr>
          <w:lang w:val="nl-NL"/>
        </w:rPr>
        <w:t xml:space="preserve">gemiddelden </w:t>
      </w:r>
      <w:r w:rsidR="00E01849">
        <w:rPr>
          <w:lang w:val="nl-NL"/>
        </w:rPr>
        <w:t>die al werden berekend door de dataleverancier</w:t>
      </w:r>
      <w:r w:rsidR="0048515C">
        <w:rPr>
          <w:lang w:val="nl-NL"/>
        </w:rPr>
        <w:t xml:space="preserve"> </w:t>
      </w:r>
      <w:r w:rsidR="0048515C" w:rsidRPr="0048515C">
        <w:rPr>
          <w:lang w:val="nl-NL"/>
        </w:rPr>
        <w:t>over kleinschaligere eenheden</w:t>
      </w:r>
      <w:r w:rsidR="00E01849">
        <w:rPr>
          <w:lang w:val="nl-NL"/>
        </w:rPr>
        <w:t xml:space="preserve">. </w:t>
      </w:r>
    </w:p>
    <w:p w14:paraId="17DB4C6A" w14:textId="5269DD3D" w:rsidR="00E01849" w:rsidRDefault="00E01849" w:rsidP="00BF784B">
      <w:pPr>
        <w:rPr>
          <w:lang w:val="nl-NL"/>
        </w:rPr>
      </w:pPr>
      <w:r>
        <w:rPr>
          <w:lang w:val="nl-NL"/>
        </w:rPr>
        <w:t xml:space="preserve">Het verschil tussen microdata en geaggregeerde data is niet altijd </w:t>
      </w:r>
      <w:r w:rsidR="0045055A">
        <w:rPr>
          <w:lang w:val="nl-NL"/>
        </w:rPr>
        <w:t xml:space="preserve">even </w:t>
      </w:r>
      <w:r>
        <w:rPr>
          <w:lang w:val="nl-NL"/>
        </w:rPr>
        <w:t>duidelijk gedefinieerd</w:t>
      </w:r>
      <w:r w:rsidR="00251C17">
        <w:rPr>
          <w:lang w:val="nl-NL"/>
        </w:rPr>
        <w:t xml:space="preserve"> en </w:t>
      </w:r>
      <w:r w:rsidR="00D2701B">
        <w:rPr>
          <w:lang w:val="nl-NL"/>
        </w:rPr>
        <w:t xml:space="preserve">op het vlak van documentatie ook helemaal niet </w:t>
      </w:r>
      <w:r w:rsidR="00251C17">
        <w:rPr>
          <w:lang w:val="nl-NL"/>
        </w:rPr>
        <w:t>relevant</w:t>
      </w:r>
      <w:r w:rsidR="00D2701B">
        <w:rPr>
          <w:lang w:val="nl-NL"/>
        </w:rPr>
        <w:t xml:space="preserve">. </w:t>
      </w:r>
      <w:r w:rsidR="00955EBA" w:rsidRPr="00955EBA">
        <w:rPr>
          <w:lang w:val="nl-NL"/>
        </w:rPr>
        <w:t>De nood aan duidelijke documentatie geldt voor zowel microdata als geagg</w:t>
      </w:r>
      <w:r w:rsidR="00C12E7B">
        <w:rPr>
          <w:lang w:val="nl-NL"/>
        </w:rPr>
        <w:t xml:space="preserve">regeerde data. </w:t>
      </w:r>
      <w:r w:rsidR="0017437F">
        <w:rPr>
          <w:lang w:val="nl-NL"/>
        </w:rPr>
        <w:t xml:space="preserve">Voor elke dataset </w:t>
      </w:r>
      <w:r w:rsidR="00C12E7B">
        <w:rPr>
          <w:lang w:val="nl-NL"/>
        </w:rPr>
        <w:t xml:space="preserve">moeten we </w:t>
      </w:r>
      <w:r w:rsidR="0017437F">
        <w:rPr>
          <w:lang w:val="nl-NL"/>
        </w:rPr>
        <w:t xml:space="preserve">weten </w:t>
      </w:r>
      <w:r w:rsidR="00C12E7B">
        <w:rPr>
          <w:lang w:val="nl-NL"/>
        </w:rPr>
        <w:t>ho</w:t>
      </w:r>
      <w:r w:rsidR="00851C32">
        <w:rPr>
          <w:lang w:val="nl-NL"/>
        </w:rPr>
        <w:t xml:space="preserve">e </w:t>
      </w:r>
      <w:r w:rsidR="00D2701B">
        <w:rPr>
          <w:lang w:val="nl-NL"/>
        </w:rPr>
        <w:t xml:space="preserve">de </w:t>
      </w:r>
      <w:r w:rsidR="00851C32">
        <w:rPr>
          <w:lang w:val="nl-NL"/>
        </w:rPr>
        <w:t>data werd gemeten</w:t>
      </w:r>
      <w:r w:rsidR="0017437F">
        <w:rPr>
          <w:lang w:val="nl-NL"/>
        </w:rPr>
        <w:t xml:space="preserve">, hoe ze werd </w:t>
      </w:r>
      <w:r w:rsidR="00851C32">
        <w:rPr>
          <w:lang w:val="nl-NL"/>
        </w:rPr>
        <w:t>verwerkt door de dataleverancier</w:t>
      </w:r>
      <w:r w:rsidR="0017437F">
        <w:rPr>
          <w:lang w:val="nl-NL"/>
        </w:rPr>
        <w:t>,</w:t>
      </w:r>
      <w:r w:rsidR="00851C32">
        <w:rPr>
          <w:lang w:val="nl-NL"/>
        </w:rPr>
        <w:t xml:space="preserve"> en hoe we ze zelf verder verwerken.</w:t>
      </w:r>
    </w:p>
    <w:p w14:paraId="05CF2884" w14:textId="7939AD3B" w:rsidR="00851C32" w:rsidRDefault="00070B54" w:rsidP="00BF784B">
      <w:pPr>
        <w:rPr>
          <w:lang w:val="nl-NL"/>
        </w:rPr>
      </w:pPr>
      <w:r>
        <w:rPr>
          <w:lang w:val="nl-NL"/>
        </w:rPr>
        <w:t>Een goed</w:t>
      </w:r>
      <w:r w:rsidR="0032204A">
        <w:rPr>
          <w:lang w:val="nl-NL"/>
        </w:rPr>
        <w:t xml:space="preserve"> handvat om het proces van dataverzameling en -verwerking te documenteren is de GSBPM. </w:t>
      </w:r>
      <w:r w:rsidR="00D867FC">
        <w:rPr>
          <w:lang w:val="nl-NL"/>
        </w:rPr>
        <w:t xml:space="preserve">De GSBPM </w:t>
      </w:r>
      <w:r w:rsidR="008B606C">
        <w:rPr>
          <w:lang w:val="nl-NL"/>
        </w:rPr>
        <w:t>geeft</w:t>
      </w:r>
      <w:r w:rsidR="003F75CC">
        <w:rPr>
          <w:lang w:val="nl-NL"/>
        </w:rPr>
        <w:t xml:space="preserve"> een overzicht </w:t>
      </w:r>
      <w:r w:rsidR="0078411D">
        <w:rPr>
          <w:lang w:val="nl-NL"/>
        </w:rPr>
        <w:t>van</w:t>
      </w:r>
      <w:r w:rsidR="003F75CC">
        <w:rPr>
          <w:lang w:val="nl-NL"/>
        </w:rPr>
        <w:t xml:space="preserve"> alle mogelijke stappen in het productieproces van een officiële statistiek. </w:t>
      </w:r>
      <w:r w:rsidR="00BC734A">
        <w:rPr>
          <w:lang w:val="nl-NL"/>
        </w:rPr>
        <w:t xml:space="preserve">Het ordent deze stappen ook in verschillende fases en </w:t>
      </w:r>
      <w:proofErr w:type="spellStart"/>
      <w:r w:rsidR="00BC734A">
        <w:rPr>
          <w:lang w:val="nl-NL"/>
        </w:rPr>
        <w:t>subfases</w:t>
      </w:r>
      <w:proofErr w:type="spellEnd"/>
      <w:r w:rsidR="00BC734A">
        <w:rPr>
          <w:lang w:val="nl-NL"/>
        </w:rPr>
        <w:t xml:space="preserve">. In </w:t>
      </w:r>
      <w:r w:rsidR="00061A79">
        <w:rPr>
          <w:lang w:val="nl-NL"/>
        </w:rPr>
        <w:t xml:space="preserve">de praktijk </w:t>
      </w:r>
      <w:r w:rsidR="000F1967">
        <w:rPr>
          <w:lang w:val="nl-NL"/>
        </w:rPr>
        <w:t>zal je niet al</w:t>
      </w:r>
      <w:r w:rsidR="00120BFB">
        <w:rPr>
          <w:lang w:val="nl-NL"/>
        </w:rPr>
        <w:t xml:space="preserve"> deze</w:t>
      </w:r>
      <w:r w:rsidR="000F1967">
        <w:rPr>
          <w:lang w:val="nl-NL"/>
        </w:rPr>
        <w:t xml:space="preserve"> stappen doorlopen en de volgorde van de stappen </w:t>
      </w:r>
      <w:r w:rsidR="0078411D">
        <w:rPr>
          <w:lang w:val="nl-NL"/>
        </w:rPr>
        <w:t xml:space="preserve">kan </w:t>
      </w:r>
      <w:r w:rsidR="00120BFB">
        <w:rPr>
          <w:lang w:val="nl-NL"/>
        </w:rPr>
        <w:t>ook</w:t>
      </w:r>
      <w:r w:rsidR="0078411D">
        <w:rPr>
          <w:lang w:val="nl-NL"/>
        </w:rPr>
        <w:t xml:space="preserve"> verschillen</w:t>
      </w:r>
      <w:r w:rsidR="000F1967">
        <w:rPr>
          <w:lang w:val="nl-NL"/>
        </w:rPr>
        <w:t xml:space="preserve">. </w:t>
      </w:r>
      <w:r w:rsidR="00A4695F">
        <w:rPr>
          <w:lang w:val="nl-NL"/>
        </w:rPr>
        <w:t xml:space="preserve">De GSBPM geeft dus op de eerste plaats vooral een exhaustief overzicht van de stappen waar je aan moet denken bij de documentatie </w:t>
      </w:r>
      <w:r w:rsidR="0009161A">
        <w:rPr>
          <w:lang w:val="nl-NL"/>
        </w:rPr>
        <w:t>van een productieproces</w:t>
      </w:r>
      <w:r w:rsidR="00120BFB">
        <w:rPr>
          <w:lang w:val="nl-NL"/>
        </w:rPr>
        <w:t xml:space="preserve"> zonder </w:t>
      </w:r>
      <w:r w:rsidR="00BA70E2">
        <w:rPr>
          <w:lang w:val="nl-NL"/>
        </w:rPr>
        <w:t>een volledig bindende structuur op te leggen</w:t>
      </w:r>
      <w:r w:rsidR="0009161A">
        <w:rPr>
          <w:lang w:val="nl-NL"/>
        </w:rPr>
        <w:t xml:space="preserve">. Meer informatie over de GSBPM vind je op </w:t>
      </w:r>
      <w:hyperlink r:id="rId16" w:history="1">
        <w:r w:rsidR="00B03985" w:rsidRPr="002D1D9F">
          <w:rPr>
            <w:rStyle w:val="Hyperlink"/>
            <w:lang w:val="nl-NL"/>
          </w:rPr>
          <w:t>https://unece.org/statistics/modernstats/gsbpm</w:t>
        </w:r>
      </w:hyperlink>
      <w:r w:rsidR="00B03985">
        <w:rPr>
          <w:lang w:val="nl-NL"/>
        </w:rPr>
        <w:t>.</w:t>
      </w:r>
    </w:p>
    <w:p w14:paraId="5927A921" w14:textId="1A89EEFF" w:rsidR="006B4350" w:rsidRDefault="00CF7384" w:rsidP="00D658FB">
      <w:pPr>
        <w:rPr>
          <w:lang w:val="nl-NL"/>
        </w:rPr>
      </w:pPr>
      <w:r w:rsidRPr="00CF7384">
        <w:rPr>
          <w:lang w:val="nl-NL"/>
        </w:rPr>
        <w:t xml:space="preserve">Op dit moment </w:t>
      </w:r>
      <w:r w:rsidR="00851C32">
        <w:rPr>
          <w:lang w:val="nl-NL"/>
        </w:rPr>
        <w:t xml:space="preserve">verzamelen we met de VSA echter </w:t>
      </w:r>
      <w:r w:rsidR="000467B1">
        <w:rPr>
          <w:lang w:val="nl-NL"/>
        </w:rPr>
        <w:t xml:space="preserve">heel wat datasets met gelijkaardige kenmerken, meer bepaald </w:t>
      </w:r>
      <w:r w:rsidR="00B8078F">
        <w:rPr>
          <w:lang w:val="nl-NL"/>
        </w:rPr>
        <w:t>cijferreeksen</w:t>
      </w:r>
      <w:r w:rsidR="000467B1">
        <w:rPr>
          <w:lang w:val="nl-NL"/>
        </w:rPr>
        <w:t xml:space="preserve"> </w:t>
      </w:r>
      <w:r w:rsidR="00B8078F">
        <w:rPr>
          <w:lang w:val="nl-NL"/>
        </w:rPr>
        <w:t xml:space="preserve">opgedeeld </w:t>
      </w:r>
      <w:r w:rsidRPr="00CF7384">
        <w:rPr>
          <w:lang w:val="nl-NL"/>
        </w:rPr>
        <w:t xml:space="preserve">volgens een geografische indeling </w:t>
      </w:r>
      <w:r w:rsidR="0032204A">
        <w:rPr>
          <w:lang w:val="nl-NL"/>
        </w:rPr>
        <w:t>zoals de</w:t>
      </w:r>
      <w:r w:rsidRPr="00CF7384">
        <w:rPr>
          <w:lang w:val="nl-NL"/>
        </w:rPr>
        <w:t xml:space="preserve"> NIS-code</w:t>
      </w:r>
      <w:r w:rsidR="0032204A">
        <w:rPr>
          <w:lang w:val="nl-NL"/>
        </w:rPr>
        <w:t>s en</w:t>
      </w:r>
      <w:r w:rsidRPr="00CF7384">
        <w:rPr>
          <w:lang w:val="nl-NL"/>
        </w:rPr>
        <w:t xml:space="preserve"> over de tijd heen </w:t>
      </w:r>
      <w:r w:rsidR="0032204A">
        <w:rPr>
          <w:lang w:val="nl-NL"/>
        </w:rPr>
        <w:t xml:space="preserve">zoals </w:t>
      </w:r>
      <w:r w:rsidRPr="00CF7384">
        <w:rPr>
          <w:lang w:val="nl-NL"/>
        </w:rPr>
        <w:t>bijvoorbeeld per kalenderjaar.</w:t>
      </w:r>
      <w:r w:rsidR="0032204A">
        <w:rPr>
          <w:lang w:val="nl-NL"/>
        </w:rPr>
        <w:t xml:space="preserve"> Het verzamelings- en verwerkingsproces van</w:t>
      </w:r>
      <w:r w:rsidR="009365D8">
        <w:rPr>
          <w:lang w:val="nl-NL"/>
        </w:rPr>
        <w:t xml:space="preserve"> </w:t>
      </w:r>
      <w:r w:rsidR="0032204A">
        <w:rPr>
          <w:lang w:val="nl-NL"/>
        </w:rPr>
        <w:t xml:space="preserve">deze data </w:t>
      </w:r>
      <w:r w:rsidR="009365D8">
        <w:rPr>
          <w:lang w:val="nl-NL"/>
        </w:rPr>
        <w:t>is zeer gelijkaardig</w:t>
      </w:r>
      <w:r w:rsidR="006B4350">
        <w:rPr>
          <w:lang w:val="nl-NL"/>
        </w:rPr>
        <w:t xml:space="preserve"> en vereis</w:t>
      </w:r>
      <w:r w:rsidR="007510BA">
        <w:rPr>
          <w:lang w:val="nl-NL"/>
        </w:rPr>
        <w:t>t</w:t>
      </w:r>
      <w:r w:rsidR="006B4350">
        <w:rPr>
          <w:lang w:val="nl-NL"/>
        </w:rPr>
        <w:t xml:space="preserve"> </w:t>
      </w:r>
      <w:r w:rsidR="00B8078F">
        <w:rPr>
          <w:lang w:val="nl-NL"/>
        </w:rPr>
        <w:t xml:space="preserve">daardoor </w:t>
      </w:r>
      <w:r w:rsidR="006B4350">
        <w:rPr>
          <w:lang w:val="nl-NL"/>
        </w:rPr>
        <w:t>gelijkaardige documentatie</w:t>
      </w:r>
      <w:r w:rsidR="009365D8">
        <w:rPr>
          <w:lang w:val="nl-NL"/>
        </w:rPr>
        <w:t xml:space="preserve">. </w:t>
      </w:r>
      <w:r w:rsidR="00966D89" w:rsidRPr="00966D89">
        <w:rPr>
          <w:lang w:val="nl-NL"/>
        </w:rPr>
        <w:t>Dez</w:t>
      </w:r>
      <w:r w:rsidR="00A21B1E">
        <w:rPr>
          <w:lang w:val="nl-NL"/>
        </w:rPr>
        <w:t xml:space="preserve">e </w:t>
      </w:r>
      <w:r w:rsidR="00966D89" w:rsidRPr="00966D89">
        <w:rPr>
          <w:lang w:val="nl-NL"/>
        </w:rPr>
        <w:t>nota heeft als doel</w:t>
      </w:r>
      <w:r w:rsidR="006B4350">
        <w:rPr>
          <w:lang w:val="nl-NL"/>
        </w:rPr>
        <w:t xml:space="preserve"> </w:t>
      </w:r>
      <w:r w:rsidR="00041FFC">
        <w:rPr>
          <w:lang w:val="nl-NL"/>
        </w:rPr>
        <w:t xml:space="preserve">algemene </w:t>
      </w:r>
      <w:r w:rsidR="006B4350">
        <w:rPr>
          <w:lang w:val="nl-NL"/>
        </w:rPr>
        <w:t xml:space="preserve">richtlijnen te geven </w:t>
      </w:r>
      <w:r w:rsidR="00041FFC">
        <w:rPr>
          <w:lang w:val="nl-NL"/>
        </w:rPr>
        <w:t xml:space="preserve">over </w:t>
      </w:r>
      <w:r w:rsidR="00041FFC" w:rsidRPr="00041FFC">
        <w:rPr>
          <w:lang w:val="nl-NL"/>
        </w:rPr>
        <w:t xml:space="preserve">hoe je </w:t>
      </w:r>
      <w:r w:rsidR="007510BA">
        <w:rPr>
          <w:lang w:val="nl-NL"/>
        </w:rPr>
        <w:t>het</w:t>
      </w:r>
      <w:r w:rsidR="00041FFC">
        <w:rPr>
          <w:lang w:val="nl-NL"/>
        </w:rPr>
        <w:t xml:space="preserve"> verzamelings- en verwerkingsproces</w:t>
      </w:r>
      <w:r w:rsidR="007510BA">
        <w:rPr>
          <w:lang w:val="nl-NL"/>
        </w:rPr>
        <w:t xml:space="preserve"> van zo’n data</w:t>
      </w:r>
      <w:r w:rsidR="00041FFC">
        <w:rPr>
          <w:lang w:val="nl-NL"/>
        </w:rPr>
        <w:t xml:space="preserve"> documenteert.</w:t>
      </w:r>
    </w:p>
    <w:p w14:paraId="7BBCEDDE" w14:textId="342CD000" w:rsidR="00966D89" w:rsidRDefault="00EA5664" w:rsidP="00D658FB">
      <w:r>
        <w:rPr>
          <w:lang w:val="nl-NL"/>
        </w:rPr>
        <w:t>D</w:t>
      </w:r>
      <w:proofErr w:type="spellStart"/>
      <w:r w:rsidR="00966D89" w:rsidRPr="005C0F36">
        <w:t>e</w:t>
      </w:r>
      <w:r>
        <w:t>ze</w:t>
      </w:r>
      <w:proofErr w:type="spellEnd"/>
      <w:r w:rsidR="00966D89" w:rsidRPr="005C0F36">
        <w:t xml:space="preserve"> nota is niet bedoeld als richtlijn voor de onderliggende datastructuur in </w:t>
      </w:r>
      <w:r w:rsidR="00FE7CBB">
        <w:t>onze</w:t>
      </w:r>
      <w:r w:rsidR="00966D89" w:rsidRPr="005C0F36">
        <w:t xml:space="preserve"> database/data warehouse. De datastructuur en het databeheer zijn een verantwoordelijkheid van de data-architect en </w:t>
      </w:r>
      <w:r w:rsidR="00966D89" w:rsidRPr="005C0F36">
        <w:lastRenderedPageBreak/>
        <w:t>data-engineers.</w:t>
      </w:r>
      <w:r w:rsidR="00D658FB">
        <w:t xml:space="preserve"> </w:t>
      </w:r>
      <w:r w:rsidR="00966D89" w:rsidRPr="005C0F36">
        <w:t xml:space="preserve">Toch wordt er in deze nota wel </w:t>
      </w:r>
      <w:r w:rsidR="006D5571">
        <w:t>op conceptueel niveau</w:t>
      </w:r>
      <w:r w:rsidR="00966D89" w:rsidRPr="005C0F36">
        <w:t xml:space="preserve"> uitgelegd hoe data in de database word</w:t>
      </w:r>
      <w:r w:rsidR="00B329CF">
        <w:t>en</w:t>
      </w:r>
      <w:r w:rsidR="00966D89" w:rsidRPr="005C0F36">
        <w:t xml:space="preserve"> verwerkt, </w:t>
      </w:r>
      <w:r w:rsidR="006D5571">
        <w:t>omdat d</w:t>
      </w:r>
      <w:r w:rsidR="00287F03">
        <w:t>eze kennis help</w:t>
      </w:r>
      <w:r w:rsidR="00662D62">
        <w:t>t</w:t>
      </w:r>
      <w:r w:rsidR="00287F03">
        <w:t xml:space="preserve"> om </w:t>
      </w:r>
      <w:r w:rsidR="006D5571">
        <w:t>een</w:t>
      </w:r>
      <w:r w:rsidR="00287F03">
        <w:t xml:space="preserve"> dataverwervingsproces </w:t>
      </w:r>
      <w:r w:rsidR="00AB209F">
        <w:t>gerichter</w:t>
      </w:r>
      <w:r w:rsidR="006D5571">
        <w:t xml:space="preserve"> en duidelijker</w:t>
      </w:r>
      <w:r w:rsidR="00AB209F">
        <w:t xml:space="preserve"> te documenteren</w:t>
      </w:r>
      <w:r w:rsidR="006A0B30">
        <w:t>.</w:t>
      </w:r>
    </w:p>
    <w:p w14:paraId="0A9D5E2C" w14:textId="654256F1" w:rsidR="00A31145" w:rsidRDefault="00641AC6" w:rsidP="00A86FB2">
      <w:pPr>
        <w:pStyle w:val="Heading1"/>
      </w:pPr>
      <w:bookmarkStart w:id="2" w:name="_Toc170813266"/>
      <w:r>
        <w:lastRenderedPageBreak/>
        <w:t>B</w:t>
      </w:r>
      <w:r w:rsidR="00212AC4">
        <w:t>asis</w:t>
      </w:r>
      <w:r w:rsidR="00BE34A8">
        <w:t>cijferreeksen</w:t>
      </w:r>
      <w:r w:rsidR="00212AC4">
        <w:t xml:space="preserve"> versus </w:t>
      </w:r>
      <w:r w:rsidR="001C2DFF">
        <w:t xml:space="preserve">afgeleide </w:t>
      </w:r>
      <w:r w:rsidR="00212AC4">
        <w:t>cijferreeksen</w:t>
      </w:r>
      <w:bookmarkEnd w:id="2"/>
    </w:p>
    <w:p w14:paraId="7EC5E155" w14:textId="5ADE3AAE" w:rsidR="008C04CC" w:rsidRDefault="008C04CC" w:rsidP="00FE1871">
      <w:r>
        <w:t>We maken een verschil tussen basiscijferreeksen en afgeleide cijferreeksen. Basiscijferreeksen zijn cijfers die we rechtstreeks verzamelen via een leverancier</w:t>
      </w:r>
      <w:r w:rsidR="00F1508F">
        <w:t xml:space="preserve"> en waarop we slechts minimale dat</w:t>
      </w:r>
      <w:r w:rsidR="006F2154">
        <w:t>a</w:t>
      </w:r>
      <w:r w:rsidR="00F1508F">
        <w:t xml:space="preserve">verwerking uitvoeren zoals aggregaties. Afgeleide cijferreeksen zijn cijferreeksen die we zelf dienen te berekenen op basis van één of meerdere basiscijferreeksen. </w:t>
      </w:r>
      <w:r w:rsidR="00424A1F">
        <w:t>Deze basiscijferreeksen kunnen bovendien afkomstig zijn uit verschillende databronnen.</w:t>
      </w:r>
    </w:p>
    <w:p w14:paraId="4E57A648" w14:textId="27BE61D8" w:rsidR="006E641C" w:rsidRDefault="006E641C" w:rsidP="00FE1871">
      <w:r>
        <w:t xml:space="preserve">Basiscijferreeksen vereisen een andere documentatievorm dan afgeleide cijferreeksen. </w:t>
      </w:r>
      <w:r w:rsidR="00902590">
        <w:t>Bij basiscijferreeksen hebben we immers nood aan informatie zoals de dataleverancier</w:t>
      </w:r>
      <w:r w:rsidR="00587AB1">
        <w:t xml:space="preserve">, </w:t>
      </w:r>
      <w:r w:rsidR="00902590">
        <w:t xml:space="preserve">de </w:t>
      </w:r>
      <w:r w:rsidR="00587AB1">
        <w:t>granulariteit van de aangeleverde data of het kuisproces. Bij afgeleide cijferreeksen hebben we a</w:t>
      </w:r>
      <w:r w:rsidR="00977032">
        <w:t>nderzijds nood aan informatie zoals de correcte rekenregels om de cijferreeks te berekenen uit de basiscijferreeksen.</w:t>
      </w:r>
    </w:p>
    <w:p w14:paraId="127AACC7" w14:textId="40D25B20" w:rsidR="00CB5389" w:rsidRDefault="00977032" w:rsidP="00FE1871">
      <w:r>
        <w:t xml:space="preserve">Merk dus op basiscijferreeksen vaak niet onze eindproducten zijn en dat we dus niet enkel onze eindproducten documenteren. </w:t>
      </w:r>
      <w:r w:rsidR="0082726F">
        <w:t xml:space="preserve">Documentatie van </w:t>
      </w:r>
      <w:r w:rsidR="002616E3">
        <w:t xml:space="preserve">basiscijferreeksen heeft </w:t>
      </w:r>
      <w:r>
        <w:t xml:space="preserve">immers </w:t>
      </w:r>
      <w:r w:rsidR="002616E3">
        <w:t>verschillende voordelen:</w:t>
      </w:r>
      <w:r w:rsidR="0029417C">
        <w:t xml:space="preserve"> </w:t>
      </w:r>
    </w:p>
    <w:p w14:paraId="646060EC" w14:textId="73AC322B" w:rsidR="001222DE" w:rsidRDefault="001222DE" w:rsidP="002616E3">
      <w:pPr>
        <w:pStyle w:val="ListBullet"/>
      </w:pPr>
      <w:r>
        <w:t xml:space="preserve">Als </w:t>
      </w:r>
      <w:r w:rsidR="00977032">
        <w:t>basis</w:t>
      </w:r>
      <w:r>
        <w:t xml:space="preserve">cijferreeksen worden gebruikt voor de berekening van meerdere afgeleide </w:t>
      </w:r>
      <w:r w:rsidR="00977032">
        <w:t>cijferreeksen</w:t>
      </w:r>
      <w:r>
        <w:t xml:space="preserve">, </w:t>
      </w:r>
      <w:r w:rsidR="002D051A">
        <w:t xml:space="preserve">is het niet efficiënt om </w:t>
      </w:r>
      <w:r w:rsidR="005500BF">
        <w:t xml:space="preserve">bij elke afgeleide </w:t>
      </w:r>
      <w:r w:rsidR="00977032">
        <w:t>cijferreeks</w:t>
      </w:r>
      <w:r w:rsidR="005500BF">
        <w:t xml:space="preserve"> dezelfde informatie over de basiscijferreeks te herhalen. Dit wordt beter op één centrale plaats gedaan</w:t>
      </w:r>
      <w:r w:rsidR="00162C89">
        <w:t>, namelijk bij de</w:t>
      </w:r>
      <w:r w:rsidR="00977032">
        <w:t xml:space="preserve"> basiscijferreeks</w:t>
      </w:r>
      <w:r w:rsidR="00162C89">
        <w:t xml:space="preserve"> zelf</w:t>
      </w:r>
      <w:r w:rsidR="005500BF">
        <w:t>. Anders verhoog</w:t>
      </w:r>
      <w:r w:rsidR="00162C89">
        <w:t>t</w:t>
      </w:r>
      <w:r w:rsidR="005500BF">
        <w:t xml:space="preserve"> het risico op inconsistentie binnen onze documentatie.</w:t>
      </w:r>
    </w:p>
    <w:p w14:paraId="366A234C" w14:textId="0473E233" w:rsidR="00651D4D" w:rsidRDefault="00651D4D" w:rsidP="002616E3">
      <w:pPr>
        <w:pStyle w:val="ListBullet"/>
      </w:pPr>
      <w:r>
        <w:t xml:space="preserve">De </w:t>
      </w:r>
      <w:r w:rsidR="001A222C">
        <w:t xml:space="preserve">berekening van afgeleide </w:t>
      </w:r>
      <w:r w:rsidR="00977032">
        <w:t>cijferreeksen</w:t>
      </w:r>
      <w:r w:rsidR="001A222C">
        <w:t xml:space="preserve"> kan je gemakkelijk documenteren door </w:t>
      </w:r>
      <w:r w:rsidR="000F0EA8">
        <w:t xml:space="preserve">enkel </w:t>
      </w:r>
      <w:r w:rsidR="001A222C">
        <w:t xml:space="preserve">te verwijzen naar de documentatie van de </w:t>
      </w:r>
      <w:r w:rsidR="00977032">
        <w:t>basis</w:t>
      </w:r>
      <w:r w:rsidR="001A222C">
        <w:t>cijferreeksen</w:t>
      </w:r>
      <w:r w:rsidR="000F0EA8">
        <w:t xml:space="preserve"> en te noteren hoe de afgeleide </w:t>
      </w:r>
      <w:r w:rsidR="00977032">
        <w:t>cijferreeks</w:t>
      </w:r>
      <w:r w:rsidR="000F0EA8">
        <w:t xml:space="preserve"> hieruit precies </w:t>
      </w:r>
      <w:r w:rsidR="003276CF">
        <w:t>werd</w:t>
      </w:r>
      <w:r w:rsidR="000F0EA8">
        <w:t xml:space="preserve"> berekend</w:t>
      </w:r>
      <w:r w:rsidR="001A222C">
        <w:t xml:space="preserve">. </w:t>
      </w:r>
    </w:p>
    <w:p w14:paraId="20D8DB5A" w14:textId="6DE78704" w:rsidR="00651D4D" w:rsidRDefault="00651D4D" w:rsidP="002616E3">
      <w:pPr>
        <w:pStyle w:val="ListBullet"/>
      </w:pPr>
      <w:r>
        <w:t xml:space="preserve">Statistical Disclosure Control (SDC) gebeurt primair op de </w:t>
      </w:r>
      <w:r w:rsidR="000F0EA8">
        <w:t xml:space="preserve">basiscijferreeksen </w:t>
      </w:r>
      <w:r>
        <w:t xml:space="preserve">afzonderlijk, niet op </w:t>
      </w:r>
      <w:r w:rsidR="000F0EA8">
        <w:t xml:space="preserve">afgeleide </w:t>
      </w:r>
      <w:r w:rsidR="00977032">
        <w:t>cijferreeksen</w:t>
      </w:r>
      <w:r>
        <w:t xml:space="preserve">. Door </w:t>
      </w:r>
      <w:r w:rsidR="000F0EA8" w:rsidRPr="000F0EA8">
        <w:t xml:space="preserve">basiscijferreeksen </w:t>
      </w:r>
      <w:r w:rsidR="000F0EA8">
        <w:t xml:space="preserve">apart te documenteren </w:t>
      </w:r>
      <w:r>
        <w:t xml:space="preserve">kunnen de SDC-regels eenduidig gedocumenteerd worden voor elke </w:t>
      </w:r>
      <w:r w:rsidR="00335A86">
        <w:t>cijferreeks afzonderlijk</w:t>
      </w:r>
      <w:r>
        <w:t xml:space="preserve">. SDC op de </w:t>
      </w:r>
      <w:r w:rsidR="00335A86">
        <w:t xml:space="preserve">afgeleide </w:t>
      </w:r>
      <w:r w:rsidR="00977032">
        <w:t>cijferreeksen</w:t>
      </w:r>
      <w:r w:rsidR="00335A86">
        <w:t xml:space="preserve"> </w:t>
      </w:r>
      <w:r>
        <w:t xml:space="preserve">kan vervolgens worden uitgevoerd volgens eenduidige rekenregels op basis van versluiering van de </w:t>
      </w:r>
      <w:r w:rsidR="00335A86">
        <w:t>basiscijferreeksen</w:t>
      </w:r>
      <w:r>
        <w:t>.</w:t>
      </w:r>
    </w:p>
    <w:p w14:paraId="21125090" w14:textId="5E969BF3" w:rsidR="00651D4D" w:rsidRDefault="00651D4D" w:rsidP="002616E3">
      <w:pPr>
        <w:pStyle w:val="ListBullet"/>
      </w:pPr>
      <w:r>
        <w:t xml:space="preserve">Als we alle </w:t>
      </w:r>
      <w:r w:rsidR="00C2454B" w:rsidRPr="00C2454B">
        <w:t xml:space="preserve">basiscijferreeksen </w:t>
      </w:r>
      <w:r>
        <w:t>eerst apart bewaren in o</w:t>
      </w:r>
      <w:r w:rsidR="00C2454B">
        <w:t>ns data warehouse</w:t>
      </w:r>
      <w:r>
        <w:t>, kunnen we deze later ook gemakkelijk opvraagbaar maken in een cijferapplicatie (zoals de .Stat Suite, of de Swing-apps van Stad-in-cijfers of Provincie-in-cijfers) waarbij gebruikers naast percentages ook ruwe frequenties kunnen opvragen.</w:t>
      </w:r>
    </w:p>
    <w:p w14:paraId="7CCE6804" w14:textId="040719FE" w:rsidR="004E3C39" w:rsidRDefault="00F231DB" w:rsidP="004016DD">
      <w:r>
        <w:t xml:space="preserve">Heel wat voorbeelden van afgeleide </w:t>
      </w:r>
      <w:r w:rsidR="00977032">
        <w:t>cijferreeksen</w:t>
      </w:r>
      <w:r>
        <w:t xml:space="preserve"> kan je vinden </w:t>
      </w:r>
      <w:r w:rsidR="00C140F3">
        <w:t>bij d</w:t>
      </w:r>
      <w:r w:rsidR="004E3C39">
        <w:t xml:space="preserve">e dataleveringen </w:t>
      </w:r>
      <w:r w:rsidR="00E95C69">
        <w:t xml:space="preserve">voor de </w:t>
      </w:r>
      <w:r w:rsidR="00E95C69" w:rsidRPr="00E95C69">
        <w:t xml:space="preserve">Gemeente- en </w:t>
      </w:r>
      <w:proofErr w:type="spellStart"/>
      <w:r w:rsidR="00E95C69" w:rsidRPr="00E95C69">
        <w:t>StadsMonitor</w:t>
      </w:r>
      <w:proofErr w:type="spellEnd"/>
      <w:r w:rsidR="00E95C69" w:rsidRPr="00E95C69">
        <w:t xml:space="preserve"> (GSM)</w:t>
      </w:r>
      <w:r w:rsidR="004016DD">
        <w:t>, in deze context ook wel indicatoren genoemd</w:t>
      </w:r>
      <w:r w:rsidR="0053740F">
        <w:t>.</w:t>
      </w:r>
      <w:r w:rsidR="004016DD">
        <w:t xml:space="preserve"> </w:t>
      </w:r>
      <w:r w:rsidR="0053740F">
        <w:t xml:space="preserve"> </w:t>
      </w:r>
      <w:r w:rsidR="004016DD">
        <w:t>De GSM-indicator “ON_09: Leerlingen lager onderwijs, naar woonplaats, naar thuistaal” bijvoorbeeld</w:t>
      </w:r>
      <w:r w:rsidR="00C140F3">
        <w:t xml:space="preserve"> wordt berekend als een ratio van twee verschillende </w:t>
      </w:r>
      <w:r w:rsidR="00977032">
        <w:t>basis</w:t>
      </w:r>
      <w:r w:rsidR="00C140F3">
        <w:t xml:space="preserve">cijferreeksen. De teller is namelijk </w:t>
      </w:r>
      <w:r w:rsidR="0038679E">
        <w:t>de cijferreeks met het</w:t>
      </w:r>
      <w:r w:rsidR="00C140F3">
        <w:t xml:space="preserve"> “a</w:t>
      </w:r>
      <w:r w:rsidR="004016DD">
        <w:t>antal leerlingen in gewoon lager onderwijs, wonend in de gemeente, naar thuistaal</w:t>
      </w:r>
      <w:r w:rsidR="00C140F3">
        <w:t>”</w:t>
      </w:r>
      <w:r w:rsidR="0038679E">
        <w:t>, terwijl de noemer slechts de cijferreeks is met het “a</w:t>
      </w:r>
      <w:r w:rsidR="004016DD">
        <w:t>antal leerlingen in gewoon lager onderwijs, wonend in de gemeente</w:t>
      </w:r>
      <w:r w:rsidR="0038679E">
        <w:t>”.</w:t>
      </w:r>
      <w:r w:rsidR="003047F7">
        <w:t xml:space="preserve"> </w:t>
      </w:r>
      <w:r w:rsidR="004016DD">
        <w:t xml:space="preserve">De teller en noemer van deze indicator worden </w:t>
      </w:r>
      <w:r w:rsidR="00977032">
        <w:t xml:space="preserve">echter </w:t>
      </w:r>
      <w:r w:rsidR="004016DD">
        <w:t>ook gebruikt in andere indicatoren. Het totaal aantal leerlingen in de gemeente</w:t>
      </w:r>
      <w:r w:rsidR="00977032">
        <w:t xml:space="preserve"> </w:t>
      </w:r>
      <w:r w:rsidR="004016DD">
        <w:t xml:space="preserve">is bijvoorbeeld ook de noemer in indicator </w:t>
      </w:r>
      <w:r w:rsidR="003047F7">
        <w:t>“</w:t>
      </w:r>
      <w:r w:rsidR="004016DD">
        <w:t>ON_14</w:t>
      </w:r>
      <w:r w:rsidR="003047F7">
        <w:t xml:space="preserve">: </w:t>
      </w:r>
      <w:r w:rsidR="006B5627" w:rsidRPr="006B5627">
        <w:t>Schoolse vertraging lager onderwijs, naar woonplaats</w:t>
      </w:r>
      <w:r w:rsidR="003047F7">
        <w:t>”</w:t>
      </w:r>
      <w:r w:rsidR="004016DD">
        <w:t xml:space="preserve">,  maar ook de teller in indicator </w:t>
      </w:r>
      <w:r w:rsidR="006B5627">
        <w:t>“</w:t>
      </w:r>
      <w:r w:rsidR="004016DD">
        <w:t>ON_08</w:t>
      </w:r>
      <w:r w:rsidR="006B5627">
        <w:t xml:space="preserve">: </w:t>
      </w:r>
      <w:r w:rsidR="002D2CAC" w:rsidRPr="002D2CAC">
        <w:t>Leerlingen lager onderwijs, naar woonplaats</w:t>
      </w:r>
      <w:r w:rsidR="006B5627">
        <w:t>“</w:t>
      </w:r>
      <w:r w:rsidR="004016DD">
        <w:t>. Het aantal leerlingen in gewoon lager onderwijs per thuistaal, de teller</w:t>
      </w:r>
      <w:r w:rsidR="001907E5">
        <w:t xml:space="preserve"> in ON_09</w:t>
      </w:r>
      <w:r w:rsidR="004016DD">
        <w:t xml:space="preserve">, is dan weer ook de noemer in indicator </w:t>
      </w:r>
      <w:r w:rsidR="001907E5">
        <w:t>“</w:t>
      </w:r>
      <w:r w:rsidR="004016DD">
        <w:t>ON_15</w:t>
      </w:r>
      <w:r w:rsidR="001907E5">
        <w:t xml:space="preserve">: </w:t>
      </w:r>
      <w:r w:rsidR="008B3E19" w:rsidRPr="008B3E19">
        <w:lastRenderedPageBreak/>
        <w:t>Schoolse vertraging lager onderwijs, naar woonplaats, naar thuistaal</w:t>
      </w:r>
      <w:r w:rsidR="001907E5">
        <w:t>“</w:t>
      </w:r>
      <w:r w:rsidR="004016DD">
        <w:t>.</w:t>
      </w:r>
      <w:r w:rsidR="008B3E19">
        <w:t xml:space="preserve"> Voor een vlot</w:t>
      </w:r>
      <w:r w:rsidR="00610B06">
        <w:t xml:space="preserve"> productieproces is het belangrijk deze verschillende cijferreeksen goed </w:t>
      </w:r>
      <w:r w:rsidR="00526B9A">
        <w:t>aan te duiden bij de dataverzameling.</w:t>
      </w:r>
    </w:p>
    <w:p w14:paraId="11CAA063" w14:textId="48D4A8F9" w:rsidR="003D07A2" w:rsidRDefault="000B64B7" w:rsidP="004016DD">
      <w:r>
        <w:t xml:space="preserve">De bovenstaande voorbeelden verwijzen naar basiscijferreeksen afkomstig uit dezelfde databron. Heel wat </w:t>
      </w:r>
      <w:r w:rsidR="00EC6B2F">
        <w:t xml:space="preserve">afgeleide cijferreeksen worden echter zelfs berekend op basiscijferreeksen uit verschillende databronnen. De </w:t>
      </w:r>
      <w:r w:rsidR="00834A84" w:rsidRPr="00834A84">
        <w:t xml:space="preserve">GSM-indicator </w:t>
      </w:r>
      <w:r w:rsidR="005A51FE">
        <w:t>“</w:t>
      </w:r>
      <w:r w:rsidR="00834A84" w:rsidRPr="00834A84">
        <w:t>AR_01</w:t>
      </w:r>
      <w:r w:rsidR="005A51FE">
        <w:t xml:space="preserve">: </w:t>
      </w:r>
      <w:r w:rsidR="00475539" w:rsidRPr="00475539">
        <w:t>Personen met betalingsachterstand</w:t>
      </w:r>
      <w:r w:rsidR="005A51FE">
        <w:t>“</w:t>
      </w:r>
      <w:r w:rsidR="00EC6B2F">
        <w:t xml:space="preserve">, bijvoorbeeld, </w:t>
      </w:r>
      <w:r w:rsidR="003D07A2">
        <w:t xml:space="preserve">wordt berekend </w:t>
      </w:r>
      <w:r w:rsidR="00765E19">
        <w:t xml:space="preserve">als ratio tussen </w:t>
      </w:r>
      <w:r w:rsidR="00977032">
        <w:t>basis</w:t>
      </w:r>
      <w:r w:rsidR="00765E19">
        <w:t>cijferreeks</w:t>
      </w:r>
      <w:r w:rsidR="00D1728E">
        <w:t>en</w:t>
      </w:r>
      <w:r w:rsidR="003D07A2">
        <w:t xml:space="preserve"> “aantal personen met betalingsachterstand” afkomstig van de Nationale Bank en </w:t>
      </w:r>
      <w:r w:rsidR="00765E19">
        <w:t>“a</w:t>
      </w:r>
      <w:r w:rsidR="00765E19" w:rsidRPr="00765E19">
        <w:t>antal inwoners van 18 jaar en ouder</w:t>
      </w:r>
      <w:r w:rsidR="00765E19">
        <w:t xml:space="preserve">” aangeleverd door </w:t>
      </w:r>
      <w:proofErr w:type="spellStart"/>
      <w:r w:rsidR="00765E19">
        <w:t>Statbel</w:t>
      </w:r>
      <w:proofErr w:type="spellEnd"/>
      <w:r w:rsidR="00765E19">
        <w:t xml:space="preserve">. </w:t>
      </w:r>
      <w:r w:rsidR="0082030B">
        <w:t xml:space="preserve">Deze laatste </w:t>
      </w:r>
      <w:r w:rsidR="00977032">
        <w:t>basis</w:t>
      </w:r>
      <w:r w:rsidR="0082030B">
        <w:t xml:space="preserve">cijferreeks wordt eigenlijk voor heel wat GSM-indicatoren gebruikt als noemer. </w:t>
      </w:r>
      <w:r w:rsidR="00C66B4C">
        <w:t>Het is dan ook efficiënter om de dataverzameling</w:t>
      </w:r>
      <w:r w:rsidR="006D13C3">
        <w:t>sproces</w:t>
      </w:r>
      <w:r w:rsidR="00C66B4C">
        <w:t xml:space="preserve"> van beide </w:t>
      </w:r>
      <w:r w:rsidR="00977032">
        <w:t>basis</w:t>
      </w:r>
      <w:r w:rsidR="00C66B4C">
        <w:t>cijferreeksen apart te documenteren</w:t>
      </w:r>
      <w:r w:rsidR="006D13C3">
        <w:t>.</w:t>
      </w:r>
    </w:p>
    <w:p w14:paraId="4601C257" w14:textId="77777777" w:rsidR="00A207A5" w:rsidRDefault="00B720FD" w:rsidP="00A207A5">
      <w:r>
        <w:t>D</w:t>
      </w:r>
      <w:r w:rsidR="00CE5522">
        <w:t xml:space="preserve">e volgende paragrafen </w:t>
      </w:r>
      <w:r>
        <w:t>bespreken welke informatie moet worden voorzien binnen de documentatie voor</w:t>
      </w:r>
      <w:r w:rsidR="00FB1C5E" w:rsidRPr="00FB1C5E">
        <w:t xml:space="preserve"> respectievelijk</w:t>
      </w:r>
      <w:r>
        <w:t xml:space="preserve"> basiscijferreeksen en afgeleide cijferreeksen.</w:t>
      </w:r>
      <w:r w:rsidR="00FB1C5E">
        <w:t xml:space="preserve"> Beide paragrafen bevatten een reeks vragen </w:t>
      </w:r>
      <w:r w:rsidR="00A207A5">
        <w:t>die stapsgewijs moeten worden beantwoord.</w:t>
      </w:r>
    </w:p>
    <w:p w14:paraId="617409C2" w14:textId="43085526" w:rsidR="00C50F03" w:rsidRPr="00C50F03" w:rsidRDefault="00D1728E" w:rsidP="00C50F03">
      <w:pPr>
        <w:pStyle w:val="Heading1"/>
      </w:pPr>
      <w:bookmarkStart w:id="3" w:name="_Toc170813267"/>
      <w:r>
        <w:lastRenderedPageBreak/>
        <w:t>Documentatie basiscijferreeksen</w:t>
      </w:r>
      <w:bookmarkEnd w:id="3"/>
    </w:p>
    <w:p w14:paraId="45400CCE" w14:textId="11CFEF37" w:rsidR="00B83D86" w:rsidRDefault="00251E43" w:rsidP="000663E9">
      <w:pPr>
        <w:pStyle w:val="Heading2"/>
      </w:pPr>
      <w:bookmarkStart w:id="4" w:name="_Toc170813268"/>
      <w:r>
        <w:t>Titel van</w:t>
      </w:r>
      <w:r w:rsidR="00582DC1">
        <w:t xml:space="preserve"> de data</w:t>
      </w:r>
      <w:r>
        <w:t>verzameling</w:t>
      </w:r>
      <w:bookmarkEnd w:id="4"/>
    </w:p>
    <w:p w14:paraId="53B482C0" w14:textId="77777777" w:rsidR="00D415FD" w:rsidRDefault="00B750BB" w:rsidP="00A31433">
      <w:pPr>
        <w:pStyle w:val="ListNumber"/>
        <w:numPr>
          <w:ilvl w:val="0"/>
          <w:numId w:val="15"/>
        </w:numPr>
      </w:pPr>
      <w:r>
        <w:t>Wat is de t</w:t>
      </w:r>
      <w:r w:rsidR="004D400F">
        <w:t>itelcode en t</w:t>
      </w:r>
      <w:r w:rsidR="00986EA2">
        <w:t xml:space="preserve">itel </w:t>
      </w:r>
      <w:r w:rsidR="00CA33B2">
        <w:t>van de data-aanlevering</w:t>
      </w:r>
      <w:r>
        <w:t>?</w:t>
      </w:r>
      <w:r w:rsidR="00CA33B2">
        <w:t xml:space="preserve"> </w:t>
      </w:r>
    </w:p>
    <w:p w14:paraId="28491635" w14:textId="26AC39E7" w:rsidR="00986EA2" w:rsidRDefault="00251E43" w:rsidP="00D415FD">
      <w:pPr>
        <w:pStyle w:val="ListNumber"/>
        <w:numPr>
          <w:ilvl w:val="0"/>
          <w:numId w:val="0"/>
        </w:numPr>
        <w:ind w:left="360"/>
      </w:pPr>
      <w:r>
        <w:t xml:space="preserve">Elk dataverzamelingsproces van basiscijferreeksen heeft een eigen </w:t>
      </w:r>
      <w:r w:rsidR="0069692F">
        <w:t>titelcode en titel</w:t>
      </w:r>
      <w:r>
        <w:t>, Deze titelcode en titel</w:t>
      </w:r>
      <w:r w:rsidR="0069692F">
        <w:t xml:space="preserve"> </w:t>
      </w:r>
      <w:r w:rsidR="001F5509">
        <w:t xml:space="preserve">liggen vast en </w:t>
      </w:r>
      <w:r w:rsidR="0069692F">
        <w:t>worden b</w:t>
      </w:r>
      <w:r w:rsidR="001F5509">
        <w:t>eheer</w:t>
      </w:r>
      <w:r w:rsidR="0069692F">
        <w:t>d door de data-architect en -engineers</w:t>
      </w:r>
      <w:r w:rsidR="001F5509">
        <w:t xml:space="preserve">. Ze </w:t>
      </w:r>
      <w:r w:rsidR="0069692F">
        <w:t xml:space="preserve">zijn terug te vinden in de </w:t>
      </w:r>
      <w:r w:rsidR="00BF1DFF">
        <w:t xml:space="preserve">tabel </w:t>
      </w:r>
      <w:r w:rsidR="005F2F61">
        <w:t>‘</w:t>
      </w:r>
      <w:r w:rsidR="005F2F61" w:rsidRPr="005F2F61">
        <w:t>CL_TABLES.xlsx</w:t>
      </w:r>
      <w:r w:rsidR="005F2F61">
        <w:t>’.</w:t>
      </w:r>
      <w:r w:rsidR="00946C58" w:rsidRPr="00946C58">
        <w:t xml:space="preserve"> De titel wordt steeds bepaald door de observatie-eenheid van de aanlevering.</w:t>
      </w:r>
      <w:r w:rsidR="005F2F61">
        <w:t xml:space="preserve"> De analist kan hier</w:t>
      </w:r>
      <w:r w:rsidR="003F74F9">
        <w:t>over</w:t>
      </w:r>
      <w:r w:rsidR="005F2F61">
        <w:t xml:space="preserve"> </w:t>
      </w:r>
      <w:r w:rsidR="00946C58">
        <w:t xml:space="preserve">uiteraard </w:t>
      </w:r>
      <w:r w:rsidR="005F2F61">
        <w:t>wel suggesties</w:t>
      </w:r>
      <w:r w:rsidR="00D415FD">
        <w:t xml:space="preserve"> en opmerkingen</w:t>
      </w:r>
      <w:r w:rsidR="005F2F61">
        <w:t xml:space="preserve"> </w:t>
      </w:r>
      <w:r w:rsidR="00946C58">
        <w:t>door</w:t>
      </w:r>
      <w:r w:rsidR="005F2F61">
        <w:t xml:space="preserve">geven. </w:t>
      </w:r>
    </w:p>
    <w:p w14:paraId="086B0B07" w14:textId="593CE940" w:rsidR="00166085" w:rsidRDefault="00166085" w:rsidP="00166085">
      <w:pPr>
        <w:pStyle w:val="ListNumber"/>
        <w:numPr>
          <w:ilvl w:val="0"/>
          <w:numId w:val="0"/>
        </w:numPr>
        <w:ind w:left="360"/>
      </w:pPr>
      <w:r>
        <w:t>Door vaste titels en titelcodes te gebruiken zorgen we voor consistent</w:t>
      </w:r>
      <w:r w:rsidR="00386F33">
        <w:t>ie</w:t>
      </w:r>
      <w:r>
        <w:t xml:space="preserve"> en duidelijke </w:t>
      </w:r>
      <w:r w:rsidR="00E82EFB">
        <w:t xml:space="preserve">onderlinge </w:t>
      </w:r>
      <w:r>
        <w:t>communicatie</w:t>
      </w:r>
      <w:r w:rsidR="00E82EFB">
        <w:t xml:space="preserve">. Bovendien kunnen de titelcodes </w:t>
      </w:r>
      <w:r w:rsidR="00A4434D" w:rsidRPr="00A4434D">
        <w:t xml:space="preserve">worden </w:t>
      </w:r>
      <w:r w:rsidR="00E82EFB">
        <w:t xml:space="preserve">gebruikt </w:t>
      </w:r>
      <w:r w:rsidR="003B592A">
        <w:t xml:space="preserve">om cijfers te onderscheiden wanneer meerdere databronnen worden samengevoegd voor de berekening van afgeleide </w:t>
      </w:r>
      <w:r w:rsidR="00A4434D">
        <w:t>cijferreeksen</w:t>
      </w:r>
      <w:r w:rsidR="003B592A">
        <w:t>.</w:t>
      </w:r>
    </w:p>
    <w:p w14:paraId="55362516" w14:textId="228DFA05" w:rsidR="001E212B" w:rsidRDefault="001E212B" w:rsidP="00166085">
      <w:pPr>
        <w:pStyle w:val="ListNumber"/>
        <w:numPr>
          <w:ilvl w:val="0"/>
          <w:numId w:val="0"/>
        </w:numPr>
        <w:ind w:left="360"/>
      </w:pPr>
      <w:r>
        <w:t xml:space="preserve">De titelcode wordt gebruikt als bestandsnaam voor </w:t>
      </w:r>
      <w:r w:rsidR="00680CD8">
        <w:t xml:space="preserve">het document met </w:t>
      </w:r>
      <w:r>
        <w:t xml:space="preserve">de procesbeschrijving, </w:t>
      </w:r>
      <w:r w:rsidR="00680CD8">
        <w:t xml:space="preserve">de titel wordt in het document van de procesbeschrijving </w:t>
      </w:r>
      <w:proofErr w:type="spellStart"/>
      <w:r w:rsidR="00680CD8">
        <w:t>gekopiëerd</w:t>
      </w:r>
      <w:proofErr w:type="spellEnd"/>
      <w:r w:rsidR="00680CD8">
        <w:t xml:space="preserve">. </w:t>
      </w:r>
    </w:p>
    <w:p w14:paraId="0869FE83" w14:textId="554A0FA9" w:rsidR="00BA6A73" w:rsidRDefault="006D6A4F" w:rsidP="006D6A4F">
      <w:pPr>
        <w:pStyle w:val="Heading4"/>
      </w:pPr>
      <w:r>
        <w:t>Voorbeeld</w:t>
      </w:r>
    </w:p>
    <w:p w14:paraId="0541FB46" w14:textId="408EE74B" w:rsidR="00C30478" w:rsidRDefault="00D571B3" w:rsidP="00C30478">
      <w:r>
        <w:t>We verzamelen met de</w:t>
      </w:r>
      <w:r w:rsidR="00C26980">
        <w:t xml:space="preserve"> VSA </w:t>
      </w:r>
      <w:r>
        <w:t xml:space="preserve">data </w:t>
      </w:r>
      <w:r w:rsidR="00C26980">
        <w:t xml:space="preserve">over </w:t>
      </w:r>
      <w:r w:rsidR="00C30478">
        <w:t>betalingsachterstand</w:t>
      </w:r>
      <w:r w:rsidR="00C26980">
        <w:t xml:space="preserve"> onder </w:t>
      </w:r>
      <w:r>
        <w:t>kredietnemende burgers</w:t>
      </w:r>
      <w:r w:rsidR="00C30478">
        <w:t>.</w:t>
      </w:r>
      <w:r w:rsidR="00E02CFB">
        <w:t xml:space="preserve"> </w:t>
      </w:r>
      <w:r w:rsidR="00EC55FA">
        <w:t>Om het proces van deze dataverzameling te beschrijven gebruiken we volgende informatie:</w:t>
      </w:r>
      <w:r w:rsidR="00C30478">
        <w:t xml:space="preserve"> </w:t>
      </w:r>
    </w:p>
    <w:p w14:paraId="2F9AE333" w14:textId="77777777" w:rsidR="0013782E" w:rsidRDefault="003F74F9" w:rsidP="0013782E">
      <w:pPr>
        <w:pStyle w:val="ListBullet"/>
      </w:pPr>
      <w:r w:rsidRPr="003F74F9">
        <w:t>Wat is de titelcode en titel van de data-aanlevering?</w:t>
      </w:r>
    </w:p>
    <w:p w14:paraId="594270E0" w14:textId="2DEE7212" w:rsidR="006D6A4F" w:rsidRDefault="00EC55FA" w:rsidP="0013782E">
      <w:pPr>
        <w:pStyle w:val="ListBullet"/>
        <w:numPr>
          <w:ilvl w:val="0"/>
          <w:numId w:val="0"/>
        </w:numPr>
        <w:ind w:left="340"/>
      </w:pPr>
      <w:r>
        <w:t>De t</w:t>
      </w:r>
      <w:r w:rsidR="00C30478">
        <w:t>itel van de data-aanlevering</w:t>
      </w:r>
      <w:r>
        <w:t xml:space="preserve"> is te vinden in </w:t>
      </w:r>
      <w:r w:rsidRPr="00EC55FA">
        <w:t>‘CL_TABLES.xlsx’</w:t>
      </w:r>
      <w:r w:rsidR="00DB0FDC">
        <w:t>. Aangezien d</w:t>
      </w:r>
      <w:r w:rsidR="00DB0FDC" w:rsidRPr="00DB0FDC">
        <w:t xml:space="preserve">e data cijfers </w:t>
      </w:r>
      <w:r w:rsidR="00DB0FDC">
        <w:t xml:space="preserve">bevatten </w:t>
      </w:r>
      <w:r w:rsidR="00DB0FDC" w:rsidRPr="00DB0FDC">
        <w:t>over aantallen kredietnemers</w:t>
      </w:r>
      <w:r w:rsidR="00DB0FDC">
        <w:t xml:space="preserve"> in verschillende situaties werd d</w:t>
      </w:r>
      <w:r w:rsidR="00A34C2A" w:rsidRPr="00A34C2A">
        <w:t xml:space="preserve">e titel </w:t>
      </w:r>
      <w:r w:rsidR="00DB0FDC">
        <w:t>vastgelegd op</w:t>
      </w:r>
      <w:r w:rsidR="00A34C2A" w:rsidRPr="00A34C2A">
        <w:t xml:space="preserve"> ‘Aantal kredietnemers’ en het krijgt titelcode ‘NKREDNEM’ (alle aanleveringen die aantallen bevatten beginnen met de letter N</w:t>
      </w:r>
      <w:r w:rsidR="00A34C2A">
        <w:t xml:space="preserve">, KREDNEM staat voor </w:t>
      </w:r>
      <w:proofErr w:type="spellStart"/>
      <w:r w:rsidR="00A34C2A">
        <w:t>KREDiet</w:t>
      </w:r>
      <w:proofErr w:type="spellEnd"/>
      <w:r w:rsidR="00A34C2A">
        <w:t xml:space="preserve"> </w:t>
      </w:r>
      <w:proofErr w:type="spellStart"/>
      <w:r w:rsidR="00A34C2A">
        <w:t>NEMers</w:t>
      </w:r>
      <w:proofErr w:type="spellEnd"/>
      <w:r w:rsidR="00A34C2A" w:rsidRPr="00A34C2A">
        <w:t>).</w:t>
      </w:r>
      <w:r w:rsidR="00DB0FDC">
        <w:t xml:space="preserve"> </w:t>
      </w:r>
      <w:r w:rsidR="00C30478">
        <w:t xml:space="preserve">Merk op </w:t>
      </w:r>
      <w:r w:rsidR="00DB0FDC">
        <w:t>dat we</w:t>
      </w:r>
      <w:r w:rsidR="00C30478">
        <w:t xml:space="preserve"> momenteel enkel cijfers over </w:t>
      </w:r>
      <w:r w:rsidR="000D6831">
        <w:t xml:space="preserve">het </w:t>
      </w:r>
      <w:r w:rsidR="00C30478">
        <w:t xml:space="preserve">aantal kredietnemers met </w:t>
      </w:r>
      <w:r w:rsidR="000D6831">
        <w:t xml:space="preserve">een </w:t>
      </w:r>
      <w:r w:rsidR="00C30478">
        <w:t xml:space="preserve">betalingsachterstand </w:t>
      </w:r>
      <w:r w:rsidR="000D6831">
        <w:t>gebruiken in onze productie</w:t>
      </w:r>
      <w:r w:rsidR="00C30478">
        <w:t xml:space="preserve">. De databron voorziet echter ook cijfers over totale aantallen kredietnemers met of zonder betalingsachterstanden. Het is </w:t>
      </w:r>
      <w:r w:rsidR="00156398">
        <w:t xml:space="preserve">daarom </w:t>
      </w:r>
      <w:r w:rsidR="00C30478">
        <w:t xml:space="preserve">slimmer </w:t>
      </w:r>
      <w:r w:rsidR="00156398">
        <w:t xml:space="preserve">om </w:t>
      </w:r>
      <w:r w:rsidR="00C30478">
        <w:t>de titel zo generiek mogelijk te houden. Sowieso z</w:t>
      </w:r>
      <w:r w:rsidR="00156398">
        <w:t xml:space="preserve">ullen we </w:t>
      </w:r>
      <w:r w:rsidR="00C30478">
        <w:t xml:space="preserve">op termijn waarschijnlijk ook cijfers over het totaal aantal kredietnemers moeten </w:t>
      </w:r>
      <w:r w:rsidR="00156398">
        <w:t>verwerken</w:t>
      </w:r>
      <w:r w:rsidR="00C30478">
        <w:t xml:space="preserve"> </w:t>
      </w:r>
      <w:r w:rsidR="00156398">
        <w:t>in het kader van</w:t>
      </w:r>
      <w:r w:rsidR="00156398" w:rsidRPr="00156398">
        <w:t xml:space="preserve"> statistical disclosure controle</w:t>
      </w:r>
      <w:r w:rsidR="00156398">
        <w:t xml:space="preserve"> </w:t>
      </w:r>
      <w:r w:rsidR="00C30478">
        <w:t>(zie later).</w:t>
      </w:r>
    </w:p>
    <w:p w14:paraId="57F06C3E" w14:textId="12C5B2A0" w:rsidR="00D545DA" w:rsidRDefault="00D545DA" w:rsidP="0013782E">
      <w:pPr>
        <w:pStyle w:val="ListBullet"/>
        <w:numPr>
          <w:ilvl w:val="0"/>
          <w:numId w:val="0"/>
        </w:numPr>
        <w:ind w:left="340"/>
      </w:pPr>
      <w:r>
        <w:t>Het document met de procesbeschrijving van deze dataverzameling heet dus ‘NKREDNEM.docx’.</w:t>
      </w:r>
    </w:p>
    <w:p w14:paraId="3D079D29" w14:textId="0B96AF09" w:rsidR="00BA6A73" w:rsidRDefault="00D678BD" w:rsidP="000663E9">
      <w:pPr>
        <w:pStyle w:val="Heading2"/>
      </w:pPr>
      <w:bookmarkStart w:id="5" w:name="_Toc170813269"/>
      <w:r>
        <w:t>Oplijsting van de noden</w:t>
      </w:r>
      <w:r w:rsidR="005314AB">
        <w:t xml:space="preserve"> (GSBPM 1.1)</w:t>
      </w:r>
      <w:bookmarkEnd w:id="5"/>
      <w:r w:rsidR="002D3F76">
        <w:t xml:space="preserve"> </w:t>
      </w:r>
    </w:p>
    <w:p w14:paraId="5E15F470" w14:textId="1548703F" w:rsidR="00D678BD" w:rsidRPr="00D678BD" w:rsidRDefault="00CB772D" w:rsidP="00D678BD">
      <w:r>
        <w:t>Volgens de GSBPM begint e</w:t>
      </w:r>
      <w:r w:rsidR="00600663">
        <w:t>lk dataproces met een oplijsting van de noden</w:t>
      </w:r>
      <w:r w:rsidR="0011707B">
        <w:t>.</w:t>
      </w:r>
      <w:r w:rsidR="004C5306">
        <w:t xml:space="preserve"> Waarom verzamelen we</w:t>
      </w:r>
      <w:r w:rsidR="00EF75D7">
        <w:t xml:space="preserve"> precies</w:t>
      </w:r>
      <w:r w:rsidR="004C5306">
        <w:t xml:space="preserve"> de</w:t>
      </w:r>
      <w:r w:rsidR="00EF75D7">
        <w:t>ze</w:t>
      </w:r>
      <w:r w:rsidR="004C5306">
        <w:t xml:space="preserve"> data?</w:t>
      </w:r>
    </w:p>
    <w:p w14:paraId="7197A221" w14:textId="5607614C" w:rsidR="00D11CC9" w:rsidRDefault="00D939B4" w:rsidP="004B3BAA">
      <w:pPr>
        <w:pStyle w:val="ListNumber"/>
      </w:pPr>
      <w:r>
        <w:t xml:space="preserve">Wat is het finale </w:t>
      </w:r>
      <w:r w:rsidR="00DE5DAF">
        <w:t>doel van de data</w:t>
      </w:r>
      <w:r w:rsidR="00655D3D">
        <w:t>verzameling</w:t>
      </w:r>
      <w:r>
        <w:t>? Bijvoorbeeld, welke VOS of welke GSM-indicator</w:t>
      </w:r>
      <w:r w:rsidR="00F8174B">
        <w:t xml:space="preserve"> </w:t>
      </w:r>
      <w:r w:rsidR="00F8174B" w:rsidRPr="00F8174B">
        <w:t>wordt ermee geproduceerd</w:t>
      </w:r>
      <w:r>
        <w:t>?</w:t>
      </w:r>
    </w:p>
    <w:p w14:paraId="33197AD5" w14:textId="60DA66EC" w:rsidR="00E04D25" w:rsidRDefault="00655D3D" w:rsidP="004B3BAA">
      <w:pPr>
        <w:pStyle w:val="ListNumber"/>
      </w:pPr>
      <w:r>
        <w:t>Hoe</w:t>
      </w:r>
      <w:r w:rsidR="006C72C5">
        <w:t xml:space="preserve"> </w:t>
      </w:r>
      <w:r>
        <w:t>vaak moeten we de data</w:t>
      </w:r>
      <w:r w:rsidR="0081549B">
        <w:t xml:space="preserve"> </w:t>
      </w:r>
      <w:r>
        <w:t>verzamelen</w:t>
      </w:r>
      <w:r w:rsidR="0081549B">
        <w:t xml:space="preserve"> in functie van die doelen? Jaarlijks? Maandelijks? Of aan een andere frequentie? </w:t>
      </w:r>
    </w:p>
    <w:p w14:paraId="6F713AE3" w14:textId="1A4B5313" w:rsidR="00455A1A" w:rsidRDefault="001B77FD" w:rsidP="001B77FD">
      <w:pPr>
        <w:pStyle w:val="Heading4"/>
      </w:pPr>
      <w:r>
        <w:lastRenderedPageBreak/>
        <w:t xml:space="preserve">Voorbeeld </w:t>
      </w:r>
    </w:p>
    <w:p w14:paraId="56C6C470" w14:textId="672E5263" w:rsidR="00355044" w:rsidRPr="00355044" w:rsidRDefault="00355044" w:rsidP="00355044">
      <w:r>
        <w:t>De</w:t>
      </w:r>
      <w:r w:rsidRPr="00355044">
        <w:t xml:space="preserve"> data over betalingsachterstand onder kredietnemende burgers</w:t>
      </w:r>
      <w:r>
        <w:t xml:space="preserve"> verzamelen we omwille van de volgende noden:</w:t>
      </w:r>
    </w:p>
    <w:p w14:paraId="21EBEBB1" w14:textId="77777777" w:rsidR="00023EAD" w:rsidRDefault="006C72C5" w:rsidP="00023EAD">
      <w:pPr>
        <w:pStyle w:val="ListBullet"/>
      </w:pPr>
      <w:r w:rsidRPr="006C72C5">
        <w:t>Wat is het finale doel van de dataverzameling?</w:t>
      </w:r>
    </w:p>
    <w:p w14:paraId="5954F76D" w14:textId="3324B2CB" w:rsidR="006C72C5" w:rsidRDefault="006A3004" w:rsidP="00023EAD">
      <w:pPr>
        <w:pStyle w:val="ListBullet"/>
        <w:numPr>
          <w:ilvl w:val="0"/>
          <w:numId w:val="0"/>
        </w:numPr>
        <w:ind w:left="340"/>
      </w:pPr>
      <w:r>
        <w:t>We verzamelen deze data voor</w:t>
      </w:r>
      <w:r w:rsidR="00355044">
        <w:t>…</w:t>
      </w:r>
    </w:p>
    <w:p w14:paraId="67E0D443" w14:textId="336B7CF5" w:rsidR="001B77FD" w:rsidRDefault="001B77FD" w:rsidP="004B3BAA">
      <w:pPr>
        <w:pStyle w:val="ListBullet2"/>
      </w:pPr>
      <w:r>
        <w:t>VOS 552: Betalingsachterstand en collectieve schuldenregeling</w:t>
      </w:r>
    </w:p>
    <w:p w14:paraId="4E33FCD8" w14:textId="24596A52" w:rsidR="009602EF" w:rsidRDefault="002F7B6F" w:rsidP="00392793">
      <w:pPr>
        <w:pStyle w:val="ListBullet2"/>
        <w:numPr>
          <w:ilvl w:val="0"/>
          <w:numId w:val="0"/>
        </w:numPr>
        <w:ind w:left="680"/>
      </w:pPr>
      <w:r>
        <w:t>Hiervoor hebben we cijfers nodig over het</w:t>
      </w:r>
      <w:r w:rsidR="00392793">
        <w:t xml:space="preserve"> a</w:t>
      </w:r>
      <w:r w:rsidR="009602EF">
        <w:t>antal kredietnemers met minstens één niet geregulariseerd achterstallig krediet</w:t>
      </w:r>
    </w:p>
    <w:p w14:paraId="60BD5A82" w14:textId="49F7AEE1" w:rsidR="002F7B6F" w:rsidRDefault="001B77FD" w:rsidP="004B3BAA">
      <w:pPr>
        <w:pStyle w:val="ListBullet2"/>
      </w:pPr>
      <w:r>
        <w:t xml:space="preserve">GSM-indicator AR_01: </w:t>
      </w:r>
      <w:r w:rsidR="00FC7525" w:rsidRPr="00FC7525">
        <w:t>Personen met betalingsachterstand</w:t>
      </w:r>
    </w:p>
    <w:p w14:paraId="2C2B55EF" w14:textId="07F3F2CB" w:rsidR="00DA4BD6" w:rsidRDefault="002F7B6F" w:rsidP="002F7B6F">
      <w:pPr>
        <w:pStyle w:val="ListBullet2"/>
        <w:numPr>
          <w:ilvl w:val="0"/>
          <w:numId w:val="0"/>
        </w:numPr>
        <w:ind w:left="680"/>
      </w:pPr>
      <w:r>
        <w:t>Hiervoor hebben we cijfers nodig over het</w:t>
      </w:r>
      <w:r w:rsidR="002A360C">
        <w:t xml:space="preserve"> </w:t>
      </w:r>
    </w:p>
    <w:p w14:paraId="4C2FEC8E" w14:textId="77777777" w:rsidR="002A360C" w:rsidRDefault="002A360C" w:rsidP="002A360C">
      <w:pPr>
        <w:pStyle w:val="ListBullet3"/>
      </w:pPr>
      <w:r>
        <w:t>Aantal kredietnemers met minstens één niet geregulariseerd achterstallig krediet</w:t>
      </w:r>
    </w:p>
    <w:p w14:paraId="6592E763" w14:textId="77777777" w:rsidR="002A360C" w:rsidRDefault="002A360C" w:rsidP="002A360C">
      <w:pPr>
        <w:pStyle w:val="ListBullet3"/>
      </w:pPr>
      <w:r>
        <w:t>Aantal kredietnemers met minstens één niet geregulariseerd achterstallig hypothecair krediet</w:t>
      </w:r>
    </w:p>
    <w:p w14:paraId="4FC3BF12" w14:textId="77777777" w:rsidR="002A360C" w:rsidRDefault="002A360C" w:rsidP="002A360C">
      <w:pPr>
        <w:pStyle w:val="ListBullet3"/>
      </w:pPr>
      <w:r>
        <w:t>Aantal kredietnemers met minstens één niet geregulariseerd achterstallige lening op afbetaling</w:t>
      </w:r>
    </w:p>
    <w:p w14:paraId="2385E3EB" w14:textId="77777777" w:rsidR="002A360C" w:rsidRDefault="002A360C" w:rsidP="002A360C">
      <w:pPr>
        <w:pStyle w:val="ListBullet3"/>
      </w:pPr>
      <w:r>
        <w:t>Aantal kredietnemers met minstens één niet geregulariseerd achterstallige verkoop op afbetaling</w:t>
      </w:r>
    </w:p>
    <w:p w14:paraId="5335A60C" w14:textId="527801C6" w:rsidR="002A360C" w:rsidRDefault="002A360C" w:rsidP="002A360C">
      <w:pPr>
        <w:pStyle w:val="ListBullet3"/>
      </w:pPr>
      <w:r>
        <w:t>Aantal kredietnemers met minstens één niet geregulariseerd achterstallige kredietopening</w:t>
      </w:r>
    </w:p>
    <w:p w14:paraId="14D7F934" w14:textId="4E6375E2" w:rsidR="001B77FD" w:rsidRPr="001B77FD" w:rsidRDefault="00DA4BD6" w:rsidP="00DA4BD6">
      <w:pPr>
        <w:pStyle w:val="ListBullet2"/>
        <w:numPr>
          <w:ilvl w:val="0"/>
          <w:numId w:val="0"/>
        </w:numPr>
        <w:ind w:left="340"/>
      </w:pPr>
      <w:r>
        <w:t>Voor beide producten hebben we cijfers nodig over het a</w:t>
      </w:r>
      <w:r w:rsidR="001B77FD">
        <w:t>antal personen dat op 31 december van het jaar bij de Centrale voor Kredieten aan Particulieren van de Nationale Bank van België geregistreerd staat met minstens één wanbetaling voor een consumentenkrediet (verrichtingen op afbetaling en kredietopeningen) of hypothecair krediet, afgesloten door natuurlijke personen voor privédoeleinden</w:t>
      </w:r>
      <w:r>
        <w:t>.</w:t>
      </w:r>
    </w:p>
    <w:p w14:paraId="0B1A4442" w14:textId="77777777" w:rsidR="00023EAD" w:rsidRDefault="006C72C5" w:rsidP="00023EAD">
      <w:pPr>
        <w:pStyle w:val="ListBullet"/>
      </w:pPr>
      <w:r w:rsidRPr="006C72C5">
        <w:t>Hoe vaak moeten we de data verzamelen in functie van die doelen?</w:t>
      </w:r>
      <w:r w:rsidR="003026B2">
        <w:t xml:space="preserve"> </w:t>
      </w:r>
    </w:p>
    <w:p w14:paraId="1880DD7A" w14:textId="663057CB" w:rsidR="003026B2" w:rsidRDefault="00D10E41" w:rsidP="00023EAD">
      <w:pPr>
        <w:pStyle w:val="ListBullet"/>
        <w:numPr>
          <w:ilvl w:val="0"/>
          <w:numId w:val="0"/>
        </w:numPr>
        <w:ind w:left="340"/>
      </w:pPr>
      <w:r>
        <w:t>J</w:t>
      </w:r>
      <w:r w:rsidR="003026B2">
        <w:t>aarlijks</w:t>
      </w:r>
      <w:r>
        <w:t xml:space="preserve">, VOS 552 moet jaarlijks worden </w:t>
      </w:r>
      <w:r w:rsidR="00A952A9">
        <w:t>geüpdatet</w:t>
      </w:r>
      <w:r>
        <w:t xml:space="preserve"> en GSM-indicator AR_01 moeten we jaarlijks leveren aan ABB.</w:t>
      </w:r>
      <w:r w:rsidR="00A952A9">
        <w:t xml:space="preserve"> Voor beiden hebben we de </w:t>
      </w:r>
      <w:r w:rsidR="00620A7C">
        <w:t>aantallen personen nodig op 31 december van elk kalenderjaar.</w:t>
      </w:r>
    </w:p>
    <w:p w14:paraId="3487C297" w14:textId="046B9DE9" w:rsidR="00D10E41" w:rsidRDefault="00D10E41" w:rsidP="00D10E41">
      <w:pPr>
        <w:pStyle w:val="ListBullet"/>
        <w:numPr>
          <w:ilvl w:val="0"/>
          <w:numId w:val="0"/>
        </w:numPr>
      </w:pPr>
      <w:r>
        <w:t xml:space="preserve">Merk op dat </w:t>
      </w:r>
      <w:r w:rsidR="002216BE">
        <w:t xml:space="preserve">voor de berekening van </w:t>
      </w:r>
      <w:r w:rsidR="002216BE" w:rsidRPr="002216BE">
        <w:t>GSM-indicator “AR_01: Personen met betalingsachterstand“</w:t>
      </w:r>
      <w:r w:rsidR="002216BE">
        <w:t xml:space="preserve"> ook informatie nodig is over het </w:t>
      </w:r>
      <w:r w:rsidR="002216BE" w:rsidRPr="002216BE">
        <w:t>“aantal inwoners van 18 jaar en ouder”</w:t>
      </w:r>
      <w:r w:rsidR="008E7972">
        <w:t xml:space="preserve">. Deze informatie </w:t>
      </w:r>
      <w:r w:rsidR="00666A02">
        <w:t xml:space="preserve">wordt </w:t>
      </w:r>
      <w:r w:rsidR="008E7972">
        <w:t xml:space="preserve">echter </w:t>
      </w:r>
      <w:r w:rsidR="00BA1AB8">
        <w:t>verzameld</w:t>
      </w:r>
      <w:r w:rsidR="00666A02">
        <w:t xml:space="preserve"> </w:t>
      </w:r>
      <w:r w:rsidR="00BA1AB8">
        <w:t>via</w:t>
      </w:r>
      <w:r w:rsidR="00666A02">
        <w:t xml:space="preserve"> een andere dataleverancier</w:t>
      </w:r>
      <w:r w:rsidR="0028239F">
        <w:t xml:space="preserve"> en</w:t>
      </w:r>
      <w:r w:rsidR="00D64FA9" w:rsidRPr="00D64FA9">
        <w:t xml:space="preserve"> </w:t>
      </w:r>
      <w:r w:rsidR="00666A02">
        <w:t xml:space="preserve">wordt  ook gebruikt voor heel wat andere GSM-indicatoren en </w:t>
      </w:r>
      <w:proofErr w:type="spellStart"/>
      <w:r w:rsidR="00666A02">
        <w:t>VOS’en</w:t>
      </w:r>
      <w:proofErr w:type="spellEnd"/>
      <w:r w:rsidR="00666A02">
        <w:t xml:space="preserve">. </w:t>
      </w:r>
      <w:r w:rsidR="0028239F">
        <w:t>Daarom wordt dit als een andere dataverzamelingsproces beschouwd en gedocumenteerd.</w:t>
      </w:r>
    </w:p>
    <w:p w14:paraId="7605B8C1" w14:textId="10A9936A" w:rsidR="00455A1A" w:rsidRDefault="006150EC" w:rsidP="00455A1A">
      <w:pPr>
        <w:pStyle w:val="Heading2"/>
      </w:pPr>
      <w:bookmarkStart w:id="6" w:name="_Toc170813270"/>
      <w:r>
        <w:t>Oplijsting van de concepten</w:t>
      </w:r>
      <w:r w:rsidR="0096047E">
        <w:t xml:space="preserve"> (GSBPM 1.4)</w:t>
      </w:r>
      <w:bookmarkEnd w:id="6"/>
    </w:p>
    <w:p w14:paraId="64147DBD" w14:textId="67C19A63" w:rsidR="00425009" w:rsidRPr="00425009" w:rsidRDefault="00505089" w:rsidP="00425009">
      <w:r>
        <w:t>In deze stap lijst je de verwachte dimensies</w:t>
      </w:r>
      <w:r w:rsidR="00D05DA3">
        <w:t xml:space="preserve"> </w:t>
      </w:r>
      <w:r>
        <w:t xml:space="preserve">op in de aangeleverde data. Dimensies verwijzen naar </w:t>
      </w:r>
      <w:r w:rsidR="001B377C">
        <w:t xml:space="preserve">de kenmerken die de verschillende cijfers in de dataset uniek identificeren. Als je bijvoorbeeld cijfers per jaar hebt is het jaartal een dimensie want je moet voor elk cijfer weten in welk jaar het gemeten werd. </w:t>
      </w:r>
      <w:r w:rsidR="00A90A1A">
        <w:t>Als je deze cijfers ook per gemeente hebt, dan is gemeente een tweede dimensie in de dataset.</w:t>
      </w:r>
      <w:r w:rsidR="00AE4076">
        <w:t xml:space="preserve"> </w:t>
      </w:r>
    </w:p>
    <w:p w14:paraId="6B4114F6" w14:textId="6335D1E6" w:rsidR="006150EC" w:rsidRDefault="00C24710" w:rsidP="00C24710">
      <w:pPr>
        <w:pStyle w:val="ListNumber"/>
      </w:pPr>
      <w:r>
        <w:t xml:space="preserve">Wat zijn de vereiste dimensies in de </w:t>
      </w:r>
      <w:r w:rsidR="006150EC">
        <w:t>data</w:t>
      </w:r>
      <w:r>
        <w:t>set?</w:t>
      </w:r>
    </w:p>
    <w:p w14:paraId="0E8E33E4" w14:textId="15B07969" w:rsidR="001305C0" w:rsidRDefault="00446F6F" w:rsidP="00446F6F">
      <w:pPr>
        <w:pStyle w:val="Heading4"/>
      </w:pPr>
      <w:r>
        <w:lastRenderedPageBreak/>
        <w:t>Voorbeeld</w:t>
      </w:r>
    </w:p>
    <w:p w14:paraId="41032152" w14:textId="77777777" w:rsidR="003C0FC2" w:rsidRDefault="005F2618" w:rsidP="005F2618">
      <w:r>
        <w:t xml:space="preserve">Voor de dataverzameling </w:t>
      </w:r>
      <w:r w:rsidRPr="005F2618">
        <w:t>over</w:t>
      </w:r>
      <w:r>
        <w:t xml:space="preserve"> het aantal </w:t>
      </w:r>
      <w:r w:rsidRPr="005F2618">
        <w:t xml:space="preserve">kredietnemende </w:t>
      </w:r>
      <w:r>
        <w:t>burgers met</w:t>
      </w:r>
      <w:r w:rsidRPr="005F2618">
        <w:t xml:space="preserve"> betalingsachterstand </w:t>
      </w:r>
      <w:r>
        <w:t xml:space="preserve">moeten </w:t>
      </w:r>
      <w:r w:rsidR="003C0FC2">
        <w:t>volgende dimensies aanwezig zijn in de dataset</w:t>
      </w:r>
    </w:p>
    <w:p w14:paraId="69183FC8" w14:textId="17F22F09" w:rsidR="00C24710" w:rsidRDefault="00C24710" w:rsidP="003C0FC2">
      <w:pPr>
        <w:pStyle w:val="ListBullet"/>
      </w:pPr>
      <w:r>
        <w:t>Wat zijn de vereiste dimensies in de dataset?</w:t>
      </w:r>
    </w:p>
    <w:p w14:paraId="506E1299" w14:textId="49404901" w:rsidR="002924B1" w:rsidRDefault="002924B1" w:rsidP="000714C1">
      <w:pPr>
        <w:pStyle w:val="ListBullet"/>
        <w:numPr>
          <w:ilvl w:val="0"/>
          <w:numId w:val="0"/>
        </w:numPr>
        <w:ind w:left="340"/>
      </w:pPr>
      <w:r>
        <w:t>De data worden verzameld</w:t>
      </w:r>
    </w:p>
    <w:p w14:paraId="49175CF7" w14:textId="618C1E31" w:rsidR="00F86CB1" w:rsidRDefault="00D6621D" w:rsidP="00595C08">
      <w:pPr>
        <w:pStyle w:val="ListBullet2"/>
      </w:pPr>
      <w:r>
        <w:t xml:space="preserve">opgesplitst </w:t>
      </w:r>
      <w:r w:rsidR="001F4824">
        <w:t>volgens</w:t>
      </w:r>
      <w:r>
        <w:t xml:space="preserve"> 5 types </w:t>
      </w:r>
      <w:r w:rsidR="001F4824" w:rsidRPr="001F4824">
        <w:t>achterstallig</w:t>
      </w:r>
      <w:r w:rsidR="00227909">
        <w:t>e</w:t>
      </w:r>
      <w:r w:rsidR="001F4824" w:rsidRPr="001F4824">
        <w:t xml:space="preserve"> </w:t>
      </w:r>
      <w:r>
        <w:t>krediet</w:t>
      </w:r>
      <w:r w:rsidR="002924B1">
        <w:t>en</w:t>
      </w:r>
      <w:r w:rsidR="0081531A">
        <w:t>:</w:t>
      </w:r>
    </w:p>
    <w:p w14:paraId="673380BF" w14:textId="1092FD37" w:rsidR="00D6621D" w:rsidRDefault="00D6621D" w:rsidP="00595C08">
      <w:pPr>
        <w:pStyle w:val="ListBullet3"/>
      </w:pPr>
      <w:r>
        <w:t>Aantal kredietnemers met minstens één niet geregulariseerd achterstallig krediet</w:t>
      </w:r>
    </w:p>
    <w:p w14:paraId="3DDEFFBF" w14:textId="618234E5" w:rsidR="00D6621D" w:rsidRDefault="00D6621D" w:rsidP="00595C08">
      <w:pPr>
        <w:pStyle w:val="ListBullet3"/>
      </w:pPr>
      <w:r>
        <w:t>Aantal kredietnemers met minstens één niet geregulariseerd achterstallig hypothecair krediet</w:t>
      </w:r>
    </w:p>
    <w:p w14:paraId="2F060C7E" w14:textId="5B340D28" w:rsidR="00D6621D" w:rsidRDefault="00D6621D" w:rsidP="00595C08">
      <w:pPr>
        <w:pStyle w:val="ListBullet3"/>
      </w:pPr>
      <w:r>
        <w:t>Aantal kredietnemers met minstens één niet geregulariseerd achterstallige lening op afbetaling</w:t>
      </w:r>
    </w:p>
    <w:p w14:paraId="161A09E7" w14:textId="3B13F1B0" w:rsidR="00D6621D" w:rsidRDefault="00D6621D" w:rsidP="00595C08">
      <w:pPr>
        <w:pStyle w:val="ListBullet3"/>
      </w:pPr>
      <w:r>
        <w:t>Aantal kredietnemers met minstens één niet geregulariseerd achterstallige verkoop op afbetaling</w:t>
      </w:r>
    </w:p>
    <w:p w14:paraId="0BF06F40" w14:textId="072BC415" w:rsidR="00D6621D" w:rsidRDefault="00D6621D" w:rsidP="00595C08">
      <w:pPr>
        <w:pStyle w:val="ListBullet3"/>
      </w:pPr>
      <w:r>
        <w:t>Aantal kredietnemers met minstens één niet geregulariseerd achterstallige kredietopening</w:t>
      </w:r>
    </w:p>
    <w:p w14:paraId="755B16A3" w14:textId="23B86177" w:rsidR="00671B9C" w:rsidRDefault="00170CCF" w:rsidP="001F4824">
      <w:pPr>
        <w:pStyle w:val="ListBullet2"/>
      </w:pPr>
      <w:r>
        <w:t xml:space="preserve">Per </w:t>
      </w:r>
      <w:r w:rsidR="00701EB8">
        <w:t>kalender</w:t>
      </w:r>
      <w:r>
        <w:t>jaar</w:t>
      </w:r>
      <w:r w:rsidR="00E522CC">
        <w:t>, de cijfers zijn steeds een uittreksel op 31 december van ieder kalenderjaar</w:t>
      </w:r>
    </w:p>
    <w:p w14:paraId="0804D743" w14:textId="1943D4BB" w:rsidR="00170CCF" w:rsidRDefault="00170CCF" w:rsidP="001F4824">
      <w:pPr>
        <w:pStyle w:val="ListBullet2"/>
      </w:pPr>
      <w:r>
        <w:t xml:space="preserve">Per Vlaamse gemeente </w:t>
      </w:r>
      <w:r w:rsidR="007D634F">
        <w:t xml:space="preserve">volgens NIS-code </w:t>
      </w:r>
      <w:r w:rsidR="002D3FFA">
        <w:t xml:space="preserve">versie 2019 </w:t>
      </w:r>
      <w:r>
        <w:t>en voor de drie gewesten</w:t>
      </w:r>
      <w:r w:rsidR="00227909">
        <w:t xml:space="preserve"> volgens NIS-code</w:t>
      </w:r>
    </w:p>
    <w:p w14:paraId="0EDBBF99" w14:textId="52531FF2" w:rsidR="00472BB6" w:rsidRDefault="008F7976" w:rsidP="00E94DAC">
      <w:pPr>
        <w:pStyle w:val="Heading2"/>
      </w:pPr>
      <w:bookmarkStart w:id="7" w:name="_Toc170813271"/>
      <w:r>
        <w:t>Beschikbare data (GSBPM 1.5)</w:t>
      </w:r>
      <w:bookmarkEnd w:id="7"/>
    </w:p>
    <w:p w14:paraId="64FBD17C" w14:textId="31B4B529" w:rsidR="004669B3" w:rsidRPr="004669B3" w:rsidRDefault="003A4ECA" w:rsidP="004669B3">
      <w:r>
        <w:t xml:space="preserve">Hier lijst je op waar we de data vandaan kunnen halen. </w:t>
      </w:r>
      <w:r w:rsidR="00DC7269">
        <w:t>Mochten er alternatieve bronnen mogelijk zijn om de data te verzamelen</w:t>
      </w:r>
      <w:r w:rsidR="00AC25BA">
        <w:t xml:space="preserve"> dan kan je deze hier ook bespreken.</w:t>
      </w:r>
    </w:p>
    <w:p w14:paraId="49A10152" w14:textId="5D1196B0" w:rsidR="0057557F" w:rsidRPr="00967742" w:rsidRDefault="00215E7F" w:rsidP="0057557F">
      <w:pPr>
        <w:pStyle w:val="ListNumber"/>
        <w:rPr>
          <w:lang w:val="nl-NL"/>
        </w:rPr>
      </w:pPr>
      <w:r>
        <w:rPr>
          <w:lang w:val="nl-NL"/>
        </w:rPr>
        <w:t>Wat</w:t>
      </w:r>
      <w:r w:rsidR="0098637E">
        <w:rPr>
          <w:lang w:val="nl-NL"/>
        </w:rPr>
        <w:t>/wie</w:t>
      </w:r>
      <w:r>
        <w:rPr>
          <w:lang w:val="nl-NL"/>
        </w:rPr>
        <w:t xml:space="preserve"> is d</w:t>
      </w:r>
      <w:r w:rsidR="0057557F" w:rsidRPr="00967742">
        <w:rPr>
          <w:lang w:val="nl-NL"/>
        </w:rPr>
        <w:t>e bron/producent van de cijfers</w:t>
      </w:r>
      <w:r>
        <w:rPr>
          <w:lang w:val="nl-NL"/>
        </w:rPr>
        <w:t>?</w:t>
      </w:r>
    </w:p>
    <w:p w14:paraId="6E98E796" w14:textId="123BA56D" w:rsidR="00AF67B6" w:rsidRDefault="00215E7F" w:rsidP="0057557F">
      <w:pPr>
        <w:pStyle w:val="ListNumber"/>
        <w:rPr>
          <w:lang w:val="nl-NL"/>
        </w:rPr>
      </w:pPr>
      <w:r>
        <w:t xml:space="preserve">Hoe </w:t>
      </w:r>
      <w:r w:rsidR="0098637E">
        <w:t>werden de cijfers verzameld door</w:t>
      </w:r>
      <w:r w:rsidR="00AF67B6">
        <w:t xml:space="preserve"> </w:t>
      </w:r>
      <w:r w:rsidR="0057557F" w:rsidRPr="00967742">
        <w:rPr>
          <w:lang w:val="nl-NL"/>
        </w:rPr>
        <w:t xml:space="preserve">de </w:t>
      </w:r>
      <w:r w:rsidR="00AF67B6">
        <w:rPr>
          <w:lang w:val="nl-NL"/>
        </w:rPr>
        <w:t xml:space="preserve">bron/producent? </w:t>
      </w:r>
      <w:r w:rsidR="0057557F" w:rsidRPr="00967742">
        <w:rPr>
          <w:lang w:val="nl-NL"/>
        </w:rPr>
        <w:t xml:space="preserve">Zijn dit gegevens afkomstig uit een register? Heeft de dataleverancier deze cijfers op een bepaalde manier geschat? Is er een referentie naar een technische nota over het dataverzamelingsproces? </w:t>
      </w:r>
    </w:p>
    <w:p w14:paraId="64C030CD" w14:textId="15EB8581" w:rsidR="0057557F" w:rsidRDefault="00D200DC" w:rsidP="00AF67B6">
      <w:pPr>
        <w:pStyle w:val="ListNumber"/>
        <w:numPr>
          <w:ilvl w:val="0"/>
          <w:numId w:val="0"/>
        </w:numPr>
        <w:ind w:left="360"/>
        <w:rPr>
          <w:lang w:val="nl-NL"/>
        </w:rPr>
      </w:pPr>
      <w:r>
        <w:rPr>
          <w:lang w:val="nl-NL"/>
        </w:rPr>
        <w:t xml:space="preserve">Uiteraard is </w:t>
      </w:r>
      <w:r w:rsidR="0057557F" w:rsidRPr="00967742">
        <w:rPr>
          <w:lang w:val="nl-NL"/>
        </w:rPr>
        <w:t xml:space="preserve">het moeilijk </w:t>
      </w:r>
      <w:r>
        <w:rPr>
          <w:lang w:val="nl-NL"/>
        </w:rPr>
        <w:t xml:space="preserve">deze informatie op </w:t>
      </w:r>
      <w:r w:rsidR="0057557F" w:rsidRPr="00967742">
        <w:rPr>
          <w:lang w:val="nl-NL"/>
        </w:rPr>
        <w:t>een gestandaardiseerde manier te documenteren omwille van de heterogeniteit in data</w:t>
      </w:r>
      <w:r>
        <w:rPr>
          <w:lang w:val="nl-NL"/>
        </w:rPr>
        <w:t>bronnen</w:t>
      </w:r>
      <w:r w:rsidR="0057557F" w:rsidRPr="00967742">
        <w:rPr>
          <w:lang w:val="nl-NL"/>
        </w:rPr>
        <w:t xml:space="preserve">. Deze beschrijving </w:t>
      </w:r>
      <w:r w:rsidR="00410A7A">
        <w:rPr>
          <w:lang w:val="nl-NL"/>
        </w:rPr>
        <w:t xml:space="preserve">stel je dus </w:t>
      </w:r>
      <w:r w:rsidR="0057557F" w:rsidRPr="00967742">
        <w:rPr>
          <w:lang w:val="nl-NL"/>
        </w:rPr>
        <w:t>hoofdzakelijk prozaïsch</w:t>
      </w:r>
      <w:r w:rsidR="00410A7A">
        <w:rPr>
          <w:lang w:val="nl-NL"/>
        </w:rPr>
        <w:t xml:space="preserve"> op.</w:t>
      </w:r>
    </w:p>
    <w:p w14:paraId="39EA1146" w14:textId="48965F79" w:rsidR="007C7195" w:rsidRDefault="007C7195" w:rsidP="007C7195">
      <w:pPr>
        <w:pStyle w:val="ListNumber"/>
        <w:numPr>
          <w:ilvl w:val="0"/>
          <w:numId w:val="0"/>
        </w:numPr>
        <w:ind w:left="360"/>
        <w:rPr>
          <w:lang w:val="nl-NL"/>
        </w:rPr>
      </w:pPr>
      <w:r w:rsidRPr="007C7195">
        <w:rPr>
          <w:lang w:val="nl-NL"/>
        </w:rPr>
        <w:t xml:space="preserve">Als </w:t>
      </w:r>
      <w:r w:rsidR="002428A6">
        <w:rPr>
          <w:lang w:val="nl-NL"/>
        </w:rPr>
        <w:t xml:space="preserve">de bron geen duidelijke informatie verschaft over de </w:t>
      </w:r>
      <w:r w:rsidR="002A63DF">
        <w:rPr>
          <w:lang w:val="nl-NL"/>
        </w:rPr>
        <w:t xml:space="preserve">hoe de cijfers werden verzameld zal je dit diepgaander moeten </w:t>
      </w:r>
      <w:r w:rsidRPr="007C7195">
        <w:rPr>
          <w:lang w:val="nl-NL"/>
        </w:rPr>
        <w:t>navra</w:t>
      </w:r>
      <w:r w:rsidR="00E02F4D">
        <w:rPr>
          <w:lang w:val="nl-NL"/>
        </w:rPr>
        <w:t>gen</w:t>
      </w:r>
      <w:r w:rsidRPr="007C7195">
        <w:rPr>
          <w:lang w:val="nl-NL"/>
        </w:rPr>
        <w:t xml:space="preserve">. Als de bron geen verdere informatie wilt </w:t>
      </w:r>
      <w:r w:rsidR="00E02F4D">
        <w:rPr>
          <w:lang w:val="nl-NL"/>
        </w:rPr>
        <w:t xml:space="preserve">of kan </w:t>
      </w:r>
      <w:r w:rsidRPr="007C7195">
        <w:rPr>
          <w:lang w:val="nl-NL"/>
        </w:rPr>
        <w:t>geven,</w:t>
      </w:r>
      <w:r w:rsidR="00233D13">
        <w:rPr>
          <w:lang w:val="nl-NL"/>
        </w:rPr>
        <w:t xml:space="preserve"> wordt dit zo ook gedocumenteerd. Dit betekent immers dat we een </w:t>
      </w:r>
      <w:r w:rsidRPr="007C7195">
        <w:rPr>
          <w:lang w:val="nl-NL"/>
        </w:rPr>
        <w:t xml:space="preserve">kwaliteitsprobleem </w:t>
      </w:r>
      <w:r w:rsidR="00233D13">
        <w:rPr>
          <w:lang w:val="nl-NL"/>
        </w:rPr>
        <w:t xml:space="preserve">hebben </w:t>
      </w:r>
      <w:r w:rsidR="00BD41C1">
        <w:rPr>
          <w:lang w:val="nl-NL"/>
        </w:rPr>
        <w:t>waar we transparant over moeten zijn.</w:t>
      </w:r>
    </w:p>
    <w:p w14:paraId="0E2965B0" w14:textId="4E19AAA9" w:rsidR="00BD41C1" w:rsidRPr="00736A91" w:rsidRDefault="00BD41C1" w:rsidP="00736A91">
      <w:pPr>
        <w:pStyle w:val="ListNumber"/>
        <w:rPr>
          <w:lang w:val="nl-NL"/>
        </w:rPr>
      </w:pPr>
      <w:r>
        <w:rPr>
          <w:lang w:val="nl-NL"/>
        </w:rPr>
        <w:t>Zijn er alternatieve databronnen?</w:t>
      </w:r>
    </w:p>
    <w:p w14:paraId="66EEAF5F" w14:textId="5D69CC69" w:rsidR="008F7976" w:rsidRDefault="0057557F" w:rsidP="0057557F">
      <w:pPr>
        <w:pStyle w:val="Heading4"/>
        <w:rPr>
          <w:lang w:val="nl-NL"/>
        </w:rPr>
      </w:pPr>
      <w:r>
        <w:rPr>
          <w:lang w:val="nl-NL"/>
        </w:rPr>
        <w:t>Voorbeeld</w:t>
      </w:r>
    </w:p>
    <w:p w14:paraId="3B3C9A23" w14:textId="659E0521" w:rsidR="00736A91" w:rsidRPr="00736A91" w:rsidRDefault="00736A91" w:rsidP="00736A91">
      <w:pPr>
        <w:rPr>
          <w:lang w:val="nl-NL"/>
        </w:rPr>
      </w:pPr>
      <w:r>
        <w:rPr>
          <w:lang w:val="nl-NL"/>
        </w:rPr>
        <w:t>Voor de datalevering over personen met een betalingsachterstand:</w:t>
      </w:r>
    </w:p>
    <w:p w14:paraId="44198308" w14:textId="7743E91E" w:rsidR="00736A91" w:rsidRDefault="0098637E" w:rsidP="00736A91">
      <w:pPr>
        <w:pStyle w:val="ListBullet"/>
        <w:rPr>
          <w:lang w:val="nl-NL"/>
        </w:rPr>
      </w:pPr>
      <w:r w:rsidRPr="0098637E">
        <w:rPr>
          <w:lang w:val="nl-NL"/>
        </w:rPr>
        <w:t>Wat/wie is de bron/producent van de cijfers</w:t>
      </w:r>
      <w:r w:rsidR="00736A91">
        <w:rPr>
          <w:lang w:val="nl-NL"/>
        </w:rPr>
        <w:t>?</w:t>
      </w:r>
    </w:p>
    <w:p w14:paraId="3C8A1D33" w14:textId="32A398E7" w:rsidR="00714BEB" w:rsidRPr="00736A91" w:rsidRDefault="00714BEB" w:rsidP="00736A91">
      <w:pPr>
        <w:pStyle w:val="ListBullet"/>
        <w:numPr>
          <w:ilvl w:val="0"/>
          <w:numId w:val="0"/>
        </w:numPr>
        <w:ind w:left="340"/>
        <w:rPr>
          <w:lang w:val="nl-NL"/>
        </w:rPr>
      </w:pPr>
      <w:r w:rsidRPr="00736A91">
        <w:rPr>
          <w:lang w:val="nl-NL"/>
        </w:rPr>
        <w:t xml:space="preserve">Nationale Bank van België (NBB), </w:t>
      </w:r>
      <w:r w:rsidR="004E07ED">
        <w:rPr>
          <w:lang w:val="nl-NL"/>
        </w:rPr>
        <w:t xml:space="preserve">meer bepaald de </w:t>
      </w:r>
      <w:r w:rsidRPr="00736A91">
        <w:rPr>
          <w:lang w:val="nl-NL"/>
        </w:rPr>
        <w:t>Centrale voor kredieten aan particulieren (CKP)</w:t>
      </w:r>
    </w:p>
    <w:p w14:paraId="16905DF3" w14:textId="20E7C295" w:rsidR="00736A91" w:rsidRDefault="0098637E" w:rsidP="00714BEB">
      <w:pPr>
        <w:pStyle w:val="ListBullet"/>
        <w:rPr>
          <w:lang w:val="nl-NL"/>
        </w:rPr>
      </w:pPr>
      <w:r w:rsidRPr="0098637E">
        <w:rPr>
          <w:lang w:val="nl-NL"/>
        </w:rPr>
        <w:lastRenderedPageBreak/>
        <w:t>Hoe werden de cijfers verzameld door de bron/producent</w:t>
      </w:r>
      <w:r>
        <w:rPr>
          <w:lang w:val="nl-NL"/>
        </w:rPr>
        <w:t>?</w:t>
      </w:r>
      <w:r w:rsidR="00714BEB" w:rsidRPr="00714BEB">
        <w:rPr>
          <w:lang w:val="nl-NL"/>
        </w:rPr>
        <w:t xml:space="preserve"> </w:t>
      </w:r>
    </w:p>
    <w:p w14:paraId="4A34C04A" w14:textId="77777777" w:rsidR="00A23B93" w:rsidRDefault="00714BEB" w:rsidP="00A23B93">
      <w:pPr>
        <w:pStyle w:val="ListBullet"/>
        <w:numPr>
          <w:ilvl w:val="0"/>
          <w:numId w:val="0"/>
        </w:numPr>
        <w:ind w:left="340"/>
        <w:rPr>
          <w:lang w:val="nl-NL"/>
        </w:rPr>
      </w:pPr>
      <w:r w:rsidRPr="00736A91">
        <w:rPr>
          <w:lang w:val="nl-NL"/>
        </w:rPr>
        <w:t>De cijfers geven het aantal kredietnemers dat op 31 december van het jaar bij de Centrale voor Kredieten aan Particulieren van de Nationale Bank van België geregistreerd staat met minstens 1 achterstallig krediet. Het gaat om achterstallen op consumentenkredieten (leningen op afbetaling, verkopen of afbetaling en kredietopeningen) en (on)roerende hypothecaire kredieten, afgesloten door natuurlijke personen voor privédoeleinden.</w:t>
      </w:r>
    </w:p>
    <w:p w14:paraId="44457AF5" w14:textId="4AE83B38" w:rsidR="00714BEB" w:rsidRPr="00714BEB" w:rsidRDefault="00714BEB" w:rsidP="00A23B93">
      <w:pPr>
        <w:pStyle w:val="ListBullet"/>
        <w:numPr>
          <w:ilvl w:val="0"/>
          <w:numId w:val="0"/>
        </w:numPr>
        <w:ind w:left="340"/>
        <w:rPr>
          <w:lang w:val="nl-NL"/>
        </w:rPr>
      </w:pPr>
      <w:r w:rsidRPr="00714BEB">
        <w:rPr>
          <w:lang w:val="nl-NL"/>
        </w:rPr>
        <w:t>De criteria die aanleiding geven tot de registratie van achterstallen op kredietovereenkomsten zijn de volgende:</w:t>
      </w:r>
    </w:p>
    <w:p w14:paraId="388AD4E8" w14:textId="175746EF" w:rsidR="00714BEB" w:rsidRPr="00714BEB" w:rsidRDefault="00714BEB" w:rsidP="00A23B93">
      <w:pPr>
        <w:pStyle w:val="ListBullet2"/>
        <w:rPr>
          <w:lang w:val="nl-NL"/>
        </w:rPr>
      </w:pPr>
      <w:r w:rsidRPr="00714BEB">
        <w:rPr>
          <w:lang w:val="nl-NL"/>
        </w:rPr>
        <w:t>voor de verkopen op afbetaling, de leningen op afbetaling en de financieringshuren en de hypothecaire kredieten onder die vorm:</w:t>
      </w:r>
    </w:p>
    <w:p w14:paraId="4116A232" w14:textId="2DD46B01" w:rsidR="00714BEB" w:rsidRPr="00714BEB" w:rsidRDefault="00714BEB" w:rsidP="00A23B93">
      <w:pPr>
        <w:pStyle w:val="ListBullet3"/>
        <w:rPr>
          <w:lang w:val="nl-NL"/>
        </w:rPr>
      </w:pPr>
      <w:r w:rsidRPr="00714BEB">
        <w:rPr>
          <w:lang w:val="nl-NL"/>
        </w:rPr>
        <w:t>wanneer 3 termijnbedragen op hun vervaldag niet of onvolledig zijn betaald, of</w:t>
      </w:r>
    </w:p>
    <w:p w14:paraId="1C5930CF" w14:textId="7FC5A8DF" w:rsidR="00714BEB" w:rsidRPr="00714BEB" w:rsidRDefault="00714BEB" w:rsidP="00A23B93">
      <w:pPr>
        <w:pStyle w:val="ListBullet3"/>
        <w:rPr>
          <w:lang w:val="nl-NL"/>
        </w:rPr>
      </w:pPr>
      <w:r w:rsidRPr="00714BEB">
        <w:rPr>
          <w:lang w:val="nl-NL"/>
        </w:rPr>
        <w:t>wanneer een vervallen termijnbedrag gedurende 3 maanden niet of onvolledig is betaald, of</w:t>
      </w:r>
    </w:p>
    <w:p w14:paraId="24B2241B" w14:textId="7474A917" w:rsidR="00714BEB" w:rsidRPr="00714BEB" w:rsidRDefault="00714BEB" w:rsidP="00A23B93">
      <w:pPr>
        <w:pStyle w:val="ListBullet3"/>
        <w:rPr>
          <w:lang w:val="nl-NL"/>
        </w:rPr>
      </w:pPr>
      <w:r w:rsidRPr="00714BEB">
        <w:rPr>
          <w:lang w:val="nl-NL"/>
        </w:rPr>
        <w:t>wanneer de nog te vervallen termijnbedragen onmiddellijk opeisbaar geworden zijn.</w:t>
      </w:r>
    </w:p>
    <w:p w14:paraId="611FEE68" w14:textId="051560C7" w:rsidR="00714BEB" w:rsidRPr="00714BEB" w:rsidRDefault="00714BEB" w:rsidP="00A23B93">
      <w:pPr>
        <w:pStyle w:val="ListBullet2"/>
        <w:rPr>
          <w:lang w:val="nl-NL"/>
        </w:rPr>
      </w:pPr>
      <w:r w:rsidRPr="00714BEB">
        <w:rPr>
          <w:lang w:val="nl-NL"/>
        </w:rPr>
        <w:t>voor de kredietopeningen en de hypothecaire kredieten onder die vorm:</w:t>
      </w:r>
    </w:p>
    <w:p w14:paraId="2109FA61" w14:textId="2D28BD94" w:rsidR="00714BEB" w:rsidRPr="00714BEB" w:rsidRDefault="00714BEB" w:rsidP="00A23B93">
      <w:pPr>
        <w:pStyle w:val="ListBullet3"/>
        <w:rPr>
          <w:lang w:val="nl-NL"/>
        </w:rPr>
      </w:pPr>
      <w:r w:rsidRPr="00714BEB">
        <w:rPr>
          <w:lang w:val="nl-NL"/>
        </w:rPr>
        <w:t>wanneer een bedrag aan kapitaal en/of totale kosten komt te vervallen overeenkomstig de voorwaarden van de kredietovereenkomst en dit niet of onvolledig werd terugbetaald binnen een termijn van 3 maanden, of</w:t>
      </w:r>
    </w:p>
    <w:p w14:paraId="16D7129D" w14:textId="33C66EFE" w:rsidR="00714BEB" w:rsidRPr="00714BEB" w:rsidRDefault="00714BEB" w:rsidP="00A23B93">
      <w:pPr>
        <w:pStyle w:val="ListBullet3"/>
        <w:rPr>
          <w:lang w:val="nl-NL"/>
        </w:rPr>
      </w:pPr>
      <w:r w:rsidRPr="00714BEB">
        <w:rPr>
          <w:lang w:val="nl-NL"/>
        </w:rPr>
        <w:t>wanneer het kapitaal volledig opeisbaar is geworden en het verschuldigde bedrag niet of onvolledig werd terugbetaald, of</w:t>
      </w:r>
    </w:p>
    <w:p w14:paraId="53F1CD6D" w14:textId="4209B8D2" w:rsidR="00714BEB" w:rsidRPr="00714BEB" w:rsidRDefault="00714BEB" w:rsidP="00A23B93">
      <w:pPr>
        <w:pStyle w:val="ListBullet3"/>
        <w:rPr>
          <w:lang w:val="nl-NL"/>
        </w:rPr>
      </w:pPr>
      <w:r w:rsidRPr="00714BEB">
        <w:rPr>
          <w:lang w:val="nl-NL"/>
        </w:rPr>
        <w:t>wanneer het totaal terug te betalen bedrag niet werd terugbetaald binnen de maand na het verstrijken van de nulstellingstermijn.</w:t>
      </w:r>
    </w:p>
    <w:p w14:paraId="7E62B7DE" w14:textId="4393B5B4" w:rsidR="00714BEB" w:rsidRPr="00714BEB" w:rsidRDefault="00593CD5" w:rsidP="00593CD5">
      <w:pPr>
        <w:pStyle w:val="ListBullet"/>
        <w:numPr>
          <w:ilvl w:val="0"/>
          <w:numId w:val="0"/>
        </w:numPr>
        <w:ind w:left="340"/>
        <w:rPr>
          <w:lang w:val="nl-NL"/>
        </w:rPr>
      </w:pPr>
      <w:r>
        <w:rPr>
          <w:lang w:val="nl-NL"/>
        </w:rPr>
        <w:t xml:space="preserve">Er moet bij de </w:t>
      </w:r>
      <w:r w:rsidR="00714BEB" w:rsidRPr="00714BEB">
        <w:rPr>
          <w:lang w:val="nl-NL"/>
        </w:rPr>
        <w:t xml:space="preserve">Nationale Bank </w:t>
      </w:r>
      <w:r>
        <w:rPr>
          <w:lang w:val="nl-NL"/>
        </w:rPr>
        <w:t xml:space="preserve">nog worden nagevraagd </w:t>
      </w:r>
      <w:r w:rsidR="00714BEB" w:rsidRPr="00714BEB">
        <w:rPr>
          <w:lang w:val="nl-NL"/>
        </w:rPr>
        <w:t xml:space="preserve">hoe die registers precies worden aangevuld en up-to-date </w:t>
      </w:r>
      <w:r>
        <w:rPr>
          <w:lang w:val="nl-NL"/>
        </w:rPr>
        <w:t xml:space="preserve">worden </w:t>
      </w:r>
      <w:r w:rsidR="00714BEB" w:rsidRPr="00714BEB">
        <w:rPr>
          <w:lang w:val="nl-NL"/>
        </w:rPr>
        <w:t>gehouden.</w:t>
      </w:r>
    </w:p>
    <w:p w14:paraId="0F0E1D93" w14:textId="6DB858EA" w:rsidR="00477801" w:rsidRDefault="00714BEB" w:rsidP="00862D84">
      <w:pPr>
        <w:pStyle w:val="ListBullet"/>
        <w:numPr>
          <w:ilvl w:val="0"/>
          <w:numId w:val="0"/>
        </w:numPr>
        <w:ind w:left="340"/>
        <w:rPr>
          <w:lang w:val="nl-NL"/>
        </w:rPr>
      </w:pPr>
      <w:r w:rsidRPr="00714BEB">
        <w:rPr>
          <w:lang w:val="nl-NL"/>
        </w:rPr>
        <w:t xml:space="preserve">! Merk ook de verschillen op in woordgebruik. De Nationale Bank spreekt over ‘niet geregulariseerd achterstallig krediet’, terwijl in het overzicht van GSM-indicatoren wordt gesproken over ‘wanbetaling voor … krediet’. </w:t>
      </w:r>
      <w:r w:rsidR="005441DB">
        <w:rPr>
          <w:lang w:val="nl-NL"/>
        </w:rPr>
        <w:t>Zo’n</w:t>
      </w:r>
      <w:r w:rsidRPr="00714BEB">
        <w:rPr>
          <w:lang w:val="nl-NL"/>
        </w:rPr>
        <w:t xml:space="preserve"> verschil</w:t>
      </w:r>
      <w:r w:rsidR="005441DB">
        <w:rPr>
          <w:lang w:val="nl-NL"/>
        </w:rPr>
        <w:t>len</w:t>
      </w:r>
      <w:r w:rsidRPr="00714BEB">
        <w:rPr>
          <w:lang w:val="nl-NL"/>
        </w:rPr>
        <w:t xml:space="preserve"> in woordgebruik mak</w:t>
      </w:r>
      <w:r w:rsidR="005441DB">
        <w:rPr>
          <w:lang w:val="nl-NL"/>
        </w:rPr>
        <w:t>en</w:t>
      </w:r>
      <w:r w:rsidRPr="00714BEB">
        <w:rPr>
          <w:lang w:val="nl-NL"/>
        </w:rPr>
        <w:t xml:space="preserve"> data- en metadatabeheer alleen maar moeilijker.</w:t>
      </w:r>
    </w:p>
    <w:p w14:paraId="63843A15" w14:textId="77777777" w:rsidR="006B1A7C" w:rsidRPr="00736A91" w:rsidRDefault="006B1A7C" w:rsidP="006B1A7C">
      <w:pPr>
        <w:pStyle w:val="ListBullet"/>
        <w:rPr>
          <w:lang w:val="nl-NL"/>
        </w:rPr>
      </w:pPr>
      <w:r>
        <w:rPr>
          <w:lang w:val="nl-NL"/>
        </w:rPr>
        <w:t>Zijn er alternatieve databronnen?</w:t>
      </w:r>
    </w:p>
    <w:p w14:paraId="7AB742A2" w14:textId="234AF71E" w:rsidR="006B1A7C" w:rsidRPr="00477801" w:rsidRDefault="006B1A7C" w:rsidP="006B1A7C">
      <w:pPr>
        <w:pStyle w:val="ListBullet"/>
        <w:numPr>
          <w:ilvl w:val="0"/>
          <w:numId w:val="0"/>
        </w:numPr>
        <w:ind w:left="340"/>
        <w:rPr>
          <w:lang w:val="nl-NL"/>
        </w:rPr>
      </w:pPr>
      <w:r>
        <w:rPr>
          <w:lang w:val="nl-NL"/>
        </w:rPr>
        <w:t>Op dit moment is er geen weet van alternatieve databronnen.</w:t>
      </w:r>
    </w:p>
    <w:p w14:paraId="176B8AF8" w14:textId="7CEAEFFA" w:rsidR="00C619BE" w:rsidRDefault="0089205C" w:rsidP="00ED3D8F">
      <w:pPr>
        <w:pStyle w:val="Heading2"/>
      </w:pPr>
      <w:bookmarkStart w:id="8" w:name="_Toc170813272"/>
      <w:r>
        <w:t>Dataverzameling (GSBPM 4.3)</w:t>
      </w:r>
      <w:bookmarkEnd w:id="8"/>
    </w:p>
    <w:p w14:paraId="45D8F5F2" w14:textId="126940B3" w:rsidR="002D5861" w:rsidRDefault="002D5861" w:rsidP="00F41A98">
      <w:r>
        <w:t>Het</w:t>
      </w:r>
      <w:r w:rsidR="00141A21">
        <w:t xml:space="preserve"> volgende deel van de documentatie beschrijft hoe</w:t>
      </w:r>
      <w:r w:rsidR="00A7253F">
        <w:t xml:space="preserve"> </w:t>
      </w:r>
      <w:r w:rsidR="005441DB">
        <w:t xml:space="preserve">we zelf </w:t>
      </w:r>
      <w:r w:rsidR="00141A21">
        <w:t xml:space="preserve">de </w:t>
      </w:r>
      <w:r w:rsidR="00527C83">
        <w:t xml:space="preserve">‘ruwe’ </w:t>
      </w:r>
      <w:r w:rsidR="00A7253F">
        <w:t xml:space="preserve">data </w:t>
      </w:r>
      <w:r w:rsidR="00141A21">
        <w:t>verzamel</w:t>
      </w:r>
      <w:r w:rsidR="005441DB">
        <w:t>en</w:t>
      </w:r>
      <w:r w:rsidR="009F162A">
        <w:t xml:space="preserve"> of binnen halen</w:t>
      </w:r>
      <w:r w:rsidR="00A7253F">
        <w:t>.</w:t>
      </w:r>
      <w:r w:rsidR="00065A7A">
        <w:t xml:space="preserve"> </w:t>
      </w:r>
      <w:r w:rsidR="004D1D07">
        <w:t>Ruwe data verwijst naar de data zoals we ze verzamelen</w:t>
      </w:r>
      <w:r w:rsidR="00E92A8F">
        <w:t xml:space="preserve"> zonder dat we er zelf al enige bewerking op hebben uitgevoerd. </w:t>
      </w:r>
    </w:p>
    <w:p w14:paraId="751D6BCD" w14:textId="77777777" w:rsidR="00DE74C4" w:rsidRDefault="00D54885" w:rsidP="00FB2CAF">
      <w:pPr>
        <w:pStyle w:val="ListNumber"/>
        <w:rPr>
          <w:lang w:val="nl-NL"/>
        </w:rPr>
      </w:pPr>
      <w:r>
        <w:rPr>
          <w:lang w:val="nl-NL"/>
        </w:rPr>
        <w:t>Hoe wordt de data verzameld?</w:t>
      </w:r>
      <w:r w:rsidR="00DE74C4">
        <w:rPr>
          <w:lang w:val="nl-NL"/>
        </w:rPr>
        <w:t xml:space="preserve"> </w:t>
      </w:r>
    </w:p>
    <w:p w14:paraId="75659C90" w14:textId="0E675E81" w:rsidR="00DE74C4" w:rsidRDefault="009F162A" w:rsidP="00DE74C4">
      <w:pPr>
        <w:pStyle w:val="ListNumber"/>
        <w:numPr>
          <w:ilvl w:val="0"/>
          <w:numId w:val="0"/>
        </w:numPr>
        <w:ind w:left="360"/>
        <w:rPr>
          <w:lang w:val="nl-NL"/>
        </w:rPr>
      </w:pPr>
      <w:r>
        <w:rPr>
          <w:lang w:val="nl-NL"/>
        </w:rPr>
        <w:lastRenderedPageBreak/>
        <w:t xml:space="preserve">Beschrijf zo gedetailleerd mogelijk </w:t>
      </w:r>
      <w:r w:rsidR="00790B5C">
        <w:rPr>
          <w:lang w:val="nl-NL"/>
        </w:rPr>
        <w:t>hoe we als VSA de data verzamelen</w:t>
      </w:r>
      <w:r w:rsidR="007F5774">
        <w:rPr>
          <w:lang w:val="nl-NL"/>
        </w:rPr>
        <w:t xml:space="preserve"> en verwerken voordat de data bij de data engineers terecht komen</w:t>
      </w:r>
      <w:r w:rsidR="00790B5C">
        <w:rPr>
          <w:lang w:val="nl-NL"/>
        </w:rPr>
        <w:t>.</w:t>
      </w:r>
      <w:r>
        <w:rPr>
          <w:lang w:val="nl-NL"/>
        </w:rPr>
        <w:t xml:space="preserve"> </w:t>
      </w:r>
      <w:r w:rsidR="00323F10" w:rsidRPr="00967742">
        <w:rPr>
          <w:lang w:val="nl-NL"/>
        </w:rPr>
        <w:t>Het is</w:t>
      </w:r>
      <w:r w:rsidR="00F40432" w:rsidRPr="00967742">
        <w:rPr>
          <w:lang w:val="nl-NL"/>
        </w:rPr>
        <w:t xml:space="preserve"> </w:t>
      </w:r>
      <w:r w:rsidR="00790B5C" w:rsidRPr="00790B5C">
        <w:rPr>
          <w:lang w:val="nl-NL"/>
        </w:rPr>
        <w:t xml:space="preserve">uiteraard </w:t>
      </w:r>
      <w:r w:rsidR="00323F10" w:rsidRPr="00967742">
        <w:rPr>
          <w:lang w:val="nl-NL"/>
        </w:rPr>
        <w:t>moeilijk om dit op een gestandaardiseerde manier te documenteren</w:t>
      </w:r>
      <w:r w:rsidR="00F40432" w:rsidRPr="00967742">
        <w:rPr>
          <w:lang w:val="nl-NL"/>
        </w:rPr>
        <w:t xml:space="preserve"> omwille van de heterogeniteit in data</w:t>
      </w:r>
      <w:r w:rsidR="00FD708A">
        <w:rPr>
          <w:lang w:val="nl-NL"/>
        </w:rPr>
        <w:t>bronnen</w:t>
      </w:r>
      <w:r w:rsidR="00F40432" w:rsidRPr="00967742">
        <w:rPr>
          <w:lang w:val="nl-NL"/>
        </w:rPr>
        <w:t xml:space="preserve">. </w:t>
      </w:r>
      <w:r w:rsidR="003F2F00" w:rsidRPr="003F2F00">
        <w:rPr>
          <w:lang w:val="nl-NL"/>
        </w:rPr>
        <w:t xml:space="preserve">Deze beschrijving stel je dus </w:t>
      </w:r>
      <w:r w:rsidR="003F2F00">
        <w:rPr>
          <w:lang w:val="nl-NL"/>
        </w:rPr>
        <w:t xml:space="preserve">opnieuw </w:t>
      </w:r>
      <w:r w:rsidR="003F2F00" w:rsidRPr="003F2F00">
        <w:rPr>
          <w:lang w:val="nl-NL"/>
        </w:rPr>
        <w:t>hoofdzakelijk prozaïsch op.</w:t>
      </w:r>
      <w:r w:rsidR="003B762C" w:rsidRPr="00967742">
        <w:rPr>
          <w:lang w:val="nl-NL"/>
        </w:rPr>
        <w:t xml:space="preserve"> </w:t>
      </w:r>
    </w:p>
    <w:p w14:paraId="6E6FFE35" w14:textId="56344456" w:rsidR="00C36045" w:rsidRPr="00967742" w:rsidRDefault="00C36045" w:rsidP="00DE74C4">
      <w:pPr>
        <w:pStyle w:val="ListNumber"/>
        <w:numPr>
          <w:ilvl w:val="0"/>
          <w:numId w:val="0"/>
        </w:numPr>
        <w:ind w:left="360"/>
        <w:rPr>
          <w:lang w:val="nl-NL"/>
        </w:rPr>
      </w:pPr>
      <w:proofErr w:type="spellStart"/>
      <w:r w:rsidRPr="00967742">
        <w:rPr>
          <w:lang w:val="nl-NL"/>
        </w:rPr>
        <w:t>Grosso</w:t>
      </w:r>
      <w:proofErr w:type="spellEnd"/>
      <w:r w:rsidRPr="00967742">
        <w:rPr>
          <w:lang w:val="nl-NL"/>
        </w:rPr>
        <w:t xml:space="preserve"> </w:t>
      </w:r>
      <w:proofErr w:type="spellStart"/>
      <w:r w:rsidRPr="00967742">
        <w:rPr>
          <w:lang w:val="nl-NL"/>
        </w:rPr>
        <w:t>modo</w:t>
      </w:r>
      <w:proofErr w:type="spellEnd"/>
      <w:r w:rsidRPr="00967742">
        <w:rPr>
          <w:lang w:val="nl-NL"/>
        </w:rPr>
        <w:t xml:space="preserve"> zijn </w:t>
      </w:r>
      <w:r w:rsidR="002A722F" w:rsidRPr="00967742">
        <w:rPr>
          <w:lang w:val="nl-NL"/>
        </w:rPr>
        <w:t xml:space="preserve">er </w:t>
      </w:r>
      <w:r w:rsidRPr="00967742">
        <w:rPr>
          <w:lang w:val="nl-NL"/>
        </w:rPr>
        <w:t>drie mogelijke situaties:</w:t>
      </w:r>
    </w:p>
    <w:p w14:paraId="59782DAD" w14:textId="77777777" w:rsidR="00C36045" w:rsidRPr="00967742" w:rsidRDefault="00C36045" w:rsidP="00FB2CAF">
      <w:pPr>
        <w:pStyle w:val="ListBullet2"/>
        <w:rPr>
          <w:lang w:val="nl-NL"/>
        </w:rPr>
      </w:pPr>
      <w:r w:rsidRPr="00967742">
        <w:rPr>
          <w:lang w:val="nl-NL"/>
        </w:rPr>
        <w:t xml:space="preserve">de gegevensreeksen worden gegenereerd door de VSA-analisten op basis van microgegevens waarover de VSA beschikt; </w:t>
      </w:r>
    </w:p>
    <w:p w14:paraId="727D362A" w14:textId="77777777" w:rsidR="00C36045" w:rsidRPr="00967742" w:rsidRDefault="00C36045" w:rsidP="00FB2CAF">
      <w:pPr>
        <w:pStyle w:val="ListBullet2"/>
        <w:rPr>
          <w:lang w:val="nl-NL"/>
        </w:rPr>
      </w:pPr>
      <w:r w:rsidRPr="00967742">
        <w:rPr>
          <w:lang w:val="nl-NL"/>
        </w:rPr>
        <w:t xml:space="preserve">de gegevens worden gedownload vanaf een publiek beschikbaar platform; </w:t>
      </w:r>
    </w:p>
    <w:p w14:paraId="4893CDD0" w14:textId="63ACF248" w:rsidR="00C36045" w:rsidRPr="00967742" w:rsidRDefault="00C36045" w:rsidP="00FB2CAF">
      <w:pPr>
        <w:pStyle w:val="ListBullet2"/>
        <w:rPr>
          <w:lang w:val="nl-NL"/>
        </w:rPr>
      </w:pPr>
      <w:r w:rsidRPr="00967742">
        <w:rPr>
          <w:lang w:val="nl-NL"/>
        </w:rPr>
        <w:t>de gegevens worden aangeleverd door een leverancier volgens bepaalde afspraken.</w:t>
      </w:r>
    </w:p>
    <w:p w14:paraId="5CDEC5C4" w14:textId="3A3B5075" w:rsidR="00925917" w:rsidRDefault="00C36045" w:rsidP="00FB2CAF">
      <w:pPr>
        <w:pStyle w:val="ListNumber"/>
        <w:numPr>
          <w:ilvl w:val="0"/>
          <w:numId w:val="0"/>
        </w:numPr>
        <w:ind w:left="360"/>
      </w:pPr>
      <w:r w:rsidRPr="00FB2CAF">
        <w:t xml:space="preserve">In elke situatie </w:t>
      </w:r>
      <w:r w:rsidR="0001235C">
        <w:t xml:space="preserve">beschrijf je </w:t>
      </w:r>
      <w:r w:rsidRPr="00FB2CAF">
        <w:t xml:space="preserve">zo gedetailleerd mogelijk </w:t>
      </w:r>
      <w:r w:rsidR="00272B0A">
        <w:t>welke stappen je onderneemt</w:t>
      </w:r>
      <w:r w:rsidR="0001235C">
        <w:t xml:space="preserve"> zodat een collega deze taak vlot kan overnemen. </w:t>
      </w:r>
      <w:r w:rsidR="0014686C">
        <w:t>De volgende vragen kunnen daarbij een leidraad vormen maar zijn niet exhaustief</w:t>
      </w:r>
      <w:r w:rsidR="0001235C">
        <w:t>:</w:t>
      </w:r>
      <w:r w:rsidR="0014686C">
        <w:t xml:space="preserve"> </w:t>
      </w:r>
      <w:r w:rsidR="000C6D1E" w:rsidRPr="00FB2CAF">
        <w:t>W</w:t>
      </w:r>
      <w:r w:rsidRPr="00FB2CAF">
        <w:t xml:space="preserve">aar, hoe en wanneer </w:t>
      </w:r>
      <w:r w:rsidR="007F117F">
        <w:t xml:space="preserve">worden </w:t>
      </w:r>
      <w:r w:rsidRPr="00FB2CAF">
        <w:t xml:space="preserve">de </w:t>
      </w:r>
      <w:r w:rsidR="007F117F">
        <w:t>data</w:t>
      </w:r>
      <w:r w:rsidRPr="00FB2CAF">
        <w:t xml:space="preserve"> verzameld</w:t>
      </w:r>
      <w:r w:rsidR="007F117F">
        <w:t>?</w:t>
      </w:r>
      <w:r w:rsidRPr="00FB2CAF">
        <w:t xml:space="preserve"> </w:t>
      </w:r>
      <w:r w:rsidR="000E33EF">
        <w:t>W</w:t>
      </w:r>
      <w:r w:rsidRPr="00FB2CAF">
        <w:t xml:space="preserve">ie is de leverancier? Wie is de contactpersoon? </w:t>
      </w:r>
      <w:r w:rsidR="00272B0A">
        <w:t xml:space="preserve">Welke vragen stel je in jouw mail aan de contactpersoon? Heb je een standaardmail voorzien voor dit contact? </w:t>
      </w:r>
      <w:r w:rsidRPr="00FB2CAF">
        <w:t xml:space="preserve">Wat is de website van de leverancier? Van welke website werden data gedownload of </w:t>
      </w:r>
      <w:proofErr w:type="spellStart"/>
      <w:r w:rsidRPr="00FB2CAF">
        <w:t>gescraped</w:t>
      </w:r>
      <w:proofErr w:type="spellEnd"/>
      <w:r w:rsidRPr="00FB2CAF">
        <w:t>?</w:t>
      </w:r>
      <w:r w:rsidR="000C5868" w:rsidRPr="00FB2CAF">
        <w:t xml:space="preserve"> Welke bewerkingen, selecties, filters,</w:t>
      </w:r>
      <w:r w:rsidR="00EF7326" w:rsidRPr="00FB2CAF">
        <w:t>..</w:t>
      </w:r>
      <w:r w:rsidRPr="00FB2CAF">
        <w:t>.</w:t>
      </w:r>
      <w:r w:rsidR="000C5868" w:rsidRPr="00FB2CAF">
        <w:t xml:space="preserve"> moeten worden toegepast op interactieve websites?</w:t>
      </w:r>
      <w:r w:rsidR="00FC773E" w:rsidRPr="00FB2CAF">
        <w:t xml:space="preserve"> Welke manipulaties (transpositie, aggregatie, afleiding, filtering,…) w</w:t>
      </w:r>
      <w:r w:rsidR="00B40B9F" w:rsidRPr="00FB2CAF">
        <w:t>o</w:t>
      </w:r>
      <w:r w:rsidR="00FC773E" w:rsidRPr="00FB2CAF">
        <w:t xml:space="preserve">rden reeds uitgevoerd op </w:t>
      </w:r>
      <w:r w:rsidR="00B40B9F" w:rsidRPr="00FB2CAF">
        <w:t>de data voor ze naar de data-ingenieurs worden gestuurd?</w:t>
      </w:r>
      <w:r w:rsidR="00FC773E" w:rsidRPr="00FB2CAF">
        <w:t xml:space="preserve"> </w:t>
      </w:r>
    </w:p>
    <w:p w14:paraId="694D404F" w14:textId="44ED1285" w:rsidR="000D311D" w:rsidRDefault="000D311D" w:rsidP="00FB2CAF">
      <w:pPr>
        <w:pStyle w:val="ListNumber"/>
        <w:numPr>
          <w:ilvl w:val="0"/>
          <w:numId w:val="0"/>
        </w:numPr>
        <w:ind w:left="360"/>
      </w:pPr>
      <w:r w:rsidRPr="000D311D">
        <w:t>Voor de</w:t>
      </w:r>
      <w:r>
        <w:t>ze</w:t>
      </w:r>
      <w:r w:rsidRPr="000D311D">
        <w:t xml:space="preserve"> beschrijving gelden transparantie en herhaalbaarheid als vuistregels. Een collega moet enkel en alleen op basis van deze documentatie </w:t>
      </w:r>
      <w:r w:rsidR="006A4298">
        <w:t xml:space="preserve">met minimale inspanning </w:t>
      </w:r>
      <w:r w:rsidRPr="000D311D">
        <w:t>in staat zijn identiek dezelfde data te verzamelen.</w:t>
      </w:r>
    </w:p>
    <w:p w14:paraId="3C27E7C6" w14:textId="053987CA" w:rsidR="006B228F" w:rsidRDefault="00C25DE0" w:rsidP="00FB2CAF">
      <w:pPr>
        <w:pStyle w:val="ListNumber"/>
        <w:numPr>
          <w:ilvl w:val="0"/>
          <w:numId w:val="0"/>
        </w:numPr>
        <w:ind w:left="360"/>
      </w:pPr>
      <w:r>
        <w:t xml:space="preserve">Naast de beschrijving van het proces zelf is het </w:t>
      </w:r>
      <w:r w:rsidR="006A4298">
        <w:t xml:space="preserve">bovendien </w:t>
      </w:r>
      <w:r>
        <w:t>ook altijd handig d</w:t>
      </w:r>
      <w:r w:rsidR="000B1612">
        <w:t xml:space="preserve">eze </w:t>
      </w:r>
      <w:r w:rsidR="00146185">
        <w:t>beschrijving</w:t>
      </w:r>
      <w:r>
        <w:t xml:space="preserve"> aan te vullen met argumenten voor bepaalde keuzes in </w:t>
      </w:r>
      <w:r w:rsidR="00D95E14">
        <w:t>het</w:t>
      </w:r>
      <w:r>
        <w:t xml:space="preserve"> proces. </w:t>
      </w:r>
      <w:r w:rsidR="006B228F">
        <w:t xml:space="preserve">Stel </w:t>
      </w:r>
      <w:r w:rsidR="00D952F7" w:rsidRPr="00D952F7">
        <w:t xml:space="preserve">bijvoorbeeld </w:t>
      </w:r>
      <w:r w:rsidR="006B228F">
        <w:t>dat er voor bepaalde keuzes reeds</w:t>
      </w:r>
      <w:r w:rsidR="00822A17" w:rsidRPr="00822A17">
        <w:t xml:space="preserve"> in het verleden</w:t>
      </w:r>
      <w:r w:rsidR="006B228F">
        <w:t xml:space="preserve"> een discussie</w:t>
      </w:r>
      <w:r w:rsidR="00822A17">
        <w:t xml:space="preserve"> plaatvond</w:t>
      </w:r>
      <w:r w:rsidR="006B228F">
        <w:t xml:space="preserve"> onder collega’s of met de leverancier</w:t>
      </w:r>
      <w:r w:rsidR="00822A17">
        <w:t xml:space="preserve">, is het handig </w:t>
      </w:r>
      <w:r w:rsidR="00545CC0">
        <w:t>een verslag van deze discussie toe te voegen aan de documentatie zodat deze discussie niet onnodig herhaald moet worden in de toekomst.</w:t>
      </w:r>
    </w:p>
    <w:p w14:paraId="5529D33C" w14:textId="77777777" w:rsidR="002E01EC" w:rsidRDefault="004A3BF7" w:rsidP="004A3BF7">
      <w:pPr>
        <w:pStyle w:val="ListNumber"/>
      </w:pPr>
      <w:r>
        <w:t xml:space="preserve">Wat is de </w:t>
      </w:r>
      <w:r w:rsidRPr="00144067">
        <w:t>bestandsnaam van de aangeleverde data</w:t>
      </w:r>
      <w:r>
        <w:t>?</w:t>
      </w:r>
      <w:r w:rsidRPr="00144067">
        <w:t xml:space="preserve"> </w:t>
      </w:r>
    </w:p>
    <w:p w14:paraId="72639D59" w14:textId="1C6C730E" w:rsidR="004A3BF7" w:rsidRDefault="004A3BF7" w:rsidP="002E01EC">
      <w:pPr>
        <w:pStyle w:val="ListNumber"/>
        <w:numPr>
          <w:ilvl w:val="0"/>
          <w:numId w:val="0"/>
        </w:numPr>
        <w:ind w:left="360"/>
      </w:pPr>
      <w:r w:rsidRPr="00144067">
        <w:t>De bestandsnaam start steeds met de titel van de data-aanlevering en wordt vervolgd door bijkomende informatie zoals bijvoorbeeld het jaartal waarop de data betrekking heeft.</w:t>
      </w:r>
      <w:r w:rsidR="00D451D8">
        <w:t xml:space="preserve"> </w:t>
      </w:r>
    </w:p>
    <w:p w14:paraId="7AA5F17B" w14:textId="77777777" w:rsidR="004D6878" w:rsidRDefault="004D6878" w:rsidP="00D269C4">
      <w:pPr>
        <w:pStyle w:val="Heading4"/>
      </w:pPr>
      <w:r>
        <w:t xml:space="preserve">Voorbeeld: </w:t>
      </w:r>
    </w:p>
    <w:p w14:paraId="61BE3E11" w14:textId="0D76B144" w:rsidR="00A237E2" w:rsidRDefault="00A237E2" w:rsidP="009F3A1B">
      <w:r>
        <w:t>D</w:t>
      </w:r>
      <w:r w:rsidR="000F5A28">
        <w:t xml:space="preserve">e </w:t>
      </w:r>
      <w:r w:rsidR="009F3A1B">
        <w:t>cijfers</w:t>
      </w:r>
      <w:r w:rsidR="00401DB2">
        <w:t xml:space="preserve"> </w:t>
      </w:r>
      <w:r>
        <w:t>voor</w:t>
      </w:r>
      <w:r w:rsidR="00401DB2">
        <w:t xml:space="preserve"> </w:t>
      </w:r>
      <w:r w:rsidR="009F3A1B">
        <w:t xml:space="preserve">het </w:t>
      </w:r>
      <w:r w:rsidR="00401DB2">
        <w:t>aantal personen met betalingsachterstand</w:t>
      </w:r>
      <w:r>
        <w:t xml:space="preserve"> worden op de volgende manier verkregen:</w:t>
      </w:r>
      <w:r w:rsidR="009F3A1B">
        <w:t xml:space="preserve"> </w:t>
      </w:r>
    </w:p>
    <w:p w14:paraId="0994328D" w14:textId="77777777" w:rsidR="00A237E2" w:rsidRDefault="00A237E2" w:rsidP="009F3A1B">
      <w:pPr>
        <w:pStyle w:val="ListBullet"/>
        <w:rPr>
          <w:lang w:val="nl-NL"/>
        </w:rPr>
      </w:pPr>
      <w:r>
        <w:rPr>
          <w:lang w:val="nl-NL"/>
        </w:rPr>
        <w:t xml:space="preserve">Hoe wordt de data verzameld? </w:t>
      </w:r>
    </w:p>
    <w:p w14:paraId="7011509C" w14:textId="5D994284" w:rsidR="00A371E7" w:rsidRDefault="00684F7C" w:rsidP="00684F7C">
      <w:pPr>
        <w:pStyle w:val="ListBullet"/>
        <w:numPr>
          <w:ilvl w:val="0"/>
          <w:numId w:val="0"/>
        </w:numPr>
        <w:ind w:left="340"/>
      </w:pPr>
      <w:r>
        <w:t>D</w:t>
      </w:r>
      <w:r w:rsidR="009F3A1B">
        <w:t xml:space="preserve">e </w:t>
      </w:r>
      <w:r w:rsidR="008C6FEB">
        <w:t xml:space="preserve">data </w:t>
      </w:r>
      <w:r>
        <w:t>word</w:t>
      </w:r>
      <w:r w:rsidR="00D451D8">
        <w:t>en</w:t>
      </w:r>
      <w:r>
        <w:t xml:space="preserve"> </w:t>
      </w:r>
      <w:r w:rsidR="008C6FEB">
        <w:t xml:space="preserve">rechtstreeks vanop </w:t>
      </w:r>
      <w:r w:rsidR="00D451D8">
        <w:t>volgende</w:t>
      </w:r>
      <w:r w:rsidR="008C6FEB">
        <w:t xml:space="preserve"> website van de Nationale Bank</w:t>
      </w:r>
      <w:r w:rsidR="009F3A1B">
        <w:t xml:space="preserve"> gedownload</w:t>
      </w:r>
      <w:r w:rsidR="00A371E7">
        <w:t>:</w:t>
      </w:r>
    </w:p>
    <w:p w14:paraId="0FC9EE55" w14:textId="00E816D8" w:rsidR="00A371E7" w:rsidRDefault="00A371E7" w:rsidP="00684F7C">
      <w:pPr>
        <w:pStyle w:val="ListBullet"/>
        <w:numPr>
          <w:ilvl w:val="0"/>
          <w:numId w:val="0"/>
        </w:numPr>
        <w:ind w:left="340"/>
      </w:pPr>
      <w:hyperlink r:id="rId17" w:history="1">
        <w:r w:rsidRPr="006C2F48">
          <w:rPr>
            <w:rStyle w:val="Hyperlink"/>
          </w:rPr>
          <w:t>https://www.nbb.be/nl/kredietcentrales/centrale-voor-kredieten-aan-particulieren-ckp/alles-over-de-ckp/de-ckp-cijfers</w:t>
        </w:r>
      </w:hyperlink>
    </w:p>
    <w:p w14:paraId="05667E28" w14:textId="68751FFA" w:rsidR="00D90B3F" w:rsidRDefault="005A697B" w:rsidP="005715BA">
      <w:pPr>
        <w:pStyle w:val="ListBullet"/>
        <w:numPr>
          <w:ilvl w:val="0"/>
          <w:numId w:val="0"/>
        </w:numPr>
        <w:ind w:left="340"/>
      </w:pPr>
      <w:r>
        <w:t>Onderaan de pagina</w:t>
      </w:r>
      <w:r w:rsidR="00BA35EB">
        <w:t xml:space="preserve">, onder de titel ‘Detailcijfers’ </w:t>
      </w:r>
      <w:r w:rsidR="007825EF">
        <w:t xml:space="preserve">kunnen </w:t>
      </w:r>
      <w:r w:rsidR="005B70EA">
        <w:t>de</w:t>
      </w:r>
      <w:r w:rsidR="00D90B3F">
        <w:t xml:space="preserve"> cijfers worden gedownload in </w:t>
      </w:r>
      <w:proofErr w:type="spellStart"/>
      <w:r w:rsidR="00D90B3F">
        <w:t>xlsx</w:t>
      </w:r>
      <w:proofErr w:type="spellEnd"/>
      <w:r w:rsidR="00D90B3F">
        <w:t>-formaat:</w:t>
      </w:r>
    </w:p>
    <w:p w14:paraId="1F35A80F" w14:textId="6BB4C089" w:rsidR="00BB52D7" w:rsidRDefault="009B76A2" w:rsidP="005715BA">
      <w:pPr>
        <w:pStyle w:val="ListBullet2"/>
      </w:pPr>
      <w:r>
        <w:t>Onder titel ‘</w:t>
      </w:r>
      <w:r w:rsidRPr="009B76A2">
        <w:t>Per jaar volgens postcode</w:t>
      </w:r>
      <w:r>
        <w:t>’</w:t>
      </w:r>
      <w:r w:rsidR="005B70EA">
        <w:t xml:space="preserve"> wordt per kalenderjaar een bestand voorzien</w:t>
      </w:r>
      <w:r>
        <w:t>:</w:t>
      </w:r>
      <w:r w:rsidR="002C0B5F">
        <w:t xml:space="preserve"> </w:t>
      </w:r>
    </w:p>
    <w:p w14:paraId="3BE73072" w14:textId="090E12E2" w:rsidR="007825EF" w:rsidRDefault="002C0B5F" w:rsidP="005715BA">
      <w:pPr>
        <w:pStyle w:val="ListBullet3"/>
      </w:pPr>
      <w:r>
        <w:lastRenderedPageBreak/>
        <w:t xml:space="preserve">In elk bestand </w:t>
      </w:r>
      <w:r w:rsidR="002C538A">
        <w:t>is</w:t>
      </w:r>
      <w:r>
        <w:t xml:space="preserve"> </w:t>
      </w:r>
      <w:r w:rsidR="004F4B5A">
        <w:t>het</w:t>
      </w:r>
      <w:r>
        <w:t xml:space="preserve"> </w:t>
      </w:r>
      <w:r w:rsidR="004F4B5A">
        <w:t>‘</w:t>
      </w:r>
      <w:r w:rsidR="00C21977">
        <w:t xml:space="preserve">aantal kredietnemers met minstens één </w:t>
      </w:r>
      <w:r w:rsidR="0047383E">
        <w:t xml:space="preserve">niet geregulariseerd </w:t>
      </w:r>
      <w:r w:rsidR="00C21977">
        <w:t>achterstallig krediet</w:t>
      </w:r>
      <w:r w:rsidR="004F4B5A">
        <w:t>’</w:t>
      </w:r>
      <w:r w:rsidR="00C21977">
        <w:t xml:space="preserve"> te vinden in het tabblad </w:t>
      </w:r>
      <w:r w:rsidR="00C16EDF">
        <w:t xml:space="preserve">‘Algemeen overzicht’ in de </w:t>
      </w:r>
      <w:r w:rsidR="004F4B5A">
        <w:t>kolom</w:t>
      </w:r>
      <w:r w:rsidR="0047383E">
        <w:t xml:space="preserve"> ‘</w:t>
      </w:r>
      <w:r w:rsidR="00060326">
        <w:t xml:space="preserve">Aantal kredietnemers met minstens één ... </w:t>
      </w:r>
      <w:r w:rsidR="00872FBA">
        <w:t>a</w:t>
      </w:r>
      <w:r w:rsidR="00060326">
        <w:t>chterstallig krediet</w:t>
      </w:r>
      <w:r w:rsidR="0047383E">
        <w:t>’</w:t>
      </w:r>
      <w:r w:rsidR="004F4B5A">
        <w:t xml:space="preserve">. </w:t>
      </w:r>
    </w:p>
    <w:p w14:paraId="39A0E2F9" w14:textId="1642C512" w:rsidR="000F2C97" w:rsidRDefault="002C538A" w:rsidP="005715BA">
      <w:pPr>
        <w:pStyle w:val="ListBullet3"/>
      </w:pPr>
      <w:r w:rsidRPr="002C538A">
        <w:t xml:space="preserve">In elk bestand </w:t>
      </w:r>
      <w:r>
        <w:t>zijn d</w:t>
      </w:r>
      <w:r w:rsidR="000F2C97">
        <w:t xml:space="preserve">e aantallen </w:t>
      </w:r>
      <w:r w:rsidR="00F94615" w:rsidRPr="00F94615">
        <w:t>kredietnemers met minstens één niet geregulariseerd achterstallig(e)</w:t>
      </w:r>
      <w:r w:rsidR="00242D0F">
        <w:t xml:space="preserve"> </w:t>
      </w:r>
      <w:r w:rsidR="000F2C97">
        <w:t>hypothecair krediet, lening op afbetaling, verkoop op afbetaling, en kredietopening</w:t>
      </w:r>
      <w:r w:rsidR="00F94615">
        <w:t xml:space="preserve"> zijn te vinden in tabblad ‘Achterstallige kredietnemers’.</w:t>
      </w:r>
    </w:p>
    <w:p w14:paraId="047AA643" w14:textId="71C500A3" w:rsidR="006F3055" w:rsidRDefault="006F3055" w:rsidP="005715BA">
      <w:pPr>
        <w:pStyle w:val="ListBullet3"/>
      </w:pPr>
      <w:r>
        <w:t>Al deze data word</w:t>
      </w:r>
      <w:r w:rsidR="000A4EB5">
        <w:t>en</w:t>
      </w:r>
      <w:r>
        <w:t xml:space="preserve"> aangeboden per postcode.</w:t>
      </w:r>
    </w:p>
    <w:p w14:paraId="58A33279" w14:textId="378C0D75" w:rsidR="00BB52D7" w:rsidRDefault="0003049D" w:rsidP="005715BA">
      <w:pPr>
        <w:pStyle w:val="ListBullet2"/>
      </w:pPr>
      <w:r>
        <w:t>In het bestand a</w:t>
      </w:r>
      <w:r w:rsidR="0091508F">
        <w:t>chter de link ‘</w:t>
      </w:r>
      <w:r w:rsidR="0091508F" w:rsidRPr="0091508F">
        <w:t>Totaal en regionaal</w:t>
      </w:r>
      <w:r w:rsidR="0091508F">
        <w:t>’:</w:t>
      </w:r>
    </w:p>
    <w:p w14:paraId="531A42FF" w14:textId="2F4A2903" w:rsidR="0003049D" w:rsidRDefault="0003049D" w:rsidP="005715BA">
      <w:pPr>
        <w:pStyle w:val="ListBullet3"/>
      </w:pPr>
      <w:r>
        <w:t xml:space="preserve">In tabbladen </w:t>
      </w:r>
      <w:r w:rsidR="009C0F61">
        <w:t xml:space="preserve">‘BR-Algemeen overzicht’  en </w:t>
      </w:r>
      <w:r>
        <w:t xml:space="preserve">‘VL-Algemeen overzicht’ </w:t>
      </w:r>
      <w:r w:rsidR="008154CF">
        <w:t xml:space="preserve"> voor Brussel en Vlaanderen respectievelijk </w:t>
      </w:r>
      <w:r>
        <w:t xml:space="preserve">zijn het ‘aantal kredietnemers met minstens één niet geregulariseerd achterstallig krediet’ te vinden in de kolom ‘Aantal kredietnemers met minstens één ... </w:t>
      </w:r>
      <w:r w:rsidR="0071138E">
        <w:t>a</w:t>
      </w:r>
      <w:r>
        <w:t xml:space="preserve">chterstallig krediet’. </w:t>
      </w:r>
      <w:r w:rsidR="005E2FAB">
        <w:t>Hierin worden t</w:t>
      </w:r>
      <w:r w:rsidR="007301FC">
        <w:t xml:space="preserve">elkens de cijfers </w:t>
      </w:r>
      <w:r w:rsidR="005E2FAB">
        <w:t xml:space="preserve">genomen </w:t>
      </w:r>
      <w:r w:rsidR="007301FC">
        <w:t>in rij met ‘Maand==YYYY-12’ voor jaar YYYY.</w:t>
      </w:r>
    </w:p>
    <w:p w14:paraId="53C16B29" w14:textId="3D7411B5" w:rsidR="00392AAC" w:rsidRDefault="00B36171" w:rsidP="005715BA">
      <w:pPr>
        <w:pStyle w:val="ListBullet3"/>
      </w:pPr>
      <w:r>
        <w:t>In tabbladen ‘BR-Achterstallige kredietnemers’ en ’</w:t>
      </w:r>
      <w:r w:rsidR="00442298">
        <w:t xml:space="preserve">VL-Achterstallige kredietnemers’ voor Brussel en Vlaanderen respectievelijk </w:t>
      </w:r>
      <w:r>
        <w:t xml:space="preserve">aantallen </w:t>
      </w:r>
      <w:r w:rsidRPr="00F94615">
        <w:t>kredietnemers met minstens één niet geregulariseerd achterstallig(e)</w:t>
      </w:r>
      <w:r>
        <w:t xml:space="preserve"> hypothecair krediet</w:t>
      </w:r>
      <w:r w:rsidR="00F517DA">
        <w:t xml:space="preserve"> (kolom ‘Onroerend hypothecair krediet’)</w:t>
      </w:r>
      <w:r>
        <w:t>, lening op afbetaling, verkoop op afbetaling, en kredietopening</w:t>
      </w:r>
      <w:r w:rsidR="00F517DA">
        <w:t>.</w:t>
      </w:r>
      <w:r w:rsidR="007301FC" w:rsidRPr="007301FC">
        <w:t xml:space="preserve"> </w:t>
      </w:r>
      <w:r w:rsidR="005E2FAB">
        <w:t>Hierin worden telkens de cijfers genomen in rij met ‘Maand==YYYY-12’ voor jaar YYYY.</w:t>
      </w:r>
    </w:p>
    <w:p w14:paraId="57790049" w14:textId="33F5CF3A" w:rsidR="006F3055" w:rsidRDefault="006F3055" w:rsidP="005715BA">
      <w:pPr>
        <w:pStyle w:val="ListBullet3"/>
      </w:pPr>
      <w:r>
        <w:t xml:space="preserve">Al deze data </w:t>
      </w:r>
      <w:r w:rsidR="00C76A12">
        <w:t>word</w:t>
      </w:r>
      <w:r w:rsidR="00727E53">
        <w:t>en</w:t>
      </w:r>
      <w:r w:rsidR="00C76A12">
        <w:t xml:space="preserve"> aangeboden per NIS-code.</w:t>
      </w:r>
    </w:p>
    <w:p w14:paraId="28935E27" w14:textId="21938037" w:rsidR="0086407E" w:rsidRDefault="003F030F" w:rsidP="0069186C">
      <w:pPr>
        <w:pStyle w:val="ListBullet"/>
        <w:numPr>
          <w:ilvl w:val="0"/>
          <w:numId w:val="0"/>
        </w:numPr>
        <w:ind w:left="340"/>
      </w:pPr>
      <w:r>
        <w:t xml:space="preserve">De data worden </w:t>
      </w:r>
      <w:r w:rsidR="001E766C">
        <w:t xml:space="preserve">momenteel </w:t>
      </w:r>
      <w:r>
        <w:t xml:space="preserve">handmatig gebundeld in één </w:t>
      </w:r>
      <w:proofErr w:type="spellStart"/>
      <w:r>
        <w:t>xlsx</w:t>
      </w:r>
      <w:proofErr w:type="spellEnd"/>
      <w:r>
        <w:t xml:space="preserve">-bestand door de </w:t>
      </w:r>
      <w:r w:rsidR="004159DD">
        <w:t>analist</w:t>
      </w:r>
      <w:r w:rsidR="001E766C">
        <w:t xml:space="preserve"> voor ze </w:t>
      </w:r>
      <w:r w:rsidR="0091180F">
        <w:t>naar de data-engineers worden gestuurd</w:t>
      </w:r>
      <w:r>
        <w:t>.</w:t>
      </w:r>
      <w:r w:rsidR="00C76A12">
        <w:t xml:space="preserve"> In het gebundeld bestand zitten de</w:t>
      </w:r>
      <w:r w:rsidR="00F822D5" w:rsidRPr="00F822D5">
        <w:t xml:space="preserve"> data van elk jaar in aparte tabbladen. Elk tabblad bevat een tabel met de postcodes in de rijen en de vijf </w:t>
      </w:r>
      <w:r w:rsidR="00425EA3">
        <w:t>types kredieten i</w:t>
      </w:r>
      <w:r w:rsidR="00F822D5" w:rsidRPr="00F822D5">
        <w:t xml:space="preserve">n de kolommen. </w:t>
      </w:r>
      <w:r w:rsidR="00425EA3">
        <w:t xml:space="preserve">De cellen bevatten het aantal personen met achterstallige betalingen. </w:t>
      </w:r>
    </w:p>
    <w:p w14:paraId="111E6CE5" w14:textId="0C85FBE6" w:rsidR="003F030F" w:rsidRDefault="00F822D5" w:rsidP="003B2448">
      <w:pPr>
        <w:pStyle w:val="ListBullet"/>
        <w:numPr>
          <w:ilvl w:val="0"/>
          <w:numId w:val="0"/>
        </w:numPr>
        <w:ind w:left="340"/>
      </w:pPr>
      <w:r w:rsidRPr="00F822D5">
        <w:t xml:space="preserve">Het </w:t>
      </w:r>
      <w:r w:rsidR="0091180F">
        <w:t xml:space="preserve">gebundeld </w:t>
      </w:r>
      <w:r w:rsidRPr="00F822D5">
        <w:t xml:space="preserve">bestand bevat ook een </w:t>
      </w:r>
      <w:r w:rsidR="00425EA3">
        <w:t xml:space="preserve">apart </w:t>
      </w:r>
      <w:r w:rsidRPr="00F822D5">
        <w:t>tabblad met de totalen voor het Vlaamse en Brusselse gewest. De data in dit tabblad zijn op een andere manier gestructureerd.</w:t>
      </w:r>
      <w:r w:rsidR="00425EA3">
        <w:t xml:space="preserve"> </w:t>
      </w:r>
      <w:r w:rsidR="0086407E">
        <w:t xml:space="preserve">De rijen worden opgedeeld tussen het Vlaams en Brussels gewest en per jaar. In de kolommen staan opnieuw de </w:t>
      </w:r>
      <w:r w:rsidR="00024817">
        <w:t xml:space="preserve">vijf types kredieten. De cellen bevatten opnieuw de </w:t>
      </w:r>
      <w:r w:rsidR="0086407E">
        <w:t xml:space="preserve">aantallen </w:t>
      </w:r>
      <w:r w:rsidR="00024817">
        <w:t>personen met achterstallige betalingen.</w:t>
      </w:r>
    </w:p>
    <w:p w14:paraId="27DEC513" w14:textId="74518A83" w:rsidR="00924ABC" w:rsidRDefault="0091180F" w:rsidP="008E072E">
      <w:pPr>
        <w:pStyle w:val="ListBullet"/>
        <w:numPr>
          <w:ilvl w:val="0"/>
          <w:numId w:val="0"/>
        </w:numPr>
        <w:ind w:left="340"/>
      </w:pPr>
      <w:r>
        <w:t xml:space="preserve">Zoals gezegd, </w:t>
      </w:r>
      <w:r w:rsidR="00C243CA">
        <w:t xml:space="preserve">voegt </w:t>
      </w:r>
      <w:r>
        <w:t xml:space="preserve">de </w:t>
      </w:r>
      <w:r w:rsidR="007A1FB9">
        <w:t>analist</w:t>
      </w:r>
      <w:r>
        <w:t xml:space="preserve"> </w:t>
      </w:r>
      <w:r w:rsidR="00C243CA">
        <w:t xml:space="preserve">momenteel zelf handmatig de relevante data samen naar één </w:t>
      </w:r>
      <w:r w:rsidR="008E072E" w:rsidRPr="008E072E">
        <w:t xml:space="preserve">geïntegreerd </w:t>
      </w:r>
      <w:proofErr w:type="spellStart"/>
      <w:r w:rsidR="00C243CA">
        <w:t>xlsx</w:t>
      </w:r>
      <w:proofErr w:type="spellEnd"/>
      <w:r w:rsidR="00C243CA">
        <w:t xml:space="preserve">-bestand voordat deze data worden doorgestuurd naar de data-engineers. </w:t>
      </w:r>
      <w:r w:rsidR="008E072E">
        <w:t>Dit</w:t>
      </w:r>
      <w:r w:rsidR="00924ABC" w:rsidRPr="00924ABC">
        <w:t xml:space="preserve"> is een </w:t>
      </w:r>
      <w:r w:rsidR="00981094">
        <w:t>proces</w:t>
      </w:r>
      <w:r w:rsidR="00924ABC" w:rsidRPr="00924ABC">
        <w:t xml:space="preserve"> d</w:t>
      </w:r>
      <w:r w:rsidR="00981094">
        <w:t>at</w:t>
      </w:r>
      <w:r w:rsidR="00924ABC" w:rsidRPr="00924ABC">
        <w:t xml:space="preserve"> snel moet worden aangepast</w:t>
      </w:r>
      <w:r w:rsidR="00981094">
        <w:t xml:space="preserve"> want zo’n h</w:t>
      </w:r>
      <w:r w:rsidR="00924ABC" w:rsidRPr="00924ABC">
        <w:t>andmatige bewerkingen zijn</w:t>
      </w:r>
      <w:r w:rsidR="00981094">
        <w:t xml:space="preserve"> </w:t>
      </w:r>
      <w:r w:rsidR="00924ABC" w:rsidRPr="00924ABC">
        <w:t xml:space="preserve">veel gevoeliger voor fouten en achteraf niet traceerbaar of makkelijk herhaalbaar. Dit moeten we </w:t>
      </w:r>
      <w:r w:rsidR="008E072E">
        <w:t xml:space="preserve">dus </w:t>
      </w:r>
      <w:r w:rsidR="00924ABC" w:rsidRPr="00924ABC">
        <w:t xml:space="preserve">vermijden. Ofwel stuurt de </w:t>
      </w:r>
      <w:r w:rsidR="004159DD">
        <w:t>analist</w:t>
      </w:r>
      <w:r w:rsidR="009E7092">
        <w:t xml:space="preserve"> in de toekomst </w:t>
      </w:r>
      <w:r w:rsidR="00924ABC" w:rsidRPr="00924ABC">
        <w:t xml:space="preserve">databestanden door naar de data-engineers zoals ze </w:t>
      </w:r>
      <w:r w:rsidR="009E7092">
        <w:t>worden</w:t>
      </w:r>
      <w:r w:rsidR="00924ABC" w:rsidRPr="00924ABC">
        <w:t xml:space="preserve"> </w:t>
      </w:r>
      <w:r w:rsidR="009E7092">
        <w:t>ge</w:t>
      </w:r>
      <w:r w:rsidR="00924ABC" w:rsidRPr="00924ABC">
        <w:t>download van de website</w:t>
      </w:r>
      <w:r w:rsidR="0047303A">
        <w:t>. O</w:t>
      </w:r>
      <w:r w:rsidR="00924ABC" w:rsidRPr="00924ABC">
        <w:t xml:space="preserve">fwel voorziet </w:t>
      </w:r>
      <w:r w:rsidR="009E7092">
        <w:t xml:space="preserve">de </w:t>
      </w:r>
      <w:r w:rsidR="004159DD">
        <w:t>analist</w:t>
      </w:r>
      <w:r w:rsidR="00981094" w:rsidRPr="00981094">
        <w:t xml:space="preserve"> </w:t>
      </w:r>
      <w:r w:rsidR="00924ABC" w:rsidRPr="00924ABC">
        <w:t xml:space="preserve">een eigen transformatiecode (bv. in R) </w:t>
      </w:r>
      <w:r w:rsidR="009E7092">
        <w:t>om de</w:t>
      </w:r>
      <w:r w:rsidR="0047303A">
        <w:t xml:space="preserve"> gegevens van op de website te transformeren naar een geïntegreerd bestand en wordt deze code bij </w:t>
      </w:r>
      <w:r w:rsidR="00981094">
        <w:t xml:space="preserve">de </w:t>
      </w:r>
      <w:r w:rsidR="0047303A">
        <w:t>procedureomschrijving gevoegd</w:t>
      </w:r>
      <w:r w:rsidR="00924ABC" w:rsidRPr="00924ABC">
        <w:t>.</w:t>
      </w:r>
    </w:p>
    <w:p w14:paraId="347F265C" w14:textId="77777777" w:rsidR="00417B5F" w:rsidRDefault="00417B5F" w:rsidP="00417B5F">
      <w:pPr>
        <w:pStyle w:val="ListBullet"/>
      </w:pPr>
      <w:r>
        <w:t xml:space="preserve">Wat is de bestandsnaam van de aangeleverde data? </w:t>
      </w:r>
    </w:p>
    <w:p w14:paraId="3DBC699D" w14:textId="52D0EF74" w:rsidR="00417B5F" w:rsidRDefault="00417B5F" w:rsidP="00417B5F">
      <w:pPr>
        <w:pStyle w:val="ListBullet"/>
        <w:numPr>
          <w:ilvl w:val="0"/>
          <w:numId w:val="0"/>
        </w:numPr>
        <w:ind w:left="340"/>
      </w:pPr>
      <w:r>
        <w:t xml:space="preserve">De data worden aangeleverd als </w:t>
      </w:r>
      <w:proofErr w:type="spellStart"/>
      <w:r>
        <w:t>xlsx</w:t>
      </w:r>
      <w:proofErr w:type="spellEnd"/>
      <w:r>
        <w:t>-bestand met naam “NKREDNEM_YYYY.xlsx” waarbij YYYY wordt vervangen door het jaar van de aanlevering.</w:t>
      </w:r>
    </w:p>
    <w:p w14:paraId="0567D394" w14:textId="52A16A34" w:rsidR="00CE6D38" w:rsidRDefault="00CE6D38" w:rsidP="00CE6D38">
      <w:pPr>
        <w:pStyle w:val="Heading2"/>
      </w:pPr>
      <w:bookmarkStart w:id="9" w:name="_Toc170813273"/>
      <w:r>
        <w:lastRenderedPageBreak/>
        <w:t xml:space="preserve">Kuis en </w:t>
      </w:r>
      <w:r w:rsidR="00205A78">
        <w:t>valideer</w:t>
      </w:r>
      <w:r>
        <w:t xml:space="preserve"> de data (GSBPM 5.2</w:t>
      </w:r>
      <w:r w:rsidR="00205A78">
        <w:t xml:space="preserve"> &amp; 5.3</w:t>
      </w:r>
      <w:r>
        <w:t>)</w:t>
      </w:r>
      <w:bookmarkEnd w:id="9"/>
    </w:p>
    <w:p w14:paraId="5F14CD04" w14:textId="5F0FC181" w:rsidR="00F95FA5" w:rsidRDefault="00D833F4" w:rsidP="00BF6F33">
      <w:r>
        <w:t xml:space="preserve">In de </w:t>
      </w:r>
      <w:r w:rsidR="002F2DC7">
        <w:t>volgende</w:t>
      </w:r>
      <w:r>
        <w:t xml:space="preserve"> stap wordt de aangeleverde ruwe data getransformeerd naar een gekuiste dataset met een datastructuur geschikt voor de database.</w:t>
      </w:r>
      <w:r w:rsidR="00DE7548">
        <w:t xml:space="preserve"> Deze stap </w:t>
      </w:r>
      <w:r w:rsidR="007E4707">
        <w:t>wordt uitgevoerd</w:t>
      </w:r>
      <w:r w:rsidR="00DE7548">
        <w:t xml:space="preserve"> door de data-engineers</w:t>
      </w:r>
      <w:r w:rsidR="00984AAE">
        <w:t xml:space="preserve"> maar de instructies worden gegeven door </w:t>
      </w:r>
      <w:r w:rsidR="004A3F89">
        <w:t xml:space="preserve">de </w:t>
      </w:r>
      <w:r w:rsidR="004159DD">
        <w:t>verantwoordelijke analist</w:t>
      </w:r>
      <w:r w:rsidR="00C53CB3">
        <w:t xml:space="preserve"> via de procedure-omschrijving</w:t>
      </w:r>
      <w:r w:rsidR="004A3F89">
        <w:t xml:space="preserve">. Een uitzondering </w:t>
      </w:r>
      <w:r w:rsidR="00FB1755">
        <w:t xml:space="preserve">op deze regel </w:t>
      </w:r>
      <w:r w:rsidR="004A3F89">
        <w:t xml:space="preserve">zijn </w:t>
      </w:r>
      <w:r w:rsidR="004159DD">
        <w:t>analisten</w:t>
      </w:r>
      <w:r w:rsidR="00C53CB3">
        <w:t xml:space="preserve"> </w:t>
      </w:r>
      <w:r w:rsidR="00F95FA5">
        <w:t xml:space="preserve">die </w:t>
      </w:r>
      <w:r w:rsidR="005C0DF2">
        <w:t xml:space="preserve">zelf </w:t>
      </w:r>
      <w:r w:rsidR="007E4707">
        <w:t xml:space="preserve">op-zichzelf-staande </w:t>
      </w:r>
      <w:r w:rsidR="005C0DF2">
        <w:t>code k</w:t>
      </w:r>
      <w:r w:rsidR="00F95FA5">
        <w:t>unne</w:t>
      </w:r>
      <w:r w:rsidR="005C0DF2">
        <w:t xml:space="preserve">n </w:t>
      </w:r>
      <w:r w:rsidR="00021781">
        <w:t xml:space="preserve">schrijven en aanleveren </w:t>
      </w:r>
      <w:r w:rsidR="005C0DF2">
        <w:t xml:space="preserve">om deze </w:t>
      </w:r>
      <w:r w:rsidR="0019705E">
        <w:t>transformaties uit te voeren</w:t>
      </w:r>
      <w:r w:rsidR="006F6488">
        <w:t xml:space="preserve"> (bv. in R of SQL)</w:t>
      </w:r>
      <w:r w:rsidR="0019705E">
        <w:t>.</w:t>
      </w:r>
      <w:r w:rsidR="000E2C64">
        <w:t xml:space="preserve"> Op-zichzelf-staande code is code die enkel moet worden uitgevoerd om alle benodigde </w:t>
      </w:r>
      <w:r w:rsidR="009A6E0F">
        <w:t>bewerkingen uit te voeren op basis van een duidelijke input en met een duidelijke output. Geen enkele bewerking inclusief inlezen of wegschrijven van data gebeurt</w:t>
      </w:r>
      <w:r w:rsidR="00104573">
        <w:t xml:space="preserve"> </w:t>
      </w:r>
      <w:r w:rsidR="001D0D22">
        <w:t>manueel.</w:t>
      </w:r>
      <w:r w:rsidR="00FB1755">
        <w:t xml:space="preserve"> </w:t>
      </w:r>
      <w:r w:rsidR="006F6488">
        <w:t>Een analist die zelf code wilt schrijven informeert hiervoor eerst de data-ingenieurs</w:t>
      </w:r>
      <w:r w:rsidR="00D30A48">
        <w:t>, datamanager</w:t>
      </w:r>
      <w:r w:rsidR="006F6488">
        <w:t xml:space="preserve"> en methodoloog z</w:t>
      </w:r>
      <w:r w:rsidR="00D30A48">
        <w:t>odat afspraken kunnen worden gemaakt over de opslag, validatie en uitvoering van deze code.</w:t>
      </w:r>
      <w:r w:rsidR="006F6488">
        <w:t xml:space="preserve"> </w:t>
      </w:r>
    </w:p>
    <w:p w14:paraId="256ABBBE" w14:textId="3A384D06" w:rsidR="0036057E" w:rsidRDefault="00CC3427" w:rsidP="00BF6F33">
      <w:r>
        <w:t>Tijdens het</w:t>
      </w:r>
      <w:r w:rsidR="00392000">
        <w:t xml:space="preserve"> kuisen van de data </w:t>
      </w:r>
      <w:r>
        <w:t>worden</w:t>
      </w:r>
      <w:r w:rsidR="00392000">
        <w:t xml:space="preserve"> </w:t>
      </w:r>
      <w:r w:rsidR="009F6197" w:rsidRPr="009F6197">
        <w:t xml:space="preserve">de data </w:t>
      </w:r>
      <w:r w:rsidR="00104573">
        <w:t xml:space="preserve">nog </w:t>
      </w:r>
      <w:r w:rsidR="009F6197" w:rsidRPr="009F6197">
        <w:t>niet verrijkt</w:t>
      </w:r>
      <w:r w:rsidR="003A301F">
        <w:t>. Dit betekent dat er</w:t>
      </w:r>
      <w:r w:rsidR="009F6197" w:rsidRPr="009F6197">
        <w:t xml:space="preserve"> </w:t>
      </w:r>
      <w:r w:rsidR="006F7E7D">
        <w:t xml:space="preserve">nog geen </w:t>
      </w:r>
      <w:r w:rsidR="004D1F67">
        <w:t>nieuwe cijfers</w:t>
      </w:r>
      <w:r w:rsidR="009F6197" w:rsidRPr="009F6197">
        <w:t xml:space="preserve"> </w:t>
      </w:r>
      <w:r w:rsidR="006F7E7D">
        <w:t xml:space="preserve">worden </w:t>
      </w:r>
      <w:r w:rsidR="004D1F67">
        <w:t>berekend</w:t>
      </w:r>
      <w:r w:rsidR="009F6197" w:rsidRPr="009F6197">
        <w:t>.</w:t>
      </w:r>
      <w:r w:rsidR="0060570A">
        <w:t xml:space="preserve"> De data wordt enkel </w:t>
      </w:r>
      <w:r w:rsidR="0019705E">
        <w:t>in een betere datastructuur geplaatst</w:t>
      </w:r>
      <w:r w:rsidR="0060570A">
        <w:t>.</w:t>
      </w:r>
      <w:r w:rsidR="009F6197" w:rsidRPr="009F6197">
        <w:t xml:space="preserve"> </w:t>
      </w:r>
    </w:p>
    <w:p w14:paraId="675F7F79" w14:textId="73576C15" w:rsidR="00686036" w:rsidRDefault="00686036" w:rsidP="00BF6F33">
      <w:r w:rsidRPr="00686036">
        <w:t>We bewaren onze gekuiste data ook steeds in lang formaat</w:t>
      </w:r>
      <w:r w:rsidR="0036057E">
        <w:t>, wat de standaard is in een database</w:t>
      </w:r>
      <w:r w:rsidRPr="00686036">
        <w:t>. D</w:t>
      </w:r>
      <w:r w:rsidR="0036057E">
        <w:t>i</w:t>
      </w:r>
      <w:r w:rsidRPr="00686036">
        <w:t>t betekent dat er per geobserveerd cijfer één rij aanwezig is in de dataset.</w:t>
      </w:r>
      <w:r>
        <w:t xml:space="preserve"> </w:t>
      </w:r>
      <w:r w:rsidR="0036057E">
        <w:t xml:space="preserve">Het voordeel van zo’n lang formaat is dat </w:t>
      </w:r>
      <w:r w:rsidR="008C0201">
        <w:t>je gemakkelijker metadata kan opslaan als bijkomende informatie (bv. over de aard van een missende waarde).</w:t>
      </w:r>
    </w:p>
    <w:p w14:paraId="05A1841A" w14:textId="5D542970" w:rsidR="00911ECA" w:rsidRDefault="009F6F91" w:rsidP="00BF6F33">
      <w:r>
        <w:t xml:space="preserve">De </w:t>
      </w:r>
      <w:r w:rsidR="00696993">
        <w:t xml:space="preserve">structuur van de gekuiste data </w:t>
      </w:r>
      <w:r w:rsidR="00D37CE0">
        <w:t>wordt</w:t>
      </w:r>
      <w:r w:rsidR="00696993">
        <w:t xml:space="preserve"> </w:t>
      </w:r>
      <w:r w:rsidR="00A01E64">
        <w:t xml:space="preserve">op voorhand </w:t>
      </w:r>
      <w:r w:rsidR="00696993">
        <w:t>vast</w:t>
      </w:r>
      <w:r w:rsidR="00225308">
        <w:t xml:space="preserve">gelegd </w:t>
      </w:r>
      <w:r w:rsidR="00D37CE0">
        <w:t>door de data-architect en -engineers</w:t>
      </w:r>
      <w:r w:rsidR="006F7E7D">
        <w:t xml:space="preserve"> </w:t>
      </w:r>
      <w:r w:rsidR="00172076">
        <w:t xml:space="preserve">in een zogenaamde </w:t>
      </w:r>
      <w:r w:rsidR="00BB3E5E">
        <w:t>D</w:t>
      </w:r>
      <w:r w:rsidR="00172076">
        <w:t xml:space="preserve">ata </w:t>
      </w:r>
      <w:proofErr w:type="spellStart"/>
      <w:r w:rsidR="00BB3E5E">
        <w:t>S</w:t>
      </w:r>
      <w:r w:rsidR="00172076">
        <w:t>tructure</w:t>
      </w:r>
      <w:proofErr w:type="spellEnd"/>
      <w:r w:rsidR="00172076">
        <w:t xml:space="preserve"> </w:t>
      </w:r>
      <w:r w:rsidR="00BB3E5E">
        <w:t>D</w:t>
      </w:r>
      <w:r w:rsidR="00172076">
        <w:t>efinition of DSD</w:t>
      </w:r>
      <w:r w:rsidR="00670409">
        <w:t xml:space="preserve">. </w:t>
      </w:r>
      <w:r w:rsidR="00225308">
        <w:t xml:space="preserve">De </w:t>
      </w:r>
      <w:r w:rsidR="000A5A4D">
        <w:t>DSD</w:t>
      </w:r>
      <w:r w:rsidR="00225308">
        <w:t xml:space="preserve"> </w:t>
      </w:r>
      <w:r w:rsidR="00B10896">
        <w:t xml:space="preserve">bepaalt welke variabelen in een dataset aanwezig moeten </w:t>
      </w:r>
      <w:r w:rsidR="00DF3573">
        <w:t xml:space="preserve">en mogen zijn en bepaalt </w:t>
      </w:r>
      <w:r w:rsidR="00950C5C">
        <w:t>voor elke variabele de volgende kenmerken</w:t>
      </w:r>
      <w:r w:rsidR="00172076">
        <w:t>:</w:t>
      </w:r>
      <w:r w:rsidR="00950C5C">
        <w:t xml:space="preserve"> </w:t>
      </w:r>
      <w:r w:rsidR="00696993">
        <w:t xml:space="preserve"> </w:t>
      </w:r>
    </w:p>
    <w:p w14:paraId="1BF5710A" w14:textId="07A09EA2" w:rsidR="002C1C76" w:rsidRDefault="009F2B17" w:rsidP="007D041C">
      <w:pPr>
        <w:pStyle w:val="ListNumber2"/>
      </w:pPr>
      <w:r>
        <w:t>D</w:t>
      </w:r>
      <w:r w:rsidR="002C1C76">
        <w:t>e naam</w:t>
      </w:r>
      <w:r w:rsidR="00487123">
        <w:t xml:space="preserve"> van de variabele</w:t>
      </w:r>
      <w:r>
        <w:t>.</w:t>
      </w:r>
      <w:r w:rsidR="002C1C76">
        <w:t xml:space="preserve"> </w:t>
      </w:r>
    </w:p>
    <w:p w14:paraId="38B387CD" w14:textId="1AF36CC6" w:rsidR="00A030DD" w:rsidRDefault="009F2B17" w:rsidP="007D041C">
      <w:pPr>
        <w:pStyle w:val="ListNumber2"/>
      </w:pPr>
      <w:r>
        <w:t>De</w:t>
      </w:r>
      <w:r w:rsidR="00A030DD">
        <w:t xml:space="preserve"> functie van de variabele</w:t>
      </w:r>
      <w:r>
        <w:t>:</w:t>
      </w:r>
    </w:p>
    <w:p w14:paraId="6F795510" w14:textId="37F250E5" w:rsidR="000942F6" w:rsidRDefault="00A030DD" w:rsidP="0062418A">
      <w:pPr>
        <w:pStyle w:val="ListBullet3"/>
      </w:pPr>
      <w:r>
        <w:t>D</w:t>
      </w:r>
      <w:r w:rsidR="00DC26B4">
        <w:t>imensie</w:t>
      </w:r>
      <w:r>
        <w:t xml:space="preserve">: een variabele die de rijen in de </w:t>
      </w:r>
      <w:r w:rsidR="000942F6">
        <w:t>ge</w:t>
      </w:r>
      <w:r w:rsidR="002A4561">
        <w:t>kuiste</w:t>
      </w:r>
      <w:r w:rsidR="000942F6">
        <w:t xml:space="preserve"> dataset uniek helpt identificeren (bv. NIS-code, observatiejaar,…) </w:t>
      </w:r>
    </w:p>
    <w:p w14:paraId="7FF0DE0C" w14:textId="77777777" w:rsidR="00E43996" w:rsidRDefault="000942F6" w:rsidP="0062418A">
      <w:pPr>
        <w:pStyle w:val="ListBullet3"/>
      </w:pPr>
      <w:proofErr w:type="spellStart"/>
      <w:r>
        <w:t>M</w:t>
      </w:r>
      <w:r w:rsidR="00DC26B4">
        <w:t>easure</w:t>
      </w:r>
      <w:proofErr w:type="spellEnd"/>
      <w:r>
        <w:t xml:space="preserve">: Een variabele met de </w:t>
      </w:r>
      <w:r w:rsidR="00E43996">
        <w:t>geobserveerde waarden</w:t>
      </w:r>
    </w:p>
    <w:p w14:paraId="51256739" w14:textId="5F2AF89A" w:rsidR="00E43996" w:rsidRDefault="00E43996" w:rsidP="0062418A">
      <w:pPr>
        <w:pStyle w:val="ListBullet3"/>
      </w:pPr>
      <w:proofErr w:type="spellStart"/>
      <w:r>
        <w:t>Attribute</w:t>
      </w:r>
      <w:proofErr w:type="spellEnd"/>
      <w:r>
        <w:t xml:space="preserve">: </w:t>
      </w:r>
      <w:r w:rsidR="009F2B17">
        <w:t xml:space="preserve">Een </w:t>
      </w:r>
      <w:r>
        <w:t>variabele die meer informatie ge</w:t>
      </w:r>
      <w:r w:rsidR="009F2B17">
        <w:t>eft</w:t>
      </w:r>
      <w:r>
        <w:t xml:space="preserve"> over de </w:t>
      </w:r>
      <w:proofErr w:type="spellStart"/>
      <w:r w:rsidR="002A4561">
        <w:t>measures</w:t>
      </w:r>
      <w:proofErr w:type="spellEnd"/>
      <w:r w:rsidR="009F2B17">
        <w:t>. Bijvoorbeeld</w:t>
      </w:r>
      <w:r>
        <w:t xml:space="preserve"> </w:t>
      </w:r>
      <w:r w:rsidR="009F2B17">
        <w:t>het</w:t>
      </w:r>
      <w:r>
        <w:t xml:space="preserve"> </w:t>
      </w:r>
      <w:r w:rsidR="00A913E7">
        <w:t xml:space="preserve">type observatie (geobserveerde waarde, geschatte waarde, </w:t>
      </w:r>
      <w:r w:rsidR="0017280A">
        <w:t>afgeleide waarde, geïmputeerde waarde,</w:t>
      </w:r>
      <w:r w:rsidR="00A913E7">
        <w:t>…)</w:t>
      </w:r>
      <w:r w:rsidR="0017280A">
        <w:t xml:space="preserve"> of </w:t>
      </w:r>
      <w:r w:rsidR="009F2B17">
        <w:t xml:space="preserve">de </w:t>
      </w:r>
      <w:r w:rsidR="0017280A">
        <w:t>confidentialiteit</w:t>
      </w:r>
      <w:r w:rsidR="009F2B17">
        <w:t>status</w:t>
      </w:r>
      <w:r w:rsidR="0017280A">
        <w:t xml:space="preserve"> (vrij om te publiceren, </w:t>
      </w:r>
      <w:r w:rsidR="005567AF">
        <w:t>versluierd</w:t>
      </w:r>
      <w:r w:rsidR="0017280A">
        <w:t>,…)</w:t>
      </w:r>
      <w:r w:rsidR="009F2B17">
        <w:t>.</w:t>
      </w:r>
      <w:r w:rsidR="0017280A">
        <w:t xml:space="preserve"> </w:t>
      </w:r>
      <w:r w:rsidR="00FF6627">
        <w:t xml:space="preserve">Als een </w:t>
      </w:r>
      <w:proofErr w:type="spellStart"/>
      <w:r w:rsidR="00FF6627">
        <w:t>attribute</w:t>
      </w:r>
      <w:proofErr w:type="spellEnd"/>
      <w:r w:rsidR="00FF6627">
        <w:t xml:space="preserve"> constant is voor alle waarden in de dataset, kan die ook als metadata bij de gehele dataset worden opgeslagen in plaats van als aparte variabele.</w:t>
      </w:r>
    </w:p>
    <w:p w14:paraId="263A440E" w14:textId="5442320B" w:rsidR="0004782B" w:rsidRDefault="009F2B17" w:rsidP="007D041C">
      <w:pPr>
        <w:pStyle w:val="ListNumber2"/>
      </w:pPr>
      <w:r>
        <w:t>D</w:t>
      </w:r>
      <w:r w:rsidR="0004782B">
        <w:t>e codelijst</w:t>
      </w:r>
      <w:r w:rsidR="00BF323A">
        <w:t xml:space="preserve"> </w:t>
      </w:r>
      <w:r w:rsidR="0004782B">
        <w:t>waarin alle mogelijke waarden op deze variabele staan opgesomd en wat die waarden betekenen</w:t>
      </w:r>
      <w:r w:rsidR="008514C4">
        <w:t xml:space="preserve">. </w:t>
      </w:r>
      <w:r w:rsidR="00452AF3">
        <w:t xml:space="preserve">De codelijst bevat zowel informatie voor categorische variabelen (bv. de variabele kan waarde </w:t>
      </w:r>
      <w:proofErr w:type="spellStart"/>
      <w:r w:rsidR="00452AF3">
        <w:t>‘M</w:t>
      </w:r>
      <w:proofErr w:type="spellEnd"/>
      <w:r w:rsidR="00452AF3">
        <w:t xml:space="preserve">’ bevatten voor ‘Man’) als </w:t>
      </w:r>
      <w:r w:rsidR="002A69FF">
        <w:t xml:space="preserve">voor numerieke variabelen of datums (bv. een </w:t>
      </w:r>
      <w:r w:rsidR="00652475">
        <w:t>datum</w:t>
      </w:r>
      <w:r w:rsidR="002A69FF">
        <w:t xml:space="preserve"> </w:t>
      </w:r>
      <w:r w:rsidR="00652475">
        <w:t xml:space="preserve">staat </w:t>
      </w:r>
      <w:r w:rsidR="002A69FF">
        <w:t xml:space="preserve">steeds </w:t>
      </w:r>
      <w:r w:rsidR="00652475">
        <w:t>genoteerd in YY</w:t>
      </w:r>
      <w:r w:rsidR="000D4366">
        <w:t>Y</w:t>
      </w:r>
      <w:r w:rsidR="00652475">
        <w:t>Y-MM-DD formaat</w:t>
      </w:r>
      <w:r w:rsidR="002A69FF">
        <w:t xml:space="preserve">). </w:t>
      </w:r>
    </w:p>
    <w:p w14:paraId="50401D63" w14:textId="0532D89F" w:rsidR="00FA2E44" w:rsidRDefault="00511996" w:rsidP="00C602EB">
      <w:r>
        <w:t xml:space="preserve">Bij </w:t>
      </w:r>
      <w:r w:rsidR="00F72CE0">
        <w:t xml:space="preserve">elke </w:t>
      </w:r>
      <w:r>
        <w:t xml:space="preserve">transformatie </w:t>
      </w:r>
      <w:r w:rsidR="00F72CE0">
        <w:t xml:space="preserve">van ruwe naar gekuiste dataset </w:t>
      </w:r>
      <w:r>
        <w:t xml:space="preserve">wordt steeds </w:t>
      </w:r>
      <w:r w:rsidR="00F72CE0">
        <w:t xml:space="preserve">automatisch </w:t>
      </w:r>
      <w:r>
        <w:t xml:space="preserve">gecheckt of de </w:t>
      </w:r>
      <w:r w:rsidR="00F72CE0">
        <w:t xml:space="preserve">gekuiste </w:t>
      </w:r>
      <w:r>
        <w:t>dataset voldoe</w:t>
      </w:r>
      <w:r w:rsidR="00F72CE0">
        <w:t>t</w:t>
      </w:r>
      <w:r>
        <w:t xml:space="preserve"> aan de </w:t>
      </w:r>
      <w:r w:rsidR="00F72CE0">
        <w:t xml:space="preserve">opgelegde </w:t>
      </w:r>
      <w:r w:rsidR="009316DC">
        <w:t xml:space="preserve">afgesproken </w:t>
      </w:r>
      <w:r w:rsidR="00F72CE0">
        <w:t xml:space="preserve">structuur </w:t>
      </w:r>
      <w:r w:rsidR="009316DC">
        <w:t xml:space="preserve">in de DSD </w:t>
      </w:r>
      <w:r w:rsidR="00F72CE0">
        <w:t xml:space="preserve">en bijhorende </w:t>
      </w:r>
      <w:r>
        <w:t>codelijsten.</w:t>
      </w:r>
      <w:r w:rsidR="00FD3AB5">
        <w:t xml:space="preserve"> </w:t>
      </w:r>
      <w:r w:rsidR="002616E2">
        <w:t>Als de gekuiste data niet voldoet aan de o</w:t>
      </w:r>
      <w:r w:rsidR="00985B0C">
        <w:t xml:space="preserve">pgelegde structuur, moet de data-transformatie </w:t>
      </w:r>
      <w:r w:rsidR="0043481C">
        <w:t xml:space="preserve">worden </w:t>
      </w:r>
      <w:r w:rsidR="00985B0C">
        <w:t>herzien.</w:t>
      </w:r>
    </w:p>
    <w:p w14:paraId="4CFE9E09" w14:textId="57C978E2" w:rsidR="00B10896" w:rsidRDefault="00B10896" w:rsidP="00C602EB">
      <w:r w:rsidRPr="00B10896">
        <w:lastRenderedPageBreak/>
        <w:t xml:space="preserve">De </w:t>
      </w:r>
      <w:proofErr w:type="spellStart"/>
      <w:r w:rsidR="008129BF">
        <w:t>DSD’s</w:t>
      </w:r>
      <w:proofErr w:type="spellEnd"/>
      <w:r w:rsidR="008129BF">
        <w:t xml:space="preserve"> en codelijsten worden </w:t>
      </w:r>
      <w:r w:rsidR="0063668F">
        <w:t xml:space="preserve">bepaald en beheerd door de </w:t>
      </w:r>
      <w:r w:rsidRPr="00B10896">
        <w:t xml:space="preserve">data-architect en -engineers. Zo kunnen zij zorgen voor consistentie tussen verschillende databronnen binnen het data warehouse. De </w:t>
      </w:r>
      <w:r w:rsidR="004159DD">
        <w:t>analisten</w:t>
      </w:r>
      <w:r w:rsidR="0063668F">
        <w:t xml:space="preserve"> kunnen</w:t>
      </w:r>
      <w:r w:rsidRPr="00B10896">
        <w:t xml:space="preserve"> uiteraard steeds opmerkingen en suggesties doorgeven voor wijzigingen in de</w:t>
      </w:r>
      <w:r w:rsidR="0063668F">
        <w:t xml:space="preserve"> </w:t>
      </w:r>
      <w:proofErr w:type="spellStart"/>
      <w:r w:rsidR="0063668F">
        <w:t>DSD’s</w:t>
      </w:r>
      <w:proofErr w:type="spellEnd"/>
      <w:r w:rsidR="0063668F">
        <w:t xml:space="preserve"> en codelijsten</w:t>
      </w:r>
      <w:r w:rsidRPr="00B10896">
        <w:t xml:space="preserve">, bijvoorbeeld als deze niet is afgestemd </w:t>
      </w:r>
      <w:r w:rsidR="0063668F">
        <w:t>zijn met</w:t>
      </w:r>
      <w:r w:rsidRPr="00B10896">
        <w:t xml:space="preserve"> de </w:t>
      </w:r>
      <w:r w:rsidR="0063668F">
        <w:t>verzamelde</w:t>
      </w:r>
      <w:r w:rsidRPr="00B10896">
        <w:t xml:space="preserve"> data.  </w:t>
      </w:r>
    </w:p>
    <w:p w14:paraId="1365A54E" w14:textId="2901F436" w:rsidR="00FD3AB5" w:rsidRDefault="00C36570" w:rsidP="00C602EB">
      <w:r>
        <w:t xml:space="preserve">Onze database is op de eerste plaats gericht op de opslag van cijfers </w:t>
      </w:r>
      <w:r w:rsidR="00DD336E">
        <w:t xml:space="preserve">volgens bepaalde kenmerken (parameters) volgens een geografische indeling (gemeenten, provincies, gewesten,…) en tijdsindeling (per maand, per jaar,…). </w:t>
      </w:r>
      <w:r w:rsidR="007D5E85">
        <w:t>E</w:t>
      </w:r>
      <w:r w:rsidR="00F22D79">
        <w:t xml:space="preserve">lke gekuiste dataset </w:t>
      </w:r>
      <w:r w:rsidR="007D5E85">
        <w:t xml:space="preserve">bevat </w:t>
      </w:r>
      <w:r w:rsidR="00A137B5">
        <w:t xml:space="preserve">daarom </w:t>
      </w:r>
      <w:r w:rsidR="009C41A6">
        <w:t>de</w:t>
      </w:r>
      <w:r w:rsidR="002E5654">
        <w:t xml:space="preserve"> </w:t>
      </w:r>
      <w:r w:rsidR="00F22D79">
        <w:t xml:space="preserve">volgende </w:t>
      </w:r>
      <w:r w:rsidR="00FD3AB5">
        <w:t>var</w:t>
      </w:r>
      <w:r w:rsidR="00A137B5">
        <w:t>i</w:t>
      </w:r>
      <w:r w:rsidR="00FD3AB5">
        <w:t>abelen:</w:t>
      </w:r>
    </w:p>
    <w:p w14:paraId="73448A65" w14:textId="2481BB7A" w:rsidR="007D041C" w:rsidRDefault="00FD3AB5" w:rsidP="00A31433">
      <w:pPr>
        <w:pStyle w:val="ListNumber2"/>
        <w:numPr>
          <w:ilvl w:val="0"/>
          <w:numId w:val="16"/>
        </w:numPr>
      </w:pPr>
      <w:r>
        <w:t xml:space="preserve">Variabelen voor </w:t>
      </w:r>
      <w:r w:rsidR="00A137B5">
        <w:t>de</w:t>
      </w:r>
      <w:r w:rsidR="000810DE">
        <w:t xml:space="preserve"> </w:t>
      </w:r>
      <w:r w:rsidR="007D041C">
        <w:t>verschillende dimensies. De</w:t>
      </w:r>
      <w:r w:rsidR="0062418A">
        <w:t xml:space="preserve"> volgende</w:t>
      </w:r>
      <w:r w:rsidR="007D041C">
        <w:t xml:space="preserve"> dimensies komen vaak voor:</w:t>
      </w:r>
    </w:p>
    <w:p w14:paraId="78A47FA1" w14:textId="319BE020" w:rsidR="0062418A" w:rsidRDefault="0062418A" w:rsidP="0062418A">
      <w:pPr>
        <w:pStyle w:val="ListBullet3"/>
      </w:pPr>
      <w:r>
        <w:t>G</w:t>
      </w:r>
      <w:r w:rsidR="000810DE">
        <w:t xml:space="preserve">eografische </w:t>
      </w:r>
      <w:r w:rsidR="006241F6">
        <w:t>dimensie</w:t>
      </w:r>
      <w:r w:rsidR="000810DE">
        <w:t>:</w:t>
      </w:r>
      <w:r w:rsidR="00507445">
        <w:t xml:space="preserve"> </w:t>
      </w:r>
    </w:p>
    <w:p w14:paraId="649FA8E4" w14:textId="000E07F2" w:rsidR="00735CD5" w:rsidRDefault="00507445" w:rsidP="0062418A">
      <w:pPr>
        <w:pStyle w:val="ListBullet3"/>
        <w:numPr>
          <w:ilvl w:val="0"/>
          <w:numId w:val="0"/>
        </w:numPr>
        <w:ind w:left="1020"/>
      </w:pPr>
      <w:r>
        <w:t>Dit zijn variabelen die verwijzen naar een NIS-code</w:t>
      </w:r>
      <w:r w:rsidR="004251E8">
        <w:t xml:space="preserve">, </w:t>
      </w:r>
      <w:r>
        <w:t>postcode</w:t>
      </w:r>
      <w:r w:rsidR="004251E8">
        <w:t xml:space="preserve"> of andere geografische gebieden</w:t>
      </w:r>
      <w:r>
        <w:t xml:space="preserve">. </w:t>
      </w:r>
      <w:r w:rsidR="00157B3C">
        <w:t>De codelijsten worden voorzien door de data-architect en -engineers en bevatten</w:t>
      </w:r>
      <w:r w:rsidR="002B7E99">
        <w:t xml:space="preserve"> de ingebedde hiërarchie</w:t>
      </w:r>
      <w:r w:rsidR="00C943EB">
        <w:t xml:space="preserve"> (bv. </w:t>
      </w:r>
      <w:r w:rsidR="004076E0">
        <w:t xml:space="preserve">elke postcode valt onder een NIS-code, </w:t>
      </w:r>
      <w:r w:rsidR="00C943EB">
        <w:t xml:space="preserve">elke gemeente valt onder een </w:t>
      </w:r>
      <w:r w:rsidR="003E1E46">
        <w:t>provincie</w:t>
      </w:r>
      <w:r w:rsidR="004076E0">
        <w:t>,…</w:t>
      </w:r>
      <w:r w:rsidR="00C943EB">
        <w:t xml:space="preserve">). </w:t>
      </w:r>
      <w:r w:rsidR="00631A61">
        <w:t xml:space="preserve">Er zullen aparte codelijsten worden voorzien voor elke soort </w:t>
      </w:r>
      <w:r w:rsidR="009C7380" w:rsidRPr="009C7380">
        <w:t>classificatiesyste</w:t>
      </w:r>
      <w:r w:rsidR="009C7380">
        <w:t>e</w:t>
      </w:r>
      <w:r w:rsidR="009C7380" w:rsidRPr="009C7380">
        <w:t>m</w:t>
      </w:r>
      <w:r w:rsidR="009C7380">
        <w:t xml:space="preserve"> </w:t>
      </w:r>
      <w:r w:rsidR="00094FA4">
        <w:t>(bv. NIS-code versus postcode</w:t>
      </w:r>
      <w:r w:rsidR="009C7380">
        <w:t>, maar ook de</w:t>
      </w:r>
      <w:r w:rsidR="00094FA4">
        <w:t xml:space="preserve"> versie</w:t>
      </w:r>
      <w:r w:rsidR="00FC3481">
        <w:t xml:space="preserve"> van de </w:t>
      </w:r>
      <w:r w:rsidR="00094FA4">
        <w:t>NIS</w:t>
      </w:r>
      <w:r w:rsidR="00FC3481">
        <w:t>-codes</w:t>
      </w:r>
      <w:r w:rsidR="00094FA4">
        <w:t xml:space="preserve">). </w:t>
      </w:r>
      <w:r w:rsidR="00CA3F7F">
        <w:t xml:space="preserve">Als verschillende geografische indelingen worden gecombineerd in een </w:t>
      </w:r>
      <w:r w:rsidR="00A15D55">
        <w:t xml:space="preserve">dataset wordt echter de variabele </w:t>
      </w:r>
      <w:r w:rsidR="002B7E99" w:rsidRPr="002B7E99">
        <w:t>REF_AREA</w:t>
      </w:r>
      <w:r w:rsidR="007B70BF">
        <w:t xml:space="preserve"> </w:t>
      </w:r>
      <w:r w:rsidR="00A15D55">
        <w:t xml:space="preserve">gebruikt. </w:t>
      </w:r>
      <w:r w:rsidR="007B70BF">
        <w:t>Dez</w:t>
      </w:r>
      <w:r w:rsidR="006A6C95">
        <w:t xml:space="preserve">e </w:t>
      </w:r>
      <w:r w:rsidR="007B70BF">
        <w:t xml:space="preserve">variabele </w:t>
      </w:r>
      <w:r w:rsidR="006A6C95">
        <w:t xml:space="preserve">kan worden aangevuld met een variabele REF_AREA_CLASS om het onderscheid tussen verschillende </w:t>
      </w:r>
      <w:r w:rsidR="00D50457">
        <w:t>classificatiesystemen duidelijk te maken</w:t>
      </w:r>
      <w:r w:rsidR="007B70BF">
        <w:t>.</w:t>
      </w:r>
    </w:p>
    <w:p w14:paraId="2C3C4B1D" w14:textId="77777777" w:rsidR="0062418A" w:rsidRDefault="00D52C58" w:rsidP="0062418A">
      <w:pPr>
        <w:pStyle w:val="ListBullet3"/>
      </w:pPr>
      <w:r>
        <w:t>Variabelen voor de</w:t>
      </w:r>
      <w:r w:rsidR="00C63582">
        <w:t xml:space="preserve"> </w:t>
      </w:r>
      <w:r w:rsidR="006241F6">
        <w:t>tijdsdimensie</w:t>
      </w:r>
      <w:r w:rsidR="00C63582">
        <w:t>:</w:t>
      </w:r>
      <w:r w:rsidR="0062418A">
        <w:t xml:space="preserve"> </w:t>
      </w:r>
    </w:p>
    <w:p w14:paraId="4A4A9C73" w14:textId="235FC604" w:rsidR="00862A9E" w:rsidRDefault="002F498B" w:rsidP="0062418A">
      <w:pPr>
        <w:pStyle w:val="ListBullet3"/>
        <w:numPr>
          <w:ilvl w:val="0"/>
          <w:numId w:val="0"/>
        </w:numPr>
        <w:ind w:left="1020"/>
      </w:pPr>
      <w:r>
        <w:t>Deze variabele</w:t>
      </w:r>
      <w:r w:rsidR="008B125E">
        <w:t>n</w:t>
      </w:r>
      <w:r>
        <w:t xml:space="preserve"> ge</w:t>
      </w:r>
      <w:r w:rsidR="008B125E">
        <w:t>ven</w:t>
      </w:r>
      <w:r>
        <w:t xml:space="preserve"> weer o</w:t>
      </w:r>
      <w:r w:rsidR="0090274C">
        <w:t>p</w:t>
      </w:r>
      <w:r>
        <w:t xml:space="preserve"> welke </w:t>
      </w:r>
      <w:r w:rsidR="0092045E">
        <w:t>tijdsperiode d</w:t>
      </w:r>
      <w:r w:rsidR="00224B9F">
        <w:t xml:space="preserve">e cijfers betrekking hebben. Voor cijfers die een uittreksel zijn op een specifieke dag wordt steeds de </w:t>
      </w:r>
      <w:r w:rsidR="00964853">
        <w:t xml:space="preserve">volledige </w:t>
      </w:r>
      <w:r w:rsidR="00224B9F">
        <w:t xml:space="preserve">datum </w:t>
      </w:r>
      <w:r w:rsidR="00964853">
        <w:t xml:space="preserve">ingevuld. Als de cijfers </w:t>
      </w:r>
      <w:r w:rsidR="000F3962">
        <w:t>betrekking hebben op een jaar</w:t>
      </w:r>
      <w:r w:rsidR="00C94FCB">
        <w:t xml:space="preserve"> of een maand</w:t>
      </w:r>
      <w:r w:rsidR="000F3962">
        <w:t xml:space="preserve"> (bv. </w:t>
      </w:r>
      <w:r w:rsidR="00C94FCB">
        <w:t xml:space="preserve">door de specifieke manier van meten of </w:t>
      </w:r>
      <w:r w:rsidR="000F3962">
        <w:t xml:space="preserve">door </w:t>
      </w:r>
      <w:r w:rsidR="00964853">
        <w:t>een aggregatie</w:t>
      </w:r>
      <w:r w:rsidR="000F3962">
        <w:t>)</w:t>
      </w:r>
      <w:r w:rsidR="00964853">
        <w:t xml:space="preserve"> </w:t>
      </w:r>
      <w:r w:rsidR="00E005DF">
        <w:t>word</w:t>
      </w:r>
      <w:r w:rsidR="00C64FA7">
        <w:t xml:space="preserve">t </w:t>
      </w:r>
      <w:r w:rsidR="00351900">
        <w:t xml:space="preserve">respectievelijk </w:t>
      </w:r>
      <w:r w:rsidR="00C64FA7">
        <w:t xml:space="preserve">enkel het jaar </w:t>
      </w:r>
      <w:r w:rsidR="00351900">
        <w:t>of</w:t>
      </w:r>
      <w:r w:rsidR="008B125E">
        <w:t xml:space="preserve"> </w:t>
      </w:r>
      <w:r w:rsidR="00C64FA7">
        <w:t xml:space="preserve"> </w:t>
      </w:r>
      <w:proofErr w:type="spellStart"/>
      <w:r w:rsidR="00351900">
        <w:t>jaar+</w:t>
      </w:r>
      <w:r w:rsidR="00C64FA7">
        <w:t>maand</w:t>
      </w:r>
      <w:proofErr w:type="spellEnd"/>
      <w:r w:rsidR="00C64FA7">
        <w:t xml:space="preserve"> opgenomen</w:t>
      </w:r>
      <w:r w:rsidR="00E005DF">
        <w:t>.</w:t>
      </w:r>
      <w:r w:rsidR="0092045E">
        <w:t xml:space="preserve"> </w:t>
      </w:r>
      <w:r w:rsidR="008B125E">
        <w:t xml:space="preserve">We gebruiken doorgaans de variabele met naam </w:t>
      </w:r>
      <w:r w:rsidR="008B125E" w:rsidRPr="0062418A">
        <w:rPr>
          <w:color w:val="000000"/>
        </w:rPr>
        <w:t xml:space="preserve">TIME_PERIOD </w:t>
      </w:r>
      <w:r w:rsidR="008B125E">
        <w:t xml:space="preserve">volgens het SDMX-formaat in </w:t>
      </w:r>
      <w:hyperlink r:id="rId18" w:history="1">
        <w:r w:rsidR="00DE4420">
          <w:rPr>
            <w:rStyle w:val="Hyperlink"/>
          </w:rPr>
          <w:t>CL_TIME_FORMAT_1.0_2009.doc (live.com)</w:t>
        </w:r>
      </w:hyperlink>
      <w:r w:rsidR="008B125E">
        <w:t xml:space="preserve">. Verder kan ook variabele </w:t>
      </w:r>
      <w:r w:rsidR="008B125E" w:rsidRPr="0062418A">
        <w:rPr>
          <w:color w:val="000000"/>
        </w:rPr>
        <w:t>TIME_PER_COLLECT w</w:t>
      </w:r>
      <w:r w:rsidR="008B125E">
        <w:t xml:space="preserve">orden voorzien als de cijfers een aggregatie zijn over een langere tijdsperiode. Deze variabele volgt de SDMX codelijst in </w:t>
      </w:r>
      <w:hyperlink r:id="rId19" w:history="1">
        <w:r w:rsidR="00E2714A">
          <w:rPr>
            <w:rStyle w:val="Hyperlink"/>
          </w:rPr>
          <w:t>CL_TIME_PER_COLLECT_v1_0_15-4-2015.doc (live.com)</w:t>
        </w:r>
      </w:hyperlink>
      <w:r w:rsidR="004F662B">
        <w:t>.</w:t>
      </w:r>
    </w:p>
    <w:p w14:paraId="7CD18714" w14:textId="7190680E" w:rsidR="00CC6DD4" w:rsidRDefault="00064A3C" w:rsidP="00CC6DD4">
      <w:pPr>
        <w:pStyle w:val="ListBullet3"/>
      </w:pPr>
      <w:r>
        <w:t>Variabelen voor d</w:t>
      </w:r>
      <w:r w:rsidR="00A74C8C">
        <w:t xml:space="preserve">e </w:t>
      </w:r>
      <w:r w:rsidR="00086535">
        <w:t>andere</w:t>
      </w:r>
      <w:r w:rsidR="008F2967">
        <w:t xml:space="preserve"> dimensie</w:t>
      </w:r>
      <w:r w:rsidR="00086535">
        <w:t>s</w:t>
      </w:r>
      <w:r w:rsidR="003C1F04">
        <w:t>:</w:t>
      </w:r>
      <w:r w:rsidR="005544DD">
        <w:t xml:space="preserve"> </w:t>
      </w:r>
    </w:p>
    <w:p w14:paraId="1B56533E" w14:textId="463614E3" w:rsidR="00B608E3" w:rsidRDefault="00880063" w:rsidP="00B608E3">
      <w:pPr>
        <w:pStyle w:val="ListBullet3"/>
        <w:numPr>
          <w:ilvl w:val="0"/>
          <w:numId w:val="0"/>
        </w:numPr>
        <w:ind w:left="1020"/>
      </w:pPr>
      <w:r>
        <w:t xml:space="preserve">Aangezien er per geobserveerd cijfer één rij aanwezig moet zijn in de dataset, </w:t>
      </w:r>
      <w:r w:rsidR="00AD3632">
        <w:t xml:space="preserve">moeten er vaak nog andere </w:t>
      </w:r>
      <w:r w:rsidR="006928AA">
        <w:t>variabelen worden voorzien</w:t>
      </w:r>
      <w:r>
        <w:t xml:space="preserve"> om te verwijzen naar alle informatie die vertelt wat de specifieke cijfers precies weergeven. </w:t>
      </w:r>
      <w:r w:rsidR="006928AA">
        <w:t xml:space="preserve">Als een voorbeeld, </w:t>
      </w:r>
      <w:r w:rsidRPr="00D863F5">
        <w:t>bij onderwijsdata krijgen we cijfers gekruist volgens (a) onderwijsniveau (lager onderwijs/secundair onderwijs/hoger onderwijs), (b) band met gemeente/stad (woonplaats of plaats van onderwijsinstelling; leerling woont in gemeente A maar gaat naar school in gemeente B) en (c) thuistaal (Nederlands/niet-Nederlands/onbekend). Voor elk</w:t>
      </w:r>
      <w:r w:rsidR="00B27FC4">
        <w:t xml:space="preserve"> van deze drie</w:t>
      </w:r>
      <w:r w:rsidRPr="00D863F5">
        <w:t xml:space="preserve"> dimensie</w:t>
      </w:r>
      <w:r w:rsidR="00B27FC4">
        <w:t>s</w:t>
      </w:r>
      <w:r w:rsidRPr="00D863F5">
        <w:t xml:space="preserve"> moet een aparte </w:t>
      </w:r>
      <w:r w:rsidR="00B27FC4">
        <w:t>variabele</w:t>
      </w:r>
      <w:r w:rsidRPr="00D863F5">
        <w:t xml:space="preserve"> worden aangemaakt in de gekuiste dataset met bijhorende codelijst.</w:t>
      </w:r>
      <w:r>
        <w:t xml:space="preserve"> </w:t>
      </w:r>
    </w:p>
    <w:p w14:paraId="5C479D99" w14:textId="78469DFB" w:rsidR="00880063" w:rsidRDefault="00880063" w:rsidP="00B608E3">
      <w:pPr>
        <w:pStyle w:val="ListBullet3"/>
        <w:numPr>
          <w:ilvl w:val="0"/>
          <w:numId w:val="0"/>
        </w:numPr>
        <w:ind w:left="1020"/>
      </w:pPr>
      <w:r>
        <w:t>Opmerking: elke parameter verwijst naar een unieke manier om cijfers te produceren of af te leiden. Als een bepaald cijfer plots op een andere manier wordt geproduceerd of afgeleid, betekent dit in principe een nieuwe parameter</w:t>
      </w:r>
      <w:r w:rsidR="00732E58">
        <w:t xml:space="preserve"> of zelfs een nieuw </w:t>
      </w:r>
      <w:r w:rsidR="00863784">
        <w:t>data-aanlevering</w:t>
      </w:r>
      <w:r w:rsidR="00B77C48">
        <w:t>sproces</w:t>
      </w:r>
      <w:r>
        <w:t xml:space="preserve">. De data-engineers voegen dan een nieuwe </w:t>
      </w:r>
      <w:r w:rsidR="00863784">
        <w:t>codes</w:t>
      </w:r>
      <w:r>
        <w:t xml:space="preserve"> toe aan de codelijsten waar de analist naar kan verwijzen bij dataleveringen.</w:t>
      </w:r>
    </w:p>
    <w:p w14:paraId="03759EB0" w14:textId="3C2B9888" w:rsidR="00A16C6E" w:rsidRDefault="00880063" w:rsidP="00B608E3">
      <w:pPr>
        <w:pStyle w:val="ListNumber2"/>
      </w:pPr>
      <w:r>
        <w:lastRenderedPageBreak/>
        <w:t xml:space="preserve">Naast de dimensies hebben we de </w:t>
      </w:r>
      <w:proofErr w:type="spellStart"/>
      <w:r>
        <w:t>measure</w:t>
      </w:r>
      <w:proofErr w:type="spellEnd"/>
      <w:r>
        <w:t xml:space="preserve">-variabelen. Deze bevatten de cijfers zelf. De cijfers worden doorgaans ondergebracht in één variabele met de naam </w:t>
      </w:r>
      <w:r w:rsidRPr="00BA4B7A">
        <w:t>OBS_VALUE</w:t>
      </w:r>
      <w:r w:rsidR="004253B8">
        <w:t xml:space="preserve"> met een eigen codelijst</w:t>
      </w:r>
      <w:r>
        <w:t xml:space="preserve">. De codelijst </w:t>
      </w:r>
      <w:r w:rsidR="00C847FE">
        <w:t>is uiteraard afhankelijk van de gemeten cijferreeks</w:t>
      </w:r>
      <w:r>
        <w:t xml:space="preserve">. Als verschillende </w:t>
      </w:r>
      <w:r w:rsidR="00750EB7">
        <w:t>cijferreeksen</w:t>
      </w:r>
      <w:r>
        <w:t xml:space="preserve"> in een aangeleverde ruwe dataset allemaal dezelfde codelijst volgen kunnen ze in dezelfde gekuiste dataset worden bewaard. Als verschillende </w:t>
      </w:r>
      <w:r w:rsidR="00750EB7">
        <w:t>cijferreeksen</w:t>
      </w:r>
      <w:r>
        <w:t xml:space="preserve"> andere codelijsten volgen</w:t>
      </w:r>
      <w:r w:rsidR="00750EB7">
        <w:t xml:space="preserve"> worden ze beter i</w:t>
      </w:r>
      <w:r>
        <w:t xml:space="preserve">n aparte gekuiste datasets bewaard zodat de codelijsten elkaar niet bevuilen. </w:t>
      </w:r>
    </w:p>
    <w:p w14:paraId="4ACF3295" w14:textId="506BCEDB" w:rsidR="006C639C" w:rsidRDefault="006C639C" w:rsidP="00B608E3">
      <w:pPr>
        <w:pStyle w:val="ListNumber2"/>
      </w:pPr>
      <w:r>
        <w:t xml:space="preserve">Als laatste worden </w:t>
      </w:r>
      <w:proofErr w:type="spellStart"/>
      <w:r>
        <w:t>attributes</w:t>
      </w:r>
      <w:proofErr w:type="spellEnd"/>
      <w:r>
        <w:t xml:space="preserve"> voorzien. </w:t>
      </w:r>
      <w:r w:rsidR="005B7069">
        <w:t>De volgende t</w:t>
      </w:r>
      <w:r>
        <w:t xml:space="preserve">wee </w:t>
      </w:r>
      <w:proofErr w:type="spellStart"/>
      <w:r>
        <w:t>attributes</w:t>
      </w:r>
      <w:proofErr w:type="spellEnd"/>
      <w:r>
        <w:t xml:space="preserve"> komen va</w:t>
      </w:r>
      <w:r w:rsidR="005B7069">
        <w:t>a</w:t>
      </w:r>
      <w:r>
        <w:t>k voor</w:t>
      </w:r>
      <w:r w:rsidR="005B7069">
        <w:t>.</w:t>
      </w:r>
    </w:p>
    <w:p w14:paraId="3BEA56F5" w14:textId="0F69BEBB" w:rsidR="008D2F26" w:rsidRDefault="00A5666D" w:rsidP="005B7069">
      <w:pPr>
        <w:pStyle w:val="ListBullet3"/>
      </w:pPr>
      <w:r>
        <w:t>O</w:t>
      </w:r>
      <w:r w:rsidR="007D03FB">
        <w:t>bservatiestatus</w:t>
      </w:r>
      <w:r>
        <w:t>:</w:t>
      </w:r>
      <w:r w:rsidR="007D03FB">
        <w:t xml:space="preserve"> Deze variabele </w:t>
      </w:r>
      <w:r w:rsidR="00547A6F">
        <w:t xml:space="preserve">vertelt hoe </w:t>
      </w:r>
      <w:r w:rsidR="0097092B">
        <w:t>de</w:t>
      </w:r>
      <w:r w:rsidR="00547A6F">
        <w:t xml:space="preserve"> cijfer</w:t>
      </w:r>
      <w:r w:rsidR="0097092B">
        <w:t xml:space="preserve">s in de </w:t>
      </w:r>
      <w:proofErr w:type="spellStart"/>
      <w:r w:rsidR="0097092B">
        <w:t>measure</w:t>
      </w:r>
      <w:proofErr w:type="spellEnd"/>
      <w:r w:rsidR="0097092B">
        <w:t>-variabelen</w:t>
      </w:r>
      <w:r w:rsidR="007D03FB">
        <w:t xml:space="preserve"> </w:t>
      </w:r>
      <w:r w:rsidR="00547A6F">
        <w:t>tot stand kwam</w:t>
      </w:r>
      <w:r w:rsidR="0097092B">
        <w:t>en</w:t>
      </w:r>
      <w:r>
        <w:t xml:space="preserve"> en heeft de naam</w:t>
      </w:r>
      <w:r w:rsidRPr="00A5666D">
        <w:t xml:space="preserve"> OBS_STATUS</w:t>
      </w:r>
      <w:r w:rsidR="00763B40">
        <w:t xml:space="preserve">. </w:t>
      </w:r>
      <w:r w:rsidR="0097092B">
        <w:t>Zijn</w:t>
      </w:r>
      <w:r w:rsidR="00763B40">
        <w:t xml:space="preserve"> </w:t>
      </w:r>
      <w:r w:rsidR="00A100E1">
        <w:t xml:space="preserve">de cijfers </w:t>
      </w:r>
      <w:r w:rsidR="00763B40">
        <w:t>gewoon observatie</w:t>
      </w:r>
      <w:r w:rsidR="0097092B">
        <w:t>s</w:t>
      </w:r>
      <w:r w:rsidR="00763B40">
        <w:t>? Of heeft de data-leverancier zelf schatting</w:t>
      </w:r>
      <w:r w:rsidR="003470A2">
        <w:t>en</w:t>
      </w:r>
      <w:r w:rsidR="00763B40">
        <w:t xml:space="preserve"> gemaakt? Of </w:t>
      </w:r>
      <w:r w:rsidR="003470A2">
        <w:t>zijn er</w:t>
      </w:r>
      <w:r w:rsidR="00763B40">
        <w:t xml:space="preserve"> waarde</w:t>
      </w:r>
      <w:r w:rsidR="003470A2">
        <w:t>n</w:t>
      </w:r>
      <w:r w:rsidR="00763B40">
        <w:t xml:space="preserve"> geïmputeerd?</w:t>
      </w:r>
      <w:r w:rsidR="00F5255B">
        <w:t xml:space="preserve"> </w:t>
      </w:r>
      <w:r w:rsidR="003470A2">
        <w:t>Voor deze var</w:t>
      </w:r>
      <w:r w:rsidR="00A100E1">
        <w:t>i</w:t>
      </w:r>
      <w:r w:rsidR="003470A2">
        <w:t>abele</w:t>
      </w:r>
      <w:r w:rsidR="00F5255B">
        <w:t xml:space="preserve"> wordt </w:t>
      </w:r>
      <w:r w:rsidR="0043575C">
        <w:t>de SDMX</w:t>
      </w:r>
      <w:r w:rsidR="004B6CF6">
        <w:t>-</w:t>
      </w:r>
      <w:r w:rsidR="00F5255B">
        <w:t xml:space="preserve">codelijst </w:t>
      </w:r>
      <w:r w:rsidR="0043575C">
        <w:t xml:space="preserve">gebruikt in </w:t>
      </w:r>
      <w:hyperlink r:id="rId20" w:history="1">
        <w:r w:rsidR="0043575C">
          <w:rPr>
            <w:rStyle w:val="Hyperlink"/>
          </w:rPr>
          <w:t>CL_OBS_STATUS_v2_2.docx (live.com)</w:t>
        </w:r>
      </w:hyperlink>
      <w:r w:rsidR="00F5255B">
        <w:t>.</w:t>
      </w:r>
      <w:r w:rsidR="008D2F26">
        <w:t xml:space="preserve"> </w:t>
      </w:r>
    </w:p>
    <w:p w14:paraId="4D768BC0" w14:textId="65B1DE89" w:rsidR="005B7069" w:rsidRPr="005B7069" w:rsidRDefault="00A100E1" w:rsidP="005B7069">
      <w:pPr>
        <w:pStyle w:val="ListBullet3"/>
      </w:pPr>
      <w:r>
        <w:t>C</w:t>
      </w:r>
      <w:r w:rsidR="006773D0" w:rsidRPr="005B7069">
        <w:t>onfidentialiteitstatus</w:t>
      </w:r>
      <w:r>
        <w:t>:</w:t>
      </w:r>
      <w:r w:rsidR="006773D0" w:rsidRPr="005B7069">
        <w:t xml:space="preserve"> Deze </w:t>
      </w:r>
      <w:r w:rsidR="00CA09CC" w:rsidRPr="005B7069">
        <w:t xml:space="preserve">variabele </w:t>
      </w:r>
      <w:r w:rsidR="00F5255B" w:rsidRPr="005B7069">
        <w:t xml:space="preserve">vertelt of </w:t>
      </w:r>
      <w:r w:rsidR="00CA09CC" w:rsidRPr="005B7069">
        <w:t>de</w:t>
      </w:r>
      <w:r w:rsidR="00F5255B" w:rsidRPr="005B7069">
        <w:t xml:space="preserve"> cijfer</w:t>
      </w:r>
      <w:r w:rsidR="00CA09CC" w:rsidRPr="005B7069">
        <w:t>s</w:t>
      </w:r>
      <w:r w:rsidR="00F5255B" w:rsidRPr="005B7069">
        <w:t xml:space="preserve"> m</w:t>
      </w:r>
      <w:r w:rsidR="00CA09CC" w:rsidRPr="005B7069">
        <w:t>o</w:t>
      </w:r>
      <w:r w:rsidR="00F5255B" w:rsidRPr="005B7069">
        <w:t>g</w:t>
      </w:r>
      <w:r w:rsidR="00CA09CC" w:rsidRPr="005B7069">
        <w:t>en</w:t>
      </w:r>
      <w:r w:rsidR="00F5255B" w:rsidRPr="005B7069">
        <w:t xml:space="preserve"> gepubliceerd worden of niet</w:t>
      </w:r>
      <w:r>
        <w:t xml:space="preserve"> en krijgt de naam </w:t>
      </w:r>
      <w:r w:rsidRPr="00A100E1">
        <w:t>CONF_STATUS</w:t>
      </w:r>
      <w:r w:rsidR="00F5255B" w:rsidRPr="005B7069">
        <w:t xml:space="preserve">. </w:t>
      </w:r>
      <w:r w:rsidR="00CA09CC" w:rsidRPr="005B7069">
        <w:t xml:space="preserve">De variabele volgt </w:t>
      </w:r>
      <w:r w:rsidR="0043575C" w:rsidRPr="005B7069">
        <w:t>de SDMX</w:t>
      </w:r>
      <w:r w:rsidR="00CA09CC" w:rsidRPr="005B7069">
        <w:t>-</w:t>
      </w:r>
      <w:r w:rsidR="0043575C" w:rsidRPr="005B7069">
        <w:t xml:space="preserve">codelijst in </w:t>
      </w:r>
      <w:r w:rsidR="00CC02F2" w:rsidRPr="005B7069">
        <w:t xml:space="preserve"> </w:t>
      </w:r>
      <w:hyperlink r:id="rId21" w:history="1">
        <w:r w:rsidR="00CC02F2" w:rsidRPr="005B7069">
          <w:rPr>
            <w:rStyle w:val="Hyperlink"/>
            <w:color w:val="1C1A15" w:themeColor="background2" w:themeShade="1A"/>
            <w:u w:val="none"/>
          </w:rPr>
          <w:t>https://sdmx.org/wp-content/uploads/CL_CONF_STATUS_1_3_2022.docx</w:t>
        </w:r>
      </w:hyperlink>
      <w:r w:rsidR="006E3DD8" w:rsidRPr="005B7069">
        <w:t>)</w:t>
      </w:r>
      <w:r w:rsidR="003D6A36" w:rsidRPr="005B7069">
        <w:t>.</w:t>
      </w:r>
    </w:p>
    <w:p w14:paraId="69FE1A99" w14:textId="00D383DE" w:rsidR="00F5255B" w:rsidRPr="005B7069" w:rsidRDefault="004B6CF6" w:rsidP="005B7069">
      <w:pPr>
        <w:pStyle w:val="ListBullet3"/>
        <w:numPr>
          <w:ilvl w:val="0"/>
          <w:numId w:val="0"/>
        </w:numPr>
        <w:ind w:left="1020"/>
      </w:pPr>
      <w:r w:rsidRPr="005B7069">
        <w:t>O</w:t>
      </w:r>
      <w:r w:rsidR="00A751F3" w:rsidRPr="005B7069">
        <w:t>pgelet als een dataleverancier al data versluier</w:t>
      </w:r>
      <w:r w:rsidR="0063273C" w:rsidRPr="005B7069">
        <w:t>t</w:t>
      </w:r>
      <w:r w:rsidR="00A751F3" w:rsidRPr="005B7069">
        <w:t xml:space="preserve"> en dit aanduidt met een bepaalde code is </w:t>
      </w:r>
      <w:r w:rsidRPr="005B7069">
        <w:t>de beschikbare</w:t>
      </w:r>
      <w:r w:rsidR="00A751F3" w:rsidRPr="005B7069">
        <w:t xml:space="preserve"> data vrij voor publicatie</w:t>
      </w:r>
      <w:r w:rsidR="0056047A" w:rsidRPr="005B7069">
        <w:t xml:space="preserve"> (bv. een versluiering door waarde ‘&lt;3’ mogen we wel publiceren)</w:t>
      </w:r>
      <w:r w:rsidR="0063273C" w:rsidRPr="005B7069">
        <w:t xml:space="preserve">. De CONF_STATUS staat dan gewoon op ‘free’. Enkel als we </w:t>
      </w:r>
      <w:proofErr w:type="spellStart"/>
      <w:r w:rsidR="0063273C" w:rsidRPr="005B7069">
        <w:t>onversluierde</w:t>
      </w:r>
      <w:proofErr w:type="spellEnd"/>
      <w:r w:rsidR="0063273C" w:rsidRPr="005B7069">
        <w:t xml:space="preserve"> waarden </w:t>
      </w:r>
      <w:r w:rsidRPr="005B7069">
        <w:t>bewaren</w:t>
      </w:r>
      <w:r w:rsidR="009A1212" w:rsidRPr="005B7069">
        <w:t xml:space="preserve"> </w:t>
      </w:r>
      <w:r w:rsidR="0063273C" w:rsidRPr="005B7069">
        <w:t xml:space="preserve">die niet gepubliceerd </w:t>
      </w:r>
      <w:r w:rsidR="007333D8" w:rsidRPr="005B7069">
        <w:t>mogen worden</w:t>
      </w:r>
      <w:r w:rsidR="0063273C" w:rsidRPr="005B7069">
        <w:t>, moet de CONF</w:t>
      </w:r>
      <w:r w:rsidR="007333D8" w:rsidRPr="005B7069">
        <w:t xml:space="preserve">_STATUS </w:t>
      </w:r>
      <w:r w:rsidRPr="005B7069">
        <w:t>bij deze waa</w:t>
      </w:r>
      <w:r w:rsidR="00E96408" w:rsidRPr="005B7069">
        <w:t>r</w:t>
      </w:r>
      <w:r w:rsidRPr="005B7069">
        <w:t xml:space="preserve">den </w:t>
      </w:r>
      <w:r w:rsidR="007333D8" w:rsidRPr="005B7069">
        <w:t>op een andere code worden gezet.</w:t>
      </w:r>
      <w:r w:rsidR="0063273C" w:rsidRPr="005B7069">
        <w:t xml:space="preserve"> </w:t>
      </w:r>
    </w:p>
    <w:p w14:paraId="73C8713F" w14:textId="7EE2C6DA" w:rsidR="00FD3DA2" w:rsidRDefault="00DF6F38" w:rsidP="009F6F91">
      <w:r>
        <w:t>Om de ruwe databestanden naar de gekuiste databestanden om te zetten op maat van de database</w:t>
      </w:r>
      <w:r w:rsidR="00D75765">
        <w:t xml:space="preserve"> en om dit proces transparant te documenteren voor de eindgebruiker</w:t>
      </w:r>
      <w:r>
        <w:t>,</w:t>
      </w:r>
      <w:r w:rsidR="0018442F">
        <w:t xml:space="preserve"> moet de analist</w:t>
      </w:r>
      <w:r>
        <w:t xml:space="preserve"> opnieuw </w:t>
      </w:r>
      <w:r w:rsidR="00235A91">
        <w:t xml:space="preserve">heel wat informatie </w:t>
      </w:r>
      <w:r w:rsidR="0018442F">
        <w:t>voorzien</w:t>
      </w:r>
      <w:r w:rsidR="00235A91">
        <w:t>.</w:t>
      </w:r>
      <w:r w:rsidR="0018442F">
        <w:t xml:space="preserve"> </w:t>
      </w:r>
      <w:r w:rsidR="007D38CC">
        <w:t xml:space="preserve">Ook hier is transparantie en herhaalbaarheid het uitgangspunt. </w:t>
      </w:r>
      <w:r w:rsidR="005F1FF2">
        <w:t xml:space="preserve">De data-engineers </w:t>
      </w:r>
      <w:r w:rsidR="00B87FA1">
        <w:t>(</w:t>
      </w:r>
      <w:r w:rsidR="005F1FF2">
        <w:t>of andere</w:t>
      </w:r>
      <w:r w:rsidR="007D38CC">
        <w:t xml:space="preserve"> collega</w:t>
      </w:r>
      <w:r w:rsidR="005F1FF2">
        <w:t>’s</w:t>
      </w:r>
      <w:r w:rsidR="00B87FA1">
        <w:t>)</w:t>
      </w:r>
      <w:r w:rsidR="007D38CC">
        <w:t xml:space="preserve"> moet</w:t>
      </w:r>
      <w:r w:rsidR="005F1FF2">
        <w:t>en</w:t>
      </w:r>
      <w:r w:rsidR="007D38CC">
        <w:t xml:space="preserve"> in staat zijn </w:t>
      </w:r>
      <w:r w:rsidR="005F1FF2">
        <w:t xml:space="preserve">het transformatieproces uit te voeren </w:t>
      </w:r>
      <w:r w:rsidR="007D38CC">
        <w:t xml:space="preserve">enkel op basis van de documentatie. </w:t>
      </w:r>
      <w:r w:rsidR="006E583A">
        <w:t>Hiervoor</w:t>
      </w:r>
      <w:r w:rsidR="00A11774">
        <w:t xml:space="preserve"> moeten </w:t>
      </w:r>
      <w:r w:rsidR="006E583A">
        <w:t>zij</w:t>
      </w:r>
      <w:r w:rsidR="00A11774">
        <w:t xml:space="preserve"> voor elke variabele in de gekuiste dataset weten hoe deze wordt afgeleid. </w:t>
      </w:r>
      <w:r w:rsidR="002C3908">
        <w:t xml:space="preserve">Het is de opdracht van de analist om aan te geven hoe die </w:t>
      </w:r>
      <w:r w:rsidR="00B007EA">
        <w:t>afleidingen m</w:t>
      </w:r>
      <w:r w:rsidR="002C3908">
        <w:t>oet</w:t>
      </w:r>
      <w:r w:rsidR="00B007EA">
        <w:t>en</w:t>
      </w:r>
      <w:r w:rsidR="002C3908">
        <w:t xml:space="preserve"> worden uitgevoerd. </w:t>
      </w:r>
      <w:r w:rsidR="008C16A7">
        <w:t xml:space="preserve">De data-engineers stellen op basis van deze </w:t>
      </w:r>
      <w:r w:rsidR="00FD3DA2">
        <w:t>informatie de</w:t>
      </w:r>
      <w:r w:rsidR="0018442F">
        <w:t xml:space="preserve"> structuur van de dataset</w:t>
      </w:r>
      <w:r w:rsidR="00FD3DA2">
        <w:t xml:space="preserve"> op</w:t>
      </w:r>
      <w:r w:rsidR="006E583A">
        <w:t xml:space="preserve"> </w:t>
      </w:r>
      <w:r w:rsidR="00131909">
        <w:t xml:space="preserve">via een DSD en codelijsten, </w:t>
      </w:r>
      <w:r w:rsidR="006E583A">
        <w:t xml:space="preserve">waaraan de inhoud </w:t>
      </w:r>
      <w:r w:rsidR="00131909">
        <w:t xml:space="preserve">van de gekuiste datasets automatisch </w:t>
      </w:r>
      <w:r w:rsidR="001A75F0" w:rsidRPr="001A75F0">
        <w:t xml:space="preserve">wordt </w:t>
      </w:r>
      <w:r w:rsidR="00131909">
        <w:t>afgetoetst.</w:t>
      </w:r>
      <w:r w:rsidR="00FD3DA2">
        <w:t xml:space="preserve"> </w:t>
      </w:r>
    </w:p>
    <w:p w14:paraId="4D1BFA00" w14:textId="315CE284" w:rsidR="002C3908" w:rsidRDefault="00FD3DA2" w:rsidP="009F6F91">
      <w:r>
        <w:t>Dit zijn de vragen die de analist zeker moet beantwoorden:</w:t>
      </w:r>
    </w:p>
    <w:p w14:paraId="16B70851" w14:textId="77777777" w:rsidR="00AB402C" w:rsidRDefault="00A15445" w:rsidP="00AB402C">
      <w:pPr>
        <w:pStyle w:val="ListNumber"/>
      </w:pPr>
      <w:r>
        <w:t xml:space="preserve">Over welke geografische eenheden is er informatie aanwezig in de </w:t>
      </w:r>
      <w:r w:rsidR="00131909">
        <w:t>ruwe</w:t>
      </w:r>
      <w:r>
        <w:t xml:space="preserve"> dataset</w:t>
      </w:r>
      <w:r w:rsidR="00AB402C">
        <w:t>?</w:t>
      </w:r>
    </w:p>
    <w:p w14:paraId="413A4657" w14:textId="6AA99097" w:rsidR="00FD3DA2" w:rsidRDefault="001A622F" w:rsidP="00AB402C">
      <w:pPr>
        <w:pStyle w:val="ListNumber"/>
        <w:numPr>
          <w:ilvl w:val="0"/>
          <w:numId w:val="0"/>
        </w:numPr>
        <w:ind w:left="360"/>
      </w:pPr>
      <w:r>
        <w:t>Waar is de informatie over de geografische eenheden te vinden in de dataset</w:t>
      </w:r>
      <w:r w:rsidR="00AB402C">
        <w:t>?</w:t>
      </w:r>
      <w:r>
        <w:t xml:space="preserve"> Als de dataset geen expliciete NIS-codes</w:t>
      </w:r>
      <w:r w:rsidR="009E2420">
        <w:t>,</w:t>
      </w:r>
      <w:r>
        <w:t xml:space="preserve"> postcodes </w:t>
      </w:r>
      <w:r w:rsidR="009E2420">
        <w:t xml:space="preserve">of andere geografische codes </w:t>
      </w:r>
      <w:r>
        <w:t>bevat</w:t>
      </w:r>
      <w:r w:rsidR="006330DA">
        <w:t xml:space="preserve"> in overeenstemming met de codelijsten</w:t>
      </w:r>
      <w:r>
        <w:t>, hoe moeten die dan worden afgeleid?</w:t>
      </w:r>
      <w:r w:rsidR="00AB402C">
        <w:t xml:space="preserve"> Wat als er gemeenten ontbreken, moeten deze dan bijvoorbeeld waarde nul krijgen?</w:t>
      </w:r>
      <w:r w:rsidR="005A3445">
        <w:t xml:space="preserve"> </w:t>
      </w:r>
    </w:p>
    <w:p w14:paraId="10DD2DD4" w14:textId="1BA677FD" w:rsidR="00B1630C" w:rsidRDefault="00EE3540" w:rsidP="00AB402C">
      <w:pPr>
        <w:pStyle w:val="ListNumber"/>
        <w:numPr>
          <w:ilvl w:val="0"/>
          <w:numId w:val="0"/>
        </w:numPr>
        <w:ind w:left="360"/>
      </w:pPr>
      <w:r>
        <w:t>Wat betreft NIS-code</w:t>
      </w:r>
      <w:r w:rsidR="00715440">
        <w:t>s</w:t>
      </w:r>
      <w:r>
        <w:t xml:space="preserve"> is het belangrijk om steeds aan te geven </w:t>
      </w:r>
    </w:p>
    <w:p w14:paraId="0537C169" w14:textId="786033B7" w:rsidR="00EE3540" w:rsidRDefault="00EE3540" w:rsidP="00AB402C">
      <w:pPr>
        <w:pStyle w:val="ListBullet2"/>
      </w:pPr>
      <w:r>
        <w:t xml:space="preserve">op welk niveau van de hiërarchische classificatie voor geografische indeling </w:t>
      </w:r>
      <w:r w:rsidR="00EB617B" w:rsidRPr="00EB617B">
        <w:t xml:space="preserve">de cijfers </w:t>
      </w:r>
      <w:r w:rsidR="00A8515E">
        <w:t xml:space="preserve">worden </w:t>
      </w:r>
      <w:r w:rsidR="00EB617B" w:rsidRPr="00EB617B">
        <w:t>weergegeven</w:t>
      </w:r>
      <w:r>
        <w:t>.</w:t>
      </w:r>
      <w:r w:rsidR="00A8515E">
        <w:t xml:space="preserve"> </w:t>
      </w:r>
      <w:r>
        <w:t xml:space="preserve">Het gemeenteniveau </w:t>
      </w:r>
      <w:r w:rsidR="00F30EBE">
        <w:t xml:space="preserve">wordt </w:t>
      </w:r>
      <w:r>
        <w:t xml:space="preserve">bijvoorbeeld </w:t>
      </w:r>
      <w:r w:rsidR="00F30EBE">
        <w:t xml:space="preserve">uitgedrukt als </w:t>
      </w:r>
      <w:r>
        <w:t>NIS5</w:t>
      </w:r>
      <w:r w:rsidR="00F30EBE">
        <w:t>, d</w:t>
      </w:r>
      <w:r>
        <w:t>eelgemeente</w:t>
      </w:r>
      <w:r w:rsidR="00DB575F">
        <w:t xml:space="preserve">n als </w:t>
      </w:r>
      <w:r>
        <w:t>NIS6</w:t>
      </w:r>
      <w:r w:rsidR="00DB575F">
        <w:t>.</w:t>
      </w:r>
      <w:r w:rsidR="00A8515E">
        <w:t xml:space="preserve"> (zie </w:t>
      </w:r>
      <w:r w:rsidR="00A8515E" w:rsidRPr="00A8515E">
        <w:t>het Nationaal Instituut van de Statistiek, https://statbel.fgov.be/nl/over-statbel/methodologie/classificaties/geografie)</w:t>
      </w:r>
      <w:r w:rsidR="00A8515E">
        <w:t>)</w:t>
      </w:r>
    </w:p>
    <w:p w14:paraId="4AE0E286" w14:textId="3802F641" w:rsidR="00EE3540" w:rsidRDefault="00DB575F" w:rsidP="00AB402C">
      <w:pPr>
        <w:pStyle w:val="ListBullet2"/>
      </w:pPr>
      <w:r>
        <w:lastRenderedPageBreak/>
        <w:t>o</w:t>
      </w:r>
      <w:r w:rsidR="00EE3540">
        <w:t>ver welke versie (of editie) van de classificatie (codelijst) het gaat. Over de jaren heen, worden er namelijk nieuwe edities uitgebracht</w:t>
      </w:r>
      <w:r w:rsidR="00715440">
        <w:t xml:space="preserve"> als gevolg van</w:t>
      </w:r>
      <w:r w:rsidR="00EE3540">
        <w:t xml:space="preserve"> administratieve aanpassingen</w:t>
      </w:r>
      <w:r>
        <w:t xml:space="preserve"> door bijvoorbeeld gemeentefusies</w:t>
      </w:r>
      <w:r w:rsidR="00EE3540">
        <w:t>.</w:t>
      </w:r>
    </w:p>
    <w:p w14:paraId="011B189F" w14:textId="77777777" w:rsidR="00094D57" w:rsidRDefault="00572506" w:rsidP="00094D57">
      <w:pPr>
        <w:pStyle w:val="ListNumber"/>
        <w:rPr>
          <w:lang w:val="nl-NL"/>
        </w:rPr>
      </w:pPr>
      <w:r w:rsidRPr="00BA4D74">
        <w:rPr>
          <w:lang w:val="nl-NL"/>
        </w:rPr>
        <w:t xml:space="preserve">Op welke tijdsperiode hebben deze data betrekking? </w:t>
      </w:r>
    </w:p>
    <w:p w14:paraId="7F0CE397" w14:textId="03C39440" w:rsidR="00572506" w:rsidRPr="00BA4D74" w:rsidRDefault="00572506" w:rsidP="00094D57">
      <w:pPr>
        <w:pStyle w:val="ListNumber"/>
        <w:numPr>
          <w:ilvl w:val="0"/>
          <w:numId w:val="0"/>
        </w:numPr>
        <w:ind w:left="360"/>
        <w:rPr>
          <w:lang w:val="nl-NL"/>
        </w:rPr>
      </w:pPr>
      <w:r w:rsidRPr="00BA4D74">
        <w:rPr>
          <w:lang w:val="nl-NL"/>
        </w:rPr>
        <w:t>Bv. "kalenderjaar 2023"</w:t>
      </w:r>
      <w:r w:rsidR="00BD6975">
        <w:rPr>
          <w:lang w:val="nl-NL"/>
        </w:rPr>
        <w:t xml:space="preserve"> of een uittreksel op “2022-21-31”</w:t>
      </w:r>
      <w:r w:rsidR="001A622F">
        <w:rPr>
          <w:lang w:val="nl-NL"/>
        </w:rPr>
        <w:t>.</w:t>
      </w:r>
      <w:r w:rsidR="006330DA">
        <w:rPr>
          <w:lang w:val="nl-NL"/>
        </w:rPr>
        <w:t xml:space="preserve"> Hoe kan dit worden afgeleid uit de </w:t>
      </w:r>
      <w:r w:rsidR="00131909">
        <w:rPr>
          <w:lang w:val="nl-NL"/>
        </w:rPr>
        <w:t xml:space="preserve">ruwe </w:t>
      </w:r>
      <w:r w:rsidR="006330DA">
        <w:rPr>
          <w:lang w:val="nl-NL"/>
        </w:rPr>
        <w:t>data</w:t>
      </w:r>
      <w:r w:rsidR="00131909">
        <w:rPr>
          <w:lang w:val="nl-NL"/>
        </w:rPr>
        <w:t>set</w:t>
      </w:r>
      <w:r w:rsidR="006330DA">
        <w:rPr>
          <w:lang w:val="nl-NL"/>
        </w:rPr>
        <w:t>?</w:t>
      </w:r>
    </w:p>
    <w:p w14:paraId="4343F01E" w14:textId="77777777" w:rsidR="00094D57" w:rsidRDefault="001A622F" w:rsidP="00094D57">
      <w:pPr>
        <w:pStyle w:val="ListNumber"/>
        <w:rPr>
          <w:lang w:val="nl-NL"/>
        </w:rPr>
      </w:pPr>
      <w:r>
        <w:rPr>
          <w:lang w:val="nl-NL"/>
        </w:rPr>
        <w:t xml:space="preserve">Welke </w:t>
      </w:r>
      <w:r w:rsidR="00094D57">
        <w:rPr>
          <w:lang w:val="nl-NL"/>
        </w:rPr>
        <w:t xml:space="preserve">andere </w:t>
      </w:r>
      <w:r w:rsidR="006C761C">
        <w:rPr>
          <w:lang w:val="nl-NL"/>
        </w:rPr>
        <w:t>dimensies</w:t>
      </w:r>
      <w:r>
        <w:rPr>
          <w:lang w:val="nl-NL"/>
        </w:rPr>
        <w:t xml:space="preserve"> zijn aanwezig in de </w:t>
      </w:r>
      <w:r w:rsidR="00131909">
        <w:rPr>
          <w:lang w:val="nl-NL"/>
        </w:rPr>
        <w:t xml:space="preserve">ruwe </w:t>
      </w:r>
      <w:r>
        <w:rPr>
          <w:lang w:val="nl-NL"/>
        </w:rPr>
        <w:t>dataset</w:t>
      </w:r>
      <w:r w:rsidR="00094D57">
        <w:rPr>
          <w:lang w:val="nl-NL"/>
        </w:rPr>
        <w:t>?</w:t>
      </w:r>
    </w:p>
    <w:p w14:paraId="05866D77" w14:textId="287A2FFE" w:rsidR="00F63F66" w:rsidRPr="00BA4D74" w:rsidRDefault="00D5020D" w:rsidP="00895E2A">
      <w:pPr>
        <w:pStyle w:val="ListNumber"/>
        <w:numPr>
          <w:ilvl w:val="0"/>
          <w:numId w:val="0"/>
        </w:numPr>
        <w:ind w:left="360"/>
        <w:rPr>
          <w:lang w:val="nl-NL"/>
        </w:rPr>
      </w:pPr>
      <w:r>
        <w:rPr>
          <w:lang w:val="nl-NL"/>
        </w:rPr>
        <w:t xml:space="preserve">Welke </w:t>
      </w:r>
      <w:proofErr w:type="spellStart"/>
      <w:r w:rsidR="00A571C9">
        <w:rPr>
          <w:lang w:val="nl-NL"/>
        </w:rPr>
        <w:t>sub</w:t>
      </w:r>
      <w:r>
        <w:rPr>
          <w:lang w:val="nl-NL"/>
        </w:rPr>
        <w:t>dimensies</w:t>
      </w:r>
      <w:proofErr w:type="spellEnd"/>
      <w:r>
        <w:rPr>
          <w:lang w:val="nl-NL"/>
        </w:rPr>
        <w:t xml:space="preserve"> bevatten de parameters? </w:t>
      </w:r>
      <w:r w:rsidR="00AD58BB">
        <w:t>Waar kunnen deze parameters worden gevonden in de aangeleverde data?</w:t>
      </w:r>
      <w:r w:rsidR="00280B2D">
        <w:rPr>
          <w:lang w:val="nl-NL"/>
        </w:rPr>
        <w:t xml:space="preserve"> </w:t>
      </w:r>
      <w:r w:rsidR="009447F0">
        <w:rPr>
          <w:lang w:val="nl-NL"/>
        </w:rPr>
        <w:t xml:space="preserve">Annaloog aan NIS-codes is het ook hier belangrijk om bij classificatiesystemen </w:t>
      </w:r>
      <w:r w:rsidR="009447F0" w:rsidRPr="009447F0">
        <w:rPr>
          <w:lang w:val="nl-NL"/>
        </w:rPr>
        <w:t>(</w:t>
      </w:r>
      <w:r w:rsidR="009447F0">
        <w:rPr>
          <w:lang w:val="nl-NL"/>
        </w:rPr>
        <w:t xml:space="preserve">zoals </w:t>
      </w:r>
      <w:r w:rsidR="009447F0" w:rsidRPr="009447F0">
        <w:rPr>
          <w:lang w:val="nl-NL"/>
        </w:rPr>
        <w:t>NACE, NUTS, COICOP, ..</w:t>
      </w:r>
      <w:r w:rsidR="009447F0">
        <w:rPr>
          <w:lang w:val="nl-NL"/>
        </w:rPr>
        <w:t xml:space="preserve">) het niveau en de versie </w:t>
      </w:r>
      <w:r w:rsidR="001E7FB2">
        <w:rPr>
          <w:lang w:val="nl-NL"/>
        </w:rPr>
        <w:t>van het classificatiesysteem mee te geven.</w:t>
      </w:r>
    </w:p>
    <w:p w14:paraId="60F767C5" w14:textId="77777777" w:rsidR="00895E2A" w:rsidRDefault="00D5020D" w:rsidP="00094D57">
      <w:pPr>
        <w:pStyle w:val="ListNumber"/>
        <w:rPr>
          <w:lang w:val="nl-NL"/>
        </w:rPr>
      </w:pPr>
      <w:r w:rsidRPr="0092310B">
        <w:rPr>
          <w:lang w:val="nl-NL"/>
        </w:rPr>
        <w:t xml:space="preserve">Waar </w:t>
      </w:r>
      <w:r w:rsidR="006E149E" w:rsidRPr="0092310B">
        <w:rPr>
          <w:lang w:val="nl-NL"/>
        </w:rPr>
        <w:t xml:space="preserve">staan de </w:t>
      </w:r>
      <w:r w:rsidR="001B2ECF">
        <w:rPr>
          <w:lang w:val="nl-NL"/>
        </w:rPr>
        <w:t>cijfers/</w:t>
      </w:r>
      <w:proofErr w:type="spellStart"/>
      <w:r w:rsidR="006E149E" w:rsidRPr="0092310B">
        <w:rPr>
          <w:lang w:val="nl-NL"/>
        </w:rPr>
        <w:t>measures</w:t>
      </w:r>
      <w:proofErr w:type="spellEnd"/>
      <w:r w:rsidR="006E149E" w:rsidRPr="0092310B">
        <w:rPr>
          <w:lang w:val="nl-NL"/>
        </w:rPr>
        <w:t xml:space="preserve"> in de aangeleverde data</w:t>
      </w:r>
      <w:r w:rsidR="00895E2A">
        <w:rPr>
          <w:lang w:val="nl-NL"/>
        </w:rPr>
        <w:t>?</w:t>
      </w:r>
    </w:p>
    <w:p w14:paraId="30519FE1" w14:textId="0310853D" w:rsidR="0092310B" w:rsidRDefault="00895E2A" w:rsidP="00895E2A">
      <w:pPr>
        <w:pStyle w:val="ListNumber"/>
        <w:numPr>
          <w:ilvl w:val="0"/>
          <w:numId w:val="0"/>
        </w:numPr>
        <w:ind w:left="360"/>
        <w:rPr>
          <w:lang w:val="nl-NL"/>
        </w:rPr>
      </w:pPr>
      <w:r>
        <w:rPr>
          <w:lang w:val="nl-NL"/>
        </w:rPr>
        <w:t>W</w:t>
      </w:r>
      <w:r w:rsidR="006E149E" w:rsidRPr="0092310B">
        <w:rPr>
          <w:lang w:val="nl-NL"/>
        </w:rPr>
        <w:t>elke mogelijke waarden kunnen deze aannemen?</w:t>
      </w:r>
      <w:r w:rsidR="0092310B" w:rsidRPr="0092310B">
        <w:rPr>
          <w:lang w:val="nl-NL"/>
        </w:rPr>
        <w:t xml:space="preserve"> </w:t>
      </w:r>
      <w:r w:rsidR="00A571C9">
        <w:rPr>
          <w:lang w:val="nl-NL"/>
        </w:rPr>
        <w:t>Wat is de betekenis van al deze waarden?</w:t>
      </w:r>
    </w:p>
    <w:p w14:paraId="0621DBA4" w14:textId="77777777" w:rsidR="00895E2A" w:rsidRDefault="008E1814" w:rsidP="00094D57">
      <w:pPr>
        <w:pStyle w:val="ListNumber"/>
        <w:rPr>
          <w:lang w:val="nl-NL"/>
        </w:rPr>
      </w:pPr>
      <w:r>
        <w:rPr>
          <w:lang w:val="nl-NL"/>
        </w:rPr>
        <w:t xml:space="preserve">Wat voor type </w:t>
      </w:r>
      <w:proofErr w:type="spellStart"/>
      <w:r>
        <w:rPr>
          <w:lang w:val="nl-NL"/>
        </w:rPr>
        <w:t>measures</w:t>
      </w:r>
      <w:proofErr w:type="spellEnd"/>
      <w:r>
        <w:rPr>
          <w:lang w:val="nl-NL"/>
        </w:rPr>
        <w:t xml:space="preserve"> zijn dit? </w:t>
      </w:r>
    </w:p>
    <w:p w14:paraId="7D124DD6" w14:textId="2BD42F28" w:rsidR="00D31711" w:rsidRDefault="008E1814" w:rsidP="00895E2A">
      <w:pPr>
        <w:pStyle w:val="ListNumber"/>
        <w:numPr>
          <w:ilvl w:val="0"/>
          <w:numId w:val="0"/>
        </w:numPr>
        <w:ind w:left="360"/>
        <w:rPr>
          <w:lang w:val="nl-NL"/>
        </w:rPr>
      </w:pPr>
      <w:r>
        <w:rPr>
          <w:lang w:val="nl-NL"/>
        </w:rPr>
        <w:t xml:space="preserve">Zijn het </w:t>
      </w:r>
      <w:r w:rsidR="00462FF8">
        <w:rPr>
          <w:lang w:val="nl-NL"/>
        </w:rPr>
        <w:t xml:space="preserve">normale waarden? Of heeft de </w:t>
      </w:r>
      <w:r w:rsidR="00FF5E51">
        <w:rPr>
          <w:lang w:val="nl-NL"/>
        </w:rPr>
        <w:t>leverancier ze geschat of geïmputeerd of …?</w:t>
      </w:r>
    </w:p>
    <w:p w14:paraId="3E9DDDA4" w14:textId="77777777" w:rsidR="0058072E" w:rsidRDefault="00572506" w:rsidP="00094D57">
      <w:pPr>
        <w:pStyle w:val="ListNumber"/>
        <w:rPr>
          <w:lang w:val="nl-NL"/>
        </w:rPr>
      </w:pPr>
      <w:r w:rsidRPr="0092310B">
        <w:rPr>
          <w:lang w:val="nl-NL"/>
        </w:rPr>
        <w:t xml:space="preserve">Zijn er data in dit bestand </w:t>
      </w:r>
      <w:r w:rsidR="00D31711">
        <w:rPr>
          <w:lang w:val="nl-NL"/>
        </w:rPr>
        <w:t>die niet gepubliceerd mogen worden</w:t>
      </w:r>
      <w:r w:rsidR="0058072E">
        <w:rPr>
          <w:lang w:val="nl-NL"/>
        </w:rPr>
        <w:t>?</w:t>
      </w:r>
    </w:p>
    <w:p w14:paraId="295A6D0C" w14:textId="1FBB9D77" w:rsidR="00572506" w:rsidRDefault="0058072E" w:rsidP="0058072E">
      <w:pPr>
        <w:pStyle w:val="ListNumber"/>
        <w:numPr>
          <w:ilvl w:val="0"/>
          <w:numId w:val="0"/>
        </w:numPr>
        <w:ind w:left="360"/>
        <w:rPr>
          <w:lang w:val="nl-NL"/>
        </w:rPr>
      </w:pPr>
      <w:r>
        <w:rPr>
          <w:lang w:val="nl-NL"/>
        </w:rPr>
        <w:t xml:space="preserve">Werd </w:t>
      </w:r>
      <w:r w:rsidR="00FF5E51">
        <w:rPr>
          <w:lang w:val="nl-NL"/>
        </w:rPr>
        <w:t xml:space="preserve">de </w:t>
      </w:r>
      <w:r w:rsidR="00D31711">
        <w:rPr>
          <w:lang w:val="nl-NL"/>
        </w:rPr>
        <w:t xml:space="preserve">echte waarde aangeleverd door leverancier maar mogen </w:t>
      </w:r>
      <w:r>
        <w:rPr>
          <w:lang w:val="nl-NL"/>
        </w:rPr>
        <w:t xml:space="preserve">we </w:t>
      </w:r>
      <w:r w:rsidR="00D31711">
        <w:rPr>
          <w:lang w:val="nl-NL"/>
        </w:rPr>
        <w:t>die niet publiceren</w:t>
      </w:r>
      <w:r w:rsidR="00572506" w:rsidRPr="0092310B">
        <w:rPr>
          <w:lang w:val="nl-NL"/>
        </w:rPr>
        <w:t>? Zo ja, hoe wordt dit aangegeven? Welke methode werd gebruikt voor de versluiering?</w:t>
      </w:r>
    </w:p>
    <w:p w14:paraId="1948A44C" w14:textId="63820319" w:rsidR="002F2DC7" w:rsidRPr="002F2DC7" w:rsidRDefault="002F2DC7" w:rsidP="002F2DC7">
      <w:pPr>
        <w:rPr>
          <w:lang w:val="nl-NL"/>
        </w:rPr>
      </w:pPr>
      <w:r w:rsidRPr="002F2DC7">
        <w:rPr>
          <w:lang w:val="nl-NL"/>
        </w:rPr>
        <w:t>Omdat data op heel diverse manieren verzameld of aangeleverd worden, kan een vaststaande structuur voor deze data niet op voorhand hard worden bepaald of worden opgelegd. Dit sluit echter niet uit dat we ernaar blijven streven om data zo veel mogelijk te verzamelen volgens vooraf besproken vaststaande structuren, zeker voor data die periodiek worden aangeleverd. Dit kan door op zoek te gaan naar stabiele databronnen en duidelijke afspraken te maken met de leveranciers, maar moet ook steeds pragmatisch gebeuren in overleg met de dataleverancier, analisten en data-engineers.</w:t>
      </w:r>
    </w:p>
    <w:p w14:paraId="559F464E" w14:textId="77777777" w:rsidR="004B2C72" w:rsidRPr="0017047D" w:rsidRDefault="004B2C72" w:rsidP="0017047D">
      <w:pPr>
        <w:pStyle w:val="Heading4"/>
      </w:pPr>
      <w:r>
        <w:t>Voorbeeld</w:t>
      </w:r>
    </w:p>
    <w:p w14:paraId="42552BB5" w14:textId="7881C034" w:rsidR="003A09D8" w:rsidRDefault="00235A91" w:rsidP="0017047D">
      <w:r>
        <w:t xml:space="preserve">De </w:t>
      </w:r>
      <w:r w:rsidR="00B055CD">
        <w:t xml:space="preserve">ruwe </w:t>
      </w:r>
      <w:r>
        <w:t>data</w:t>
      </w:r>
      <w:r w:rsidR="00B055CD">
        <w:t xml:space="preserve"> in bestand ‘</w:t>
      </w:r>
      <w:r w:rsidR="00192F4E">
        <w:t>NKREDNEM_</w:t>
      </w:r>
      <w:r w:rsidR="00B055CD" w:rsidRPr="00B055CD">
        <w:t>2023.xlsx</w:t>
      </w:r>
      <w:r w:rsidR="00B055CD">
        <w:t>’</w:t>
      </w:r>
      <w:r>
        <w:t xml:space="preserve"> </w:t>
      </w:r>
      <w:r w:rsidR="00192F4E">
        <w:t>over kredietnemers met betalingsachterstand</w:t>
      </w:r>
      <w:r w:rsidR="00DE7233">
        <w:t xml:space="preserve"> </w:t>
      </w:r>
      <w:r w:rsidR="00244CE4">
        <w:t xml:space="preserve">wordt door de data-engineers </w:t>
      </w:r>
      <w:r w:rsidR="00244CE4" w:rsidRPr="00C275C0">
        <w:t>om</w:t>
      </w:r>
      <w:r>
        <w:t xml:space="preserve">gezet naar </w:t>
      </w:r>
      <w:r w:rsidR="00DA51B7">
        <w:t>een gekuist</w:t>
      </w:r>
      <w:r w:rsidR="00D16059">
        <w:t>e</w:t>
      </w:r>
      <w:r w:rsidR="00DA51B7">
        <w:t xml:space="preserve"> </w:t>
      </w:r>
      <w:r>
        <w:t xml:space="preserve">bestand </w:t>
      </w:r>
      <w:r w:rsidR="00DA51B7">
        <w:t>met de structuur zoals in ‘</w:t>
      </w:r>
      <w:r w:rsidR="001003DD" w:rsidRPr="001003DD">
        <w:t>TABLE_</w:t>
      </w:r>
      <w:r w:rsidR="004E0C0C">
        <w:t>NKREDNEM</w:t>
      </w:r>
      <w:r w:rsidR="001003DD" w:rsidRPr="001003DD">
        <w:t>.xlsx</w:t>
      </w:r>
      <w:r w:rsidR="001003DD">
        <w:t>’</w:t>
      </w:r>
      <w:r w:rsidR="00F9431C">
        <w:t xml:space="preserve">. </w:t>
      </w:r>
      <w:r w:rsidR="00B463BE">
        <w:t xml:space="preserve">In dit bestand </w:t>
      </w:r>
      <w:r w:rsidR="000B5BB9">
        <w:t>vind je de variabele REF_AREA die informatie bevat over de geografische dimensie</w:t>
      </w:r>
      <w:r w:rsidR="00C84340">
        <w:t xml:space="preserve"> (postcodes en NIS-codes)</w:t>
      </w:r>
      <w:r w:rsidR="001003DD">
        <w:t xml:space="preserve"> en </w:t>
      </w:r>
      <w:r w:rsidR="000773BA">
        <w:t xml:space="preserve">bijkomend de variabele </w:t>
      </w:r>
      <w:r w:rsidR="000773BA" w:rsidRPr="000773BA">
        <w:t>REF_AREA_CLASS</w:t>
      </w:r>
      <w:r w:rsidR="000773BA">
        <w:t xml:space="preserve"> om het onderscheid tussen postcodes en NIS-codes duidelijk te maken</w:t>
      </w:r>
      <w:r w:rsidR="000B5BB9">
        <w:t>, TIME_PERIOD met informatie over de tijdsdimensie</w:t>
      </w:r>
      <w:r w:rsidR="00C84340">
        <w:t xml:space="preserve"> (in </w:t>
      </w:r>
      <w:r w:rsidR="00DE7233">
        <w:t>YYYYMMDD</w:t>
      </w:r>
      <w:r w:rsidR="00C84340">
        <w:t xml:space="preserve"> formaat)</w:t>
      </w:r>
      <w:r w:rsidR="000B5BB9">
        <w:t xml:space="preserve">, </w:t>
      </w:r>
      <w:r w:rsidR="00E9694F">
        <w:t>KREDTYPE</w:t>
      </w:r>
      <w:r w:rsidR="000B5BB9">
        <w:t xml:space="preserve"> met informatie over </w:t>
      </w:r>
      <w:r w:rsidR="00E9694F">
        <w:t>het type kredietnemers</w:t>
      </w:r>
      <w:r w:rsidR="00E22063">
        <w:t xml:space="preserve"> en OBS_VALUE</w:t>
      </w:r>
      <w:r w:rsidR="00E9694F">
        <w:t xml:space="preserve"> </w:t>
      </w:r>
      <w:r w:rsidR="00E22063">
        <w:t xml:space="preserve">met de cijfers. Elk relevant cijfer uit de ruwe data </w:t>
      </w:r>
      <w:r w:rsidR="00DB0E46">
        <w:t xml:space="preserve">wordt vertegenwoordigd door één rij in de gekuiste dataset. Verder bevat de dataset de variabelen OBS_STATUS en CONF_STATUS met informatie over de </w:t>
      </w:r>
      <w:r w:rsidR="003A09D8">
        <w:t>observatiestatus van het cijfer en de confidentialiteit van het cijfer.</w:t>
      </w:r>
    </w:p>
    <w:p w14:paraId="2568EF3D" w14:textId="1C9F3B6D" w:rsidR="00BF60DD" w:rsidRDefault="009B0792" w:rsidP="0017047D">
      <w:r>
        <w:t xml:space="preserve">De Data Structuur Definition (DSD) van </w:t>
      </w:r>
      <w:r w:rsidRPr="009B0792">
        <w:t>‘TABLE_NKREDNEM.xlsx’</w:t>
      </w:r>
      <w:r>
        <w:t xml:space="preserve"> staat in </w:t>
      </w:r>
      <w:r w:rsidRPr="009B0792">
        <w:t>'DSD_NKREDNEM.xlsx'</w:t>
      </w:r>
      <w:r w:rsidR="00777AC3">
        <w:t>, waarin je ee</w:t>
      </w:r>
      <w:r w:rsidR="00777AC3" w:rsidRPr="00777AC3">
        <w:t xml:space="preserve">n overzicht </w:t>
      </w:r>
      <w:r w:rsidR="00777AC3">
        <w:t xml:space="preserve">vindt </w:t>
      </w:r>
      <w:r w:rsidR="00777AC3" w:rsidRPr="00777AC3">
        <w:t>van alle variabelen aanwezig in de gekuiste data.</w:t>
      </w:r>
      <w:r w:rsidR="00777AC3">
        <w:t xml:space="preserve"> In de DSD wordt ook verwezen naar de codelijsten van de variabelen, die je terug vindt in bestanden </w:t>
      </w:r>
      <w:r w:rsidR="00E44903">
        <w:t>'CL_REF_AREA</w:t>
      </w:r>
      <w:r w:rsidR="00D14B3B">
        <w:t>.xlsx</w:t>
      </w:r>
      <w:r w:rsidR="00E44903">
        <w:t xml:space="preserve">', </w:t>
      </w:r>
      <w:r w:rsidR="00415A14" w:rsidRPr="00415A14">
        <w:t>'CL_REF_AREA</w:t>
      </w:r>
      <w:r w:rsidR="00415A14">
        <w:t>_CLASS</w:t>
      </w:r>
      <w:r w:rsidR="00415A14" w:rsidRPr="00415A14">
        <w:t xml:space="preserve">.xlsx', </w:t>
      </w:r>
      <w:r w:rsidR="00E44903" w:rsidRPr="00D14B3B">
        <w:rPr>
          <w:lang w:val="nl-NL"/>
        </w:rPr>
        <w:t>'CL_TIME_PERIOD</w:t>
      </w:r>
      <w:r w:rsidR="0025512E">
        <w:t>.</w:t>
      </w:r>
      <w:proofErr w:type="spellStart"/>
      <w:r w:rsidR="0025512E">
        <w:t>xlsx</w:t>
      </w:r>
      <w:proofErr w:type="spellEnd"/>
      <w:r w:rsidR="00E44903" w:rsidRPr="00D14B3B">
        <w:rPr>
          <w:lang w:val="nl-NL"/>
        </w:rPr>
        <w:t>',</w:t>
      </w:r>
      <w:r w:rsidR="00D14B3B">
        <w:rPr>
          <w:lang w:val="nl-NL"/>
        </w:rPr>
        <w:t xml:space="preserve"> </w:t>
      </w:r>
      <w:r w:rsidR="00E44903" w:rsidRPr="00D14B3B">
        <w:rPr>
          <w:lang w:val="nl-NL"/>
        </w:rPr>
        <w:t>'CL_</w:t>
      </w:r>
      <w:r w:rsidR="00E9694F">
        <w:rPr>
          <w:lang w:val="nl-NL"/>
        </w:rPr>
        <w:t>KREDTYPE</w:t>
      </w:r>
      <w:r w:rsidR="0025512E">
        <w:t>.</w:t>
      </w:r>
      <w:proofErr w:type="spellStart"/>
      <w:r w:rsidR="0025512E">
        <w:t>xlsx</w:t>
      </w:r>
      <w:proofErr w:type="spellEnd"/>
      <w:r w:rsidR="00E44903" w:rsidRPr="00D14B3B">
        <w:rPr>
          <w:lang w:val="nl-NL"/>
        </w:rPr>
        <w:t>',</w:t>
      </w:r>
      <w:r w:rsidR="00D14B3B">
        <w:rPr>
          <w:lang w:val="nl-NL"/>
        </w:rPr>
        <w:t xml:space="preserve"> </w:t>
      </w:r>
      <w:r w:rsidR="00E44903" w:rsidRPr="00D14B3B">
        <w:rPr>
          <w:lang w:val="nl-NL"/>
        </w:rPr>
        <w:t>'CL_OBS_VALUE</w:t>
      </w:r>
      <w:r w:rsidR="0025512E">
        <w:t>.</w:t>
      </w:r>
      <w:proofErr w:type="spellStart"/>
      <w:r w:rsidR="0025512E">
        <w:t>xlsx</w:t>
      </w:r>
      <w:proofErr w:type="spellEnd"/>
      <w:r w:rsidR="00E44903" w:rsidRPr="00D14B3B">
        <w:rPr>
          <w:lang w:val="nl-NL"/>
        </w:rPr>
        <w:t>',</w:t>
      </w:r>
      <w:r w:rsidR="00D14B3B">
        <w:rPr>
          <w:lang w:val="nl-NL"/>
        </w:rPr>
        <w:t xml:space="preserve"> </w:t>
      </w:r>
      <w:r w:rsidR="00820391" w:rsidRPr="00820391">
        <w:rPr>
          <w:lang w:val="nl-NL"/>
        </w:rPr>
        <w:t>'CL_OBS_VALUE.</w:t>
      </w:r>
      <w:r w:rsidR="00820391">
        <w:rPr>
          <w:lang w:val="nl-NL"/>
        </w:rPr>
        <w:t>_C.</w:t>
      </w:r>
      <w:r w:rsidR="00820391" w:rsidRPr="00820391">
        <w:rPr>
          <w:lang w:val="nl-NL"/>
        </w:rPr>
        <w:t>xlsx', '</w:t>
      </w:r>
      <w:r w:rsidR="00E44903" w:rsidRPr="00D14B3B">
        <w:rPr>
          <w:lang w:val="nl-NL"/>
        </w:rPr>
        <w:t>CL_OBS_STATUS</w:t>
      </w:r>
      <w:r w:rsidR="0025512E">
        <w:t>.</w:t>
      </w:r>
      <w:proofErr w:type="spellStart"/>
      <w:r w:rsidR="0025512E">
        <w:t>xlsx</w:t>
      </w:r>
      <w:proofErr w:type="spellEnd"/>
      <w:r w:rsidR="00E44903" w:rsidRPr="00D14B3B">
        <w:rPr>
          <w:lang w:val="nl-NL"/>
        </w:rPr>
        <w:t>'</w:t>
      </w:r>
      <w:r w:rsidR="00777AC3">
        <w:rPr>
          <w:lang w:val="nl-NL"/>
        </w:rPr>
        <w:t xml:space="preserve"> en</w:t>
      </w:r>
      <w:r w:rsidR="00D14B3B">
        <w:rPr>
          <w:lang w:val="nl-NL"/>
        </w:rPr>
        <w:t xml:space="preserve"> </w:t>
      </w:r>
      <w:r w:rsidR="00E44903" w:rsidRPr="00D14B3B">
        <w:rPr>
          <w:lang w:val="nl-NL"/>
        </w:rPr>
        <w:t>'CL_CONF_STATUS</w:t>
      </w:r>
      <w:r w:rsidR="0025512E">
        <w:t>.</w:t>
      </w:r>
      <w:proofErr w:type="spellStart"/>
      <w:r w:rsidR="0025512E">
        <w:t>xlsx</w:t>
      </w:r>
      <w:proofErr w:type="spellEnd"/>
      <w:r w:rsidR="00E44903" w:rsidRPr="00D14B3B">
        <w:rPr>
          <w:lang w:val="nl-NL"/>
        </w:rPr>
        <w:t>'</w:t>
      </w:r>
      <w:r w:rsidR="00815333">
        <w:rPr>
          <w:lang w:val="nl-NL"/>
        </w:rPr>
        <w:t>.</w:t>
      </w:r>
      <w:r w:rsidR="0013692E">
        <w:rPr>
          <w:lang w:val="nl-NL"/>
        </w:rPr>
        <w:t xml:space="preserve"> </w:t>
      </w:r>
      <w:r w:rsidR="007C54A7">
        <w:t xml:space="preserve"> </w:t>
      </w:r>
      <w:r w:rsidR="005C248B">
        <w:t xml:space="preserve">Deze codelijsten worden ook zo </w:t>
      </w:r>
      <w:r w:rsidR="005C248B">
        <w:lastRenderedPageBreak/>
        <w:t xml:space="preserve">veel mogelijk gebruikt bij andere aanleveringen zodat er consistentie ontstaat tussen datasets. </w:t>
      </w:r>
      <w:r w:rsidR="005C4DB8">
        <w:t xml:space="preserve">Wanneer de gekuiste dataset wordt opgeladen in de database, wordt steeds automatisch gecheckt of dit bestand in lijn is </w:t>
      </w:r>
      <w:r w:rsidR="00F00D5A">
        <w:t xml:space="preserve">met de </w:t>
      </w:r>
      <w:r w:rsidR="007C54A7">
        <w:t>DSD</w:t>
      </w:r>
      <w:r w:rsidR="00F00D5A">
        <w:t xml:space="preserve"> en de Codelijsten. Als er variabelen ontbreken</w:t>
      </w:r>
      <w:r w:rsidR="00C52ABC">
        <w:t xml:space="preserve"> of te veel zijn</w:t>
      </w:r>
      <w:r w:rsidR="005C248B">
        <w:t xml:space="preserve"> in vergelijking met de D</w:t>
      </w:r>
      <w:r w:rsidR="00F60B69">
        <w:t>SD</w:t>
      </w:r>
      <w:r w:rsidR="00C52ABC">
        <w:t xml:space="preserve">, zal de gekuiste dataset herzien moeten worden. Hetzelfde geldt als er waarden </w:t>
      </w:r>
      <w:r w:rsidR="004968E8">
        <w:t xml:space="preserve">in de gekuiste dataset </w:t>
      </w:r>
      <w:r w:rsidR="00C52ABC">
        <w:t>voorkomen</w:t>
      </w:r>
      <w:r w:rsidR="004968E8">
        <w:t xml:space="preserve"> die niet terug te vinden zijn in de codelijsten.</w:t>
      </w:r>
      <w:r w:rsidR="00C52ABC">
        <w:t xml:space="preserve"> </w:t>
      </w:r>
      <w:r w:rsidR="00815333">
        <w:rPr>
          <w:lang w:val="nl-NL"/>
        </w:rPr>
        <w:t>(Noot: De echte data in de database zijn iets complexer</w:t>
      </w:r>
      <w:r w:rsidR="00F01756">
        <w:rPr>
          <w:lang w:val="nl-NL"/>
        </w:rPr>
        <w:t xml:space="preserve"> dan wat er in de </w:t>
      </w:r>
      <w:proofErr w:type="spellStart"/>
      <w:r w:rsidR="00F01756">
        <w:rPr>
          <w:lang w:val="nl-NL"/>
        </w:rPr>
        <w:t>xlsx</w:t>
      </w:r>
      <w:proofErr w:type="spellEnd"/>
      <w:r w:rsidR="00F01756">
        <w:rPr>
          <w:lang w:val="nl-NL"/>
        </w:rPr>
        <w:t>-bestanden zit</w:t>
      </w:r>
      <w:r w:rsidR="0005553E">
        <w:rPr>
          <w:lang w:val="nl-NL"/>
        </w:rPr>
        <w:t xml:space="preserve"> en houden rekening met nog andere vormen van afhankelijkheid zoals bijvoorbeeld hiërarchie tussen waarden. Deze</w:t>
      </w:r>
      <w:r w:rsidR="00815333">
        <w:rPr>
          <w:lang w:val="nl-NL"/>
        </w:rPr>
        <w:t xml:space="preserve"> kennis </w:t>
      </w:r>
      <w:r w:rsidR="00F01756">
        <w:rPr>
          <w:lang w:val="nl-NL"/>
        </w:rPr>
        <w:t xml:space="preserve">is </w:t>
      </w:r>
      <w:r w:rsidR="0005553E">
        <w:rPr>
          <w:lang w:val="nl-NL"/>
        </w:rPr>
        <w:t>echter</w:t>
      </w:r>
      <w:r w:rsidR="00815333">
        <w:rPr>
          <w:lang w:val="nl-NL"/>
        </w:rPr>
        <w:t xml:space="preserve"> niet nuttig voor de analisten).</w:t>
      </w:r>
    </w:p>
    <w:p w14:paraId="5B3004C0" w14:textId="569C450D" w:rsidR="00BF60DD" w:rsidRDefault="00BF60DD" w:rsidP="0017047D">
      <w:pPr>
        <w:rPr>
          <w:lang w:val="nl-NL"/>
        </w:rPr>
      </w:pPr>
      <w:r>
        <w:rPr>
          <w:lang w:val="nl-NL"/>
        </w:rPr>
        <w:t xml:space="preserve">De </w:t>
      </w:r>
      <w:r w:rsidR="0086703C">
        <w:rPr>
          <w:lang w:val="nl-NL"/>
        </w:rPr>
        <w:t xml:space="preserve">DSD </w:t>
      </w:r>
      <w:r>
        <w:rPr>
          <w:lang w:val="nl-NL"/>
        </w:rPr>
        <w:t>en de Codelijsten w</w:t>
      </w:r>
      <w:r w:rsidR="0086703C">
        <w:rPr>
          <w:lang w:val="nl-NL"/>
        </w:rPr>
        <w:t>o</w:t>
      </w:r>
      <w:r>
        <w:rPr>
          <w:lang w:val="nl-NL"/>
        </w:rPr>
        <w:t>rden beheerd door de data-architect en de data-engineers</w:t>
      </w:r>
      <w:r w:rsidR="0086703C">
        <w:rPr>
          <w:lang w:val="nl-NL"/>
        </w:rPr>
        <w:t xml:space="preserve">, maar zij </w:t>
      </w:r>
      <w:r w:rsidR="007D24D1">
        <w:rPr>
          <w:lang w:val="nl-NL"/>
        </w:rPr>
        <w:t>delen</w:t>
      </w:r>
      <w:r w:rsidR="0086703C">
        <w:rPr>
          <w:lang w:val="nl-NL"/>
        </w:rPr>
        <w:t xml:space="preserve"> die wel </w:t>
      </w:r>
      <w:r w:rsidR="00AE2986">
        <w:rPr>
          <w:lang w:val="nl-NL"/>
        </w:rPr>
        <w:t xml:space="preserve">met </w:t>
      </w:r>
      <w:r w:rsidR="0086703C">
        <w:rPr>
          <w:lang w:val="nl-NL"/>
        </w:rPr>
        <w:t>de analisten</w:t>
      </w:r>
      <w:r w:rsidR="00AE2986">
        <w:rPr>
          <w:lang w:val="nl-NL"/>
        </w:rPr>
        <w:t xml:space="preserve">. </w:t>
      </w:r>
      <w:r w:rsidR="0086703C">
        <w:rPr>
          <w:lang w:val="nl-NL"/>
        </w:rPr>
        <w:t>De analisten hebben</w:t>
      </w:r>
      <w:r w:rsidR="00AE2986">
        <w:rPr>
          <w:lang w:val="nl-NL"/>
        </w:rPr>
        <w:t xml:space="preserve"> deze immers nodig om de</w:t>
      </w:r>
      <w:r w:rsidR="00716AA2">
        <w:rPr>
          <w:lang w:val="nl-NL"/>
        </w:rPr>
        <w:t xml:space="preserve"> </w:t>
      </w:r>
      <w:r w:rsidR="00C275C0">
        <w:rPr>
          <w:lang w:val="nl-NL"/>
        </w:rPr>
        <w:t xml:space="preserve">juiste </w:t>
      </w:r>
      <w:r w:rsidR="00B563F3">
        <w:rPr>
          <w:lang w:val="nl-NL"/>
        </w:rPr>
        <w:t xml:space="preserve">concrete </w:t>
      </w:r>
      <w:r w:rsidR="00290D23">
        <w:rPr>
          <w:lang w:val="nl-NL"/>
        </w:rPr>
        <w:t>informatie</w:t>
      </w:r>
      <w:r>
        <w:rPr>
          <w:lang w:val="nl-NL"/>
        </w:rPr>
        <w:t xml:space="preserve"> door</w:t>
      </w:r>
      <w:r w:rsidR="00716AA2">
        <w:rPr>
          <w:lang w:val="nl-NL"/>
        </w:rPr>
        <w:t xml:space="preserve"> te </w:t>
      </w:r>
      <w:r>
        <w:rPr>
          <w:lang w:val="nl-NL"/>
        </w:rPr>
        <w:t xml:space="preserve">geven </w:t>
      </w:r>
      <w:r w:rsidR="00716AA2">
        <w:rPr>
          <w:lang w:val="nl-NL"/>
        </w:rPr>
        <w:t>aan</w:t>
      </w:r>
      <w:r>
        <w:rPr>
          <w:lang w:val="nl-NL"/>
        </w:rPr>
        <w:t xml:space="preserve"> de data-engineers</w:t>
      </w:r>
      <w:r w:rsidR="007A7684">
        <w:rPr>
          <w:lang w:val="nl-NL"/>
        </w:rPr>
        <w:t>. Zo k</w:t>
      </w:r>
      <w:r w:rsidR="00852E57">
        <w:rPr>
          <w:lang w:val="nl-NL"/>
        </w:rPr>
        <w:t xml:space="preserve">unnen de analist verantwoordelijk voor de data rond achterstallige terugbetalingen </w:t>
      </w:r>
      <w:r w:rsidR="007A7684">
        <w:rPr>
          <w:lang w:val="nl-NL"/>
        </w:rPr>
        <w:t xml:space="preserve">bijvoorbeeld meteen naar de juiste codes </w:t>
      </w:r>
      <w:r w:rsidR="00852E57">
        <w:rPr>
          <w:lang w:val="nl-NL"/>
        </w:rPr>
        <w:t xml:space="preserve">verwijzen </w:t>
      </w:r>
      <w:r w:rsidR="007A7684">
        <w:rPr>
          <w:lang w:val="nl-NL"/>
        </w:rPr>
        <w:t xml:space="preserve">voor de vijf </w:t>
      </w:r>
      <w:r w:rsidR="00EB66C7">
        <w:rPr>
          <w:lang w:val="nl-NL"/>
        </w:rPr>
        <w:t>verschillende groepen kredietnemers</w:t>
      </w:r>
      <w:r w:rsidR="007A7684">
        <w:rPr>
          <w:lang w:val="nl-NL"/>
        </w:rPr>
        <w:t xml:space="preserve"> </w:t>
      </w:r>
      <w:r w:rsidR="00B563F3">
        <w:rPr>
          <w:lang w:val="nl-NL"/>
        </w:rPr>
        <w:t>in CL_</w:t>
      </w:r>
      <w:r w:rsidR="00EB66C7">
        <w:rPr>
          <w:lang w:val="nl-NL"/>
        </w:rPr>
        <w:t>KREDTYPE</w:t>
      </w:r>
      <w:r w:rsidR="00B563F3">
        <w:rPr>
          <w:lang w:val="nl-NL"/>
        </w:rPr>
        <w:t>.xlsx</w:t>
      </w:r>
      <w:r w:rsidR="007A7684">
        <w:rPr>
          <w:lang w:val="nl-NL"/>
        </w:rPr>
        <w:t>, waardoor het risico op verwarring</w:t>
      </w:r>
      <w:r w:rsidR="00F2713A">
        <w:rPr>
          <w:lang w:val="nl-NL"/>
        </w:rPr>
        <w:t xml:space="preserve"> </w:t>
      </w:r>
      <w:r w:rsidR="007A7684">
        <w:rPr>
          <w:lang w:val="nl-NL"/>
        </w:rPr>
        <w:t>verkleint.</w:t>
      </w:r>
      <w:r w:rsidR="00F2713A">
        <w:rPr>
          <w:lang w:val="nl-NL"/>
        </w:rPr>
        <w:t xml:space="preserve"> Ook kan </w:t>
      </w:r>
      <w:r w:rsidR="00852E57">
        <w:rPr>
          <w:lang w:val="nl-NL"/>
        </w:rPr>
        <w:t>de analist</w:t>
      </w:r>
      <w:r w:rsidR="00F2713A">
        <w:rPr>
          <w:lang w:val="nl-NL"/>
        </w:rPr>
        <w:t xml:space="preserve"> de data-engineers suggesties geven om de </w:t>
      </w:r>
      <w:r w:rsidR="00852E57">
        <w:rPr>
          <w:lang w:val="nl-NL"/>
        </w:rPr>
        <w:t xml:space="preserve">DSD </w:t>
      </w:r>
      <w:r w:rsidR="00F2713A">
        <w:rPr>
          <w:lang w:val="nl-NL"/>
        </w:rPr>
        <w:t xml:space="preserve">en de Codelijsten aan te passen als deze niet </w:t>
      </w:r>
      <w:r w:rsidR="00DD0CE5">
        <w:rPr>
          <w:lang w:val="nl-NL"/>
        </w:rPr>
        <w:t xml:space="preserve">voldoen. </w:t>
      </w:r>
    </w:p>
    <w:p w14:paraId="0F4744B7" w14:textId="56AD46D1" w:rsidR="00002479" w:rsidRDefault="00BB3DF3" w:rsidP="00BB3DF3">
      <w:pPr>
        <w:rPr>
          <w:lang w:val="nl-NL"/>
        </w:rPr>
      </w:pPr>
      <w:r>
        <w:rPr>
          <w:lang w:val="nl-NL"/>
        </w:rPr>
        <w:t>Voor de dataverzameling rond het aantal kredietnemers met betalingsachterstand</w:t>
      </w:r>
      <w:r w:rsidR="00436E1B">
        <w:rPr>
          <w:lang w:val="nl-NL"/>
        </w:rPr>
        <w:t xml:space="preserve"> levert </w:t>
      </w:r>
      <w:r>
        <w:rPr>
          <w:lang w:val="nl-NL"/>
        </w:rPr>
        <w:t xml:space="preserve">de analist </w:t>
      </w:r>
      <w:r w:rsidR="003F4CAE">
        <w:rPr>
          <w:lang w:val="nl-NL"/>
        </w:rPr>
        <w:t>onderstaande</w:t>
      </w:r>
      <w:r w:rsidR="00436E1B">
        <w:rPr>
          <w:lang w:val="nl-NL"/>
        </w:rPr>
        <w:t xml:space="preserve"> informatie:</w:t>
      </w:r>
    </w:p>
    <w:p w14:paraId="68338533" w14:textId="77777777" w:rsidR="00BB3DF3" w:rsidRPr="00BB3DF3" w:rsidRDefault="00BB3DF3" w:rsidP="00BB3DF3">
      <w:pPr>
        <w:pStyle w:val="ListBullet"/>
        <w:rPr>
          <w:lang w:val="nl-NL"/>
        </w:rPr>
      </w:pPr>
      <w:r>
        <w:t>Over welke geografische eenheden is er informatie aanwezig in de ruwe dataset?</w:t>
      </w:r>
    </w:p>
    <w:p w14:paraId="720D2352" w14:textId="1AAFE010" w:rsidR="004E0303" w:rsidRPr="00BB3DF3" w:rsidRDefault="004E0303" w:rsidP="00BB3DF3">
      <w:pPr>
        <w:pStyle w:val="ListBullet"/>
        <w:numPr>
          <w:ilvl w:val="0"/>
          <w:numId w:val="0"/>
        </w:numPr>
        <w:ind w:left="340"/>
        <w:rPr>
          <w:lang w:val="nl-NL"/>
        </w:rPr>
      </w:pPr>
      <w:r>
        <w:t xml:space="preserve">In het ruwe bestand hebben we informatie over postcodes, maar ook totalen voor het Vlaams en Brussels Gewest. </w:t>
      </w:r>
      <w:r w:rsidRPr="00BB3DF3">
        <w:rPr>
          <w:lang w:val="nl-NL"/>
        </w:rPr>
        <w:t>De postcodes staan in de kolom 'postcode' in de verschillende tabbladen. Voor de cijfers van het Vlaams gewest in tabblad ‘</w:t>
      </w:r>
      <w:proofErr w:type="spellStart"/>
      <w:r w:rsidRPr="00BB3DF3">
        <w:rPr>
          <w:lang w:val="nl-NL"/>
        </w:rPr>
        <w:t>vlaams</w:t>
      </w:r>
      <w:proofErr w:type="spellEnd"/>
      <w:r w:rsidRPr="00BB3DF3">
        <w:rPr>
          <w:lang w:val="nl-NL"/>
        </w:rPr>
        <w:t xml:space="preserve"> Gewest’ moet </w:t>
      </w:r>
      <w:proofErr w:type="spellStart"/>
      <w:r w:rsidRPr="00BB3DF3">
        <w:rPr>
          <w:lang w:val="nl-NL"/>
        </w:rPr>
        <w:t>NIScode</w:t>
      </w:r>
      <w:proofErr w:type="spellEnd"/>
      <w:r w:rsidRPr="00BB3DF3">
        <w:rPr>
          <w:lang w:val="nl-NL"/>
        </w:rPr>
        <w:t xml:space="preserve"> 02000 worden toegekend. Voor het Brussels Gewest</w:t>
      </w:r>
      <w:r w:rsidR="00773521" w:rsidRPr="00BB3DF3">
        <w:rPr>
          <w:lang w:val="nl-NL"/>
        </w:rPr>
        <w:t xml:space="preserve"> NIS-code </w:t>
      </w:r>
      <w:r w:rsidR="00773521" w:rsidRPr="00BB3DF3">
        <w:rPr>
          <w:rFonts w:ascii="Arial" w:hAnsi="Arial" w:cs="Arial"/>
          <w:color w:val="202122"/>
          <w:sz w:val="21"/>
          <w:szCs w:val="21"/>
          <w:shd w:val="clear" w:color="auto" w:fill="FFFFFF"/>
        </w:rPr>
        <w:t>04000</w:t>
      </w:r>
      <w:r w:rsidR="00B840B6" w:rsidRPr="00BB3DF3">
        <w:rPr>
          <w:rFonts w:ascii="Arial" w:hAnsi="Arial" w:cs="Arial"/>
          <w:color w:val="202122"/>
          <w:sz w:val="21"/>
          <w:szCs w:val="21"/>
          <w:shd w:val="clear" w:color="auto" w:fill="FFFFFF"/>
        </w:rPr>
        <w:t xml:space="preserve"> volgens de NIS5 indeling van 01/01/2019</w:t>
      </w:r>
      <w:r w:rsidR="00773521" w:rsidRPr="00BB3DF3">
        <w:rPr>
          <w:rFonts w:ascii="Arial" w:hAnsi="Arial" w:cs="Arial"/>
          <w:color w:val="202122"/>
          <w:sz w:val="21"/>
          <w:szCs w:val="21"/>
          <w:shd w:val="clear" w:color="auto" w:fill="FFFFFF"/>
        </w:rPr>
        <w:t>.</w:t>
      </w:r>
    </w:p>
    <w:p w14:paraId="5B8A9906" w14:textId="77777777" w:rsidR="00BB3DF3" w:rsidRDefault="00BB3DF3" w:rsidP="00BB3DF3">
      <w:pPr>
        <w:pStyle w:val="ListBullet"/>
        <w:rPr>
          <w:lang w:val="nl-NL"/>
        </w:rPr>
      </w:pPr>
      <w:r w:rsidRPr="00BB3DF3">
        <w:rPr>
          <w:lang w:val="nl-NL"/>
        </w:rPr>
        <w:t>Op welke tijdsperiode hebben deze data betrekking?</w:t>
      </w:r>
      <w:r>
        <w:rPr>
          <w:lang w:val="nl-NL"/>
        </w:rPr>
        <w:t xml:space="preserve"> </w:t>
      </w:r>
    </w:p>
    <w:p w14:paraId="7D1107BB" w14:textId="36E71E85" w:rsidR="004E0303" w:rsidRPr="00AF0800" w:rsidRDefault="004E0303" w:rsidP="00BB3DF3">
      <w:pPr>
        <w:pStyle w:val="ListBullet"/>
        <w:numPr>
          <w:ilvl w:val="0"/>
          <w:numId w:val="0"/>
        </w:numPr>
        <w:ind w:left="340"/>
        <w:rPr>
          <w:lang w:val="nl-NL"/>
        </w:rPr>
      </w:pPr>
      <w:r w:rsidRPr="00AF0800">
        <w:rPr>
          <w:lang w:val="nl-NL"/>
        </w:rPr>
        <w:t>Alle data werden verzameld als uittreksel op 31</w:t>
      </w:r>
      <w:r w:rsidR="00BD752F">
        <w:rPr>
          <w:lang w:val="nl-NL"/>
        </w:rPr>
        <w:t xml:space="preserve"> december van het jaartal dat gebruikt wordt als naam van de tabbladen</w:t>
      </w:r>
      <w:r w:rsidR="00107E1D">
        <w:rPr>
          <w:lang w:val="nl-NL"/>
        </w:rPr>
        <w:t xml:space="preserve"> of in kolom </w:t>
      </w:r>
      <w:r w:rsidR="000B29E1">
        <w:rPr>
          <w:lang w:val="nl-NL"/>
        </w:rPr>
        <w:t xml:space="preserve">C </w:t>
      </w:r>
      <w:r w:rsidR="00107E1D">
        <w:rPr>
          <w:lang w:val="nl-NL"/>
        </w:rPr>
        <w:t xml:space="preserve">staat </w:t>
      </w:r>
      <w:r w:rsidR="000B29E1">
        <w:rPr>
          <w:lang w:val="nl-NL"/>
        </w:rPr>
        <w:t>in tabblad ‘Gewesten’</w:t>
      </w:r>
      <w:r w:rsidR="00107E1D">
        <w:rPr>
          <w:lang w:val="nl-NL"/>
        </w:rPr>
        <w:t xml:space="preserve"> </w:t>
      </w:r>
      <w:r w:rsidRPr="00AF0800">
        <w:rPr>
          <w:lang w:val="nl-NL"/>
        </w:rPr>
        <w:t>.</w:t>
      </w:r>
    </w:p>
    <w:p w14:paraId="00DC86D4" w14:textId="77777777" w:rsidR="00BB3DF3" w:rsidRDefault="00BB3DF3" w:rsidP="00BB3DF3">
      <w:pPr>
        <w:pStyle w:val="ListBullet"/>
        <w:rPr>
          <w:lang w:val="nl-NL"/>
        </w:rPr>
      </w:pPr>
      <w:r w:rsidRPr="00BB3DF3">
        <w:t>Welke</w:t>
      </w:r>
      <w:r>
        <w:rPr>
          <w:lang w:val="nl-NL"/>
        </w:rPr>
        <w:t xml:space="preserve"> andere dimensies zijn aanwezig in de ruwe dataset?</w:t>
      </w:r>
    </w:p>
    <w:p w14:paraId="11629662" w14:textId="3316EDD2" w:rsidR="004E0303" w:rsidRPr="00AF0800" w:rsidRDefault="00BB3DF3" w:rsidP="00C50663">
      <w:pPr>
        <w:pStyle w:val="ListBullet"/>
        <w:numPr>
          <w:ilvl w:val="0"/>
          <w:numId w:val="0"/>
        </w:numPr>
        <w:ind w:left="340"/>
        <w:rPr>
          <w:lang w:val="nl-NL"/>
        </w:rPr>
      </w:pPr>
      <w:r>
        <w:rPr>
          <w:lang w:val="nl-NL"/>
        </w:rPr>
        <w:t xml:space="preserve">Er wordt een onderscheid gemaakt tussen de volgende groepen </w:t>
      </w:r>
      <w:r w:rsidR="00C50663">
        <w:rPr>
          <w:lang w:val="nl-NL"/>
        </w:rPr>
        <w:t>kredietnemers (</w:t>
      </w:r>
      <w:r w:rsidR="00E45358">
        <w:rPr>
          <w:lang w:val="nl-NL"/>
        </w:rPr>
        <w:t>KREDTYPE)</w:t>
      </w:r>
      <w:r w:rsidR="004E0303" w:rsidRPr="00AF0800">
        <w:rPr>
          <w:lang w:val="nl-NL"/>
        </w:rPr>
        <w:t>:</w:t>
      </w:r>
    </w:p>
    <w:p w14:paraId="0E2FF46A" w14:textId="3C94BFAF" w:rsidR="004E0303" w:rsidRPr="00AF0800" w:rsidRDefault="00AA6960" w:rsidP="00C50663">
      <w:pPr>
        <w:pStyle w:val="ListBullet2"/>
        <w:rPr>
          <w:lang w:val="nl-NL"/>
        </w:rPr>
      </w:pPr>
      <w:r>
        <w:rPr>
          <w:lang w:val="nl-NL"/>
        </w:rPr>
        <w:t>‘</w:t>
      </w:r>
      <w:proofErr w:type="spellStart"/>
      <w:r w:rsidRPr="00AA6960">
        <w:rPr>
          <w:lang w:val="nl-NL"/>
        </w:rPr>
        <w:t>achtrst_totaal</w:t>
      </w:r>
      <w:proofErr w:type="spellEnd"/>
      <w:r>
        <w:rPr>
          <w:lang w:val="nl-NL"/>
        </w:rPr>
        <w:t xml:space="preserve">’ </w:t>
      </w:r>
      <w:r w:rsidR="004E0303" w:rsidRPr="00AF0800">
        <w:rPr>
          <w:lang w:val="nl-NL"/>
        </w:rPr>
        <w:t>in kolom 'Aantal kredietnemers met minstens één niet geregulariseerd achterstallig krediet'</w:t>
      </w:r>
      <w:r w:rsidR="004E0303">
        <w:tab/>
      </w:r>
    </w:p>
    <w:p w14:paraId="60C02C92" w14:textId="691A5038" w:rsidR="004E0303" w:rsidRPr="00AF0800" w:rsidRDefault="00AA6960" w:rsidP="00C50663">
      <w:pPr>
        <w:pStyle w:val="ListBullet2"/>
        <w:rPr>
          <w:lang w:val="nl-NL"/>
        </w:rPr>
      </w:pPr>
      <w:r w:rsidRPr="00AA6960">
        <w:rPr>
          <w:lang w:val="nl-NL"/>
        </w:rPr>
        <w:t>'</w:t>
      </w:r>
      <w:proofErr w:type="spellStart"/>
      <w:r w:rsidRPr="00AA6960">
        <w:rPr>
          <w:lang w:val="nl-NL"/>
        </w:rPr>
        <w:t>achtrst_hypkred</w:t>
      </w:r>
      <w:proofErr w:type="spellEnd"/>
      <w:r w:rsidRPr="00AA6960">
        <w:rPr>
          <w:lang w:val="nl-NL"/>
        </w:rPr>
        <w:t>'</w:t>
      </w:r>
      <w:r>
        <w:rPr>
          <w:lang w:val="nl-NL"/>
        </w:rPr>
        <w:t xml:space="preserve"> </w:t>
      </w:r>
      <w:r w:rsidR="004E0303" w:rsidRPr="00AF0800">
        <w:rPr>
          <w:lang w:val="nl-NL"/>
        </w:rPr>
        <w:t>in kolom 'Aantal kredietnemers met minstens één niet geregulariseerd achterstallig hypothecair krediet'</w:t>
      </w:r>
      <w:r w:rsidR="004E0303">
        <w:tab/>
      </w:r>
    </w:p>
    <w:p w14:paraId="477AC15E" w14:textId="2FE60156" w:rsidR="004E0303" w:rsidRPr="00AF0800" w:rsidRDefault="00AA6960" w:rsidP="00C50663">
      <w:pPr>
        <w:pStyle w:val="ListBullet2"/>
        <w:rPr>
          <w:lang w:val="nl-NL"/>
        </w:rPr>
      </w:pPr>
      <w:r w:rsidRPr="00AA6960">
        <w:rPr>
          <w:lang w:val="nl-NL"/>
        </w:rPr>
        <w:t>'</w:t>
      </w:r>
      <w:proofErr w:type="spellStart"/>
      <w:r w:rsidRPr="00AA6960">
        <w:rPr>
          <w:lang w:val="nl-NL"/>
        </w:rPr>
        <w:t>achtrst_lening</w:t>
      </w:r>
      <w:proofErr w:type="spellEnd"/>
      <w:r w:rsidRPr="00AA6960">
        <w:rPr>
          <w:lang w:val="nl-NL"/>
        </w:rPr>
        <w:t>'</w:t>
      </w:r>
      <w:r>
        <w:rPr>
          <w:lang w:val="nl-NL"/>
        </w:rPr>
        <w:t xml:space="preserve"> </w:t>
      </w:r>
      <w:r w:rsidR="004E0303" w:rsidRPr="00AF0800">
        <w:rPr>
          <w:lang w:val="nl-NL"/>
        </w:rPr>
        <w:t>in kolom 'Aantal kredietnemers met minstens één niet geregulariseerd achterstallige lening op afbetaling'</w:t>
      </w:r>
      <w:r w:rsidR="004E0303">
        <w:tab/>
      </w:r>
    </w:p>
    <w:p w14:paraId="4B59154E" w14:textId="34ECC6ED" w:rsidR="004E0303" w:rsidRPr="00AF0800" w:rsidRDefault="0012709C" w:rsidP="00C50663">
      <w:pPr>
        <w:pStyle w:val="ListBullet2"/>
        <w:rPr>
          <w:lang w:val="nl-NL"/>
        </w:rPr>
      </w:pPr>
      <w:r w:rsidRPr="0012709C">
        <w:rPr>
          <w:lang w:val="nl-NL"/>
        </w:rPr>
        <w:t>'</w:t>
      </w:r>
      <w:proofErr w:type="spellStart"/>
      <w:r w:rsidRPr="0012709C">
        <w:rPr>
          <w:lang w:val="nl-NL"/>
        </w:rPr>
        <w:t>achtrst_verkoop</w:t>
      </w:r>
      <w:proofErr w:type="spellEnd"/>
      <w:r w:rsidRPr="0012709C">
        <w:rPr>
          <w:lang w:val="nl-NL"/>
        </w:rPr>
        <w:t>'</w:t>
      </w:r>
      <w:r>
        <w:rPr>
          <w:lang w:val="nl-NL"/>
        </w:rPr>
        <w:t xml:space="preserve"> </w:t>
      </w:r>
      <w:r w:rsidR="004E0303" w:rsidRPr="00AF0800">
        <w:rPr>
          <w:lang w:val="nl-NL"/>
        </w:rPr>
        <w:t>in kolom 'Aantal kredietnemers met minstens één niet geregulariseerd achterstallige verkoop op afbetaling'</w:t>
      </w:r>
      <w:r w:rsidR="004E0303">
        <w:tab/>
      </w:r>
    </w:p>
    <w:p w14:paraId="1A904775" w14:textId="50A64838" w:rsidR="00DC014E" w:rsidRDefault="0012709C" w:rsidP="00C50663">
      <w:pPr>
        <w:pStyle w:val="ListBullet2"/>
        <w:rPr>
          <w:lang w:val="nl-NL"/>
        </w:rPr>
      </w:pPr>
      <w:r w:rsidRPr="0012709C">
        <w:rPr>
          <w:lang w:val="nl-NL"/>
        </w:rPr>
        <w:t>'</w:t>
      </w:r>
      <w:proofErr w:type="spellStart"/>
      <w:r w:rsidRPr="0012709C">
        <w:rPr>
          <w:lang w:val="nl-NL"/>
        </w:rPr>
        <w:t>achtrst_kropen</w:t>
      </w:r>
      <w:proofErr w:type="spellEnd"/>
      <w:r w:rsidRPr="0012709C">
        <w:rPr>
          <w:lang w:val="nl-NL"/>
        </w:rPr>
        <w:t>'</w:t>
      </w:r>
      <w:r>
        <w:rPr>
          <w:lang w:val="nl-NL"/>
        </w:rPr>
        <w:t xml:space="preserve"> </w:t>
      </w:r>
      <w:r w:rsidR="004E0303" w:rsidRPr="00AF0800">
        <w:rPr>
          <w:lang w:val="nl-NL"/>
        </w:rPr>
        <w:t>in kolom 'Aantal kredietnemers met minstens één niet geregulariseerd achterstallige kredietopening'</w:t>
      </w:r>
    </w:p>
    <w:p w14:paraId="5CB0566C" w14:textId="77777777" w:rsidR="00E17845" w:rsidRDefault="00E17845" w:rsidP="007C740F">
      <w:pPr>
        <w:pStyle w:val="ListBullet"/>
        <w:rPr>
          <w:lang w:val="nl-NL"/>
        </w:rPr>
      </w:pPr>
      <w:r w:rsidRPr="00E17845">
        <w:rPr>
          <w:lang w:val="nl-NL"/>
        </w:rPr>
        <w:t>Waar staan de cijfers/</w:t>
      </w:r>
      <w:proofErr w:type="spellStart"/>
      <w:r w:rsidRPr="00E17845">
        <w:rPr>
          <w:lang w:val="nl-NL"/>
        </w:rPr>
        <w:t>measures</w:t>
      </w:r>
      <w:proofErr w:type="spellEnd"/>
      <w:r w:rsidRPr="00E17845">
        <w:rPr>
          <w:lang w:val="nl-NL"/>
        </w:rPr>
        <w:t xml:space="preserve"> in de aangeleverde data?</w:t>
      </w:r>
    </w:p>
    <w:p w14:paraId="2FA17262" w14:textId="416BB94B" w:rsidR="004E0303" w:rsidRPr="00E17845" w:rsidRDefault="004E0303" w:rsidP="00E17845">
      <w:pPr>
        <w:pStyle w:val="ListBullet"/>
        <w:numPr>
          <w:ilvl w:val="0"/>
          <w:numId w:val="0"/>
        </w:numPr>
        <w:ind w:left="340"/>
        <w:rPr>
          <w:lang w:val="nl-NL"/>
        </w:rPr>
      </w:pPr>
      <w:r w:rsidRPr="00E17845">
        <w:rPr>
          <w:lang w:val="nl-NL"/>
        </w:rPr>
        <w:t>De waarden zijn aantallen:</w:t>
      </w:r>
    </w:p>
    <w:p w14:paraId="5FADEB0C" w14:textId="3115A967" w:rsidR="004E0303" w:rsidRPr="00AF0800" w:rsidRDefault="004E0303" w:rsidP="00E17845">
      <w:pPr>
        <w:pStyle w:val="ListBullet2"/>
        <w:rPr>
          <w:lang w:val="nl-NL"/>
        </w:rPr>
      </w:pPr>
      <w:r w:rsidRPr="00AF0800">
        <w:rPr>
          <w:lang w:val="nl-NL"/>
        </w:rPr>
        <w:lastRenderedPageBreak/>
        <w:t>ofwel positieve gehele getallen vanaf 0</w:t>
      </w:r>
      <w:r>
        <w:rPr>
          <w:lang w:val="nl-NL"/>
        </w:rPr>
        <w:t>,</w:t>
      </w:r>
      <w:r w:rsidR="00957499">
        <w:rPr>
          <w:lang w:val="nl-NL"/>
        </w:rPr>
        <w:t xml:space="preserve"> op te nemen in OBS_VALUE</w:t>
      </w:r>
    </w:p>
    <w:p w14:paraId="2E1F1635" w14:textId="3B8871AA" w:rsidR="004E0303" w:rsidRDefault="004E0303" w:rsidP="00E17845">
      <w:pPr>
        <w:pStyle w:val="ListBullet2"/>
        <w:rPr>
          <w:lang w:val="nl-NL"/>
        </w:rPr>
      </w:pPr>
      <w:r w:rsidRPr="00AF0800">
        <w:rPr>
          <w:lang w:val="nl-NL"/>
        </w:rPr>
        <w:t xml:space="preserve">ofwel </w:t>
      </w:r>
      <w:r>
        <w:rPr>
          <w:lang w:val="nl-NL"/>
        </w:rPr>
        <w:t xml:space="preserve">waarde </w:t>
      </w:r>
      <w:r w:rsidRPr="00AF0800">
        <w:rPr>
          <w:lang w:val="nl-NL"/>
        </w:rPr>
        <w:t>'&lt;3' om kleine aantallen aan te duiden die werden versluierd door de Nationale Bank</w:t>
      </w:r>
      <w:r w:rsidR="00B1716A">
        <w:rPr>
          <w:lang w:val="nl-NL"/>
        </w:rPr>
        <w:t xml:space="preserve">. </w:t>
      </w:r>
      <w:r w:rsidR="00A66541">
        <w:rPr>
          <w:lang w:val="nl-NL"/>
        </w:rPr>
        <w:t xml:space="preserve">Deze wordt ook opgenomen </w:t>
      </w:r>
      <w:r w:rsidR="00957499">
        <w:rPr>
          <w:lang w:val="nl-NL"/>
        </w:rPr>
        <w:t xml:space="preserve">in </w:t>
      </w:r>
      <w:r w:rsidR="00A66541">
        <w:rPr>
          <w:lang w:val="nl-NL"/>
        </w:rPr>
        <w:t xml:space="preserve">OBS_VALUE </w:t>
      </w:r>
      <w:r w:rsidR="00660E68">
        <w:rPr>
          <w:lang w:val="nl-NL"/>
        </w:rPr>
        <w:t>want we mogen dit op deze manier publiceren</w:t>
      </w:r>
      <w:r w:rsidR="00957499">
        <w:rPr>
          <w:lang w:val="nl-NL"/>
        </w:rPr>
        <w:t xml:space="preserve">. </w:t>
      </w:r>
      <w:r w:rsidR="00660E68">
        <w:rPr>
          <w:lang w:val="nl-NL"/>
        </w:rPr>
        <w:t xml:space="preserve">Enkel wanneer er waarden 0, 1, 2 of </w:t>
      </w:r>
      <w:r w:rsidR="00FE7B19">
        <w:rPr>
          <w:lang w:val="nl-NL"/>
        </w:rPr>
        <w:t>3 letterlijk</w:t>
      </w:r>
      <w:r w:rsidR="00660E68">
        <w:rPr>
          <w:lang w:val="nl-NL"/>
        </w:rPr>
        <w:t xml:space="preserve"> voork</w:t>
      </w:r>
      <w:r w:rsidR="00560684">
        <w:rPr>
          <w:lang w:val="nl-NL"/>
        </w:rPr>
        <w:t xml:space="preserve">wamen in de dataset zouden we via CONF_STATUS moeten aangeven dat deze nooit gepubliceerd mogen worden. </w:t>
      </w:r>
      <w:r w:rsidR="00B1716A">
        <w:rPr>
          <w:lang w:val="nl-NL"/>
        </w:rPr>
        <w:t>Soms komt ook waarde ‘&lt; 3’ voor (met een spatie in het midden), deze moet omgezet worden naar ‘&lt;3’.</w:t>
      </w:r>
    </w:p>
    <w:p w14:paraId="5BAEBB49" w14:textId="77777777" w:rsidR="00E17845" w:rsidRDefault="00E17845" w:rsidP="00E17845">
      <w:pPr>
        <w:pStyle w:val="ListBullet"/>
        <w:rPr>
          <w:lang w:val="nl-NL"/>
        </w:rPr>
      </w:pPr>
      <w:r>
        <w:rPr>
          <w:lang w:val="nl-NL"/>
        </w:rPr>
        <w:t xml:space="preserve">Wat voor type </w:t>
      </w:r>
      <w:proofErr w:type="spellStart"/>
      <w:r>
        <w:rPr>
          <w:lang w:val="nl-NL"/>
        </w:rPr>
        <w:t>measures</w:t>
      </w:r>
      <w:proofErr w:type="spellEnd"/>
      <w:r>
        <w:rPr>
          <w:lang w:val="nl-NL"/>
        </w:rPr>
        <w:t xml:space="preserve"> zijn dit? </w:t>
      </w:r>
    </w:p>
    <w:p w14:paraId="79A3C9D7" w14:textId="24EC193C" w:rsidR="004E0303" w:rsidRPr="00AF0800" w:rsidRDefault="004E0303" w:rsidP="00E17845">
      <w:pPr>
        <w:pStyle w:val="ListBullet"/>
        <w:numPr>
          <w:ilvl w:val="0"/>
          <w:numId w:val="0"/>
        </w:numPr>
        <w:ind w:left="340"/>
        <w:rPr>
          <w:lang w:val="nl-NL"/>
        </w:rPr>
      </w:pPr>
      <w:r w:rsidRPr="00AF0800">
        <w:rPr>
          <w:lang w:val="nl-NL"/>
        </w:rPr>
        <w:t>Alle waarden zijn normale waarden</w:t>
      </w:r>
      <w:r w:rsidR="007D39D9">
        <w:rPr>
          <w:lang w:val="nl-NL"/>
        </w:rPr>
        <w:t xml:space="preserve"> (code ‘</w:t>
      </w:r>
      <w:r w:rsidR="009119A0">
        <w:rPr>
          <w:lang w:val="nl-NL"/>
        </w:rPr>
        <w:t>A’</w:t>
      </w:r>
      <w:r w:rsidR="00B84C7B">
        <w:rPr>
          <w:lang w:val="nl-NL"/>
        </w:rPr>
        <w:t xml:space="preserve"> in SDMX</w:t>
      </w:r>
      <w:r w:rsidR="007D39D9">
        <w:rPr>
          <w:lang w:val="nl-NL"/>
        </w:rPr>
        <w:t>)</w:t>
      </w:r>
    </w:p>
    <w:p w14:paraId="7056A90D" w14:textId="207C7BCE" w:rsidR="00E17845" w:rsidRDefault="00E17845" w:rsidP="00E17845">
      <w:pPr>
        <w:pStyle w:val="ListBullet"/>
        <w:rPr>
          <w:lang w:val="nl-NL"/>
        </w:rPr>
      </w:pPr>
      <w:r w:rsidRPr="00E17845">
        <w:rPr>
          <w:lang w:val="nl-NL"/>
        </w:rPr>
        <w:t>Zijn er data in dit bestand die niet gepubliceerd mogen worden?</w:t>
      </w:r>
    </w:p>
    <w:p w14:paraId="1B832E1A" w14:textId="60EC9D2D" w:rsidR="004E0303" w:rsidRDefault="004E0303" w:rsidP="00E17845">
      <w:pPr>
        <w:pStyle w:val="ListBullet"/>
        <w:numPr>
          <w:ilvl w:val="0"/>
          <w:numId w:val="0"/>
        </w:numPr>
        <w:ind w:left="340"/>
        <w:rPr>
          <w:lang w:val="nl-NL"/>
        </w:rPr>
      </w:pPr>
      <w:r w:rsidRPr="00AF0800">
        <w:rPr>
          <w:lang w:val="nl-NL"/>
        </w:rPr>
        <w:t>Alle waarden mogen gepubliceerd worden (</w:t>
      </w:r>
      <w:r w:rsidR="009119A0">
        <w:rPr>
          <w:lang w:val="nl-NL"/>
        </w:rPr>
        <w:t>code ‘F’). S</w:t>
      </w:r>
      <w:r w:rsidRPr="00AF0800">
        <w:rPr>
          <w:lang w:val="nl-NL"/>
        </w:rPr>
        <w:t xml:space="preserve">ommige waarden werden </w:t>
      </w:r>
      <w:r w:rsidR="009119A0">
        <w:rPr>
          <w:lang w:val="nl-NL"/>
        </w:rPr>
        <w:t xml:space="preserve">reeds </w:t>
      </w:r>
      <w:r w:rsidRPr="00AF0800">
        <w:rPr>
          <w:lang w:val="nl-NL"/>
        </w:rPr>
        <w:t xml:space="preserve">versluierd </w:t>
      </w:r>
      <w:r w:rsidR="009119A0">
        <w:rPr>
          <w:lang w:val="nl-NL"/>
        </w:rPr>
        <w:t>door de dataleverancier en staan in de dataset aangeduid met waarde</w:t>
      </w:r>
      <w:r w:rsidRPr="00AF0800">
        <w:rPr>
          <w:lang w:val="nl-NL"/>
        </w:rPr>
        <w:t xml:space="preserve"> '&lt;3'</w:t>
      </w:r>
      <w:r w:rsidR="000A04EE">
        <w:rPr>
          <w:lang w:val="nl-NL"/>
        </w:rPr>
        <w:t>, deze mogen ook gewoon gepubliceerd worden. De dataset bevat geen expliciete waarden die we niet mogen publiceren.</w:t>
      </w:r>
      <w:r w:rsidR="009119A0">
        <w:rPr>
          <w:lang w:val="nl-NL"/>
        </w:rPr>
        <w:t xml:space="preserve"> </w:t>
      </w:r>
    </w:p>
    <w:p w14:paraId="4EE4B10F" w14:textId="7A469ED5" w:rsidR="00E71B77" w:rsidRDefault="00B77A63" w:rsidP="00B77A63">
      <w:r>
        <w:rPr>
          <w:lang w:val="nl-NL"/>
        </w:rPr>
        <w:t>De</w:t>
      </w:r>
      <w:r w:rsidR="000A04EE">
        <w:rPr>
          <w:lang w:val="nl-NL"/>
        </w:rPr>
        <w:t xml:space="preserve"> data-engineers </w:t>
      </w:r>
      <w:r>
        <w:rPr>
          <w:lang w:val="nl-NL"/>
        </w:rPr>
        <w:t xml:space="preserve">gaan met bovenstaande informatie </w:t>
      </w:r>
      <w:r w:rsidR="000A04EE">
        <w:rPr>
          <w:lang w:val="nl-NL"/>
        </w:rPr>
        <w:t>aan de slag om de gekuiste dataset aan te maken en op te laden in de database</w:t>
      </w:r>
      <w:r w:rsidR="005A1A11">
        <w:rPr>
          <w:lang w:val="nl-NL"/>
        </w:rPr>
        <w:t xml:space="preserve">, zoals in bestand </w:t>
      </w:r>
      <w:r w:rsidR="00252AFD">
        <w:rPr>
          <w:lang w:val="nl-NL"/>
        </w:rPr>
        <w:t>‘</w:t>
      </w:r>
      <w:r w:rsidR="00594C32">
        <w:rPr>
          <w:lang w:val="nl-NL"/>
        </w:rPr>
        <w:t>TABLE__KREDNEM</w:t>
      </w:r>
      <w:r w:rsidR="00252AFD" w:rsidRPr="00252AFD">
        <w:rPr>
          <w:lang w:val="nl-NL"/>
        </w:rPr>
        <w:t>.xlsx</w:t>
      </w:r>
      <w:r w:rsidR="00252AFD">
        <w:rPr>
          <w:lang w:val="nl-NL"/>
        </w:rPr>
        <w:t>’</w:t>
      </w:r>
      <w:r w:rsidR="000A04EE">
        <w:rPr>
          <w:lang w:val="nl-NL"/>
        </w:rPr>
        <w:t xml:space="preserve">. </w:t>
      </w:r>
      <w:r w:rsidR="009236E3">
        <w:rPr>
          <w:lang w:val="nl-NL"/>
        </w:rPr>
        <w:t>In de variabele REF_AREA</w:t>
      </w:r>
      <w:r w:rsidR="000A04EE">
        <w:rPr>
          <w:lang w:val="nl-NL"/>
        </w:rPr>
        <w:t xml:space="preserve"> </w:t>
      </w:r>
      <w:r w:rsidR="005360A8">
        <w:rPr>
          <w:lang w:val="nl-NL"/>
        </w:rPr>
        <w:t>worden de postcodes en NIS-codes ingevuld</w:t>
      </w:r>
      <w:r w:rsidR="00260C5D">
        <w:rPr>
          <w:lang w:val="nl-NL"/>
        </w:rPr>
        <w:t xml:space="preserve">, in de variabele REF_AREA_CLASS </w:t>
      </w:r>
      <w:r w:rsidR="00B840B6">
        <w:rPr>
          <w:lang w:val="nl-NL"/>
        </w:rPr>
        <w:t>wordt ingevuld uit welk classificatiesysteem deze postcodes en NIS-codes komen.</w:t>
      </w:r>
      <w:r w:rsidR="005360A8">
        <w:rPr>
          <w:lang w:val="nl-NL"/>
        </w:rPr>
        <w:t xml:space="preserve"> </w:t>
      </w:r>
      <w:r w:rsidR="00252AFD">
        <w:rPr>
          <w:lang w:val="nl-NL"/>
        </w:rPr>
        <w:t>V</w:t>
      </w:r>
      <w:r w:rsidR="004E0303">
        <w:t xml:space="preserve">oor TIME_PERIOD wordt </w:t>
      </w:r>
      <w:r w:rsidR="00252AFD">
        <w:t>YYYY</w:t>
      </w:r>
      <w:r w:rsidR="004E0303">
        <w:t xml:space="preserve">1231 ingevuld want alle cijfers verwijzen naar een uittreksel op 31 december </w:t>
      </w:r>
      <w:r w:rsidR="00C200C8">
        <w:t>van jaar YYYY</w:t>
      </w:r>
      <w:r w:rsidR="004E0303">
        <w:t>.</w:t>
      </w:r>
      <w:r w:rsidR="00C200C8">
        <w:t xml:space="preserve"> </w:t>
      </w:r>
      <w:r w:rsidR="00B840B6">
        <w:t>KREDTYPE</w:t>
      </w:r>
      <w:r w:rsidR="004E0303">
        <w:t xml:space="preserve"> bevat de codes van de </w:t>
      </w:r>
      <w:r w:rsidR="00B840B6">
        <w:t>groepen kredietnemers</w:t>
      </w:r>
      <w:r w:rsidR="004E0303">
        <w:t xml:space="preserve">, </w:t>
      </w:r>
      <w:r w:rsidR="00C200C8">
        <w:t>want d</w:t>
      </w:r>
      <w:r w:rsidR="004E0303">
        <w:t xml:space="preserve">e ruwe data is gepivoteerd naar lang formaat zodat elke rij slechts </w:t>
      </w:r>
      <w:r w:rsidR="00C200C8">
        <w:t>informatie over één cijfer</w:t>
      </w:r>
      <w:r w:rsidR="004E0303">
        <w:t xml:space="preserve"> bevat.</w:t>
      </w:r>
      <w:r w:rsidR="00C200C8">
        <w:t xml:space="preserve"> </w:t>
      </w:r>
      <w:r w:rsidR="004E0303">
        <w:t>OBS_VALUE</w:t>
      </w:r>
      <w:r w:rsidR="002764D9">
        <w:t xml:space="preserve"> bevat </w:t>
      </w:r>
      <w:r w:rsidR="004E0303">
        <w:t xml:space="preserve">de </w:t>
      </w:r>
      <w:r w:rsidR="002764D9">
        <w:t>cijfers</w:t>
      </w:r>
      <w:r w:rsidR="00322590">
        <w:t xml:space="preserve"> als gehele getallen</w:t>
      </w:r>
      <w:r w:rsidR="00DB22BF">
        <w:t xml:space="preserve"> of de waarde ‘&lt;3’</w:t>
      </w:r>
      <w:r w:rsidR="004E0303">
        <w:t>.</w:t>
      </w:r>
      <w:r w:rsidR="002764D9">
        <w:t xml:space="preserve"> </w:t>
      </w:r>
    </w:p>
    <w:p w14:paraId="6520BBC2" w14:textId="5A843379" w:rsidR="00C200C8" w:rsidRDefault="00E71B77" w:rsidP="00B77A63">
      <w:r>
        <w:t xml:space="preserve">Aangezien </w:t>
      </w:r>
      <w:r w:rsidR="00C200C8">
        <w:t xml:space="preserve">OBS_STATUS </w:t>
      </w:r>
      <w:r>
        <w:t xml:space="preserve">voor alle observaties hetzelfde is wordt dit door de data-engineers toegevoegd aan de </w:t>
      </w:r>
      <w:r w:rsidR="00625F1B">
        <w:t>metadata van de gehele data</w:t>
      </w:r>
      <w:r w:rsidR="00301994">
        <w:t>set</w:t>
      </w:r>
      <w:r w:rsidR="006424DD">
        <w:t xml:space="preserve"> in plaats van een bijkomende variabel</w:t>
      </w:r>
      <w:r w:rsidR="00301994">
        <w:t>e</w:t>
      </w:r>
      <w:r w:rsidR="006424DD">
        <w:t xml:space="preserve"> in de </w:t>
      </w:r>
      <w:r w:rsidR="00301994">
        <w:t>dataset zelf</w:t>
      </w:r>
      <w:r w:rsidR="00DB22BF">
        <w:t>.</w:t>
      </w:r>
      <w:r w:rsidR="00322590">
        <w:t xml:space="preserve"> </w:t>
      </w:r>
      <w:r w:rsidR="00B9717E">
        <w:t xml:space="preserve">Hetzelfde geldt voor </w:t>
      </w:r>
      <w:r w:rsidR="00C200C8">
        <w:t>CONF_STATUS</w:t>
      </w:r>
      <w:r w:rsidR="00B9717E">
        <w:t>, die</w:t>
      </w:r>
      <w:r w:rsidR="00C200C8">
        <w:t xml:space="preserve"> voor alle rijen op ‘F’ (free) </w:t>
      </w:r>
      <w:r w:rsidR="00B9717E">
        <w:t xml:space="preserve">wordt </w:t>
      </w:r>
      <w:r w:rsidR="00C200C8">
        <w:t>gezet want alle waarden mogen worden gepubliceerd</w:t>
      </w:r>
      <w:r w:rsidR="001B3200">
        <w:t>.</w:t>
      </w:r>
    </w:p>
    <w:p w14:paraId="0E599BF0" w14:textId="6BFCA5B2" w:rsidR="004E0303" w:rsidRDefault="002764D9" w:rsidP="00B77A63">
      <w:r w:rsidRPr="002E5E4C">
        <w:rPr>
          <w:lang w:val="nl-NL"/>
        </w:rPr>
        <w:t xml:space="preserve">Bij de transformatie van de </w:t>
      </w:r>
      <w:r>
        <w:rPr>
          <w:lang w:val="nl-NL"/>
        </w:rPr>
        <w:t xml:space="preserve">ruwe </w:t>
      </w:r>
      <w:r w:rsidRPr="002E5E4C">
        <w:rPr>
          <w:lang w:val="nl-NL"/>
        </w:rPr>
        <w:t xml:space="preserve">data </w:t>
      </w:r>
      <w:r>
        <w:rPr>
          <w:lang w:val="nl-NL"/>
        </w:rPr>
        <w:t xml:space="preserve">naar de gekuiste data </w:t>
      </w:r>
      <w:r w:rsidR="001B3200">
        <w:rPr>
          <w:lang w:val="nl-NL"/>
        </w:rPr>
        <w:t xml:space="preserve">en het opladen naar de database </w:t>
      </w:r>
      <w:r w:rsidRPr="002E5E4C">
        <w:rPr>
          <w:lang w:val="nl-NL"/>
        </w:rPr>
        <w:t>zullen de data-engineers merken dat er in de data ook waarde ‘</w:t>
      </w:r>
      <w:proofErr w:type="spellStart"/>
      <w:r w:rsidRPr="002E5E4C">
        <w:rPr>
          <w:lang w:val="nl-NL"/>
        </w:rPr>
        <w:t>n.b.</w:t>
      </w:r>
      <w:proofErr w:type="spellEnd"/>
      <w:r w:rsidRPr="002E5E4C">
        <w:rPr>
          <w:lang w:val="nl-NL"/>
        </w:rPr>
        <w:t xml:space="preserve">’ </w:t>
      </w:r>
      <w:r>
        <w:rPr>
          <w:lang w:val="nl-NL"/>
        </w:rPr>
        <w:t>voorkomt</w:t>
      </w:r>
      <w:r w:rsidRPr="002E5E4C">
        <w:rPr>
          <w:lang w:val="nl-NL"/>
        </w:rPr>
        <w:t xml:space="preserve">. </w:t>
      </w:r>
      <w:r>
        <w:rPr>
          <w:lang w:val="nl-NL"/>
        </w:rPr>
        <w:t xml:space="preserve">De informatie </w:t>
      </w:r>
      <w:r w:rsidR="0094707E">
        <w:rPr>
          <w:lang w:val="nl-NL"/>
        </w:rPr>
        <w:t xml:space="preserve">in de procedure-omschrijving </w:t>
      </w:r>
      <w:r w:rsidRPr="002E5E4C">
        <w:rPr>
          <w:lang w:val="nl-NL"/>
        </w:rPr>
        <w:t>was dus niet volledig</w:t>
      </w:r>
      <w:r>
        <w:rPr>
          <w:lang w:val="nl-NL"/>
        </w:rPr>
        <w:t>. D</w:t>
      </w:r>
      <w:r w:rsidRPr="002E5E4C">
        <w:rPr>
          <w:lang w:val="nl-NL"/>
        </w:rPr>
        <w:t xml:space="preserve">e data-engineers zullen </w:t>
      </w:r>
      <w:r w:rsidR="0094707E">
        <w:rPr>
          <w:lang w:val="nl-NL"/>
        </w:rPr>
        <w:t>de analist</w:t>
      </w:r>
      <w:r>
        <w:rPr>
          <w:lang w:val="nl-NL"/>
        </w:rPr>
        <w:t xml:space="preserve"> dan ook</w:t>
      </w:r>
      <w:r w:rsidRPr="002E5E4C">
        <w:rPr>
          <w:lang w:val="nl-NL"/>
        </w:rPr>
        <w:t xml:space="preserve"> vragen bijkomende informatie door te sturen</w:t>
      </w:r>
      <w:r>
        <w:rPr>
          <w:lang w:val="nl-NL"/>
        </w:rPr>
        <w:t xml:space="preserve"> zodat ze deze waarde ofwel kunnen hercoderen ofwel aan de codelijsten kunnen toevoegen.</w:t>
      </w:r>
      <w:r w:rsidR="00F24D54">
        <w:rPr>
          <w:lang w:val="nl-NL"/>
        </w:rPr>
        <w:t xml:space="preserve"> </w:t>
      </w:r>
      <w:r w:rsidR="000E078C">
        <w:rPr>
          <w:lang w:val="nl-NL"/>
        </w:rPr>
        <w:t>Op dit moment weten we</w:t>
      </w:r>
      <w:commentRangeStart w:id="10"/>
      <w:commentRangeStart w:id="11"/>
      <w:commentRangeStart w:id="12"/>
      <w:r w:rsidR="00F24D54">
        <w:rPr>
          <w:lang w:val="nl-NL"/>
        </w:rPr>
        <w:t xml:space="preserve"> zelf niet wat ‘</w:t>
      </w:r>
      <w:proofErr w:type="spellStart"/>
      <w:r w:rsidR="00F24D54">
        <w:t>n.b.</w:t>
      </w:r>
      <w:proofErr w:type="spellEnd"/>
      <w:r w:rsidR="00F24D54">
        <w:t xml:space="preserve">’ </w:t>
      </w:r>
      <w:r w:rsidR="00384329">
        <w:t xml:space="preserve"> of ‘niet beschikbaar’ exact </w:t>
      </w:r>
      <w:r w:rsidR="00F24D54">
        <w:t>betekent</w:t>
      </w:r>
      <w:r w:rsidR="000E078C">
        <w:t xml:space="preserve">. De verantwoordelijke analist </w:t>
      </w:r>
      <w:r w:rsidR="00F24D54">
        <w:t>zal dit dus moeten navragen bij de Nationale Bank.</w:t>
      </w:r>
      <w:r w:rsidR="001B3200">
        <w:t xml:space="preserve"> </w:t>
      </w:r>
      <w:commentRangeEnd w:id="10"/>
      <w:r w:rsidR="00A0547F">
        <w:rPr>
          <w:rStyle w:val="CommentReference"/>
        </w:rPr>
        <w:commentReference w:id="10"/>
      </w:r>
      <w:commentRangeEnd w:id="11"/>
      <w:r w:rsidR="00A0547F">
        <w:rPr>
          <w:rStyle w:val="CommentReference"/>
        </w:rPr>
        <w:commentReference w:id="11"/>
      </w:r>
      <w:commentRangeEnd w:id="12"/>
      <w:r w:rsidR="00895E4C">
        <w:rPr>
          <w:rStyle w:val="CommentReference"/>
        </w:rPr>
        <w:commentReference w:id="12"/>
      </w:r>
      <w:r w:rsidR="001B3200">
        <w:t xml:space="preserve">Zolang deze informatie niet wordt doorgestuurd naar de data-engineers </w:t>
      </w:r>
      <w:r w:rsidR="00073A39">
        <w:t>kan de gekuiste data niet worden toegevoegd aan de database en wordt het proces op pauze gezet.</w:t>
      </w:r>
      <w:r w:rsidR="007C79A8">
        <w:t xml:space="preserve"> Indien </w:t>
      </w:r>
      <w:r w:rsidR="008C1F70">
        <w:t>zo’n</w:t>
      </w:r>
      <w:r w:rsidR="007C79A8">
        <w:t xml:space="preserve"> pau</w:t>
      </w:r>
      <w:r w:rsidR="008C1F70">
        <w:t>z</w:t>
      </w:r>
      <w:r w:rsidR="007C79A8">
        <w:t>e geen optie is k</w:t>
      </w:r>
      <w:r w:rsidR="008C1F70">
        <w:t>u</w:t>
      </w:r>
      <w:r w:rsidR="007C79A8">
        <w:t>n</w:t>
      </w:r>
      <w:r w:rsidR="008C1F70">
        <w:t>nen</w:t>
      </w:r>
      <w:r w:rsidR="007C79A8">
        <w:t xml:space="preserve"> </w:t>
      </w:r>
      <w:r w:rsidR="00006019">
        <w:t>alternatief</w:t>
      </w:r>
      <w:r w:rsidR="007C79A8">
        <w:t xml:space="preserve"> </w:t>
      </w:r>
      <w:r w:rsidR="008C1F70">
        <w:t>a</w:t>
      </w:r>
      <w:r w:rsidR="007C79A8" w:rsidRPr="007C79A8">
        <w:t xml:space="preserve">nnotaties (disclaimers) </w:t>
      </w:r>
      <w:r w:rsidR="008C1F70">
        <w:t xml:space="preserve">worden toegevoegd </w:t>
      </w:r>
      <w:r w:rsidR="007C79A8" w:rsidRPr="007C79A8">
        <w:t xml:space="preserve">in de </w:t>
      </w:r>
      <w:r w:rsidR="008C1F70">
        <w:t>metadata</w:t>
      </w:r>
      <w:r w:rsidR="007C79A8" w:rsidRPr="007C79A8">
        <w:t>.</w:t>
      </w:r>
    </w:p>
    <w:p w14:paraId="5DAA00C6" w14:textId="5676B643" w:rsidR="00C27090" w:rsidRDefault="00C27090" w:rsidP="004638EA">
      <w:pPr>
        <w:pStyle w:val="Heading2"/>
      </w:pPr>
      <w:bookmarkStart w:id="13" w:name="_Toc170813274"/>
      <w:r>
        <w:t>Aggregatie</w:t>
      </w:r>
      <w:r w:rsidR="004638EA">
        <w:t xml:space="preserve"> (GSBPM</w:t>
      </w:r>
      <w:r w:rsidR="0085526B">
        <w:t xml:space="preserve"> 5.5)</w:t>
      </w:r>
      <w:bookmarkEnd w:id="13"/>
    </w:p>
    <w:p w14:paraId="6A2026E2" w14:textId="61B8726D" w:rsidR="00191E84" w:rsidRDefault="00B560F2" w:rsidP="002900F4">
      <w:r>
        <w:t>In de verzamelde data zijn verschillende dimensies vaak hiërarchisch</w:t>
      </w:r>
      <w:r w:rsidR="00D949DC">
        <w:t xml:space="preserve">. Dit betekent dat deze dimensies waarden bevatten die kunnen gegroepeerd worden tot een </w:t>
      </w:r>
      <w:r w:rsidR="00271534">
        <w:t>indeling op een hoger niveau</w:t>
      </w:r>
      <w:r w:rsidR="001B4060">
        <w:t xml:space="preserve">. Bijvoorbeeld, cijfers op maandniveau </w:t>
      </w:r>
      <w:r w:rsidR="00E556E0">
        <w:t xml:space="preserve">kunnen worden samengevat </w:t>
      </w:r>
      <w:r w:rsidR="00780CA1">
        <w:t xml:space="preserve">tot </w:t>
      </w:r>
      <w:r w:rsidR="00821AE6">
        <w:t>een totaalcijfer</w:t>
      </w:r>
      <w:r w:rsidR="00780CA1">
        <w:t xml:space="preserve"> </w:t>
      </w:r>
      <w:r w:rsidR="00E556E0">
        <w:t xml:space="preserve">op </w:t>
      </w:r>
      <w:r w:rsidR="00D76631">
        <w:t>jaarniveau</w:t>
      </w:r>
      <w:r w:rsidR="00780CA1">
        <w:t>.</w:t>
      </w:r>
      <w:r w:rsidR="00D76631">
        <w:t xml:space="preserve"> </w:t>
      </w:r>
      <w:r w:rsidR="00780CA1">
        <w:t>C</w:t>
      </w:r>
      <w:r w:rsidR="00D76631">
        <w:t>ijfers over gemeente</w:t>
      </w:r>
      <w:r w:rsidR="00A23840">
        <w:t>n</w:t>
      </w:r>
      <w:r w:rsidR="00D76631">
        <w:t xml:space="preserve"> kunnen worden samengevat in </w:t>
      </w:r>
      <w:r w:rsidR="00821AE6">
        <w:t>totaal</w:t>
      </w:r>
      <w:r w:rsidR="00D76631">
        <w:t xml:space="preserve">cijfers </w:t>
      </w:r>
      <w:r w:rsidR="00821AE6">
        <w:t>voor</w:t>
      </w:r>
      <w:r w:rsidR="00ED15A9">
        <w:t xml:space="preserve"> de provincies en gewesten (Vlaa</w:t>
      </w:r>
      <w:r w:rsidR="00383F08">
        <w:t xml:space="preserve">ms en </w:t>
      </w:r>
      <w:r w:rsidR="00383F08">
        <w:lastRenderedPageBreak/>
        <w:t>Brussels)</w:t>
      </w:r>
      <w:r w:rsidR="00ED15A9">
        <w:t xml:space="preserve">. </w:t>
      </w:r>
      <w:r w:rsidR="00780CA1">
        <w:t xml:space="preserve">Cijfers </w:t>
      </w:r>
      <w:r w:rsidR="00C15195">
        <w:t xml:space="preserve">per </w:t>
      </w:r>
      <w:r w:rsidR="00A23840">
        <w:t>thuis</w:t>
      </w:r>
      <w:r w:rsidR="00C15195">
        <w:t>taalgroep (</w:t>
      </w:r>
      <w:r w:rsidR="00581B05">
        <w:t xml:space="preserve">voorbeeld van </w:t>
      </w:r>
      <w:r w:rsidR="00C15195">
        <w:t>dimensie</w:t>
      </w:r>
      <w:r w:rsidR="00A23840">
        <w:t xml:space="preserve"> bij onderwijsdata</w:t>
      </w:r>
      <w:r w:rsidR="00C15195">
        <w:t xml:space="preserve">) kunnen worden samengevat tot een totaalcijfer over alle </w:t>
      </w:r>
      <w:r w:rsidR="00A23840">
        <w:t>thuis</w:t>
      </w:r>
      <w:r w:rsidR="00C15195">
        <w:t xml:space="preserve">taalgroepen heen. </w:t>
      </w:r>
    </w:p>
    <w:p w14:paraId="0B99DB01" w14:textId="28658DC7" w:rsidR="00182AF7" w:rsidRDefault="00821AE6" w:rsidP="002900F4">
      <w:pPr>
        <w:rPr>
          <w:lang w:val="nl-NL"/>
        </w:rPr>
      </w:pPr>
      <w:r>
        <w:rPr>
          <w:lang w:val="nl-NL"/>
        </w:rPr>
        <w:t>Als totaalcijfers nodig zijn voor</w:t>
      </w:r>
      <w:r w:rsidR="00FF1FAE">
        <w:rPr>
          <w:lang w:val="nl-NL"/>
        </w:rPr>
        <w:t xml:space="preserve"> bepaalde</w:t>
      </w:r>
      <w:r>
        <w:rPr>
          <w:lang w:val="nl-NL"/>
        </w:rPr>
        <w:t xml:space="preserve"> publicatie</w:t>
      </w:r>
      <w:r w:rsidR="00FF1FAE">
        <w:rPr>
          <w:lang w:val="nl-NL"/>
        </w:rPr>
        <w:t>s</w:t>
      </w:r>
      <w:r>
        <w:rPr>
          <w:lang w:val="nl-NL"/>
        </w:rPr>
        <w:t xml:space="preserve"> of </w:t>
      </w:r>
      <w:r w:rsidR="000B670A">
        <w:rPr>
          <w:lang w:val="nl-NL"/>
        </w:rPr>
        <w:t>voor verdere dataverwerking</w:t>
      </w:r>
      <w:r w:rsidR="003762E5">
        <w:rPr>
          <w:lang w:val="nl-NL"/>
        </w:rPr>
        <w:t>,</w:t>
      </w:r>
      <w:r w:rsidR="000B670A">
        <w:rPr>
          <w:lang w:val="nl-NL"/>
        </w:rPr>
        <w:t xml:space="preserve"> </w:t>
      </w:r>
      <w:r w:rsidR="00CD7825" w:rsidRPr="00CD7825">
        <w:rPr>
          <w:lang w:val="nl-NL"/>
        </w:rPr>
        <w:t>is het n</w:t>
      </w:r>
      <w:r w:rsidR="00CD7825">
        <w:rPr>
          <w:lang w:val="nl-NL"/>
        </w:rPr>
        <w:t xml:space="preserve">odig </w:t>
      </w:r>
      <w:r w:rsidR="00C024E2">
        <w:rPr>
          <w:lang w:val="nl-NL"/>
        </w:rPr>
        <w:t xml:space="preserve">om </w:t>
      </w:r>
      <w:r w:rsidR="004812AD">
        <w:rPr>
          <w:lang w:val="nl-NL"/>
        </w:rPr>
        <w:t>deze</w:t>
      </w:r>
      <w:r w:rsidR="00C024E2">
        <w:rPr>
          <w:lang w:val="nl-NL"/>
        </w:rPr>
        <w:t xml:space="preserve"> totaalcijfer</w:t>
      </w:r>
      <w:r w:rsidR="00E76237">
        <w:rPr>
          <w:lang w:val="nl-NL"/>
        </w:rPr>
        <w:t xml:space="preserve"> </w:t>
      </w:r>
      <w:r w:rsidR="00C024E2">
        <w:rPr>
          <w:lang w:val="nl-NL"/>
        </w:rPr>
        <w:t>te berekene</w:t>
      </w:r>
      <w:r w:rsidR="0022429D">
        <w:rPr>
          <w:lang w:val="nl-NL"/>
        </w:rPr>
        <w:t>n</w:t>
      </w:r>
      <w:r w:rsidR="004812AD">
        <w:rPr>
          <w:lang w:val="nl-NL"/>
        </w:rPr>
        <w:t xml:space="preserve"> </w:t>
      </w:r>
      <w:r w:rsidR="00E76237">
        <w:rPr>
          <w:lang w:val="nl-NL"/>
        </w:rPr>
        <w:t>voordat</w:t>
      </w:r>
      <w:r w:rsidR="004812AD" w:rsidRPr="00CD7825">
        <w:rPr>
          <w:lang w:val="nl-NL"/>
        </w:rPr>
        <w:t xml:space="preserve"> statistical disclo</w:t>
      </w:r>
      <w:r w:rsidR="001B1F94">
        <w:rPr>
          <w:lang w:val="nl-NL"/>
        </w:rPr>
        <w:t>s</w:t>
      </w:r>
      <w:r w:rsidR="004812AD" w:rsidRPr="00CD7825">
        <w:rPr>
          <w:lang w:val="nl-NL"/>
        </w:rPr>
        <w:t>ure controle</w:t>
      </w:r>
      <w:r w:rsidR="004812AD">
        <w:rPr>
          <w:lang w:val="nl-NL"/>
        </w:rPr>
        <w:t xml:space="preserve"> wordt toegepast</w:t>
      </w:r>
      <w:r w:rsidR="0022429D">
        <w:rPr>
          <w:lang w:val="nl-NL"/>
        </w:rPr>
        <w:t xml:space="preserve">. </w:t>
      </w:r>
      <w:r w:rsidR="00F94D99">
        <w:rPr>
          <w:lang w:val="nl-NL"/>
        </w:rPr>
        <w:t xml:space="preserve">De publicatie van totaalcijfers kan er immers voor zorgen dat cijfers op lager niveau bijkomend versluierd moeten worden om </w:t>
      </w:r>
      <w:r w:rsidR="002C2DC7">
        <w:rPr>
          <w:lang w:val="nl-NL"/>
        </w:rPr>
        <w:t>disclosure tegen te gaan</w:t>
      </w:r>
      <w:r w:rsidR="00F5238D">
        <w:rPr>
          <w:lang w:val="nl-NL"/>
        </w:rPr>
        <w:t>.</w:t>
      </w:r>
      <w:r w:rsidR="00231751">
        <w:rPr>
          <w:lang w:val="nl-NL"/>
        </w:rPr>
        <w:t xml:space="preserve"> </w:t>
      </w:r>
      <w:r w:rsidR="002C2DC7">
        <w:rPr>
          <w:lang w:val="nl-NL"/>
        </w:rPr>
        <w:t>Hiervoor moeten deze cijfers eerst gekend zijn</w:t>
      </w:r>
      <w:r w:rsidR="00231751">
        <w:rPr>
          <w:lang w:val="nl-NL"/>
        </w:rPr>
        <w:t xml:space="preserve"> op alle </w:t>
      </w:r>
      <w:r w:rsidR="00A75F13">
        <w:rPr>
          <w:lang w:val="nl-NL"/>
        </w:rPr>
        <w:t>niveaus</w:t>
      </w:r>
      <w:r w:rsidR="00062F44">
        <w:rPr>
          <w:lang w:val="nl-NL"/>
        </w:rPr>
        <w:t xml:space="preserve"> over alle betrokken dimensies heen</w:t>
      </w:r>
      <w:r w:rsidR="00231751">
        <w:rPr>
          <w:lang w:val="nl-NL"/>
        </w:rPr>
        <w:t>.</w:t>
      </w:r>
    </w:p>
    <w:p w14:paraId="5C71A734" w14:textId="399D5EED" w:rsidR="00915BD4" w:rsidRDefault="007A3A00" w:rsidP="002900F4">
      <w:r>
        <w:t>Voor</w:t>
      </w:r>
      <w:r w:rsidR="00DB05A8">
        <w:t xml:space="preserve"> </w:t>
      </w:r>
      <w:r w:rsidR="00231751">
        <w:t>alle</w:t>
      </w:r>
      <w:r w:rsidR="00DB05A8">
        <w:t xml:space="preserve"> dimensies </w:t>
      </w:r>
      <w:r w:rsidR="00915BD4">
        <w:t xml:space="preserve">bewaren we sowieso de cijfers in de database op het niveau waarop ze werden aangeleverd. Daarnaast </w:t>
      </w:r>
      <w:r w:rsidR="00EC51BF">
        <w:t>berekenen en bewaren</w:t>
      </w:r>
      <w:r>
        <w:t xml:space="preserve"> we </w:t>
      </w:r>
      <w:r w:rsidR="00393410">
        <w:t xml:space="preserve">voor elke dimensie </w:t>
      </w:r>
      <w:r w:rsidR="00EC51BF">
        <w:t>geaggregeerde</w:t>
      </w:r>
      <w:r>
        <w:t xml:space="preserve"> statistieken </w:t>
      </w:r>
      <w:r w:rsidR="00EC51BF">
        <w:t>standaard</w:t>
      </w:r>
      <w:r w:rsidR="00393410">
        <w:t xml:space="preserve"> volgens bepaalde indelingen. Afhankelijk van het thema van de cijfers kan </w:t>
      </w:r>
      <w:r w:rsidR="006C20BD">
        <w:t>echter van de standaard</w:t>
      </w:r>
      <w:r w:rsidR="00393410">
        <w:t xml:space="preserve"> </w:t>
      </w:r>
      <w:r w:rsidR="009738C9">
        <w:t xml:space="preserve">worden </w:t>
      </w:r>
      <w:r w:rsidR="00393410">
        <w:t xml:space="preserve">afgeweken </w:t>
      </w:r>
      <w:r w:rsidR="00252113">
        <w:t xml:space="preserve">(1) omdat het thema </w:t>
      </w:r>
      <w:r w:rsidR="00D15661">
        <w:t>beter past bij een</w:t>
      </w:r>
      <w:r w:rsidR="00252113">
        <w:t xml:space="preserve"> andere indeling (bv. onderwijsdata wordt bewaard in schooljaren in plaats van kalenderjaren)</w:t>
      </w:r>
      <w:r w:rsidR="00A406E9">
        <w:t xml:space="preserve"> of (2) </w:t>
      </w:r>
      <w:r w:rsidR="00651938">
        <w:t>omdat het thema bijkomende indelingen</w:t>
      </w:r>
      <w:r w:rsidR="00D15661">
        <w:t xml:space="preserve"> vereist (bv. </w:t>
      </w:r>
      <w:r w:rsidR="004B4547">
        <w:t xml:space="preserve">toerismecijfers worden ook bewaard op het niveau van toeristische </w:t>
      </w:r>
      <w:r w:rsidR="00F66647">
        <w:t>regio’s</w:t>
      </w:r>
      <w:r w:rsidR="00D15661">
        <w:t>)</w:t>
      </w:r>
      <w:r w:rsidR="00F66647">
        <w:t>. Zulke afwijkingen moeten goed worden beargumenteerd en gedocumenteerd.</w:t>
      </w:r>
    </w:p>
    <w:p w14:paraId="23396960" w14:textId="71F34CE8" w:rsidR="00C2753F" w:rsidRDefault="00F66647" w:rsidP="002900F4">
      <w:r>
        <w:t>We gebruiken de volgende standaardindelingen</w:t>
      </w:r>
      <w:r w:rsidR="00DB05A8">
        <w:t>:</w:t>
      </w:r>
    </w:p>
    <w:p w14:paraId="009769F6" w14:textId="0DC2878F" w:rsidR="00A25264" w:rsidRDefault="00F66647" w:rsidP="00A31433">
      <w:pPr>
        <w:pStyle w:val="ListNumber2"/>
        <w:numPr>
          <w:ilvl w:val="0"/>
          <w:numId w:val="17"/>
        </w:numPr>
      </w:pPr>
      <w:r>
        <w:t>Voor d</w:t>
      </w:r>
      <w:r w:rsidR="00231751">
        <w:t>e geografische dimensie</w:t>
      </w:r>
      <w:r w:rsidR="00840E21">
        <w:t xml:space="preserve">: </w:t>
      </w:r>
      <w:r w:rsidR="00DB66B2">
        <w:t xml:space="preserve">We </w:t>
      </w:r>
      <w:r>
        <w:t>berekenen</w:t>
      </w:r>
      <w:r w:rsidR="002D0141">
        <w:t xml:space="preserve"> en </w:t>
      </w:r>
      <w:r>
        <w:t>bewaren</w:t>
      </w:r>
      <w:r w:rsidR="00840E21">
        <w:t xml:space="preserve"> informatie voor de alle gemeentes, provincies</w:t>
      </w:r>
      <w:r w:rsidR="00305742">
        <w:t xml:space="preserve"> en </w:t>
      </w:r>
      <w:r w:rsidR="00840E21">
        <w:t>gewesten (</w:t>
      </w:r>
      <w:r w:rsidR="00C9202B">
        <w:t xml:space="preserve">Vlaams </w:t>
      </w:r>
      <w:r w:rsidR="00840E21">
        <w:t>en</w:t>
      </w:r>
      <w:r>
        <w:t>/of</w:t>
      </w:r>
      <w:r w:rsidR="00840E21">
        <w:t xml:space="preserve"> Brussel</w:t>
      </w:r>
      <w:r w:rsidR="00C9202B">
        <w:t>s</w:t>
      </w:r>
      <w:r w:rsidR="00840E21">
        <w:t>) volgens de indeling op basis van de NIS-codes.</w:t>
      </w:r>
      <w:r w:rsidR="00F05CD9">
        <w:t xml:space="preserve"> </w:t>
      </w:r>
      <w:r w:rsidR="00B2133F">
        <w:t xml:space="preserve">Wanneer </w:t>
      </w:r>
      <w:r w:rsidR="00311855">
        <w:t xml:space="preserve">informatie niet beschikbaar is op een bepaald regionaal niveau, moet het worden geaggregeerd vanuit een lager niveau. </w:t>
      </w:r>
    </w:p>
    <w:p w14:paraId="58848CB1" w14:textId="0590F3F8" w:rsidR="0014481A" w:rsidRDefault="00A25264" w:rsidP="00A25264">
      <w:pPr>
        <w:pStyle w:val="ListParagraph"/>
        <w:ind w:left="720"/>
      </w:pPr>
      <w:r>
        <w:t>Opmerking</w:t>
      </w:r>
      <w:r w:rsidR="00D52D6F">
        <w:t xml:space="preserve"> 1</w:t>
      </w:r>
      <w:r>
        <w:t xml:space="preserve">: </w:t>
      </w:r>
      <w:r w:rsidR="00523BC3">
        <w:t>Bij sommige thema</w:t>
      </w:r>
      <w:r w:rsidR="00CD580E">
        <w:t>’</w:t>
      </w:r>
      <w:r w:rsidR="00523BC3">
        <w:t xml:space="preserve">s </w:t>
      </w:r>
      <w:r w:rsidR="00CD580E">
        <w:t xml:space="preserve">wordt informatie ook bewaard </w:t>
      </w:r>
      <w:r w:rsidR="00523BC3">
        <w:t xml:space="preserve">voor andere regionale gebieden zoals toeristische regio’s bij </w:t>
      </w:r>
      <w:r w:rsidR="00CD580E">
        <w:t>toerisme</w:t>
      </w:r>
      <w:r w:rsidR="00523BC3">
        <w:t xml:space="preserve">cijfers.  </w:t>
      </w:r>
    </w:p>
    <w:p w14:paraId="2CA1F9D5" w14:textId="5E6996D4" w:rsidR="00D52D6F" w:rsidRDefault="00D52D6F" w:rsidP="00A25264">
      <w:pPr>
        <w:pStyle w:val="ListParagraph"/>
        <w:ind w:left="720"/>
      </w:pPr>
      <w:r w:rsidRPr="00D52D6F">
        <w:t>Opmerking</w:t>
      </w:r>
      <w:r>
        <w:t xml:space="preserve"> 2</w:t>
      </w:r>
      <w:r w:rsidRPr="00D52D6F">
        <w:t>: Voor postcodes in Brussel moet worden afgesproken dat de gemeentenaam steeds moet worden toegevoegd</w:t>
      </w:r>
      <w:r w:rsidR="00A81312">
        <w:t xml:space="preserve"> bij dataverzameling, o</w:t>
      </w:r>
      <w:r w:rsidRPr="00D52D6F">
        <w:t>f er moet een rekenregel worden afgesproken voor de postcodes die niet 1-op-1 mappen op de NIS-codes.</w:t>
      </w:r>
    </w:p>
    <w:p w14:paraId="45C17B7E" w14:textId="77777777" w:rsidR="00A25264" w:rsidRDefault="002547B2" w:rsidP="00A81312">
      <w:pPr>
        <w:pStyle w:val="ListNumber2"/>
      </w:pPr>
      <w:r>
        <w:t xml:space="preserve">De tijdsdimensie: We </w:t>
      </w:r>
      <w:r w:rsidR="00523BC3">
        <w:t xml:space="preserve">bewaren cijfers </w:t>
      </w:r>
      <w:r>
        <w:t xml:space="preserve">per </w:t>
      </w:r>
      <w:r w:rsidR="00655E4F">
        <w:t>kalender</w:t>
      </w:r>
      <w:r>
        <w:t>jaar</w:t>
      </w:r>
      <w:r w:rsidR="00660195">
        <w:t>. Als er geen informatie aanwezig is op jaarniveau, moet dit geaggregeerd worden vanuit een lager niveau (bijvoorbeeld maanden</w:t>
      </w:r>
      <w:r w:rsidR="00A25264">
        <w:t xml:space="preserve">) door te sommeren of een gemiddelde te berekenen. </w:t>
      </w:r>
    </w:p>
    <w:p w14:paraId="410BBA39" w14:textId="0E1B8323" w:rsidR="00A25264" w:rsidRDefault="00A25264" w:rsidP="00A25264">
      <w:pPr>
        <w:pStyle w:val="ListParagraph"/>
        <w:ind w:left="720"/>
      </w:pPr>
      <w:r>
        <w:t>Opmerking 1: Voor sommige databronnen wordt gewerkt met andere tijdsindelingen, zoals schooljaren in plaats van kalenderjaren voor onderwijsdata. Ook in deze gevallen moet mogelijks geaggregeerd worden vanuit een lager niveau.</w:t>
      </w:r>
    </w:p>
    <w:p w14:paraId="5A008B08" w14:textId="599374BD" w:rsidR="0014481A" w:rsidRDefault="00A25264" w:rsidP="00B615D2">
      <w:pPr>
        <w:pStyle w:val="ListParagraph"/>
        <w:ind w:left="720"/>
      </w:pPr>
      <w:r>
        <w:t xml:space="preserve">Opmerking 2: </w:t>
      </w:r>
      <w:r w:rsidR="00B615D2">
        <w:t xml:space="preserve">Voor sommige publicaties worden jaarcijfers bepaald door </w:t>
      </w:r>
      <w:r w:rsidR="00DF2900">
        <w:t xml:space="preserve">een uittreksel </w:t>
      </w:r>
      <w:r w:rsidR="00145D75">
        <w:t xml:space="preserve">uit een register </w:t>
      </w:r>
      <w:r w:rsidR="00DF2900">
        <w:t xml:space="preserve">op </w:t>
      </w:r>
      <w:r w:rsidR="00B615D2">
        <w:t xml:space="preserve">een </w:t>
      </w:r>
      <w:proofErr w:type="spellStart"/>
      <w:r w:rsidR="00B615D2">
        <w:t>vastbepaalde</w:t>
      </w:r>
      <w:proofErr w:type="spellEnd"/>
      <w:r w:rsidR="00B615D2">
        <w:t xml:space="preserve"> dag in het jaar zoals </w:t>
      </w:r>
      <w:r w:rsidR="00DF2900">
        <w:t>1 januari of 31 december</w:t>
      </w:r>
      <w:r w:rsidR="0045094B">
        <w:t>. In dit geval word</w:t>
      </w:r>
      <w:r w:rsidR="00D00B19">
        <w:t>en de cijfers gelabeld op deze exacte datum of maand</w:t>
      </w:r>
      <w:r w:rsidR="00B615D2">
        <w:t xml:space="preserve"> en is a</w:t>
      </w:r>
      <w:r w:rsidR="005C66AC">
        <w:t xml:space="preserve">ggregatie </w:t>
      </w:r>
      <w:r w:rsidR="00B615D2">
        <w:t>uiteraard niet nodig.</w:t>
      </w:r>
      <w:r w:rsidR="00EF105C">
        <w:t xml:space="preserve"> </w:t>
      </w:r>
    </w:p>
    <w:p w14:paraId="5BCDBA21" w14:textId="5F4F4DEA" w:rsidR="00540E92" w:rsidRDefault="000D6E73" w:rsidP="00E01356">
      <w:pPr>
        <w:pStyle w:val="ListNumber2"/>
      </w:pPr>
      <w:r>
        <w:t xml:space="preserve">Andere </w:t>
      </w:r>
      <w:r w:rsidR="00CE061B">
        <w:t>dimensie</w:t>
      </w:r>
      <w:r>
        <w:t>s</w:t>
      </w:r>
      <w:r w:rsidR="00CE061B">
        <w:t xml:space="preserve">: </w:t>
      </w:r>
      <w:r w:rsidR="00DB05A8">
        <w:t xml:space="preserve">Soms </w:t>
      </w:r>
      <w:r w:rsidR="00C562F3">
        <w:t xml:space="preserve">moet er ook binnen de </w:t>
      </w:r>
      <w:r>
        <w:t xml:space="preserve">andere </w:t>
      </w:r>
      <w:r w:rsidR="00C562F3">
        <w:t>dimensie</w:t>
      </w:r>
      <w:r w:rsidR="00A921BE">
        <w:t>s</w:t>
      </w:r>
      <w:r w:rsidR="00C562F3">
        <w:t xml:space="preserve"> </w:t>
      </w:r>
      <w:r w:rsidRPr="000D6E73">
        <w:t xml:space="preserve">worden </w:t>
      </w:r>
      <w:r w:rsidR="00C562F3">
        <w:t xml:space="preserve">geaggregeerd. Bij onderwijsdata ontvangen we bijvoorbeeld cijfers volgens thuistaal, maar hebben we ook </w:t>
      </w:r>
      <w:r w:rsidR="00F953B6">
        <w:t>marginale totalen nodig over alle thuistalen heen voor de berekening van bepaalde GSM-indicatoren.</w:t>
      </w:r>
      <w:r w:rsidR="00803579">
        <w:t xml:space="preserve"> </w:t>
      </w:r>
    </w:p>
    <w:p w14:paraId="00B751F0" w14:textId="023D180C" w:rsidR="00803579" w:rsidRDefault="00D66E57" w:rsidP="00803579">
      <w:r>
        <w:t xml:space="preserve">Voor aggregatie zijn duidelijke rekenregels nodig. </w:t>
      </w:r>
      <w:r w:rsidR="00803579">
        <w:t xml:space="preserve">Aggregatie wordt enkel uitgevoerd voor de berekening van volgende </w:t>
      </w:r>
      <w:r w:rsidR="00EF105C">
        <w:t xml:space="preserve">types </w:t>
      </w:r>
      <w:r w:rsidR="00803579">
        <w:t>cijfers:</w:t>
      </w:r>
    </w:p>
    <w:p w14:paraId="13CF27C7" w14:textId="77777777" w:rsidR="00803579" w:rsidRDefault="00803579" w:rsidP="00A31433">
      <w:pPr>
        <w:pStyle w:val="ListParagraph"/>
        <w:numPr>
          <w:ilvl w:val="0"/>
          <w:numId w:val="12"/>
        </w:numPr>
      </w:pPr>
      <w:r>
        <w:lastRenderedPageBreak/>
        <w:t>Aantallen en totalen; door de som te nemen van de cijfers op het lager niveau</w:t>
      </w:r>
    </w:p>
    <w:p w14:paraId="203795AA" w14:textId="433E3D83" w:rsidR="00743A2B" w:rsidRDefault="00803579" w:rsidP="00A31433">
      <w:pPr>
        <w:pStyle w:val="ListParagraph"/>
        <w:numPr>
          <w:ilvl w:val="0"/>
          <w:numId w:val="12"/>
        </w:numPr>
      </w:pPr>
      <w:r>
        <w:t>Gemiddelden en percentages; door het gewogen gemiddelde te berekenen over de cijfers op het lager niveau</w:t>
      </w:r>
      <w:r w:rsidR="00CE061B">
        <w:t xml:space="preserve">. Hiervoor is ook informatie nodig over </w:t>
      </w:r>
      <w:r w:rsidR="00814149">
        <w:t>het</w:t>
      </w:r>
      <w:r w:rsidR="00CE061B">
        <w:t xml:space="preserve"> </w:t>
      </w:r>
      <w:r w:rsidR="00814149">
        <w:t>aantal datapunten waarop het gemiddelde wordt berekend.</w:t>
      </w:r>
      <w:r w:rsidR="007F26F1">
        <w:t xml:space="preserve"> </w:t>
      </w:r>
      <w:r w:rsidR="006B087B">
        <w:t xml:space="preserve">Bij voorkeur vermijden we de </w:t>
      </w:r>
      <w:r w:rsidR="00144516">
        <w:t xml:space="preserve">rechtstreekse </w:t>
      </w:r>
      <w:r w:rsidR="006B087B">
        <w:t>verzameling van gemiddelden en percentages</w:t>
      </w:r>
      <w:r w:rsidR="00144516">
        <w:t xml:space="preserve"> maar verzamelen we de aantallen en totalen waaruit zo’n gemiddelden en percentages worden berekend.  </w:t>
      </w:r>
    </w:p>
    <w:p w14:paraId="2453B854" w14:textId="4AB02CA1" w:rsidR="00B36156" w:rsidRDefault="00660195" w:rsidP="00BD51D5">
      <w:r>
        <w:t xml:space="preserve">Bij versluierde </w:t>
      </w:r>
      <w:r w:rsidR="009578B0">
        <w:t xml:space="preserve">of gemaskeerde </w:t>
      </w:r>
      <w:r>
        <w:t xml:space="preserve">gegevens </w:t>
      </w:r>
      <w:r w:rsidR="00660364">
        <w:t xml:space="preserve">moet ook steeds </w:t>
      </w:r>
      <w:r w:rsidR="003D5B42">
        <w:t xml:space="preserve">een procedure worden </w:t>
      </w:r>
      <w:r w:rsidR="004B5B30">
        <w:t>beschreven</w:t>
      </w:r>
      <w:r w:rsidR="003D5B42">
        <w:t xml:space="preserve"> </w:t>
      </w:r>
      <w:r w:rsidR="004B5B30">
        <w:t>in de</w:t>
      </w:r>
      <w:r w:rsidR="00477BFF">
        <w:t xml:space="preserve"> document</w:t>
      </w:r>
      <w:r w:rsidR="004B5B30">
        <w:t>atie</w:t>
      </w:r>
      <w:r w:rsidR="00477BFF">
        <w:t xml:space="preserve"> </w:t>
      </w:r>
      <w:r w:rsidR="003D5B42">
        <w:t>over de aggregatie.</w:t>
      </w:r>
      <w:r w:rsidR="00583049">
        <w:t xml:space="preserve"> </w:t>
      </w:r>
      <w:r w:rsidR="00AB234D">
        <w:t>Wanneer een bepaald</w:t>
      </w:r>
      <w:r w:rsidR="005B6704">
        <w:t>e</w:t>
      </w:r>
      <w:r w:rsidR="00AB234D">
        <w:t xml:space="preserve"> </w:t>
      </w:r>
      <w:r w:rsidR="005754EB">
        <w:t>waarde</w:t>
      </w:r>
      <w:r w:rsidR="00AB234D">
        <w:t xml:space="preserve"> versluierd </w:t>
      </w:r>
      <w:r w:rsidR="009578B0">
        <w:t xml:space="preserve">of gemaskeerd </w:t>
      </w:r>
      <w:r w:rsidR="00AB234D">
        <w:t xml:space="preserve">is </w:t>
      </w:r>
      <w:r w:rsidR="008F2D8C">
        <w:t xml:space="preserve">en het totaal op hoger niveau niet aanwezig is in de data, </w:t>
      </w:r>
      <w:r w:rsidR="00AB234D">
        <w:t xml:space="preserve">kan de aggregatie naar een hoger niveau immers niet </w:t>
      </w:r>
      <w:r w:rsidR="00267492">
        <w:t xml:space="preserve">exact </w:t>
      </w:r>
      <w:r w:rsidR="005754EB">
        <w:t xml:space="preserve">worden </w:t>
      </w:r>
      <w:r w:rsidR="00AB234D">
        <w:t>berekend</w:t>
      </w:r>
      <w:r w:rsidR="005754EB">
        <w:t xml:space="preserve">. De metadata moeten dan aangeven of </w:t>
      </w:r>
      <w:r w:rsidR="004B5B30">
        <w:t>dit cijfer op hoger niveau een</w:t>
      </w:r>
      <w:r w:rsidR="005754EB">
        <w:t xml:space="preserve"> missende waarde</w:t>
      </w:r>
      <w:r w:rsidR="004B5B30">
        <w:t xml:space="preserve"> moet zijn</w:t>
      </w:r>
      <w:r w:rsidR="005754EB">
        <w:t>, of dat</w:t>
      </w:r>
      <w:r w:rsidR="004B5B30">
        <w:t xml:space="preserve"> </w:t>
      </w:r>
      <w:r w:rsidR="00397DC4">
        <w:t>de</w:t>
      </w:r>
      <w:r w:rsidR="005754EB">
        <w:t xml:space="preserve"> versluierde</w:t>
      </w:r>
      <w:r w:rsidR="00267492">
        <w:t>/gemaskeerde</w:t>
      </w:r>
      <w:r w:rsidR="005754EB">
        <w:t xml:space="preserve"> waarde</w:t>
      </w:r>
      <w:r w:rsidR="00397DC4">
        <w:t xml:space="preserve"> op lager niveau</w:t>
      </w:r>
      <w:r w:rsidR="005754EB">
        <w:t xml:space="preserve"> </w:t>
      </w:r>
      <w:r w:rsidR="00267492">
        <w:t>moeten</w:t>
      </w:r>
      <w:r w:rsidR="005754EB">
        <w:t xml:space="preserve"> worden vervangen d</w:t>
      </w:r>
      <w:r w:rsidR="00A47A5D">
        <w:t xml:space="preserve">oor een </w:t>
      </w:r>
      <w:r w:rsidR="00C75370">
        <w:t>substantiële waarde</w:t>
      </w:r>
      <w:r w:rsidR="00397DC4">
        <w:t xml:space="preserve"> waarmee het totaal op hoger niveau kan worden berekend (bijvoorbeeld vervang waarde ‘&lt;3’ door getal 3)</w:t>
      </w:r>
      <w:r w:rsidR="00C75370">
        <w:t>.</w:t>
      </w:r>
    </w:p>
    <w:p w14:paraId="1FED92AD" w14:textId="46C8A9DB" w:rsidR="002900F4" w:rsidRDefault="00D214D8" w:rsidP="00D214D8">
      <w:r>
        <w:t xml:space="preserve">Om de aggregaties juist uit te voeren moeten de </w:t>
      </w:r>
      <w:r w:rsidR="00C40B41">
        <w:t xml:space="preserve">procedures steeds duidelijk </w:t>
      </w:r>
      <w:r w:rsidR="001563A3">
        <w:t>worden gedocumenteerd</w:t>
      </w:r>
      <w:r w:rsidR="00B459AC">
        <w:t xml:space="preserve">. Hierbij </w:t>
      </w:r>
      <w:r w:rsidR="007E1761">
        <w:t>moeten</w:t>
      </w:r>
      <w:r w:rsidR="00B459AC">
        <w:t xml:space="preserve"> volgende vragen </w:t>
      </w:r>
      <w:r w:rsidR="007E1761">
        <w:t>worden beantwoord</w:t>
      </w:r>
      <w:r w:rsidR="00B459AC">
        <w:t>:</w:t>
      </w:r>
    </w:p>
    <w:p w14:paraId="3F47C5B7" w14:textId="77777777" w:rsidR="00583049" w:rsidRDefault="00B459AC" w:rsidP="001563A3">
      <w:pPr>
        <w:pStyle w:val="ListNumber"/>
        <w:rPr>
          <w:lang w:val="nl-NL"/>
        </w:rPr>
      </w:pPr>
      <w:r>
        <w:rPr>
          <w:lang w:val="nl-NL"/>
        </w:rPr>
        <w:t>M</w:t>
      </w:r>
      <w:r w:rsidRPr="00B459AC">
        <w:rPr>
          <w:lang w:val="nl-NL"/>
        </w:rPr>
        <w:t>oet</w:t>
      </w:r>
      <w:r>
        <w:rPr>
          <w:lang w:val="nl-NL"/>
        </w:rPr>
        <w:t>en</w:t>
      </w:r>
      <w:r w:rsidRPr="00B459AC">
        <w:rPr>
          <w:lang w:val="nl-NL"/>
        </w:rPr>
        <w:t xml:space="preserve"> totaalcijfer</w:t>
      </w:r>
      <w:r>
        <w:rPr>
          <w:lang w:val="nl-NL"/>
        </w:rPr>
        <w:t>s</w:t>
      </w:r>
      <w:r w:rsidRPr="00B459AC">
        <w:rPr>
          <w:lang w:val="nl-NL"/>
        </w:rPr>
        <w:t xml:space="preserve"> voor </w:t>
      </w:r>
      <w:r>
        <w:rPr>
          <w:lang w:val="nl-NL"/>
        </w:rPr>
        <w:t xml:space="preserve">hogere geografische niveaus zoals </w:t>
      </w:r>
      <w:r w:rsidRPr="00B459AC">
        <w:rPr>
          <w:lang w:val="nl-NL"/>
        </w:rPr>
        <w:t>het Vlaamse Gewest en/of het Brusselse Gewest</w:t>
      </w:r>
      <w:r>
        <w:rPr>
          <w:lang w:val="nl-NL"/>
        </w:rPr>
        <w:t xml:space="preserve"> </w:t>
      </w:r>
      <w:r w:rsidRPr="00B459AC">
        <w:rPr>
          <w:lang w:val="nl-NL"/>
        </w:rPr>
        <w:t>worden berekend? Zo ja, hoe gebeurt dit?</w:t>
      </w:r>
    </w:p>
    <w:p w14:paraId="60E6A19C" w14:textId="5EB7106E" w:rsidR="00B459AC" w:rsidRDefault="00294BE6" w:rsidP="001563A3">
      <w:pPr>
        <w:pStyle w:val="ListNumber"/>
        <w:rPr>
          <w:lang w:val="nl-NL"/>
        </w:rPr>
      </w:pPr>
      <w:r>
        <w:rPr>
          <w:lang w:val="nl-NL"/>
        </w:rPr>
        <w:t>Moet er worden geaggregeerd over een tijdsdimensie</w:t>
      </w:r>
      <w:r w:rsidR="007F3E35">
        <w:rPr>
          <w:lang w:val="nl-NL"/>
        </w:rPr>
        <w:t>?</w:t>
      </w:r>
      <w:r w:rsidR="00F953B6">
        <w:rPr>
          <w:lang w:val="nl-NL"/>
        </w:rPr>
        <w:t xml:space="preserve"> </w:t>
      </w:r>
      <w:r w:rsidR="007F3E35">
        <w:rPr>
          <w:lang w:val="nl-NL"/>
        </w:rPr>
        <w:t>Moeten er bijvoorbeeld jaarcijfers</w:t>
      </w:r>
      <w:r w:rsidR="00F953B6">
        <w:rPr>
          <w:lang w:val="nl-NL"/>
        </w:rPr>
        <w:t xml:space="preserve"> </w:t>
      </w:r>
      <w:r w:rsidR="007F3E35">
        <w:rPr>
          <w:lang w:val="nl-NL"/>
        </w:rPr>
        <w:t xml:space="preserve">worden berekend </w:t>
      </w:r>
      <w:r w:rsidR="00F953B6">
        <w:rPr>
          <w:lang w:val="nl-NL"/>
        </w:rPr>
        <w:t>uit maandcijfers</w:t>
      </w:r>
      <w:r>
        <w:rPr>
          <w:lang w:val="nl-NL"/>
        </w:rPr>
        <w:t xml:space="preserve">? </w:t>
      </w:r>
      <w:r w:rsidRPr="00B459AC">
        <w:rPr>
          <w:lang w:val="nl-NL"/>
        </w:rPr>
        <w:t>Zo ja, hoe gebeurt dit?</w:t>
      </w:r>
    </w:p>
    <w:p w14:paraId="52F74767" w14:textId="3ED31922" w:rsidR="00F953B6" w:rsidRPr="00F953B6" w:rsidRDefault="00F953B6" w:rsidP="001563A3">
      <w:pPr>
        <w:pStyle w:val="ListNumber"/>
        <w:rPr>
          <w:lang w:val="nl-NL"/>
        </w:rPr>
      </w:pPr>
      <w:r>
        <w:rPr>
          <w:lang w:val="nl-NL"/>
        </w:rPr>
        <w:t xml:space="preserve">Moet er worden geaggregeerd over </w:t>
      </w:r>
      <w:r w:rsidR="0046340F">
        <w:rPr>
          <w:lang w:val="nl-NL"/>
        </w:rPr>
        <w:t xml:space="preserve">andere </w:t>
      </w:r>
      <w:r>
        <w:rPr>
          <w:lang w:val="nl-NL"/>
        </w:rPr>
        <w:t>dimensie</w:t>
      </w:r>
      <w:r w:rsidR="002B386B">
        <w:rPr>
          <w:lang w:val="nl-NL"/>
        </w:rPr>
        <w:t>s</w:t>
      </w:r>
      <w:r>
        <w:rPr>
          <w:lang w:val="nl-NL"/>
        </w:rPr>
        <w:t xml:space="preserve">? </w:t>
      </w:r>
      <w:r w:rsidRPr="00B459AC">
        <w:rPr>
          <w:lang w:val="nl-NL"/>
        </w:rPr>
        <w:t>Zo ja, hoe gebeurt dit?</w:t>
      </w:r>
    </w:p>
    <w:p w14:paraId="0481975A" w14:textId="1069A147" w:rsidR="00294BE6" w:rsidRDefault="00C25327" w:rsidP="001563A3">
      <w:pPr>
        <w:pStyle w:val="ListNumber"/>
        <w:rPr>
          <w:lang w:val="nl-NL"/>
        </w:rPr>
      </w:pPr>
      <w:r>
        <w:rPr>
          <w:lang w:val="nl-NL"/>
        </w:rPr>
        <w:t>Hoe moeten de geaggregeerde cijfers</w:t>
      </w:r>
      <w:r w:rsidR="000D78B3">
        <w:rPr>
          <w:lang w:val="nl-NL"/>
        </w:rPr>
        <w:t xml:space="preserve"> </w:t>
      </w:r>
      <w:r w:rsidR="000D78B3" w:rsidRPr="000D78B3">
        <w:rPr>
          <w:lang w:val="nl-NL"/>
        </w:rPr>
        <w:t>worden</w:t>
      </w:r>
      <w:r>
        <w:rPr>
          <w:lang w:val="nl-NL"/>
        </w:rPr>
        <w:t xml:space="preserve"> berekend?</w:t>
      </w:r>
      <w:r w:rsidR="00023C9D">
        <w:rPr>
          <w:lang w:val="nl-NL"/>
        </w:rPr>
        <w:t xml:space="preserve"> (bv. als som, gemiddelde, …)</w:t>
      </w:r>
    </w:p>
    <w:p w14:paraId="390BF5F9" w14:textId="71BA5759" w:rsidR="00C25327" w:rsidRPr="00B459AC" w:rsidRDefault="00C25327" w:rsidP="001563A3">
      <w:pPr>
        <w:pStyle w:val="ListNumber"/>
        <w:rPr>
          <w:lang w:val="nl-NL"/>
        </w:rPr>
      </w:pPr>
      <w:r>
        <w:rPr>
          <w:lang w:val="nl-NL"/>
        </w:rPr>
        <w:t xml:space="preserve">Wat moet er gebeuren indien er versluierde </w:t>
      </w:r>
      <w:r w:rsidR="00616C5C">
        <w:rPr>
          <w:lang w:val="nl-NL"/>
        </w:rPr>
        <w:t>of gemaskeerde</w:t>
      </w:r>
      <w:r>
        <w:rPr>
          <w:lang w:val="nl-NL"/>
        </w:rPr>
        <w:t xml:space="preserve"> waarden aanwezig zijn in de dataset?</w:t>
      </w:r>
    </w:p>
    <w:p w14:paraId="6701DAC1" w14:textId="77777777" w:rsidR="00B459AC" w:rsidRDefault="00415E5E" w:rsidP="0006534E">
      <w:pPr>
        <w:pStyle w:val="Heading4"/>
      </w:pPr>
      <w:r>
        <w:t>Voorbeeld:</w:t>
      </w:r>
    </w:p>
    <w:p w14:paraId="4D321B05" w14:textId="427F2CD6" w:rsidR="0006534E" w:rsidRDefault="0006534E" w:rsidP="0068734F">
      <w:r>
        <w:t xml:space="preserve">De cijfers over betalingsachterstand worden aangeleverd per jaar en per postcode (en voor het Vlaams </w:t>
      </w:r>
      <w:r w:rsidR="006B2090">
        <w:t xml:space="preserve">en Brussels </w:t>
      </w:r>
      <w:r>
        <w:t>gewest). Voor de tijdsdimensie is geen aggregatie nodig, we hebben reeds cijfers per jaar</w:t>
      </w:r>
      <w:r w:rsidR="006B2090">
        <w:t xml:space="preserve"> als uittreksel op 31 december van ieder kalenderjaar</w:t>
      </w:r>
      <w:r>
        <w:t xml:space="preserve">. Voor de geografische dimensie moeten we echter van postcodes aggregeren naar NIS-codes </w:t>
      </w:r>
      <w:r w:rsidR="00912A5E">
        <w:t xml:space="preserve">per gemeente </w:t>
      </w:r>
      <w:r>
        <w:t xml:space="preserve">door de aantallen op te tellen. </w:t>
      </w:r>
    </w:p>
    <w:p w14:paraId="31E4F449" w14:textId="62863BAD" w:rsidR="0006534E" w:rsidRDefault="0006534E" w:rsidP="0068734F">
      <w:r>
        <w:t xml:space="preserve">Daarnaast zijn kleine cijfers vaak versluierd (‘&lt;3’). In dat geval kan het totaalcijfer op hoger niveau niet </w:t>
      </w:r>
      <w:r w:rsidR="000F125D">
        <w:t xml:space="preserve">worden </w:t>
      </w:r>
      <w:r>
        <w:t xml:space="preserve">berekend. Het zou hier dus wenselijk zijn om de </w:t>
      </w:r>
      <w:proofErr w:type="spellStart"/>
      <w:r>
        <w:t>onversluierde</w:t>
      </w:r>
      <w:proofErr w:type="spellEnd"/>
      <w:r>
        <w:t xml:space="preserve"> gegevens te krijgen van de dataleverancier samen met de versluieringsregels die zij willen toegepast zien. </w:t>
      </w:r>
      <w:r w:rsidR="000F125D">
        <w:t>Voorlopig moet er echter een duidelijke rekenregel worden vastgelegd om met deze cijfers om te gaan</w:t>
      </w:r>
      <w:r w:rsidR="00387A76">
        <w:t>.</w:t>
      </w:r>
    </w:p>
    <w:p w14:paraId="4CB4F7B6" w14:textId="37499FED" w:rsidR="00415E5E" w:rsidRDefault="00415E5E" w:rsidP="0068734F">
      <w:pPr>
        <w:rPr>
          <w:lang w:val="nl-NL"/>
        </w:rPr>
      </w:pPr>
      <w:r>
        <w:rPr>
          <w:lang w:val="nl-NL"/>
        </w:rPr>
        <w:t xml:space="preserve">Voor de aggregatie </w:t>
      </w:r>
      <w:r w:rsidR="001A657F">
        <w:rPr>
          <w:lang w:val="nl-NL"/>
        </w:rPr>
        <w:t xml:space="preserve">van de cijfers over betalingsachterstand </w:t>
      </w:r>
      <w:r w:rsidR="0068734F">
        <w:rPr>
          <w:lang w:val="nl-NL"/>
        </w:rPr>
        <w:t>worden</w:t>
      </w:r>
      <w:r w:rsidR="001A657F">
        <w:rPr>
          <w:lang w:val="nl-NL"/>
        </w:rPr>
        <w:t xml:space="preserve"> de volgende afspraken </w:t>
      </w:r>
      <w:r w:rsidR="0068734F">
        <w:rPr>
          <w:lang w:val="nl-NL"/>
        </w:rPr>
        <w:t xml:space="preserve">gemaakt </w:t>
      </w:r>
      <w:r w:rsidR="001A657F">
        <w:rPr>
          <w:lang w:val="nl-NL"/>
        </w:rPr>
        <w:t xml:space="preserve">met </w:t>
      </w:r>
      <w:r w:rsidR="00957F11">
        <w:rPr>
          <w:lang w:val="nl-NL"/>
        </w:rPr>
        <w:t>d</w:t>
      </w:r>
      <w:r w:rsidR="001A657F">
        <w:rPr>
          <w:lang w:val="nl-NL"/>
        </w:rPr>
        <w:t>e data-engineers</w:t>
      </w:r>
      <w:r w:rsidR="005957E3">
        <w:rPr>
          <w:lang w:val="nl-NL"/>
        </w:rPr>
        <w:t>:</w:t>
      </w:r>
    </w:p>
    <w:p w14:paraId="316F95D1" w14:textId="5427DA0A" w:rsidR="00F348B5" w:rsidRDefault="00F348B5" w:rsidP="0068734F">
      <w:pPr>
        <w:pStyle w:val="ListBullet"/>
        <w:rPr>
          <w:lang w:val="nl-NL"/>
        </w:rPr>
      </w:pPr>
      <w:r w:rsidRPr="00F348B5">
        <w:rPr>
          <w:lang w:val="nl-NL"/>
        </w:rPr>
        <w:t>Moeten totaalcijfers voor hogere geografische niveaus zoals het Vlaamse Gewest en/of het Brusselse Gewest worden berekend? Zo ja, hoe gebeurt dit?</w:t>
      </w:r>
    </w:p>
    <w:p w14:paraId="2FDE5456" w14:textId="6CCC1281" w:rsidR="00F348B5" w:rsidRPr="00F348B5" w:rsidRDefault="00F348B5" w:rsidP="0068734F">
      <w:pPr>
        <w:pStyle w:val="ListBullet"/>
        <w:numPr>
          <w:ilvl w:val="0"/>
          <w:numId w:val="0"/>
        </w:numPr>
        <w:ind w:left="340"/>
        <w:rPr>
          <w:lang w:val="nl-NL"/>
        </w:rPr>
      </w:pPr>
      <w:r w:rsidRPr="00F348B5">
        <w:rPr>
          <w:lang w:val="nl-NL"/>
        </w:rPr>
        <w:t xml:space="preserve">De data-engineers gebruiken een vaste standaard </w:t>
      </w:r>
      <w:proofErr w:type="spellStart"/>
      <w:r w:rsidRPr="00F348B5">
        <w:rPr>
          <w:lang w:val="nl-NL"/>
        </w:rPr>
        <w:t>mapping</w:t>
      </w:r>
      <w:proofErr w:type="spellEnd"/>
      <w:r w:rsidRPr="00F348B5">
        <w:rPr>
          <w:lang w:val="nl-NL"/>
        </w:rPr>
        <w:t xml:space="preserve"> om postcodes te vertalen naar NIS-codes voor de berekening van de cijfers op gemeente- en provincieniveau. Voor de totaalcijfers voor het Vlaamse en Brusselse Gewest worden de cijfers gebruikt zoals aangeleverd.</w:t>
      </w:r>
    </w:p>
    <w:p w14:paraId="20D342E0" w14:textId="5CB13367" w:rsidR="00F348B5" w:rsidRDefault="00F348B5" w:rsidP="0068734F">
      <w:pPr>
        <w:pStyle w:val="ListBullet"/>
        <w:rPr>
          <w:lang w:val="nl-NL"/>
        </w:rPr>
      </w:pPr>
      <w:r w:rsidRPr="00F348B5">
        <w:rPr>
          <w:lang w:val="nl-NL"/>
        </w:rPr>
        <w:lastRenderedPageBreak/>
        <w:t>Moet er worden geaggregeerd over een tijdsdimensie zoals de berekening van jaarcijfers uit maandcijfers? Zo ja, hoe gebeurt dit?</w:t>
      </w:r>
    </w:p>
    <w:p w14:paraId="449D302F" w14:textId="0CE67E38" w:rsidR="00F348B5" w:rsidRPr="005568AE" w:rsidRDefault="005568AE" w:rsidP="0068734F">
      <w:pPr>
        <w:pStyle w:val="ListBullet"/>
        <w:numPr>
          <w:ilvl w:val="0"/>
          <w:numId w:val="0"/>
        </w:numPr>
        <w:ind w:left="340"/>
        <w:rPr>
          <w:lang w:val="nl-NL"/>
        </w:rPr>
      </w:pPr>
      <w:r>
        <w:rPr>
          <w:lang w:val="nl-NL"/>
        </w:rPr>
        <w:t>Er dient geen aggregatie te gebeuren over een tijdsdimensie.</w:t>
      </w:r>
    </w:p>
    <w:p w14:paraId="63B95DF2" w14:textId="30957E1C" w:rsidR="00F348B5" w:rsidRDefault="00F348B5" w:rsidP="0068734F">
      <w:pPr>
        <w:pStyle w:val="ListBullet"/>
        <w:rPr>
          <w:lang w:val="nl-NL"/>
        </w:rPr>
      </w:pPr>
      <w:r w:rsidRPr="00F348B5">
        <w:rPr>
          <w:lang w:val="nl-NL"/>
        </w:rPr>
        <w:t>Moet er worden geaggregeerd over andere dimensies? Zo ja, hoe gebeurt dit?</w:t>
      </w:r>
    </w:p>
    <w:p w14:paraId="0CAE615B" w14:textId="234E3A25" w:rsidR="005568AE" w:rsidRDefault="005568AE" w:rsidP="007202AD">
      <w:pPr>
        <w:pStyle w:val="ListBullet"/>
        <w:numPr>
          <w:ilvl w:val="0"/>
          <w:numId w:val="0"/>
        </w:numPr>
        <w:ind w:left="340"/>
        <w:rPr>
          <w:lang w:val="nl-NL"/>
        </w:rPr>
      </w:pPr>
      <w:r>
        <w:rPr>
          <w:lang w:val="nl-NL"/>
        </w:rPr>
        <w:t xml:space="preserve">Er dient geen aggregatie te gebeuren over </w:t>
      </w:r>
      <w:r w:rsidR="007202AD">
        <w:rPr>
          <w:lang w:val="nl-NL"/>
        </w:rPr>
        <w:t xml:space="preserve">andere </w:t>
      </w:r>
      <w:r>
        <w:rPr>
          <w:lang w:val="nl-NL"/>
        </w:rPr>
        <w:t>dimensie</w:t>
      </w:r>
      <w:r w:rsidR="007202AD">
        <w:rPr>
          <w:lang w:val="nl-NL"/>
        </w:rPr>
        <w:t>s</w:t>
      </w:r>
      <w:r>
        <w:rPr>
          <w:lang w:val="nl-NL"/>
        </w:rPr>
        <w:t>. (In de vorige jaren diende dit wel te gebeuren omdat er slechts één indicator werd aangeleverd aan ABB, maar de teller van deze indicator werd berekend als een som van twee parameters. De afspraken met ABB zijn nu echter aangepast en alle vijf parameters worden vertaald naar vijf aparte indicatoren.)</w:t>
      </w:r>
    </w:p>
    <w:p w14:paraId="5955ED32" w14:textId="55B81166" w:rsidR="00F348B5" w:rsidRDefault="00F348B5" w:rsidP="0068734F">
      <w:pPr>
        <w:pStyle w:val="ListBullet"/>
        <w:rPr>
          <w:lang w:val="nl-NL"/>
        </w:rPr>
      </w:pPr>
      <w:r w:rsidRPr="00F348B5">
        <w:rPr>
          <w:lang w:val="nl-NL"/>
        </w:rPr>
        <w:t xml:space="preserve">Hoe moeten de geaggregeerde cijfers </w:t>
      </w:r>
      <w:r w:rsidR="007202AD" w:rsidRPr="007202AD">
        <w:rPr>
          <w:lang w:val="nl-NL"/>
        </w:rPr>
        <w:t xml:space="preserve">worden </w:t>
      </w:r>
      <w:r w:rsidRPr="00F348B5">
        <w:rPr>
          <w:lang w:val="nl-NL"/>
        </w:rPr>
        <w:t>berekend?</w:t>
      </w:r>
    </w:p>
    <w:p w14:paraId="1ABFF826" w14:textId="09A06DE4" w:rsidR="005568AE" w:rsidRPr="00F348B5" w:rsidRDefault="005568AE" w:rsidP="007202AD">
      <w:pPr>
        <w:pStyle w:val="ListBullet"/>
        <w:numPr>
          <w:ilvl w:val="0"/>
          <w:numId w:val="0"/>
        </w:numPr>
        <w:ind w:left="340"/>
        <w:rPr>
          <w:lang w:val="nl-NL"/>
        </w:rPr>
      </w:pPr>
      <w:r w:rsidRPr="005568AE">
        <w:rPr>
          <w:lang w:val="nl-NL"/>
        </w:rPr>
        <w:t>Geaggregeerde cijfers worden berekend door alle cijfers op het lager niveau op te tellen.</w:t>
      </w:r>
    </w:p>
    <w:p w14:paraId="64A76ABF" w14:textId="31EB1C2A" w:rsidR="00F348B5" w:rsidRDefault="00F348B5" w:rsidP="0068734F">
      <w:pPr>
        <w:pStyle w:val="ListBullet"/>
        <w:rPr>
          <w:lang w:val="nl-NL"/>
        </w:rPr>
      </w:pPr>
      <w:r w:rsidRPr="00F348B5">
        <w:rPr>
          <w:lang w:val="nl-NL"/>
        </w:rPr>
        <w:t>Wat moet er gebeuren indien er versluierde of gemaskeerde waarden aanwezig zijn in de dataset?</w:t>
      </w:r>
    </w:p>
    <w:p w14:paraId="05E8814F" w14:textId="77777777" w:rsidR="005568AE" w:rsidRDefault="005568AE" w:rsidP="007202AD">
      <w:pPr>
        <w:pStyle w:val="ListBullet"/>
        <w:numPr>
          <w:ilvl w:val="0"/>
          <w:numId w:val="0"/>
        </w:numPr>
        <w:ind w:left="340"/>
        <w:rPr>
          <w:lang w:val="nl-NL"/>
        </w:rPr>
      </w:pPr>
      <w:r>
        <w:rPr>
          <w:lang w:val="nl-NL"/>
        </w:rPr>
        <w:t>Gemaskeerde waarden (’&lt;3’) worden vervangen door het cijfer ‘0’ om de som op hoger niveau te kunnen berekenen. Als een totaalcijfer werd berekend op zo’n gemaskeerde waarde wordt er voor het cijfer ‘&gt;=’ geplakt om duidelijk te maken dat het echte cijfer groter is dan het bewaarde cijfer in de database.</w:t>
      </w:r>
    </w:p>
    <w:p w14:paraId="177B3938" w14:textId="76717DF1" w:rsidR="00372359" w:rsidRDefault="00372359" w:rsidP="007053DE">
      <w:pPr>
        <w:pStyle w:val="Heading2"/>
      </w:pPr>
      <w:bookmarkStart w:id="14" w:name="_Toc170813275"/>
      <w:r>
        <w:t>Statistical disclosure controle</w:t>
      </w:r>
      <w:r w:rsidR="007053DE">
        <w:t xml:space="preserve"> (GSBPM</w:t>
      </w:r>
      <w:r w:rsidR="000812E8">
        <w:t xml:space="preserve"> 6.4)</w:t>
      </w:r>
      <w:bookmarkEnd w:id="14"/>
    </w:p>
    <w:p w14:paraId="21F782CE" w14:textId="71F4D675" w:rsidR="00946BE9" w:rsidRDefault="00946BE9" w:rsidP="00034E4E">
      <w:pPr>
        <w:rPr>
          <w:lang w:val="nl-NL"/>
        </w:rPr>
      </w:pPr>
      <w:r w:rsidRPr="00946BE9">
        <w:rPr>
          <w:lang w:val="nl-NL"/>
        </w:rPr>
        <w:t>In de volgende s</w:t>
      </w:r>
      <w:r>
        <w:rPr>
          <w:lang w:val="nl-NL"/>
        </w:rPr>
        <w:t xml:space="preserve">tap worden </w:t>
      </w:r>
      <w:r w:rsidR="00D63158">
        <w:rPr>
          <w:lang w:val="nl-NL"/>
        </w:rPr>
        <w:t>cijfers</w:t>
      </w:r>
      <w:r>
        <w:rPr>
          <w:lang w:val="nl-NL"/>
        </w:rPr>
        <w:t xml:space="preserve"> versluierd </w:t>
      </w:r>
      <w:r w:rsidR="00D63158">
        <w:rPr>
          <w:lang w:val="nl-NL"/>
        </w:rPr>
        <w:t xml:space="preserve">wanneer ze informatie weggeven over een bepaald subject. </w:t>
      </w:r>
      <w:r w:rsidR="00CD7A59">
        <w:rPr>
          <w:lang w:val="nl-NL"/>
        </w:rPr>
        <w:t xml:space="preserve">Versluieringsregels moeten worden afgesproken voor elke </w:t>
      </w:r>
      <w:r w:rsidR="00B46D4B">
        <w:rPr>
          <w:lang w:val="nl-NL"/>
        </w:rPr>
        <w:t>cijferreeks</w:t>
      </w:r>
      <w:r w:rsidR="00CD7A59">
        <w:rPr>
          <w:lang w:val="nl-NL"/>
        </w:rPr>
        <w:t xml:space="preserve"> en worden uitgevoerd op basis van zowel de aangeleverde geobserveerde cijfers als de berekende geaggregeerde cijfers in de vorige stap.</w:t>
      </w:r>
      <w:r w:rsidR="00B46D4B">
        <w:rPr>
          <w:lang w:val="nl-NL"/>
        </w:rPr>
        <w:t xml:space="preserve"> Bij versluiering moet ook steeds worden</w:t>
      </w:r>
      <w:r w:rsidR="001804B4">
        <w:rPr>
          <w:lang w:val="nl-NL"/>
        </w:rPr>
        <w:t xml:space="preserve"> afgetoetst of de dataleverancier zelf geen cijfers publiceert, </w:t>
      </w:r>
      <w:r w:rsidR="0065053C">
        <w:rPr>
          <w:lang w:val="nl-NL"/>
        </w:rPr>
        <w:t xml:space="preserve">daarop eerst </w:t>
      </w:r>
      <w:r w:rsidR="001804B4">
        <w:rPr>
          <w:lang w:val="nl-NL"/>
        </w:rPr>
        <w:t>versluiering toepast</w:t>
      </w:r>
      <w:r w:rsidR="00E71F06">
        <w:rPr>
          <w:lang w:val="nl-NL"/>
        </w:rPr>
        <w:t>,</w:t>
      </w:r>
      <w:r w:rsidR="0065053C">
        <w:rPr>
          <w:lang w:val="nl-NL"/>
        </w:rPr>
        <w:t xml:space="preserve"> op welke manier zo’n versluiering wordt toeg</w:t>
      </w:r>
      <w:r w:rsidR="00974BED">
        <w:rPr>
          <w:lang w:val="nl-NL"/>
        </w:rPr>
        <w:t>e</w:t>
      </w:r>
      <w:r w:rsidR="0065053C">
        <w:rPr>
          <w:lang w:val="nl-NL"/>
        </w:rPr>
        <w:t>past</w:t>
      </w:r>
      <w:r w:rsidR="00E71F06">
        <w:rPr>
          <w:lang w:val="nl-NL"/>
        </w:rPr>
        <w:t>, of op z’n minst specifieke wensen heeft rond versluiering</w:t>
      </w:r>
      <w:r w:rsidR="0065053C">
        <w:rPr>
          <w:lang w:val="nl-NL"/>
        </w:rPr>
        <w:t>.</w:t>
      </w:r>
      <w:r w:rsidR="00CD7A59">
        <w:rPr>
          <w:lang w:val="nl-NL"/>
        </w:rPr>
        <w:t xml:space="preserve"> </w:t>
      </w:r>
    </w:p>
    <w:p w14:paraId="4AE0A62C" w14:textId="1D7A341E" w:rsidR="00065DE2" w:rsidRDefault="00D67C7C" w:rsidP="00D67C7C">
      <w:r>
        <w:t xml:space="preserve">Eerst wordt bepaald welke dimensies gevoelige informatie kunnen bevatten en welke waarden op deze dimensie gevoelig zijn. </w:t>
      </w:r>
      <w:r w:rsidR="00E42081" w:rsidRPr="00E42081">
        <w:t>Onder gevoelige informatie verstaan we</w:t>
      </w:r>
      <w:r w:rsidR="00E61EC3">
        <w:t xml:space="preserve">, conform </w:t>
      </w:r>
      <w:r w:rsidR="005320F4">
        <w:t>het</w:t>
      </w:r>
      <w:r w:rsidR="00E61EC3">
        <w:t xml:space="preserve"> </w:t>
      </w:r>
      <w:r w:rsidR="005320F4" w:rsidRPr="005320F4">
        <w:t xml:space="preserve">algemeen reglement gegevensbescherming </w:t>
      </w:r>
      <w:r w:rsidR="005320F4">
        <w:t>(</w:t>
      </w:r>
      <w:r w:rsidR="00E61EC3">
        <w:t>AVG</w:t>
      </w:r>
      <w:r w:rsidR="005320F4">
        <w:t>)</w:t>
      </w:r>
      <w:r w:rsidR="00E61EC3">
        <w:t>,</w:t>
      </w:r>
      <w:r w:rsidR="00E42081" w:rsidRPr="00E42081">
        <w:t xml:space="preserve"> alle informatie over </w:t>
      </w:r>
      <w:r w:rsidR="00602B04">
        <w:t>ras of etnische afkomst</w:t>
      </w:r>
      <w:r w:rsidR="005320F4">
        <w:t xml:space="preserve">, </w:t>
      </w:r>
      <w:r w:rsidR="00602B04">
        <w:t>politieke opvattingen, religieuze of levensbeschouwelijke overtuigingen of het lidmaatschap van een vakbond</w:t>
      </w:r>
      <w:r w:rsidR="005320F4">
        <w:t xml:space="preserve">, </w:t>
      </w:r>
      <w:r w:rsidR="00602B04">
        <w:t>genetische gegevens (bv. een DNA analyse)</w:t>
      </w:r>
      <w:r w:rsidR="005320F4">
        <w:t xml:space="preserve">, </w:t>
      </w:r>
      <w:r w:rsidR="00602B04">
        <w:t>biometrische gegevens met het oog op unieke identificatie (bv. vingerafdrukgegevens of iris- of gelaatsherkenning)</w:t>
      </w:r>
      <w:r w:rsidR="005320F4">
        <w:t xml:space="preserve">, </w:t>
      </w:r>
      <w:r w:rsidR="00602B04">
        <w:t>gezondheidsgegevens</w:t>
      </w:r>
      <w:r w:rsidR="005320F4">
        <w:t xml:space="preserve">, </w:t>
      </w:r>
      <w:r w:rsidR="00602B04">
        <w:t>gegevens met betrekking tot iemands seksueel gedrag of seksuele gerichtheid</w:t>
      </w:r>
      <w:r w:rsidR="005320F4">
        <w:t xml:space="preserve">, of </w:t>
      </w:r>
      <w:r w:rsidR="00602B04">
        <w:t>persoonsgegevens betreffende strafrechtelijke veroordelingen en strafbare feiten</w:t>
      </w:r>
      <w:r w:rsidR="005320F4">
        <w:t xml:space="preserve">. We vullen dit zelf aan met </w:t>
      </w:r>
      <w:r w:rsidR="00E42081" w:rsidRPr="00E42081">
        <w:t xml:space="preserve">alle informatie die </w:t>
      </w:r>
      <w:r w:rsidR="00AD344E">
        <w:t xml:space="preserve">als </w:t>
      </w:r>
      <w:r w:rsidR="00623558">
        <w:t>vertrouwelijk of geheim word</w:t>
      </w:r>
      <w:r w:rsidR="00BB070E">
        <w:t>t</w:t>
      </w:r>
      <w:r w:rsidR="00623558">
        <w:t xml:space="preserve"> beschouwd in de </w:t>
      </w:r>
      <w:hyperlink r:id="rId22" w:history="1">
        <w:r w:rsidR="00AD344E" w:rsidRPr="002B2F55">
          <w:rPr>
            <w:rStyle w:val="Hyperlink"/>
          </w:rPr>
          <w:t>Definitie van standaard data types</w:t>
        </w:r>
      </w:hyperlink>
      <w:r w:rsidR="00AD344E">
        <w:t xml:space="preserve"> van de Vlaamse Overheid. </w:t>
      </w:r>
      <w:r w:rsidR="00E2278F">
        <w:t xml:space="preserve">De bovenstaande kenmerken hebben bovendien enkel betrekking op persoonsgegevens. </w:t>
      </w:r>
      <w:r w:rsidR="00E63E51">
        <w:t>Voor d</w:t>
      </w:r>
      <w:r w:rsidR="00E2278F">
        <w:t xml:space="preserve">ata waarin de </w:t>
      </w:r>
      <w:r w:rsidR="00E63E51">
        <w:t xml:space="preserve">observatie-eenheden geen natuurlijke personen zijn bepalen we de gevoeligheid van de gegevens steeds samen met de data-leverancier en domeinexperten. We </w:t>
      </w:r>
      <w:r w:rsidR="00D521D2">
        <w:t>noteren de uitkomst van deze discussie steeds in de documentatie.</w:t>
      </w:r>
    </w:p>
    <w:p w14:paraId="13332CAA" w14:textId="79235061" w:rsidR="00E42081" w:rsidRDefault="001B62B0" w:rsidP="00D67C7C">
      <w:r>
        <w:t xml:space="preserve">Bij cijfers over het aantal leerlingen </w:t>
      </w:r>
      <w:r w:rsidR="00C52163">
        <w:t xml:space="preserve">per thuistaal per schoolniveau </w:t>
      </w:r>
      <w:r w:rsidR="00C73568">
        <w:t>zou</w:t>
      </w:r>
      <w:r w:rsidR="00D67C7C">
        <w:t xml:space="preserve"> </w:t>
      </w:r>
      <w:r w:rsidR="00C52163">
        <w:t>bijvoorbeeld n</w:t>
      </w:r>
      <w:r w:rsidR="00D67C7C">
        <w:t xml:space="preserve">iet-Nederlands op de dimensie thuistaal </w:t>
      </w:r>
      <w:r w:rsidR="00C52163">
        <w:t xml:space="preserve">een gevoelige waarde </w:t>
      </w:r>
      <w:r w:rsidR="00C73568">
        <w:t xml:space="preserve">kunnen zijn </w:t>
      </w:r>
      <w:r w:rsidR="00D67C7C">
        <w:t xml:space="preserve">omdat dit kan aanzetten tot discriminatie. </w:t>
      </w:r>
      <w:r w:rsidR="00D67C7C">
        <w:lastRenderedPageBreak/>
        <w:t>Gemeente/stad, jaartal, woonplaats/</w:t>
      </w:r>
      <w:proofErr w:type="spellStart"/>
      <w:r w:rsidR="00D67C7C">
        <w:t>schoolplaats</w:t>
      </w:r>
      <w:proofErr w:type="spellEnd"/>
      <w:r w:rsidR="00D67C7C">
        <w:t xml:space="preserve"> en schoolniveau worden niet gezien als een gevoelige dimensies</w:t>
      </w:r>
      <w:r w:rsidR="00C73568">
        <w:t xml:space="preserve"> maar zijn wel kenmerken die personen kunnen helpen identificeren</w:t>
      </w:r>
      <w:r w:rsidR="00D67C7C">
        <w:t>.</w:t>
      </w:r>
      <w:r w:rsidR="00C52163">
        <w:t xml:space="preserve"> </w:t>
      </w:r>
    </w:p>
    <w:p w14:paraId="360EB784" w14:textId="1D49083A" w:rsidR="00D67C7C" w:rsidRDefault="00C52163" w:rsidP="00D67C7C">
      <w:r>
        <w:t xml:space="preserve">Daarnaast moet er ook worden opgepast voor </w:t>
      </w:r>
      <w:proofErr w:type="spellStart"/>
      <w:r w:rsidR="00173B44">
        <w:t>self</w:t>
      </w:r>
      <w:proofErr w:type="spellEnd"/>
      <w:r w:rsidR="005441C9">
        <w:t>-</w:t>
      </w:r>
      <w:r w:rsidR="00173B44">
        <w:t>disclosure, de situatie waarin iemand zich zelf in de gepubliceerde cijfers kan erkennen ook al is het voor anderen onduidelijk wie deze persoon is.</w:t>
      </w:r>
      <w:r w:rsidR="00E42081">
        <w:t xml:space="preserve"> </w:t>
      </w:r>
      <w:proofErr w:type="spellStart"/>
      <w:r w:rsidR="007A62CD">
        <w:t>Self</w:t>
      </w:r>
      <w:proofErr w:type="spellEnd"/>
      <w:r w:rsidR="007A62CD">
        <w:t xml:space="preserve">-disclosure kan leiden tot minder vertrouwen </w:t>
      </w:r>
      <w:r w:rsidR="00A60738">
        <w:t xml:space="preserve">in officiële statistieken en de VSA als </w:t>
      </w:r>
      <w:r w:rsidR="00F24B7E">
        <w:t xml:space="preserve">statistisch instituut. </w:t>
      </w:r>
      <w:proofErr w:type="spellStart"/>
      <w:r w:rsidR="00F24B7E">
        <w:t>Self</w:t>
      </w:r>
      <w:proofErr w:type="spellEnd"/>
      <w:r w:rsidR="00F24B7E">
        <w:t xml:space="preserve">-disclosure </w:t>
      </w:r>
      <w:r w:rsidR="00E42081">
        <w:t xml:space="preserve">staat </w:t>
      </w:r>
      <w:r w:rsidR="00F24B7E">
        <w:t xml:space="preserve">echter </w:t>
      </w:r>
      <w:r w:rsidR="00E42081">
        <w:t xml:space="preserve">los van </w:t>
      </w:r>
      <w:r w:rsidR="00171892">
        <w:t xml:space="preserve">de gevoeligheid van informatie. </w:t>
      </w:r>
    </w:p>
    <w:p w14:paraId="7DA8A19E" w14:textId="635E9BCA" w:rsidR="000D769E" w:rsidRDefault="00260D87" w:rsidP="00034E4E">
      <w:r>
        <w:t>In overeenkomst met de dataleverancier en domeinexperten worden v</w:t>
      </w:r>
      <w:r w:rsidR="00034E4E">
        <w:t xml:space="preserve">ersluieringsregels </w:t>
      </w:r>
      <w:r w:rsidR="001606B2">
        <w:t>opgesteld voor twee types cijfers:</w:t>
      </w:r>
      <w:r w:rsidR="00034E4E">
        <w:t xml:space="preserve"> </w:t>
      </w:r>
    </w:p>
    <w:p w14:paraId="63BB44E7" w14:textId="77777777" w:rsidR="00171892" w:rsidRPr="00171892" w:rsidRDefault="00AA3D0C" w:rsidP="005441C9">
      <w:pPr>
        <w:pStyle w:val="ListBullet"/>
        <w:rPr>
          <w:lang w:val="nl-NL"/>
        </w:rPr>
      </w:pPr>
      <w:r>
        <w:t>Magnitude cijfers</w:t>
      </w:r>
      <w:r w:rsidR="004D5FD3">
        <w:t xml:space="preserve">. </w:t>
      </w:r>
    </w:p>
    <w:p w14:paraId="1EAB7CB6" w14:textId="0BF2267D" w:rsidR="00AA3D0C" w:rsidRDefault="004D5FD3" w:rsidP="005441C9">
      <w:pPr>
        <w:pStyle w:val="ListBullet"/>
        <w:numPr>
          <w:ilvl w:val="0"/>
          <w:numId w:val="0"/>
        </w:numPr>
        <w:ind w:left="340"/>
        <w:rPr>
          <w:lang w:val="nl-NL"/>
        </w:rPr>
      </w:pPr>
      <w:r>
        <w:t>Dit zijn</w:t>
      </w:r>
      <w:r w:rsidR="00AA3D0C">
        <w:t xml:space="preserve"> </w:t>
      </w:r>
      <w:r w:rsidR="00AA3D0C">
        <w:rPr>
          <w:lang w:val="nl-NL"/>
        </w:rPr>
        <w:t xml:space="preserve">totalen, gemiddelden, percentages,… berekend op observaties bij een </w:t>
      </w:r>
      <w:r w:rsidR="00EE3D1E">
        <w:rPr>
          <w:lang w:val="nl-NL"/>
        </w:rPr>
        <w:t xml:space="preserve">gelimiteerd </w:t>
      </w:r>
      <w:r w:rsidR="00AA3D0C">
        <w:rPr>
          <w:lang w:val="nl-NL"/>
        </w:rPr>
        <w:t>aantal subjecten</w:t>
      </w:r>
      <w:r>
        <w:rPr>
          <w:lang w:val="nl-NL"/>
        </w:rPr>
        <w:t xml:space="preserve">. Een voorbeeld hiervan zijn het totaal aantal overnachtingen bij </w:t>
      </w:r>
      <w:r w:rsidR="00EE3D1E">
        <w:rPr>
          <w:lang w:val="nl-NL"/>
        </w:rPr>
        <w:t xml:space="preserve">alle </w:t>
      </w:r>
      <w:r>
        <w:rPr>
          <w:lang w:val="nl-NL"/>
        </w:rPr>
        <w:t xml:space="preserve">hotels in een gemeente. </w:t>
      </w:r>
    </w:p>
    <w:p w14:paraId="24E96DAD" w14:textId="4339A3F0" w:rsidR="00F83FCC" w:rsidRDefault="00F83FCC" w:rsidP="005441C9">
      <w:pPr>
        <w:pStyle w:val="ListBullet"/>
        <w:numPr>
          <w:ilvl w:val="0"/>
          <w:numId w:val="0"/>
        </w:numPr>
        <w:ind w:left="340"/>
        <w:rPr>
          <w:lang w:val="nl-NL"/>
        </w:rPr>
      </w:pPr>
      <w:r>
        <w:rPr>
          <w:lang w:val="nl-NL"/>
        </w:rPr>
        <w:t>In</w:t>
      </w:r>
      <w:r w:rsidR="003B31AA">
        <w:rPr>
          <w:lang w:val="nl-NL"/>
        </w:rPr>
        <w:t xml:space="preserve"> deze</w:t>
      </w:r>
      <w:r>
        <w:rPr>
          <w:lang w:val="nl-NL"/>
        </w:rPr>
        <w:t xml:space="preserve"> situaties moeten cijfers versluierd worden:</w:t>
      </w:r>
    </w:p>
    <w:p w14:paraId="0DE8F8A0" w14:textId="62BCE810" w:rsidR="00F83FCC" w:rsidRDefault="00FB0B73" w:rsidP="005441C9">
      <w:pPr>
        <w:pStyle w:val="ListBullet2"/>
        <w:rPr>
          <w:lang w:val="nl-NL"/>
        </w:rPr>
      </w:pPr>
      <w:r>
        <w:rPr>
          <w:lang w:val="nl-NL"/>
        </w:rPr>
        <w:t xml:space="preserve">Als </w:t>
      </w:r>
      <w:r w:rsidR="008B2E72">
        <w:rPr>
          <w:lang w:val="nl-NL"/>
        </w:rPr>
        <w:t>een</w:t>
      </w:r>
      <w:r>
        <w:rPr>
          <w:lang w:val="nl-NL"/>
        </w:rPr>
        <w:t xml:space="preserve"> cijfer </w:t>
      </w:r>
      <w:r w:rsidR="003B31AA">
        <w:rPr>
          <w:lang w:val="nl-NL"/>
        </w:rPr>
        <w:t xml:space="preserve">wordt gemeten bij </w:t>
      </w:r>
      <w:r>
        <w:rPr>
          <w:lang w:val="nl-NL"/>
        </w:rPr>
        <w:t xml:space="preserve">slechts </w:t>
      </w:r>
      <w:r w:rsidR="008B2E72">
        <w:rPr>
          <w:lang w:val="nl-NL"/>
        </w:rPr>
        <w:t xml:space="preserve">één </w:t>
      </w:r>
      <w:r w:rsidR="003B31AA">
        <w:rPr>
          <w:lang w:val="nl-NL"/>
        </w:rPr>
        <w:t>subject</w:t>
      </w:r>
      <w:r w:rsidR="008B2E72">
        <w:rPr>
          <w:lang w:val="nl-NL"/>
        </w:rPr>
        <w:t>. Publ</w:t>
      </w:r>
      <w:r w:rsidR="003B31AA">
        <w:rPr>
          <w:lang w:val="nl-NL"/>
        </w:rPr>
        <w:t>icatie van dat cijfer zorgt ervoor dat iedereen informatie krijgt over die ene subject.</w:t>
      </w:r>
    </w:p>
    <w:p w14:paraId="5FE3D0A7" w14:textId="7E9D0E74" w:rsidR="003B31AA" w:rsidRPr="00F83FCC" w:rsidRDefault="003B31AA" w:rsidP="005441C9">
      <w:pPr>
        <w:pStyle w:val="ListBullet2"/>
        <w:rPr>
          <w:lang w:val="nl-NL"/>
        </w:rPr>
      </w:pPr>
      <w:r>
        <w:rPr>
          <w:lang w:val="nl-NL"/>
        </w:rPr>
        <w:t>Als een cijfer wordt gemeten bij slechts twee subjecten. Publicatie van dat cijfer zorgt ervoor dat beide subjecten informatie over elkaar kunnen afleiden.</w:t>
      </w:r>
    </w:p>
    <w:p w14:paraId="0C7D65B4" w14:textId="3F19956A" w:rsidR="00A76CE6" w:rsidRPr="00A76CE6" w:rsidRDefault="003B31AA" w:rsidP="005441C9">
      <w:pPr>
        <w:pStyle w:val="ListBullet2"/>
        <w:rPr>
          <w:lang w:val="nl-NL"/>
        </w:rPr>
      </w:pPr>
      <w:r>
        <w:rPr>
          <w:lang w:val="nl-NL"/>
        </w:rPr>
        <w:t>Wanneer een cijfer</w:t>
      </w:r>
      <w:r w:rsidR="00A373FA">
        <w:rPr>
          <w:lang w:val="nl-NL"/>
        </w:rPr>
        <w:t xml:space="preserve"> voor een groot deel bepaald wordt door één subject</w:t>
      </w:r>
      <w:r w:rsidR="00A76CE6">
        <w:rPr>
          <w:lang w:val="nl-NL"/>
        </w:rPr>
        <w:t xml:space="preserve"> (dominantie)</w:t>
      </w:r>
      <w:r w:rsidR="00A373FA">
        <w:rPr>
          <w:lang w:val="nl-NL"/>
        </w:rPr>
        <w:t>. Bijvoorbeeld, als een hotel in een gemeente</w:t>
      </w:r>
      <w:r w:rsidR="00DB1FC1">
        <w:rPr>
          <w:lang w:val="nl-NL"/>
        </w:rPr>
        <w:t xml:space="preserve"> verantwoordelijk is voor</w:t>
      </w:r>
      <w:r w:rsidR="00A373FA">
        <w:rPr>
          <w:lang w:val="nl-NL"/>
        </w:rPr>
        <w:t xml:space="preserve"> 90% van alle overnachtingen</w:t>
      </w:r>
      <w:r w:rsidR="00DB1FC1">
        <w:rPr>
          <w:lang w:val="nl-NL"/>
        </w:rPr>
        <w:t xml:space="preserve">. Publicatie van het cijfer geeft dan </w:t>
      </w:r>
      <w:r w:rsidR="00CE15E9">
        <w:rPr>
          <w:lang w:val="nl-NL"/>
        </w:rPr>
        <w:t>bij benadering</w:t>
      </w:r>
      <w:r w:rsidR="00A373FA">
        <w:rPr>
          <w:lang w:val="nl-NL"/>
        </w:rPr>
        <w:t xml:space="preserve"> </w:t>
      </w:r>
      <w:r w:rsidR="00CE15E9">
        <w:rPr>
          <w:lang w:val="nl-NL"/>
        </w:rPr>
        <w:t>heel wat informatie weg over dat dominerend subject.</w:t>
      </w:r>
    </w:p>
    <w:p w14:paraId="53963468" w14:textId="29C578E5" w:rsidR="00171892" w:rsidRDefault="00034E4E" w:rsidP="005441C9">
      <w:pPr>
        <w:pStyle w:val="ListBullet"/>
      </w:pPr>
      <w:r>
        <w:t>Frequentie</w:t>
      </w:r>
      <w:r w:rsidR="00185965">
        <w:t>s</w:t>
      </w:r>
      <w:r>
        <w:t>/aantallen</w:t>
      </w:r>
      <w:r w:rsidR="004D5FD3">
        <w:t xml:space="preserve">. </w:t>
      </w:r>
    </w:p>
    <w:p w14:paraId="162C0F10" w14:textId="6696F0FE" w:rsidR="00551661" w:rsidRDefault="004D5FD3" w:rsidP="005441C9">
      <w:pPr>
        <w:pStyle w:val="ListBullet"/>
        <w:numPr>
          <w:ilvl w:val="0"/>
          <w:numId w:val="0"/>
        </w:numPr>
        <w:ind w:left="340"/>
      </w:pPr>
      <w:r>
        <w:t>Bijvoorbeeld het a</w:t>
      </w:r>
      <w:r w:rsidR="00034E4E" w:rsidRPr="00F125E5">
        <w:t>antal leerlingen in gewoon lager onderwijs</w:t>
      </w:r>
      <w:r w:rsidR="00034E4E">
        <w:t xml:space="preserve"> met Nederlands als</w:t>
      </w:r>
      <w:r w:rsidR="00034E4E" w:rsidRPr="00F125E5">
        <w:t xml:space="preserve"> thuistaa</w:t>
      </w:r>
      <w:r w:rsidR="00034E4E">
        <w:t>l.</w:t>
      </w:r>
      <w:r w:rsidR="00D702A6">
        <w:t xml:space="preserve"> </w:t>
      </w:r>
      <w:r w:rsidR="00702058">
        <w:t xml:space="preserve">Versluiering wordt toegepast </w:t>
      </w:r>
      <w:r w:rsidR="00E03FAA">
        <w:t>bij cellen waarbij de frequentie te laag is (bijvoorbeeld &lt;3)</w:t>
      </w:r>
      <w:r w:rsidR="00D702A6">
        <w:t xml:space="preserve"> om </w:t>
      </w:r>
      <w:proofErr w:type="spellStart"/>
      <w:r w:rsidR="00D702A6">
        <w:t>groupsdisclosure</w:t>
      </w:r>
      <w:proofErr w:type="spellEnd"/>
      <w:r w:rsidR="00D702A6">
        <w:t xml:space="preserve"> en/of </w:t>
      </w:r>
      <w:proofErr w:type="spellStart"/>
      <w:r w:rsidR="00D702A6">
        <w:t>self</w:t>
      </w:r>
      <w:r w:rsidR="00551661">
        <w:t>disclosure</w:t>
      </w:r>
      <w:proofErr w:type="spellEnd"/>
      <w:r w:rsidR="00551661">
        <w:t xml:space="preserve"> te vermijden</w:t>
      </w:r>
      <w:r w:rsidR="00E03FAA">
        <w:t>.</w:t>
      </w:r>
    </w:p>
    <w:p w14:paraId="62280FF4" w14:textId="14CB88E5" w:rsidR="00DE482E" w:rsidRDefault="00551661" w:rsidP="005441C9">
      <w:pPr>
        <w:pStyle w:val="ListBullet"/>
        <w:numPr>
          <w:ilvl w:val="0"/>
          <w:numId w:val="0"/>
        </w:numPr>
        <w:ind w:left="340"/>
      </w:pPr>
      <w:r>
        <w:t>Bij frequenties moet ook steeds gekeken worden naar de complementaire aantallen</w:t>
      </w:r>
      <w:r w:rsidR="00B23E5C">
        <w:t xml:space="preserve"> b</w:t>
      </w:r>
      <w:r>
        <w:t xml:space="preserve">innen de populatie waarbinnen de cijfers worden afgezet. </w:t>
      </w:r>
      <w:r w:rsidR="00B23E5C">
        <w:t xml:space="preserve">Indien deze complementaire aantallen </w:t>
      </w:r>
      <w:r w:rsidR="00317CE5">
        <w:t xml:space="preserve">te laag zijn, moeten de cijfers ook worden versluierd. </w:t>
      </w:r>
      <w:r>
        <w:t xml:space="preserve">Bijvoorbeeld, </w:t>
      </w:r>
      <w:r w:rsidR="00995A9C">
        <w:t>als binnen een gemeente 9 kinderen op een totaal van 10 kinderen leerachterstand hebben, is de publicat</w:t>
      </w:r>
      <w:r w:rsidR="0042682D">
        <w:t xml:space="preserve">ie van beide cijfers </w:t>
      </w:r>
      <w:r w:rsidR="002D7AE0">
        <w:t xml:space="preserve">een probleem omdat iedereen </w:t>
      </w:r>
      <w:r w:rsidR="00010962">
        <w:t xml:space="preserve">bij elk kind </w:t>
      </w:r>
      <w:r w:rsidR="002D7AE0">
        <w:t xml:space="preserve">weet dat </w:t>
      </w:r>
      <w:r w:rsidR="00010962">
        <w:t xml:space="preserve">het hoogstwaarschijnlijk </w:t>
      </w:r>
      <w:r w:rsidR="002D7AE0">
        <w:t xml:space="preserve">leerachterstand heeft. </w:t>
      </w:r>
      <w:r w:rsidR="00AE1929">
        <w:t>Dit wordt veroorzaakt omdat het complementaire cijfer, 1 op de 10 kinderen heeft geen leerachterstand, in dit geval te laag is</w:t>
      </w:r>
      <w:r w:rsidR="00010962">
        <w:t>, ook al wordt dit cijfer niet expliciet gepubliceerd</w:t>
      </w:r>
      <w:r w:rsidR="007248F6">
        <w:t>.</w:t>
      </w:r>
    </w:p>
    <w:p w14:paraId="5D45DDF6" w14:textId="04C16568" w:rsidR="00E97BE0" w:rsidRDefault="00DE482E" w:rsidP="005441C9">
      <w:pPr>
        <w:pStyle w:val="ListBullet"/>
        <w:numPr>
          <w:ilvl w:val="0"/>
          <w:numId w:val="0"/>
        </w:numPr>
        <w:ind w:left="340"/>
      </w:pPr>
      <w:r>
        <w:t>Om de complementaire cijfers te bepalen moet bepaald worden tegenover welke populatie de frequenties worden afgezet in de publicaties.</w:t>
      </w:r>
      <w:r w:rsidR="00580599">
        <w:t xml:space="preserve"> Dit is niet altijd</w:t>
      </w:r>
      <w:r w:rsidR="004149B4">
        <w:t xml:space="preserve"> </w:t>
      </w:r>
      <w:r w:rsidR="00EA23B3">
        <w:t xml:space="preserve">even </w:t>
      </w:r>
      <w:r w:rsidR="004149B4">
        <w:t xml:space="preserve">duidelijk. Bijvoorbeeld, het aantal kredietnemers met betalingsachterstand kan in publicaties worden afgezet tegenover het totaal aantal kredietnemers maar </w:t>
      </w:r>
      <w:r w:rsidR="00FB72D0">
        <w:t>evengoed</w:t>
      </w:r>
      <w:r w:rsidR="004149B4">
        <w:t xml:space="preserve"> tegenover de totale bevolking. </w:t>
      </w:r>
      <w:r w:rsidR="00E97BE0">
        <w:t xml:space="preserve">Voor de GSM-indicator wordt </w:t>
      </w:r>
      <w:r w:rsidR="00641BAF">
        <w:t xml:space="preserve">bijvoorbeeld </w:t>
      </w:r>
      <w:r w:rsidR="00E97BE0">
        <w:t>de totale bevolking gekozen</w:t>
      </w:r>
      <w:r w:rsidR="00FB72D0">
        <w:t>, maar dit is een arbitraire keuze</w:t>
      </w:r>
      <w:r w:rsidR="00E97BE0">
        <w:t>.</w:t>
      </w:r>
      <w:r w:rsidR="00EA23B3">
        <w:t xml:space="preserve"> </w:t>
      </w:r>
    </w:p>
    <w:p w14:paraId="075CE629" w14:textId="7BA9F845" w:rsidR="00551661" w:rsidRDefault="00E97BE0" w:rsidP="005441C9">
      <w:pPr>
        <w:pStyle w:val="ListBullet"/>
        <w:numPr>
          <w:ilvl w:val="0"/>
          <w:numId w:val="0"/>
        </w:numPr>
        <w:ind w:left="340"/>
      </w:pPr>
      <w:r>
        <w:t xml:space="preserve">Het spreekt </w:t>
      </w:r>
      <w:r w:rsidR="00FB72D0">
        <w:t xml:space="preserve">uiteraard </w:t>
      </w:r>
      <w:r>
        <w:t xml:space="preserve">voor zich dat er ook </w:t>
      </w:r>
      <w:r w:rsidR="00ED2FE2">
        <w:t>cijfers</w:t>
      </w:r>
      <w:r>
        <w:t xml:space="preserve"> over de</w:t>
      </w:r>
      <w:r w:rsidR="00FB72D0">
        <w:t xml:space="preserve"> gekozen populatie</w:t>
      </w:r>
      <w:r w:rsidR="00ED2FE2">
        <w:t xml:space="preserve"> aanwezig moeten zijn in de database.</w:t>
      </w:r>
      <w:r>
        <w:t xml:space="preserve"> </w:t>
      </w:r>
      <w:r w:rsidR="00935972">
        <w:t xml:space="preserve">Op basis van populatiecijfers kunnen de versluieringsregels ook worden vastgelegd in </w:t>
      </w:r>
      <w:r w:rsidR="003B62F3">
        <w:lastRenderedPageBreak/>
        <w:t xml:space="preserve">minimum percentages in plaats van minimum aantallen, bv. versluieren als </w:t>
      </w:r>
      <w:r w:rsidR="0072130D">
        <w:t>aantal &lt;5% van de totale populatie</w:t>
      </w:r>
      <w:r w:rsidR="003B62F3">
        <w:t>.</w:t>
      </w:r>
    </w:p>
    <w:p w14:paraId="33134253" w14:textId="6F9D778F" w:rsidR="00C13B8E" w:rsidRDefault="00A76CE6" w:rsidP="00A76CE6">
      <w:r>
        <w:t xml:space="preserve">Bij beide types </w:t>
      </w:r>
      <w:r w:rsidR="00037597">
        <w:t xml:space="preserve">cijfers moet er bovendien nagegaan worden </w:t>
      </w:r>
      <w:r w:rsidR="00171892">
        <w:t xml:space="preserve">of de </w:t>
      </w:r>
      <w:r w:rsidR="00DB082A">
        <w:t>geaggregeerde</w:t>
      </w:r>
      <w:r w:rsidR="00171892">
        <w:t xml:space="preserve"> cijfers geen informatie kunnen vrijgeven over versluierde cijfers op een lager niveau</w:t>
      </w:r>
      <w:r w:rsidR="00C17579">
        <w:t xml:space="preserve">. Indien dit wel het geval is moeten bijkomende cijfers </w:t>
      </w:r>
      <w:r w:rsidR="00C13B8E">
        <w:t xml:space="preserve">in de database </w:t>
      </w:r>
      <w:r w:rsidR="00C17579">
        <w:t>worden versluierd</w:t>
      </w:r>
      <w:r w:rsidR="00C13B8E">
        <w:t xml:space="preserve"> (secundaire versluiering).</w:t>
      </w:r>
    </w:p>
    <w:p w14:paraId="7236E7F2" w14:textId="6638E787" w:rsidR="00533092" w:rsidRPr="00533092" w:rsidRDefault="00C13B8E" w:rsidP="00533092">
      <w:pPr>
        <w:rPr>
          <w:lang w:val="nl-NL"/>
        </w:rPr>
      </w:pPr>
      <w:r>
        <w:t xml:space="preserve">Versluieringsregels worden opgesteld op het niveau van </w:t>
      </w:r>
      <w:r w:rsidR="00BA6A52">
        <w:t>dimensies</w:t>
      </w:r>
      <w:r>
        <w:t xml:space="preserve">. </w:t>
      </w:r>
      <w:r w:rsidR="007F7864">
        <w:t xml:space="preserve">Voor elke </w:t>
      </w:r>
      <w:r w:rsidR="00BA6A52">
        <w:t>dimensie</w:t>
      </w:r>
      <w:r w:rsidR="007F7864">
        <w:t xml:space="preserve"> </w:t>
      </w:r>
      <w:r w:rsidR="00533092">
        <w:rPr>
          <w:lang w:val="nl-NL"/>
        </w:rPr>
        <w:t xml:space="preserve">moeten </w:t>
      </w:r>
      <w:r w:rsidR="007F7864">
        <w:rPr>
          <w:lang w:val="nl-NL"/>
        </w:rPr>
        <w:t xml:space="preserve">volgende vragen </w:t>
      </w:r>
      <w:r w:rsidR="00533092">
        <w:rPr>
          <w:lang w:val="nl-NL"/>
        </w:rPr>
        <w:t>worden beantwoord</w:t>
      </w:r>
      <w:r w:rsidR="00D3168F">
        <w:rPr>
          <w:lang w:val="nl-NL"/>
        </w:rPr>
        <w:t xml:space="preserve"> voor een goede versluiering</w:t>
      </w:r>
      <w:r w:rsidR="00533092">
        <w:rPr>
          <w:lang w:val="nl-NL"/>
        </w:rPr>
        <w:t>:</w:t>
      </w:r>
    </w:p>
    <w:p w14:paraId="7E99D7E5" w14:textId="36FA6A5E" w:rsidR="00533092" w:rsidRDefault="00533092" w:rsidP="00BA6A52">
      <w:pPr>
        <w:pStyle w:val="ListNumber"/>
        <w:rPr>
          <w:lang w:val="nl-NL"/>
        </w:rPr>
      </w:pPr>
      <w:r w:rsidRPr="00BA4D74">
        <w:rPr>
          <w:lang w:val="nl-NL"/>
        </w:rPr>
        <w:t>Bevat</w:t>
      </w:r>
      <w:r w:rsidR="007F7864">
        <w:rPr>
          <w:lang w:val="nl-NL"/>
        </w:rPr>
        <w:t xml:space="preserve">ten de </w:t>
      </w:r>
      <w:r w:rsidR="003C2930">
        <w:rPr>
          <w:lang w:val="nl-NL"/>
        </w:rPr>
        <w:t>dimensies</w:t>
      </w:r>
      <w:r w:rsidRPr="00BA4D74">
        <w:rPr>
          <w:lang w:val="nl-NL"/>
        </w:rPr>
        <w:t xml:space="preserve"> gevoelige informatie? </w:t>
      </w:r>
    </w:p>
    <w:p w14:paraId="0EA84B74" w14:textId="77777777" w:rsidR="001D7D31" w:rsidRDefault="00D42F0C" w:rsidP="00BA6A52">
      <w:pPr>
        <w:pStyle w:val="ListNumber"/>
        <w:rPr>
          <w:lang w:val="nl-NL"/>
        </w:rPr>
      </w:pPr>
      <w:r>
        <w:rPr>
          <w:lang w:val="nl-NL"/>
        </w:rPr>
        <w:t xml:space="preserve">Wat voor type cijfers worden er aangeleverd? </w:t>
      </w:r>
    </w:p>
    <w:p w14:paraId="3302DC3E" w14:textId="5035E4FB" w:rsidR="001D7D31" w:rsidRDefault="001D7D31" w:rsidP="00BA6A52">
      <w:pPr>
        <w:pStyle w:val="ListBullet2"/>
        <w:rPr>
          <w:lang w:val="nl-NL"/>
        </w:rPr>
      </w:pPr>
      <w:r>
        <w:rPr>
          <w:lang w:val="nl-NL"/>
        </w:rPr>
        <w:t xml:space="preserve">Magnitude </w:t>
      </w:r>
      <w:r w:rsidR="007F7864">
        <w:rPr>
          <w:lang w:val="nl-NL"/>
        </w:rPr>
        <w:t>cijfers</w:t>
      </w:r>
      <w:r>
        <w:rPr>
          <w:lang w:val="nl-NL"/>
        </w:rPr>
        <w:t>: totalen, gemiddelden, percentages</w:t>
      </w:r>
      <w:r w:rsidR="005938C9">
        <w:rPr>
          <w:lang w:val="nl-NL"/>
        </w:rPr>
        <w:t>,… gemeten op een bepaald kenmerk bij een</w:t>
      </w:r>
      <w:r>
        <w:rPr>
          <w:lang w:val="nl-NL"/>
        </w:rPr>
        <w:t xml:space="preserve"> aantal subjecten?</w:t>
      </w:r>
    </w:p>
    <w:p w14:paraId="4CCD8721" w14:textId="4855912B" w:rsidR="00D42F0C" w:rsidRDefault="001D7D31" w:rsidP="00BA6A52">
      <w:pPr>
        <w:pStyle w:val="ListBullet2"/>
        <w:rPr>
          <w:lang w:val="nl-NL"/>
        </w:rPr>
      </w:pPr>
      <w:r>
        <w:rPr>
          <w:lang w:val="nl-NL"/>
        </w:rPr>
        <w:t>Frequen</w:t>
      </w:r>
      <w:r w:rsidR="007F7864">
        <w:rPr>
          <w:lang w:val="nl-NL"/>
        </w:rPr>
        <w:t>tie cijfers/</w:t>
      </w:r>
      <w:r>
        <w:rPr>
          <w:lang w:val="nl-NL"/>
        </w:rPr>
        <w:t>Aantallen</w:t>
      </w:r>
      <w:r w:rsidR="005938C9">
        <w:rPr>
          <w:lang w:val="nl-NL"/>
        </w:rPr>
        <w:t>.</w:t>
      </w:r>
    </w:p>
    <w:p w14:paraId="2904BC4B" w14:textId="70871B9C" w:rsidR="00105269" w:rsidRDefault="00105269" w:rsidP="00BA6A52">
      <w:pPr>
        <w:pStyle w:val="ListNumber"/>
        <w:rPr>
          <w:lang w:val="nl-NL"/>
        </w:rPr>
      </w:pPr>
      <w:r>
        <w:rPr>
          <w:lang w:val="nl-NL"/>
        </w:rPr>
        <w:t xml:space="preserve">Bij </w:t>
      </w:r>
      <w:r w:rsidR="006607C6">
        <w:rPr>
          <w:lang w:val="nl-NL"/>
        </w:rPr>
        <w:t xml:space="preserve">frequenties, wat is de </w:t>
      </w:r>
      <w:r w:rsidR="007F7864">
        <w:rPr>
          <w:lang w:val="nl-NL"/>
        </w:rPr>
        <w:t xml:space="preserve">meest fijnmazige </w:t>
      </w:r>
      <w:r w:rsidR="00EA23B3">
        <w:rPr>
          <w:lang w:val="nl-NL"/>
        </w:rPr>
        <w:t xml:space="preserve">toegelaten </w:t>
      </w:r>
      <w:r w:rsidR="006607C6">
        <w:rPr>
          <w:lang w:val="nl-NL"/>
        </w:rPr>
        <w:t>totale groepsgrootte</w:t>
      </w:r>
      <w:r w:rsidR="007F7864">
        <w:rPr>
          <w:lang w:val="nl-NL"/>
        </w:rPr>
        <w:t xml:space="preserve"> in publicaties waartegen de cijfers worden afgezet?</w:t>
      </w:r>
      <w:r w:rsidR="009C5E18">
        <w:rPr>
          <w:lang w:val="nl-NL"/>
        </w:rPr>
        <w:t xml:space="preserve"> (Voor welke publicaties zoals </w:t>
      </w:r>
      <w:proofErr w:type="spellStart"/>
      <w:r w:rsidR="009C5E18">
        <w:rPr>
          <w:lang w:val="nl-NL"/>
        </w:rPr>
        <w:t>VOS’en</w:t>
      </w:r>
      <w:proofErr w:type="spellEnd"/>
      <w:r w:rsidR="009C5E18">
        <w:rPr>
          <w:lang w:val="nl-NL"/>
        </w:rPr>
        <w:t xml:space="preserve"> of GSM-indicatoren worden de cijfers gebruikt?)</w:t>
      </w:r>
    </w:p>
    <w:p w14:paraId="787392FF" w14:textId="122DB9B4" w:rsidR="00533092" w:rsidRDefault="00D42F0C" w:rsidP="00BA6A52">
      <w:pPr>
        <w:pStyle w:val="ListNumber"/>
        <w:rPr>
          <w:lang w:val="nl-NL"/>
        </w:rPr>
      </w:pPr>
      <w:r>
        <w:rPr>
          <w:lang w:val="nl-NL"/>
        </w:rPr>
        <w:t>W</w:t>
      </w:r>
      <w:r w:rsidR="00533092" w:rsidRPr="00BA4D74">
        <w:rPr>
          <w:lang w:val="nl-NL"/>
        </w:rPr>
        <w:t xml:space="preserve">elke </w:t>
      </w:r>
      <w:r>
        <w:rPr>
          <w:lang w:val="nl-NL"/>
        </w:rPr>
        <w:t>versluierings</w:t>
      </w:r>
      <w:r w:rsidR="00533092" w:rsidRPr="00BA4D74">
        <w:rPr>
          <w:lang w:val="nl-NL"/>
        </w:rPr>
        <w:t xml:space="preserve">regels moeten </w:t>
      </w:r>
      <w:r>
        <w:rPr>
          <w:lang w:val="nl-NL"/>
        </w:rPr>
        <w:t>worden</w:t>
      </w:r>
      <w:r w:rsidR="00533092" w:rsidRPr="00BA4D74">
        <w:rPr>
          <w:lang w:val="nl-NL"/>
        </w:rPr>
        <w:t xml:space="preserve"> gevolgd? Bij twijfel, raadpleeg de expert statistical disclosure control.</w:t>
      </w:r>
    </w:p>
    <w:p w14:paraId="1241EC85" w14:textId="36978F26" w:rsidR="00FD772F" w:rsidRDefault="00FD772F" w:rsidP="00FD772F">
      <w:pPr>
        <w:pStyle w:val="Heading4"/>
        <w:rPr>
          <w:lang w:val="nl-NL"/>
        </w:rPr>
      </w:pPr>
      <w:r>
        <w:rPr>
          <w:lang w:val="nl-NL"/>
        </w:rPr>
        <w:t>Voorbeeld</w:t>
      </w:r>
    </w:p>
    <w:p w14:paraId="328D4F86" w14:textId="209D60DA" w:rsidR="00E94391" w:rsidRDefault="00D36960" w:rsidP="003C2930">
      <w:pPr>
        <w:rPr>
          <w:lang w:val="nl-NL"/>
        </w:rPr>
      </w:pPr>
      <w:r>
        <w:rPr>
          <w:lang w:val="nl-NL"/>
        </w:rPr>
        <w:t xml:space="preserve">De data </w:t>
      </w:r>
      <w:r w:rsidR="00477A6E">
        <w:rPr>
          <w:lang w:val="nl-NL"/>
        </w:rPr>
        <w:t xml:space="preserve">over </w:t>
      </w:r>
      <w:r w:rsidR="00444226">
        <w:rPr>
          <w:lang w:val="nl-NL"/>
        </w:rPr>
        <w:t xml:space="preserve">het </w:t>
      </w:r>
      <w:r w:rsidR="00477A6E">
        <w:rPr>
          <w:lang w:val="nl-NL"/>
        </w:rPr>
        <w:t xml:space="preserve">aantal personen met achterstallige </w:t>
      </w:r>
      <w:r w:rsidR="000D0191">
        <w:rPr>
          <w:lang w:val="nl-NL"/>
        </w:rPr>
        <w:t>betalingen</w:t>
      </w:r>
      <w:r w:rsidR="00444226">
        <w:rPr>
          <w:lang w:val="nl-NL"/>
        </w:rPr>
        <w:t xml:space="preserve"> van de Nationale Bank</w:t>
      </w:r>
      <w:r w:rsidR="00477A6E">
        <w:rPr>
          <w:lang w:val="nl-NL"/>
        </w:rPr>
        <w:t xml:space="preserve"> </w:t>
      </w:r>
      <w:r>
        <w:rPr>
          <w:lang w:val="nl-NL"/>
        </w:rPr>
        <w:t>bevat</w:t>
      </w:r>
      <w:r w:rsidR="00444226">
        <w:rPr>
          <w:lang w:val="nl-NL"/>
        </w:rPr>
        <w:t>ten</w:t>
      </w:r>
      <w:r>
        <w:rPr>
          <w:lang w:val="nl-NL"/>
        </w:rPr>
        <w:t xml:space="preserve"> reeds </w:t>
      </w:r>
      <w:r w:rsidR="00477A6E">
        <w:rPr>
          <w:lang w:val="nl-NL"/>
        </w:rPr>
        <w:t xml:space="preserve">versluierde gegevens. De Nationale Bank versluierde immers cijfers die lager waren dan 3 om </w:t>
      </w:r>
      <w:proofErr w:type="spellStart"/>
      <w:r w:rsidR="00477A6E">
        <w:rPr>
          <w:lang w:val="nl-NL"/>
        </w:rPr>
        <w:t>self</w:t>
      </w:r>
      <w:proofErr w:type="spellEnd"/>
      <w:r w:rsidR="00444226">
        <w:rPr>
          <w:lang w:val="nl-NL"/>
        </w:rPr>
        <w:t>-</w:t>
      </w:r>
      <w:r w:rsidR="00477A6E">
        <w:rPr>
          <w:lang w:val="nl-NL"/>
        </w:rPr>
        <w:t xml:space="preserve">disclosure tegen te gaan. In de dataset </w:t>
      </w:r>
      <w:r w:rsidR="001F0D32">
        <w:rPr>
          <w:lang w:val="nl-NL"/>
        </w:rPr>
        <w:t>zijn er echter ook nog exacte aantallen aanwezig die kleiner zijn dan 3</w:t>
      </w:r>
      <w:r w:rsidR="00114B58">
        <w:rPr>
          <w:lang w:val="nl-NL"/>
        </w:rPr>
        <w:t xml:space="preserve"> maar de reden hiervoor is ons nog onbekend. De verantwoordelijke analist </w:t>
      </w:r>
      <w:r w:rsidR="004968F4">
        <w:rPr>
          <w:lang w:val="nl-NL"/>
        </w:rPr>
        <w:t xml:space="preserve">moet dit dus nog navragen bij </w:t>
      </w:r>
      <w:r w:rsidR="001F0D32">
        <w:rPr>
          <w:lang w:val="nl-NL"/>
        </w:rPr>
        <w:t>de Nationale Bank</w:t>
      </w:r>
      <w:r w:rsidR="004968F4">
        <w:rPr>
          <w:lang w:val="nl-NL"/>
        </w:rPr>
        <w:t xml:space="preserve">. </w:t>
      </w:r>
      <w:r w:rsidR="00E94391">
        <w:rPr>
          <w:lang w:val="nl-NL"/>
        </w:rPr>
        <w:t xml:space="preserve">Indien </w:t>
      </w:r>
      <w:r w:rsidR="0089665B">
        <w:rPr>
          <w:lang w:val="nl-NL"/>
        </w:rPr>
        <w:t>nodig</w:t>
      </w:r>
      <w:r w:rsidR="00E94391">
        <w:rPr>
          <w:lang w:val="nl-NL"/>
        </w:rPr>
        <w:t xml:space="preserve"> versluieren we deze cijfers nog zelf. </w:t>
      </w:r>
    </w:p>
    <w:p w14:paraId="404D8207" w14:textId="15DD2037" w:rsidR="00894464" w:rsidRDefault="0038017F" w:rsidP="003C2930">
      <w:pPr>
        <w:rPr>
          <w:lang w:val="nl-NL"/>
        </w:rPr>
      </w:pPr>
      <w:r>
        <w:rPr>
          <w:lang w:val="nl-NL"/>
        </w:rPr>
        <w:t xml:space="preserve">De cijfers </w:t>
      </w:r>
      <w:r w:rsidR="000D0191">
        <w:rPr>
          <w:lang w:val="nl-NL"/>
        </w:rPr>
        <w:t xml:space="preserve">rond </w:t>
      </w:r>
      <w:r w:rsidR="000D0191" w:rsidRPr="000D0191">
        <w:rPr>
          <w:lang w:val="nl-NL"/>
        </w:rPr>
        <w:t>achterstallige betalingen</w:t>
      </w:r>
      <w:r w:rsidR="000D0191">
        <w:rPr>
          <w:lang w:val="nl-NL"/>
        </w:rPr>
        <w:t xml:space="preserve"> </w:t>
      </w:r>
      <w:r>
        <w:rPr>
          <w:lang w:val="nl-NL"/>
        </w:rPr>
        <w:t>bevatten aantallen</w:t>
      </w:r>
      <w:r w:rsidR="000D0191">
        <w:rPr>
          <w:lang w:val="nl-NL"/>
        </w:rPr>
        <w:t>, namelijk aantallen kredietnemers</w:t>
      </w:r>
      <w:r>
        <w:rPr>
          <w:lang w:val="nl-NL"/>
        </w:rPr>
        <w:t xml:space="preserve">. Bij de GSM-indicatoren </w:t>
      </w:r>
      <w:r w:rsidR="000D0191">
        <w:rPr>
          <w:lang w:val="nl-NL"/>
        </w:rPr>
        <w:t xml:space="preserve">die hieruit worden berekend, </w:t>
      </w:r>
      <w:r>
        <w:rPr>
          <w:lang w:val="nl-NL"/>
        </w:rPr>
        <w:t xml:space="preserve">worden deze aantallen afgezet tegenover de </w:t>
      </w:r>
      <w:r w:rsidR="00547E29">
        <w:rPr>
          <w:lang w:val="nl-NL"/>
        </w:rPr>
        <w:t xml:space="preserve">totale bevolking in gemeenten. De Nationale Bank publiceert echter ook het aantal </w:t>
      </w:r>
      <w:r w:rsidR="006D1685">
        <w:rPr>
          <w:lang w:val="nl-NL"/>
        </w:rPr>
        <w:t>kredietnemers per gemeente vrij op haar website</w:t>
      </w:r>
      <w:r w:rsidR="00E5333D">
        <w:rPr>
          <w:lang w:val="nl-NL"/>
        </w:rPr>
        <w:t xml:space="preserve"> (in hetzelfde bestand als </w:t>
      </w:r>
      <w:r w:rsidR="003746D4">
        <w:rPr>
          <w:lang w:val="nl-NL"/>
        </w:rPr>
        <w:t>de aangeleverde cijfers</w:t>
      </w:r>
      <w:r w:rsidR="00E5333D">
        <w:rPr>
          <w:lang w:val="nl-NL"/>
        </w:rPr>
        <w:t>)</w:t>
      </w:r>
      <w:r w:rsidR="003746D4">
        <w:rPr>
          <w:lang w:val="nl-NL"/>
        </w:rPr>
        <w:t xml:space="preserve">. Dit is een </w:t>
      </w:r>
      <w:r w:rsidR="006D1685">
        <w:rPr>
          <w:lang w:val="nl-NL"/>
        </w:rPr>
        <w:t xml:space="preserve">fijnmaziger </w:t>
      </w:r>
      <w:r w:rsidR="003746D4">
        <w:rPr>
          <w:lang w:val="nl-NL"/>
        </w:rPr>
        <w:t xml:space="preserve">totaal en wordt dus beter gebruikt voor de </w:t>
      </w:r>
      <w:r w:rsidR="00894464">
        <w:rPr>
          <w:lang w:val="nl-NL"/>
        </w:rPr>
        <w:t xml:space="preserve">versluiering dan de totale bevolkingsaantallen.  Het totaal aantal kredietnemers </w:t>
      </w:r>
      <w:r w:rsidR="00BF31D3">
        <w:rPr>
          <w:lang w:val="nl-NL"/>
        </w:rPr>
        <w:t xml:space="preserve">per gemeente </w:t>
      </w:r>
      <w:r w:rsidR="00BE4F53">
        <w:rPr>
          <w:lang w:val="nl-NL"/>
        </w:rPr>
        <w:t xml:space="preserve">is </w:t>
      </w:r>
      <w:r w:rsidR="00BF31D3">
        <w:rPr>
          <w:lang w:val="nl-NL"/>
        </w:rPr>
        <w:t xml:space="preserve">dus </w:t>
      </w:r>
      <w:r w:rsidR="00BE4F53">
        <w:rPr>
          <w:lang w:val="nl-NL"/>
        </w:rPr>
        <w:t xml:space="preserve">een parameter die </w:t>
      </w:r>
      <w:r w:rsidR="00BF31D3">
        <w:rPr>
          <w:lang w:val="nl-NL"/>
        </w:rPr>
        <w:t>we beter ook verzamelen, gelukkig staan deze aantallen in dezelfde bestanden op de website van de Nationale Bank</w:t>
      </w:r>
      <w:r w:rsidR="00BE4F53">
        <w:rPr>
          <w:lang w:val="nl-NL"/>
        </w:rPr>
        <w:t>.</w:t>
      </w:r>
    </w:p>
    <w:p w14:paraId="5AD6F256" w14:textId="77777777" w:rsidR="001A5DD1" w:rsidRDefault="00894464" w:rsidP="003C2930">
      <w:pPr>
        <w:rPr>
          <w:lang w:val="nl-NL"/>
        </w:rPr>
      </w:pPr>
      <w:r>
        <w:rPr>
          <w:lang w:val="nl-NL"/>
        </w:rPr>
        <w:t xml:space="preserve">Waarschijnlijk zijn er in de praktijk in geen enkele gemeente </w:t>
      </w:r>
      <w:r w:rsidR="00CA0D04">
        <w:rPr>
          <w:lang w:val="nl-NL"/>
        </w:rPr>
        <w:t xml:space="preserve">zo’n grote hoeveelheid mensen met achterstallige kredieten waardoor deze cijfers versluierd moeten worden. Toch is het veiliger om steeds te documenteren dat we deze regel sowieso toepassen. </w:t>
      </w:r>
      <w:r w:rsidR="001A5DD1">
        <w:rPr>
          <w:lang w:val="nl-NL"/>
        </w:rPr>
        <w:t>Dit verhoogt enkel de transparantie en zet de professionaliteit van ons werk in de verf.</w:t>
      </w:r>
      <w:r w:rsidR="00CA0D04">
        <w:rPr>
          <w:lang w:val="nl-NL"/>
        </w:rPr>
        <w:t xml:space="preserve"> </w:t>
      </w:r>
    </w:p>
    <w:p w14:paraId="0FD23C74" w14:textId="11DCB3A6" w:rsidR="001E30B4" w:rsidRDefault="00017705" w:rsidP="00BB2161">
      <w:pPr>
        <w:rPr>
          <w:lang w:val="nl-NL"/>
        </w:rPr>
      </w:pPr>
      <w:r>
        <w:rPr>
          <w:lang w:val="nl-NL"/>
        </w:rPr>
        <w:t>De documentatie over de data rond het aantal kredietnemers met achterstallige betalingen bevat dus volgende informatie</w:t>
      </w:r>
      <w:r w:rsidR="00786301">
        <w:rPr>
          <w:lang w:val="nl-NL"/>
        </w:rPr>
        <w:t>:</w:t>
      </w:r>
      <w:r w:rsidR="006D1685">
        <w:rPr>
          <w:lang w:val="nl-NL"/>
        </w:rPr>
        <w:t xml:space="preserve"> </w:t>
      </w:r>
    </w:p>
    <w:p w14:paraId="2DFBE611" w14:textId="5F151EB4" w:rsidR="001E30B4" w:rsidRPr="001E30B4" w:rsidRDefault="00786301" w:rsidP="00BB2161">
      <w:pPr>
        <w:pStyle w:val="ListBullet"/>
        <w:rPr>
          <w:lang w:val="nl-NL"/>
        </w:rPr>
      </w:pPr>
      <w:r>
        <w:rPr>
          <w:lang w:val="nl-NL"/>
        </w:rPr>
        <w:t xml:space="preserve">De parameters </w:t>
      </w:r>
      <w:r w:rsidR="00017705">
        <w:rPr>
          <w:lang w:val="nl-NL"/>
        </w:rPr>
        <w:t>kunnen</w:t>
      </w:r>
      <w:r>
        <w:rPr>
          <w:lang w:val="nl-NL"/>
        </w:rPr>
        <w:t xml:space="preserve"> gevoelige informatie</w:t>
      </w:r>
      <w:r w:rsidR="00017705">
        <w:rPr>
          <w:lang w:val="nl-NL"/>
        </w:rPr>
        <w:t xml:space="preserve"> bevatten</w:t>
      </w:r>
      <w:r>
        <w:rPr>
          <w:lang w:val="nl-NL"/>
        </w:rPr>
        <w:t xml:space="preserve">. Kennis over </w:t>
      </w:r>
      <w:r w:rsidR="00454469">
        <w:rPr>
          <w:lang w:val="nl-NL"/>
        </w:rPr>
        <w:t>achterstallige kredieten kan leiden tot discriminatie van personen.</w:t>
      </w:r>
      <w:r w:rsidR="001E30B4" w:rsidRPr="001E30B4">
        <w:rPr>
          <w:lang w:val="nl-NL"/>
        </w:rPr>
        <w:t xml:space="preserve"> </w:t>
      </w:r>
      <w:r w:rsidR="00017705">
        <w:rPr>
          <w:lang w:val="nl-NL"/>
        </w:rPr>
        <w:t>Dit moet nog worden afgetoetst met de Nationale Bank.</w:t>
      </w:r>
    </w:p>
    <w:p w14:paraId="3F619FCB" w14:textId="40AA8030" w:rsidR="00454469" w:rsidRDefault="00454469" w:rsidP="00BB2161">
      <w:pPr>
        <w:pStyle w:val="ListBullet"/>
        <w:rPr>
          <w:lang w:val="nl-NL"/>
        </w:rPr>
      </w:pPr>
      <w:r>
        <w:rPr>
          <w:lang w:val="nl-NL"/>
        </w:rPr>
        <w:lastRenderedPageBreak/>
        <w:t>De aangeleverde cijfers zijn aantallen</w:t>
      </w:r>
      <w:r w:rsidR="005147EA">
        <w:rPr>
          <w:lang w:val="nl-NL"/>
        </w:rPr>
        <w:t>.</w:t>
      </w:r>
    </w:p>
    <w:p w14:paraId="2042F4EE" w14:textId="1176B2C4" w:rsidR="005147EA" w:rsidRDefault="005147EA" w:rsidP="00BB2161">
      <w:pPr>
        <w:pStyle w:val="ListBullet"/>
        <w:rPr>
          <w:lang w:val="nl-NL"/>
        </w:rPr>
      </w:pPr>
      <w:r>
        <w:rPr>
          <w:lang w:val="nl-NL"/>
        </w:rPr>
        <w:t xml:space="preserve">De aantallen worden vergeleken met </w:t>
      </w:r>
      <w:r w:rsidR="00490935">
        <w:rPr>
          <w:lang w:val="nl-NL"/>
        </w:rPr>
        <w:t>het totaal aantal kredietnemers</w:t>
      </w:r>
      <w:r w:rsidR="00AA3213">
        <w:rPr>
          <w:lang w:val="nl-NL"/>
        </w:rPr>
        <w:t>, niet de totale bevolkingsgrootte</w:t>
      </w:r>
      <w:r w:rsidR="00490935">
        <w:rPr>
          <w:lang w:val="nl-NL"/>
        </w:rPr>
        <w:t xml:space="preserve">. </w:t>
      </w:r>
      <w:r w:rsidR="00AA3213">
        <w:rPr>
          <w:lang w:val="nl-NL"/>
        </w:rPr>
        <w:t xml:space="preserve">Het totaal aantal kredietnemers </w:t>
      </w:r>
      <w:r w:rsidR="00490935">
        <w:rPr>
          <w:lang w:val="nl-NL"/>
        </w:rPr>
        <w:t>word</w:t>
      </w:r>
      <w:r w:rsidR="00AA3213">
        <w:rPr>
          <w:lang w:val="nl-NL"/>
        </w:rPr>
        <w:t>t</w:t>
      </w:r>
      <w:r w:rsidR="00490935">
        <w:rPr>
          <w:lang w:val="nl-NL"/>
        </w:rPr>
        <w:t xml:space="preserve"> immers openlijk gepubliceerd op de website van de Nationale Bank</w:t>
      </w:r>
      <w:r w:rsidR="00AA3213">
        <w:rPr>
          <w:lang w:val="nl-NL"/>
        </w:rPr>
        <w:t>, en is een fijnmaziger cijfer dan de bevolkingsgrootte</w:t>
      </w:r>
      <w:r w:rsidR="00490935">
        <w:rPr>
          <w:lang w:val="nl-NL"/>
        </w:rPr>
        <w:t xml:space="preserve">. </w:t>
      </w:r>
    </w:p>
    <w:p w14:paraId="535C32C2" w14:textId="7F79918F" w:rsidR="001E30B4" w:rsidRDefault="003A629E" w:rsidP="00BB2161">
      <w:pPr>
        <w:pStyle w:val="ListBullet"/>
        <w:rPr>
          <w:lang w:val="nl-NL"/>
        </w:rPr>
      </w:pPr>
      <w:r>
        <w:rPr>
          <w:lang w:val="nl-NL"/>
        </w:rPr>
        <w:t>We passen de volgende versluieringsregels toe:</w:t>
      </w:r>
    </w:p>
    <w:p w14:paraId="15B3B829" w14:textId="1888779B" w:rsidR="003A629E" w:rsidRDefault="003A629E" w:rsidP="0047566E">
      <w:pPr>
        <w:pStyle w:val="ListBullet2"/>
        <w:rPr>
          <w:lang w:val="nl-NL"/>
        </w:rPr>
      </w:pPr>
      <w:r>
        <w:rPr>
          <w:lang w:val="nl-NL"/>
        </w:rPr>
        <w:t>Versluiering als het aantal personen met achterstallige krediet kleiner is dan 3.</w:t>
      </w:r>
    </w:p>
    <w:p w14:paraId="7D7F6043" w14:textId="336B51BD" w:rsidR="003A629E" w:rsidRDefault="003A629E" w:rsidP="0047566E">
      <w:pPr>
        <w:pStyle w:val="ListBullet2"/>
        <w:rPr>
          <w:lang w:val="nl-NL"/>
        </w:rPr>
      </w:pPr>
      <w:r>
        <w:rPr>
          <w:lang w:val="nl-NL"/>
        </w:rPr>
        <w:t xml:space="preserve">Versluiering als het totaal aantal kredietnemers </w:t>
      </w:r>
      <w:r w:rsidR="006B7F48">
        <w:rPr>
          <w:lang w:val="nl-NL"/>
        </w:rPr>
        <w:t xml:space="preserve">min het </w:t>
      </w:r>
      <w:r>
        <w:rPr>
          <w:lang w:val="nl-NL"/>
        </w:rPr>
        <w:t>aantal personen met achterstallige krediet kleiner is dan 3.</w:t>
      </w:r>
    </w:p>
    <w:p w14:paraId="0CF065D5" w14:textId="2FABBFC6" w:rsidR="003A629E" w:rsidRDefault="00C478C9" w:rsidP="0047566E">
      <w:pPr>
        <w:pStyle w:val="ListBullet2"/>
        <w:rPr>
          <w:lang w:val="nl-NL"/>
        </w:rPr>
      </w:pPr>
      <w:r>
        <w:rPr>
          <w:lang w:val="nl-NL"/>
        </w:rPr>
        <w:t xml:space="preserve">Wanneer een geaggregeerd </w:t>
      </w:r>
      <w:r w:rsidR="007F4747">
        <w:rPr>
          <w:lang w:val="nl-NL"/>
        </w:rPr>
        <w:t>aantal op hoger niveau</w:t>
      </w:r>
      <w:r>
        <w:rPr>
          <w:lang w:val="nl-NL"/>
        </w:rPr>
        <w:t xml:space="preserve"> wordt berekend op basis van één versluierd cijfer</w:t>
      </w:r>
      <w:r w:rsidR="007F4747">
        <w:rPr>
          <w:lang w:val="nl-NL"/>
        </w:rPr>
        <w:t xml:space="preserve"> samen met andere </w:t>
      </w:r>
      <w:proofErr w:type="spellStart"/>
      <w:r w:rsidR="007F4747">
        <w:rPr>
          <w:lang w:val="nl-NL"/>
        </w:rPr>
        <w:t>onversluierde</w:t>
      </w:r>
      <w:proofErr w:type="spellEnd"/>
      <w:r w:rsidR="007F4747">
        <w:rPr>
          <w:lang w:val="nl-NL"/>
        </w:rPr>
        <w:t xml:space="preserve"> </w:t>
      </w:r>
      <w:r w:rsidR="00CE1827">
        <w:rPr>
          <w:lang w:val="nl-NL"/>
        </w:rPr>
        <w:t xml:space="preserve">cijfers, wordt het tweede laagste cijfer in deze reeks ook versluierd. </w:t>
      </w:r>
    </w:p>
    <w:p w14:paraId="359585D1" w14:textId="17681F13" w:rsidR="00896689" w:rsidRDefault="00CE4B6A" w:rsidP="00CE4B6A">
      <w:pPr>
        <w:pStyle w:val="Heading2"/>
      </w:pPr>
      <w:bookmarkStart w:id="15" w:name="_Toc170813276"/>
      <w:r>
        <w:t>Actieplan</w:t>
      </w:r>
      <w:r w:rsidR="00864696">
        <w:t xml:space="preserve"> (GSBPM 8.</w:t>
      </w:r>
      <w:r>
        <w:t>3</w:t>
      </w:r>
      <w:r w:rsidR="00864696">
        <w:t>)</w:t>
      </w:r>
      <w:bookmarkEnd w:id="15"/>
    </w:p>
    <w:p w14:paraId="443B7B6B" w14:textId="25DC07BF" w:rsidR="00896689" w:rsidRDefault="00896689" w:rsidP="00896689">
      <w:r>
        <w:t xml:space="preserve">In elk document met de beschrijving </w:t>
      </w:r>
      <w:r w:rsidR="00CE2DB9">
        <w:t xml:space="preserve">van een specifiek data-verzamelingsproces </w:t>
      </w:r>
      <w:r>
        <w:t xml:space="preserve">houden we ook actief de werkpunten bij om het </w:t>
      </w:r>
      <w:r w:rsidR="00CE2DB9">
        <w:t>verzamelings</w:t>
      </w:r>
      <w:r>
        <w:t>proces te verbeteren.</w:t>
      </w:r>
    </w:p>
    <w:p w14:paraId="38FA7F34" w14:textId="77777777" w:rsidR="00896689" w:rsidRPr="008F2B01" w:rsidRDefault="00896689" w:rsidP="008F2B01">
      <w:pPr>
        <w:pStyle w:val="Heading4"/>
      </w:pPr>
      <w:r>
        <w:t>Voorbeeld</w:t>
      </w:r>
    </w:p>
    <w:p w14:paraId="7CEEC4BB" w14:textId="77777777" w:rsidR="00896689" w:rsidRPr="00896689" w:rsidRDefault="00896689" w:rsidP="00CE2DB9">
      <w:r w:rsidRPr="00896689">
        <w:t xml:space="preserve">In het </w:t>
      </w:r>
      <w:proofErr w:type="spellStart"/>
      <w:r w:rsidRPr="00896689">
        <w:t>aanleveringsprcoes</w:t>
      </w:r>
      <w:proofErr w:type="spellEnd"/>
      <w:r w:rsidRPr="00896689">
        <w:t xml:space="preserve"> over het aantal kredietnemers zouden momenteel al deze punten best aangepakt worden in de toekomst: </w:t>
      </w:r>
    </w:p>
    <w:p w14:paraId="6EFE27C7" w14:textId="18FA1AB2" w:rsidR="00896689" w:rsidRPr="00896689" w:rsidRDefault="004E0790" w:rsidP="00CE2DB9">
      <w:pPr>
        <w:pStyle w:val="ListBullet"/>
      </w:pPr>
      <w:r>
        <w:t>De p</w:t>
      </w:r>
      <w:r w:rsidR="00896689" w:rsidRPr="00896689">
        <w:t>rocedure moet worden herzien zodat er geen manuele manipulatie van de data meer is voor de data wordt doorgestuurd naar de data-engineers.</w:t>
      </w:r>
    </w:p>
    <w:p w14:paraId="2748E239" w14:textId="34ED5A3F" w:rsidR="00896689" w:rsidRPr="00896689" w:rsidRDefault="00896689" w:rsidP="00CE2DB9">
      <w:pPr>
        <w:pStyle w:val="ListBullet"/>
      </w:pPr>
      <w:r w:rsidRPr="00896689">
        <w:t>Er moet een rekenregel worden afgetoetst voor de aggregatie van cijfers bij versluierde waarden (‘&lt;3’)</w:t>
      </w:r>
      <w:r w:rsidR="00744C88">
        <w:t>. Eventueel in samenspraak met de Nationale Bank.</w:t>
      </w:r>
    </w:p>
    <w:p w14:paraId="321B71F6" w14:textId="10ABFF20" w:rsidR="00896689" w:rsidRPr="00896689" w:rsidRDefault="00896689" w:rsidP="00CE2DB9">
      <w:pPr>
        <w:pStyle w:val="ListBullet"/>
      </w:pPr>
      <w:r w:rsidRPr="00896689">
        <w:t>De vraag moet worden gesteld aan de Nationale Bank of we koppeling kunnen maken met hun database in plaats van de data te downloaden vanop de website</w:t>
      </w:r>
      <w:r w:rsidR="00744C88">
        <w:t>.</w:t>
      </w:r>
    </w:p>
    <w:p w14:paraId="61EFA842" w14:textId="029B5689" w:rsidR="00896689" w:rsidRPr="00896689" w:rsidRDefault="00896689" w:rsidP="00CE2DB9">
      <w:pPr>
        <w:pStyle w:val="ListBullet"/>
      </w:pPr>
      <w:r w:rsidRPr="00896689">
        <w:t xml:space="preserve">De vraag moet worden gesteld aan de Nationale Bank of we </w:t>
      </w:r>
      <w:proofErr w:type="spellStart"/>
      <w:r w:rsidRPr="00896689">
        <w:t>onversluierde</w:t>
      </w:r>
      <w:proofErr w:type="spellEnd"/>
      <w:r w:rsidRPr="00896689">
        <w:t xml:space="preserve"> gegevens kunnen krijgen  met </w:t>
      </w:r>
    </w:p>
    <w:p w14:paraId="4216C72A" w14:textId="525A2E23" w:rsidR="00896689" w:rsidRPr="00896689" w:rsidRDefault="00896689" w:rsidP="00CE2DB9">
      <w:pPr>
        <w:pStyle w:val="ListBullet2"/>
      </w:pPr>
      <w:r w:rsidRPr="00896689">
        <w:t>Ofwel een vlag om versluierde waarden aan te geven</w:t>
      </w:r>
    </w:p>
    <w:p w14:paraId="072BAA60" w14:textId="675CB92E" w:rsidR="00896689" w:rsidRDefault="00896689" w:rsidP="00CE2DB9">
      <w:pPr>
        <w:pStyle w:val="ListBullet2"/>
      </w:pPr>
      <w:r w:rsidRPr="00896689">
        <w:t>Ofwel duidelijke rekenregels zodat we zelf versluiering kunnen toepassen op dezelfde manier als de Nationale Bank.</w:t>
      </w:r>
    </w:p>
    <w:p w14:paraId="44288AF2" w14:textId="77777777" w:rsidR="00614D14" w:rsidRDefault="003A6316" w:rsidP="00CE2DB9">
      <w:pPr>
        <w:pStyle w:val="ListBullet"/>
      </w:pPr>
      <w:r>
        <w:t>De vraag moet worden gesteld aan de Nationale Bank of de gegevens gevoelige informatie bevatten en of hier standaard</w:t>
      </w:r>
      <w:r w:rsidR="009E3238">
        <w:t xml:space="preserve"> procedures voor versluiering rond moeten worden afgesproken. </w:t>
      </w:r>
    </w:p>
    <w:p w14:paraId="386606F7" w14:textId="00E6C98C" w:rsidR="003A6316" w:rsidRPr="00896689" w:rsidRDefault="009E3238" w:rsidP="00CE2DB9">
      <w:pPr>
        <w:pStyle w:val="ListBullet"/>
      </w:pPr>
      <w:r>
        <w:t>Er zijn in de dataset nog waarden aanwezig kleiner dan 3</w:t>
      </w:r>
      <w:r w:rsidR="00614D14">
        <w:t xml:space="preserve"> die gevoelige informatie kunnen ontsluiten</w:t>
      </w:r>
      <w:r w:rsidR="009A5F7A">
        <w:t>. We moeten de Nationale Bank vragen wat hiermee moet gebeuren.</w:t>
      </w:r>
    </w:p>
    <w:p w14:paraId="5F23E2A4" w14:textId="7A70C21C" w:rsidR="00372359" w:rsidRPr="00372359" w:rsidRDefault="004F14E1" w:rsidP="00056011">
      <w:pPr>
        <w:pStyle w:val="Heading1"/>
      </w:pPr>
      <w:bookmarkStart w:id="16" w:name="_Toc170813277"/>
      <w:r>
        <w:lastRenderedPageBreak/>
        <w:t>Documentatie</w:t>
      </w:r>
      <w:r w:rsidR="00C35D2A">
        <w:t xml:space="preserve"> afgeleide </w:t>
      </w:r>
      <w:r w:rsidR="00AF2A8A">
        <w:t>cijferreeksen</w:t>
      </w:r>
      <w:bookmarkEnd w:id="16"/>
    </w:p>
    <w:p w14:paraId="28DF1BB0" w14:textId="206DC5D7" w:rsidR="00F037D1" w:rsidRPr="003224C7" w:rsidRDefault="002D1E8D" w:rsidP="003224C7">
      <w:r>
        <w:t xml:space="preserve">Wanneer </w:t>
      </w:r>
      <w:r w:rsidR="000C7A6E">
        <w:t xml:space="preserve">cijfers worden berekend </w:t>
      </w:r>
      <w:r w:rsidR="00321207">
        <w:t xml:space="preserve">uit verschillende </w:t>
      </w:r>
      <w:r w:rsidR="00471494">
        <w:t>basis</w:t>
      </w:r>
      <w:r w:rsidR="00321207">
        <w:t xml:space="preserve">cijferreeksen, wordt dit beschouwd als een apart proces, zeker als de </w:t>
      </w:r>
      <w:r w:rsidR="00471494">
        <w:t>basiscijfers afkomstig zijn uit verschillende databronnen.</w:t>
      </w:r>
      <w:r w:rsidR="00482AEC">
        <w:t xml:space="preserve"> </w:t>
      </w:r>
      <w:r w:rsidR="00F037D1" w:rsidRPr="00F037D1">
        <w:t xml:space="preserve">Deze stap vereist aparte </w:t>
      </w:r>
      <w:r w:rsidR="00F037D1">
        <w:t>procedures</w:t>
      </w:r>
      <w:r w:rsidR="00F037D1" w:rsidRPr="00F037D1">
        <w:t xml:space="preserve">. De documentatie </w:t>
      </w:r>
      <w:r w:rsidR="00A77F71">
        <w:t>voor</w:t>
      </w:r>
      <w:r w:rsidR="00F037D1" w:rsidRPr="00F037D1">
        <w:t xml:space="preserve"> deze </w:t>
      </w:r>
      <w:r w:rsidR="0046756C">
        <w:t>berekeningen</w:t>
      </w:r>
      <w:r w:rsidR="00F037D1" w:rsidRPr="00F037D1">
        <w:t xml:space="preserve"> </w:t>
      </w:r>
      <w:r w:rsidR="00A77F71">
        <w:t xml:space="preserve">kan </w:t>
      </w:r>
      <w:r w:rsidR="0046756C">
        <w:t>immers</w:t>
      </w:r>
      <w:r w:rsidR="00F037D1" w:rsidRPr="00F037D1">
        <w:t xml:space="preserve"> niet </w:t>
      </w:r>
      <w:r w:rsidR="0046756C">
        <w:t xml:space="preserve">worden </w:t>
      </w:r>
      <w:r w:rsidR="00F037D1" w:rsidRPr="00F037D1">
        <w:t xml:space="preserve">gekoppeld aan de documentatie van </w:t>
      </w:r>
      <w:r w:rsidR="00A77F71">
        <w:t>één bepaald</w:t>
      </w:r>
      <w:r w:rsidR="0046756C">
        <w:t xml:space="preserve"> dataverzamelingsproces</w:t>
      </w:r>
      <w:r w:rsidR="00A77F71">
        <w:t>.</w:t>
      </w:r>
    </w:p>
    <w:p w14:paraId="22FD5E1C" w14:textId="6C15CBF2" w:rsidR="008C0716" w:rsidRDefault="006D6615" w:rsidP="008C0716">
      <w:r>
        <w:t xml:space="preserve">Voor de berekening van de </w:t>
      </w:r>
      <w:r w:rsidR="006D7661">
        <w:t xml:space="preserve">afgeleide </w:t>
      </w:r>
      <w:r w:rsidR="0046756C">
        <w:t>cijfers</w:t>
      </w:r>
      <w:r w:rsidR="006D7661">
        <w:t xml:space="preserve"> </w:t>
      </w:r>
      <w:r w:rsidR="008C0716" w:rsidRPr="00F13632">
        <w:t xml:space="preserve">moet </w:t>
      </w:r>
      <w:r>
        <w:t xml:space="preserve">er steeds </w:t>
      </w:r>
      <w:r w:rsidR="008C0716" w:rsidRPr="00F13632">
        <w:t xml:space="preserve">een duidelijke ondubbelzinnige instructie worden aangeleverd. </w:t>
      </w:r>
      <w:r w:rsidR="00693EAD">
        <w:t xml:space="preserve">In deze </w:t>
      </w:r>
      <w:r w:rsidR="008C0716" w:rsidRPr="00F13632">
        <w:t>instructie</w:t>
      </w:r>
      <w:r w:rsidR="00693EAD">
        <w:t>s</w:t>
      </w:r>
      <w:r w:rsidR="008C0716" w:rsidRPr="00F13632">
        <w:t xml:space="preserve"> </w:t>
      </w:r>
      <w:r w:rsidR="00693EAD">
        <w:t xml:space="preserve">wordt bij voorkeur </w:t>
      </w:r>
      <w:r w:rsidR="008C0716" w:rsidRPr="00F13632">
        <w:t>gebruik</w:t>
      </w:r>
      <w:r w:rsidR="00693EAD">
        <w:t xml:space="preserve"> gemaakt </w:t>
      </w:r>
      <w:r w:rsidR="005A10FA">
        <w:t>van</w:t>
      </w:r>
      <w:r w:rsidR="008C0716" w:rsidRPr="00F13632">
        <w:t xml:space="preserve"> de codes en </w:t>
      </w:r>
      <w:r w:rsidR="00D42120">
        <w:t>labels</w:t>
      </w:r>
      <w:r w:rsidR="008C0716" w:rsidRPr="00F13632">
        <w:t xml:space="preserve"> </w:t>
      </w:r>
      <w:r w:rsidR="005A10FA">
        <w:t xml:space="preserve">in de </w:t>
      </w:r>
      <w:proofErr w:type="spellStart"/>
      <w:r w:rsidR="005A10FA">
        <w:t>D</w:t>
      </w:r>
      <w:r w:rsidR="0046756C">
        <w:t>SD’s</w:t>
      </w:r>
      <w:proofErr w:type="spellEnd"/>
      <w:r w:rsidR="005A10FA">
        <w:t xml:space="preserve"> en de </w:t>
      </w:r>
      <w:r w:rsidR="0046756C">
        <w:t>c</w:t>
      </w:r>
      <w:r w:rsidR="005A10FA">
        <w:t>odelijsten</w:t>
      </w:r>
      <w:r w:rsidR="00382C1B">
        <w:t xml:space="preserve"> van de </w:t>
      </w:r>
      <w:r w:rsidR="0046756C">
        <w:t>basiscijferreeksen</w:t>
      </w:r>
      <w:r w:rsidR="008C0716" w:rsidRPr="00F13632">
        <w:t>.</w:t>
      </w:r>
      <w:r w:rsidR="005A10FA">
        <w:t xml:space="preserve"> </w:t>
      </w:r>
      <w:r w:rsidR="00182B40">
        <w:t xml:space="preserve">Deze worden dan overgenomen in de definitie van de </w:t>
      </w:r>
      <w:r w:rsidR="00182B40" w:rsidRPr="00182B40">
        <w:t>D</w:t>
      </w:r>
      <w:r w:rsidR="0046756C">
        <w:t>SD</w:t>
      </w:r>
      <w:r w:rsidR="00182B40">
        <w:t xml:space="preserve"> en codelijsten van een nieuwe datatabel met de afgeleide </w:t>
      </w:r>
      <w:r w:rsidR="0046756C">
        <w:t>cijferreeksen</w:t>
      </w:r>
      <w:r w:rsidR="00173A13">
        <w:t>.</w:t>
      </w:r>
      <w:r w:rsidR="00182B40" w:rsidRPr="00182B40">
        <w:t xml:space="preserve"> De opmaak van deze nieuw </w:t>
      </w:r>
      <w:proofErr w:type="spellStart"/>
      <w:r w:rsidR="00182B40" w:rsidRPr="00182B40">
        <w:t>D</w:t>
      </w:r>
      <w:r w:rsidR="0046756C">
        <w:t>SD’s</w:t>
      </w:r>
      <w:proofErr w:type="spellEnd"/>
      <w:r w:rsidR="00182B40" w:rsidRPr="00182B40">
        <w:t xml:space="preserve"> en de </w:t>
      </w:r>
      <w:r w:rsidR="0046756C">
        <w:t>c</w:t>
      </w:r>
      <w:r w:rsidR="00182B40" w:rsidRPr="00182B40">
        <w:t>odelijsten blijven een verantwoordelijkheid van de data-engineers</w:t>
      </w:r>
      <w:r w:rsidR="00182B40">
        <w:t xml:space="preserve">. </w:t>
      </w:r>
      <w:r w:rsidR="00307EEE">
        <w:t>Op deze manier wordt ver</w:t>
      </w:r>
      <w:r w:rsidR="00D42120">
        <w:t>warring zo veel mogelijk vermeden</w:t>
      </w:r>
      <w:r w:rsidR="00182B40">
        <w:t xml:space="preserve"> en consistentie behouden</w:t>
      </w:r>
      <w:r w:rsidR="00307EEE">
        <w:t xml:space="preserve">. </w:t>
      </w:r>
    </w:p>
    <w:p w14:paraId="5D89D10C" w14:textId="2CB2E6DA" w:rsidR="004654C2" w:rsidRDefault="0073476D" w:rsidP="004654C2">
      <w:pPr>
        <w:pStyle w:val="Heading2"/>
      </w:pPr>
      <w:bookmarkStart w:id="17" w:name="_Toc170813278"/>
      <w:r>
        <w:t>Titel van de data</w:t>
      </w:r>
      <w:r w:rsidR="005C249E">
        <w:t>-afleiding</w:t>
      </w:r>
      <w:bookmarkEnd w:id="17"/>
    </w:p>
    <w:p w14:paraId="5F33D371" w14:textId="2EEAE4D8" w:rsidR="005C249E" w:rsidRPr="005C249E" w:rsidRDefault="005C249E" w:rsidP="005C249E">
      <w:r>
        <w:t xml:space="preserve">Net zoals elk dataverzamelingsproces, geven we elke </w:t>
      </w:r>
      <w:r w:rsidR="005945BD">
        <w:t>data-afleidingsproces een eigen titel.</w:t>
      </w:r>
    </w:p>
    <w:p w14:paraId="0B259813" w14:textId="0C4BF1E0" w:rsidR="004654C2" w:rsidRDefault="004654C2" w:rsidP="00A31433">
      <w:pPr>
        <w:pStyle w:val="ListNumber"/>
        <w:numPr>
          <w:ilvl w:val="0"/>
          <w:numId w:val="18"/>
        </w:numPr>
      </w:pPr>
      <w:r>
        <w:t xml:space="preserve">Wat is de titelcode en titel van de data-afleiding? </w:t>
      </w:r>
    </w:p>
    <w:p w14:paraId="3C47B4CB" w14:textId="583FA76D" w:rsidR="004654C2" w:rsidRDefault="004C2DB5" w:rsidP="004654C2">
      <w:r>
        <w:t>Net zoals e</w:t>
      </w:r>
      <w:r w:rsidR="004654C2">
        <w:t xml:space="preserve">lk dataverzamelingsproces heeft </w:t>
      </w:r>
      <w:r>
        <w:t>elk data</w:t>
      </w:r>
      <w:r w:rsidR="00C42E98">
        <w:t xml:space="preserve">-afleidingsproces </w:t>
      </w:r>
      <w:r w:rsidR="004654C2">
        <w:t>een eigen titelcode en titel</w:t>
      </w:r>
      <w:r w:rsidR="00C42E98">
        <w:t>.</w:t>
      </w:r>
      <w:r w:rsidR="004654C2">
        <w:t xml:space="preserve"> Deze titelcode en titel liggen </w:t>
      </w:r>
      <w:r w:rsidR="001E326E">
        <w:t xml:space="preserve">ook hier </w:t>
      </w:r>
      <w:r w:rsidR="004654C2">
        <w:t xml:space="preserve">vast en worden beheerd door de data-architect en -engineers. Ze zijn terug te vinden in de tabel ‘CL_TABLES.xlsx’. De titel wordt </w:t>
      </w:r>
      <w:r w:rsidR="001E326E">
        <w:t>hier bepaald door de cijfers die worden berekend</w:t>
      </w:r>
      <w:r w:rsidR="004654C2">
        <w:t xml:space="preserve">. De analist kan hierover uiteraard wel suggesties en opmerkingen doorgeven. </w:t>
      </w:r>
    </w:p>
    <w:p w14:paraId="765250C6" w14:textId="77777777" w:rsidR="004654C2" w:rsidRDefault="004654C2" w:rsidP="005945BD">
      <w:pPr>
        <w:pStyle w:val="Heading4"/>
      </w:pPr>
      <w:r>
        <w:t>Voorbeeld</w:t>
      </w:r>
    </w:p>
    <w:p w14:paraId="4EF1AF52" w14:textId="2594A4C9" w:rsidR="004654C2" w:rsidRDefault="00D33579" w:rsidP="004654C2">
      <w:r>
        <w:t xml:space="preserve">Op basis van de aantallen kredietnemers met </w:t>
      </w:r>
      <w:r w:rsidR="004654C2">
        <w:t xml:space="preserve">betalingsachterstand </w:t>
      </w:r>
      <w:r>
        <w:t xml:space="preserve">die we verzamelden van de Nationale Bank, berekenen we binnen de VSA het percentage </w:t>
      </w:r>
      <w:r w:rsidRPr="00D33579">
        <w:t>kredietnemers met betalingsachterstand</w:t>
      </w:r>
      <w:r w:rsidR="005725A5">
        <w:t xml:space="preserve"> binnen gemeentes en gewesten ten opzichte van de totale bevolking</w:t>
      </w:r>
      <w:r w:rsidR="004654C2">
        <w:t>. Om het proces van deze data</w:t>
      </w:r>
      <w:r w:rsidR="003713B6">
        <w:t>-afleiding</w:t>
      </w:r>
      <w:r w:rsidR="004654C2">
        <w:t xml:space="preserve"> te beschrijven gebruiken we volgende informatie: </w:t>
      </w:r>
    </w:p>
    <w:p w14:paraId="28DFAC24" w14:textId="117C2009" w:rsidR="004654C2" w:rsidRDefault="004654C2" w:rsidP="00093B56">
      <w:pPr>
        <w:pStyle w:val="ListBullet"/>
      </w:pPr>
      <w:r>
        <w:t>Wat is de titelcode en titel van de data-aanlevering?</w:t>
      </w:r>
    </w:p>
    <w:p w14:paraId="3D60234E" w14:textId="77777777" w:rsidR="003713B6" w:rsidRDefault="004654C2" w:rsidP="003713B6">
      <w:r>
        <w:t xml:space="preserve">De titel van de data-aanlevering is te vinden in ‘CL_TABLES.xlsx’. Aangezien </w:t>
      </w:r>
      <w:r w:rsidR="003713B6">
        <w:t xml:space="preserve">we het percentage </w:t>
      </w:r>
      <w:r>
        <w:t xml:space="preserve">kredietnemers in verschillende situaties </w:t>
      </w:r>
      <w:r w:rsidR="003713B6">
        <w:t>berekenen w</w:t>
      </w:r>
      <w:r>
        <w:t>erd de titel vastgelegd op ‘</w:t>
      </w:r>
      <w:r w:rsidR="003713B6">
        <w:t>Percentage</w:t>
      </w:r>
      <w:r>
        <w:t xml:space="preserve"> kredietnemers’ en het krijgt titelcode ‘</w:t>
      </w:r>
      <w:r w:rsidR="003713B6">
        <w:t>P</w:t>
      </w:r>
      <w:r>
        <w:t xml:space="preserve">KREDNEM’ (alle aanleveringen die </w:t>
      </w:r>
      <w:r w:rsidR="003713B6">
        <w:t>percentages</w:t>
      </w:r>
      <w:r>
        <w:t xml:space="preserve"> bevatten beginnen met de letter </w:t>
      </w:r>
      <w:r w:rsidR="003713B6">
        <w:t>P</w:t>
      </w:r>
      <w:r>
        <w:t xml:space="preserve">, KREDNEM staat voor </w:t>
      </w:r>
      <w:proofErr w:type="spellStart"/>
      <w:r>
        <w:t>KREDiet</w:t>
      </w:r>
      <w:proofErr w:type="spellEnd"/>
      <w:r>
        <w:t xml:space="preserve"> </w:t>
      </w:r>
      <w:proofErr w:type="spellStart"/>
      <w:r>
        <w:t>NEMers</w:t>
      </w:r>
      <w:proofErr w:type="spellEnd"/>
      <w:r>
        <w:t>).</w:t>
      </w:r>
      <w:bookmarkStart w:id="18" w:name="_Toc170813279"/>
    </w:p>
    <w:p w14:paraId="658FAC4E" w14:textId="668953C9" w:rsidR="005945BD" w:rsidRDefault="00FD40CA" w:rsidP="003713B6">
      <w:pPr>
        <w:pStyle w:val="Heading2"/>
      </w:pPr>
      <w:r>
        <w:t>Oplijsting van de noden</w:t>
      </w:r>
      <w:r w:rsidR="005945BD">
        <w:t xml:space="preserve"> (GSBPM 1.1)</w:t>
      </w:r>
      <w:bookmarkEnd w:id="18"/>
      <w:r w:rsidR="005945BD">
        <w:t xml:space="preserve"> </w:t>
      </w:r>
    </w:p>
    <w:p w14:paraId="53D21349" w14:textId="787E8833" w:rsidR="005945BD" w:rsidRDefault="005945BD" w:rsidP="005945BD">
      <w:r>
        <w:t xml:space="preserve">Volgens de GSBPM begint elk dataproces met een oplijsting van de noden. Waarom </w:t>
      </w:r>
      <w:r w:rsidR="00AB642C">
        <w:t>leiden</w:t>
      </w:r>
      <w:r>
        <w:t xml:space="preserve"> we precies deze data</w:t>
      </w:r>
      <w:r w:rsidR="00AB642C">
        <w:t xml:space="preserve"> af uit andere data</w:t>
      </w:r>
      <w:r>
        <w:t>?</w:t>
      </w:r>
    </w:p>
    <w:p w14:paraId="3D3AC763" w14:textId="4B7D5D30" w:rsidR="005945BD" w:rsidRDefault="005945BD" w:rsidP="00AB642C">
      <w:pPr>
        <w:pStyle w:val="ListNumber"/>
      </w:pPr>
      <w:r>
        <w:lastRenderedPageBreak/>
        <w:t>Wat is het finale doel van de data</w:t>
      </w:r>
      <w:r w:rsidR="005A1ED3">
        <w:t>-afleiding</w:t>
      </w:r>
      <w:r>
        <w:t>? Bijvoorbeeld, welke VOS of welke GSM-indicator wordt ermee geproduceerd?</w:t>
      </w:r>
    </w:p>
    <w:p w14:paraId="13000213" w14:textId="0CD395E4" w:rsidR="005945BD" w:rsidRDefault="005945BD" w:rsidP="00AB642C">
      <w:pPr>
        <w:pStyle w:val="ListNumber"/>
      </w:pPr>
      <w:r>
        <w:t xml:space="preserve">Hoe vaak moeten we de data </w:t>
      </w:r>
      <w:r w:rsidR="005A1ED3">
        <w:t>afleiden</w:t>
      </w:r>
      <w:r>
        <w:t xml:space="preserve"> in functie van die doelen? Jaarlijks? Maandelijks? Of aan een andere frequentie? </w:t>
      </w:r>
    </w:p>
    <w:p w14:paraId="025C55F8" w14:textId="77777777" w:rsidR="005945BD" w:rsidRDefault="005945BD" w:rsidP="003A62CC">
      <w:pPr>
        <w:pStyle w:val="Heading4"/>
      </w:pPr>
      <w:r>
        <w:t xml:space="preserve">Voorbeeld </w:t>
      </w:r>
    </w:p>
    <w:p w14:paraId="2B5AAE03" w14:textId="3AE4FDD5" w:rsidR="005945BD" w:rsidRDefault="00530476" w:rsidP="005945BD">
      <w:r>
        <w:t>D</w:t>
      </w:r>
      <w:r w:rsidR="005A1ED3">
        <w:t xml:space="preserve">e percentages </w:t>
      </w:r>
      <w:r>
        <w:t>kredietnemers met</w:t>
      </w:r>
      <w:r w:rsidR="005945BD">
        <w:t xml:space="preserve"> betalingsachterstand </w:t>
      </w:r>
      <w:r>
        <w:t>berekenen</w:t>
      </w:r>
      <w:r w:rsidR="005945BD">
        <w:t xml:space="preserve"> we omwille van de volgende noden:</w:t>
      </w:r>
    </w:p>
    <w:p w14:paraId="0705FAB6" w14:textId="77777777" w:rsidR="00F32F96" w:rsidRDefault="005945BD" w:rsidP="005945BD">
      <w:pPr>
        <w:pStyle w:val="ListBullet"/>
      </w:pPr>
      <w:r>
        <w:t>Wat is het finale doel van de dataverzameling?</w:t>
      </w:r>
    </w:p>
    <w:p w14:paraId="7FFAF6E3" w14:textId="0FA1B790" w:rsidR="005945BD" w:rsidRDefault="005945BD" w:rsidP="00785B5B">
      <w:pPr>
        <w:pStyle w:val="ListBullet"/>
        <w:numPr>
          <w:ilvl w:val="0"/>
          <w:numId w:val="0"/>
        </w:numPr>
        <w:ind w:left="340"/>
      </w:pPr>
      <w:r>
        <w:t xml:space="preserve">We </w:t>
      </w:r>
      <w:r w:rsidR="00170F97">
        <w:t>berekenen de percentages voor</w:t>
      </w:r>
      <w:r w:rsidR="00785B5B">
        <w:t xml:space="preserve"> </w:t>
      </w:r>
      <w:r>
        <w:t>VOS 552: Betalingsachterstand en collectieve schuldenregeling</w:t>
      </w:r>
      <w:r w:rsidR="00785B5B">
        <w:t xml:space="preserve">. </w:t>
      </w:r>
      <w:r w:rsidR="00170F97">
        <w:t xml:space="preserve">Op de cijferpagina </w:t>
      </w:r>
      <w:r w:rsidR="00785B5B">
        <w:t xml:space="preserve">van deze VOS </w:t>
      </w:r>
      <w:r w:rsidR="00170F97">
        <w:t xml:space="preserve">tonen we </w:t>
      </w:r>
      <w:r w:rsidR="00E54AB9">
        <w:t xml:space="preserve">het percentage </w:t>
      </w:r>
      <w:r>
        <w:t>kredietnemers met minstens één niet geregulariseerd achterstallig krediet</w:t>
      </w:r>
    </w:p>
    <w:p w14:paraId="58673619" w14:textId="77777777" w:rsidR="00F32F96" w:rsidRDefault="005945BD" w:rsidP="005945BD">
      <w:pPr>
        <w:pStyle w:val="ListBullet"/>
      </w:pPr>
      <w:r>
        <w:t xml:space="preserve">Hoe vaak moeten we de data </w:t>
      </w:r>
      <w:r w:rsidR="00F32F96">
        <w:t>afleiden</w:t>
      </w:r>
      <w:r>
        <w:t xml:space="preserve"> in functie van die doelen? </w:t>
      </w:r>
    </w:p>
    <w:p w14:paraId="45285886" w14:textId="05E5B541" w:rsidR="005945BD" w:rsidRDefault="005945BD" w:rsidP="00F32F96">
      <w:pPr>
        <w:pStyle w:val="ListBullet"/>
        <w:numPr>
          <w:ilvl w:val="0"/>
          <w:numId w:val="0"/>
        </w:numPr>
        <w:ind w:left="340"/>
      </w:pPr>
      <w:r>
        <w:t>Jaarlijks, VOS 552 moet jaarlijks worden.</w:t>
      </w:r>
    </w:p>
    <w:p w14:paraId="6F80EF1F" w14:textId="209729F9" w:rsidR="003A62CC" w:rsidRDefault="00FD40CA" w:rsidP="003A62CC">
      <w:pPr>
        <w:pStyle w:val="Heading2"/>
        <w:rPr>
          <w:lang w:eastAsia="nl-NL"/>
        </w:rPr>
      </w:pPr>
      <w:bookmarkStart w:id="19" w:name="_Toc170813280"/>
      <w:r>
        <w:rPr>
          <w:lang w:eastAsia="nl-NL"/>
        </w:rPr>
        <w:t>Oplijsting van de concepten</w:t>
      </w:r>
      <w:r w:rsidR="003A62CC">
        <w:rPr>
          <w:lang w:eastAsia="nl-NL"/>
        </w:rPr>
        <w:t xml:space="preserve"> (GSBPM 1.4)</w:t>
      </w:r>
      <w:bookmarkEnd w:id="19"/>
    </w:p>
    <w:p w14:paraId="40627B9C" w14:textId="6B8D5292" w:rsidR="003A62CC" w:rsidRDefault="00D05DA3" w:rsidP="003A62CC">
      <w:pPr>
        <w:rPr>
          <w:lang w:eastAsia="nl-NL"/>
        </w:rPr>
      </w:pPr>
      <w:r>
        <w:rPr>
          <w:lang w:eastAsia="nl-NL"/>
        </w:rPr>
        <w:t>Net zoals bij dataverzamelingsprocessen, lijst je i</w:t>
      </w:r>
      <w:r w:rsidR="003A62CC">
        <w:rPr>
          <w:lang w:eastAsia="nl-NL"/>
        </w:rPr>
        <w:t xml:space="preserve">n deze stap de verwachte dimensies op in de </w:t>
      </w:r>
      <w:r w:rsidR="00070E36">
        <w:rPr>
          <w:lang w:eastAsia="nl-NL"/>
        </w:rPr>
        <w:t>afgeleide</w:t>
      </w:r>
      <w:r w:rsidR="003A62CC">
        <w:rPr>
          <w:lang w:eastAsia="nl-NL"/>
        </w:rPr>
        <w:t xml:space="preserve"> data. </w:t>
      </w:r>
    </w:p>
    <w:p w14:paraId="1D2CF98C" w14:textId="0793C08B" w:rsidR="003A62CC" w:rsidRDefault="003A62CC" w:rsidP="00070E36">
      <w:pPr>
        <w:pStyle w:val="ListNumber"/>
        <w:rPr>
          <w:lang w:eastAsia="nl-NL"/>
        </w:rPr>
      </w:pPr>
      <w:r>
        <w:rPr>
          <w:lang w:eastAsia="nl-NL"/>
        </w:rPr>
        <w:t>Wat zijn de vereiste dimensies in de dataset?</w:t>
      </w:r>
    </w:p>
    <w:p w14:paraId="616E3C96" w14:textId="77777777" w:rsidR="003A62CC" w:rsidRDefault="003A62CC" w:rsidP="00553920">
      <w:pPr>
        <w:pStyle w:val="Heading4"/>
        <w:rPr>
          <w:lang w:eastAsia="nl-NL"/>
        </w:rPr>
      </w:pPr>
      <w:r>
        <w:rPr>
          <w:lang w:eastAsia="nl-NL"/>
        </w:rPr>
        <w:t>Voorbeeld</w:t>
      </w:r>
    </w:p>
    <w:p w14:paraId="5D172054" w14:textId="46BFAABB" w:rsidR="003A62CC" w:rsidRDefault="003A62CC" w:rsidP="003A62CC">
      <w:pPr>
        <w:rPr>
          <w:lang w:eastAsia="nl-NL"/>
        </w:rPr>
      </w:pPr>
      <w:r>
        <w:rPr>
          <w:lang w:eastAsia="nl-NL"/>
        </w:rPr>
        <w:t xml:space="preserve">Voor de </w:t>
      </w:r>
      <w:r w:rsidR="001463CE">
        <w:rPr>
          <w:lang w:eastAsia="nl-NL"/>
        </w:rPr>
        <w:t>afleiding van de percentages</w:t>
      </w:r>
      <w:r>
        <w:rPr>
          <w:lang w:eastAsia="nl-NL"/>
        </w:rPr>
        <w:t xml:space="preserve"> kredietnemende burgers met betalingsachterstand moeten volgende dimensies aanwezig zijn in de dataset</w:t>
      </w:r>
      <w:r w:rsidR="001463CE">
        <w:rPr>
          <w:lang w:eastAsia="nl-NL"/>
        </w:rPr>
        <w:t>:</w:t>
      </w:r>
    </w:p>
    <w:p w14:paraId="20EDAC23" w14:textId="77777777" w:rsidR="000D6D81" w:rsidRDefault="003A62CC" w:rsidP="003A62CC">
      <w:pPr>
        <w:pStyle w:val="ListBullet"/>
        <w:rPr>
          <w:lang w:eastAsia="nl-NL"/>
        </w:rPr>
      </w:pPr>
      <w:r>
        <w:rPr>
          <w:lang w:eastAsia="nl-NL"/>
        </w:rPr>
        <w:t>Wat zijn de vereiste dimensies in de dataset?</w:t>
      </w:r>
    </w:p>
    <w:p w14:paraId="4846B09D" w14:textId="3717A3A4" w:rsidR="003A62CC" w:rsidRDefault="003A62CC" w:rsidP="000D6D81">
      <w:pPr>
        <w:pStyle w:val="ListBullet"/>
        <w:numPr>
          <w:ilvl w:val="0"/>
          <w:numId w:val="0"/>
        </w:numPr>
        <w:ind w:left="340"/>
        <w:rPr>
          <w:lang w:eastAsia="nl-NL"/>
        </w:rPr>
      </w:pPr>
      <w:r>
        <w:rPr>
          <w:lang w:eastAsia="nl-NL"/>
        </w:rPr>
        <w:t xml:space="preserve">De data worden </w:t>
      </w:r>
      <w:r w:rsidR="001463CE">
        <w:rPr>
          <w:lang w:eastAsia="nl-NL"/>
        </w:rPr>
        <w:t>afgeleid</w:t>
      </w:r>
    </w:p>
    <w:p w14:paraId="6E02962D" w14:textId="2551F3C1" w:rsidR="003A62CC" w:rsidRDefault="003A62CC" w:rsidP="00FD6179">
      <w:pPr>
        <w:pStyle w:val="ListBullet2"/>
        <w:rPr>
          <w:lang w:eastAsia="nl-NL"/>
        </w:rPr>
      </w:pPr>
      <w:r>
        <w:rPr>
          <w:lang w:eastAsia="nl-NL"/>
        </w:rPr>
        <w:t>Per kalenderjaar, de cijfers zijn steeds een uittreksel op 31 december van ieder kalenderjaar</w:t>
      </w:r>
    </w:p>
    <w:p w14:paraId="51B3D84F" w14:textId="450A98F4" w:rsidR="003A62CC" w:rsidRDefault="003A62CC" w:rsidP="00FD6179">
      <w:pPr>
        <w:pStyle w:val="ListBullet2"/>
        <w:rPr>
          <w:lang w:eastAsia="nl-NL"/>
        </w:rPr>
      </w:pPr>
      <w:r>
        <w:rPr>
          <w:lang w:eastAsia="nl-NL"/>
        </w:rPr>
        <w:t>Per Vlaamse gemeente volgens NIS-code versie 2019 en voor de drie gewesten volgens NIS-code</w:t>
      </w:r>
    </w:p>
    <w:p w14:paraId="2324EA2B" w14:textId="77777777" w:rsidR="00F234A4" w:rsidRDefault="00620A18" w:rsidP="00F234A4">
      <w:pPr>
        <w:pStyle w:val="ListBullet2"/>
        <w:numPr>
          <w:ilvl w:val="0"/>
          <w:numId w:val="0"/>
        </w:numPr>
        <w:ind w:left="340"/>
        <w:rPr>
          <w:rFonts w:cs="FlandersArtSerif-Regular"/>
        </w:rPr>
      </w:pPr>
      <w:r>
        <w:rPr>
          <w:lang w:eastAsia="nl-NL"/>
        </w:rPr>
        <w:t xml:space="preserve">In tegenstelling tot de </w:t>
      </w:r>
      <w:r w:rsidR="000C20BF">
        <w:rPr>
          <w:lang w:eastAsia="nl-NL"/>
        </w:rPr>
        <w:t xml:space="preserve">cijferreeksen met de aantallen dienen de percentages niet te worden </w:t>
      </w:r>
      <w:r w:rsidRPr="00620A18">
        <w:t>opgesplitst volgens 5 types achterstallige kredieten</w:t>
      </w:r>
      <w:r w:rsidR="000C20BF">
        <w:t xml:space="preserve">, we hebben enkel de </w:t>
      </w:r>
      <w:r w:rsidR="00F234A4">
        <w:t xml:space="preserve">totaal percentages nodig, dat is de </w:t>
      </w:r>
      <w:r w:rsidR="000C20BF">
        <w:t xml:space="preserve">percentages </w:t>
      </w:r>
      <w:r w:rsidRPr="00620A18">
        <w:t>kredietnemers met minstens één niet geregulariseerd achterstallig krediet</w:t>
      </w:r>
      <w:r w:rsidR="000C20BF">
        <w:t>. Mocht</w:t>
      </w:r>
      <w:r w:rsidR="00F234A4">
        <w:t xml:space="preserve"> er in de toekomst nood zijn aan percentages voor de andere types achterstallige betalingen, dient er een extra dimensie te worden opgenomen in de dataset.</w:t>
      </w:r>
      <w:bookmarkStart w:id="20" w:name="_Toc170813281"/>
    </w:p>
    <w:p w14:paraId="472B42F6" w14:textId="6F797FB3" w:rsidR="00553920" w:rsidRDefault="000E1D37" w:rsidP="00F234A4">
      <w:pPr>
        <w:pStyle w:val="Heading2"/>
        <w:rPr>
          <w:lang w:eastAsia="nl-NL"/>
        </w:rPr>
      </w:pPr>
      <w:r>
        <w:rPr>
          <w:lang w:eastAsia="nl-NL"/>
        </w:rPr>
        <w:t xml:space="preserve">Integreer </w:t>
      </w:r>
      <w:r w:rsidR="00B2400D">
        <w:rPr>
          <w:lang w:eastAsia="nl-NL"/>
        </w:rPr>
        <w:t>data</w:t>
      </w:r>
      <w:r w:rsidR="00553920">
        <w:rPr>
          <w:lang w:eastAsia="nl-NL"/>
        </w:rPr>
        <w:t xml:space="preserve"> (GSBPM </w:t>
      </w:r>
      <w:r w:rsidR="00B2400D">
        <w:rPr>
          <w:lang w:eastAsia="nl-NL"/>
        </w:rPr>
        <w:t>5.1</w:t>
      </w:r>
      <w:r w:rsidR="00553920">
        <w:rPr>
          <w:lang w:eastAsia="nl-NL"/>
        </w:rPr>
        <w:t>)</w:t>
      </w:r>
      <w:bookmarkEnd w:id="20"/>
    </w:p>
    <w:p w14:paraId="51D86622" w14:textId="06374879" w:rsidR="00070E36" w:rsidRDefault="00070E36" w:rsidP="00070E36">
      <w:pPr>
        <w:rPr>
          <w:lang w:eastAsia="nl-NL"/>
        </w:rPr>
      </w:pPr>
      <w:r>
        <w:rPr>
          <w:lang w:eastAsia="nl-NL"/>
        </w:rPr>
        <w:t xml:space="preserve">De </w:t>
      </w:r>
      <w:r w:rsidR="00E16337">
        <w:rPr>
          <w:lang w:eastAsia="nl-NL"/>
        </w:rPr>
        <w:t>afgeleide cijferreeksen worden berekend op</w:t>
      </w:r>
      <w:r w:rsidR="006412AD">
        <w:rPr>
          <w:lang w:eastAsia="nl-NL"/>
        </w:rPr>
        <w:t xml:space="preserve"> </w:t>
      </w:r>
      <w:r w:rsidR="00237F17">
        <w:rPr>
          <w:lang w:eastAsia="nl-NL"/>
        </w:rPr>
        <w:t>basiscijferreeksen (of andere afgeleide cijferreeksen)</w:t>
      </w:r>
      <w:r w:rsidR="00D83081">
        <w:rPr>
          <w:lang w:eastAsia="nl-NL"/>
        </w:rPr>
        <w:t>. Deze basiscijferreeksen moeten eerst geïdentificeerd worden</w:t>
      </w:r>
      <w:r>
        <w:rPr>
          <w:lang w:eastAsia="nl-NL"/>
        </w:rPr>
        <w:t>:</w:t>
      </w:r>
    </w:p>
    <w:p w14:paraId="75D309A1" w14:textId="7D2E2EB0" w:rsidR="00070E36" w:rsidRPr="00785B5B" w:rsidRDefault="00070E36" w:rsidP="00070E36">
      <w:pPr>
        <w:pStyle w:val="ListNumber"/>
        <w:rPr>
          <w:lang w:eastAsia="nl-NL"/>
        </w:rPr>
      </w:pPr>
      <w:r>
        <w:rPr>
          <w:lang w:eastAsia="nl-NL"/>
        </w:rPr>
        <w:lastRenderedPageBreak/>
        <w:t>Op basis van welke cijferreeksen worden de afgeleide cijferreeksen berekend?</w:t>
      </w:r>
    </w:p>
    <w:p w14:paraId="13D08449" w14:textId="77777777" w:rsidR="00553920" w:rsidRDefault="00553920" w:rsidP="00553920">
      <w:pPr>
        <w:pStyle w:val="Heading4"/>
        <w:rPr>
          <w:lang w:eastAsia="nl-NL"/>
        </w:rPr>
      </w:pPr>
      <w:r>
        <w:rPr>
          <w:lang w:eastAsia="nl-NL"/>
        </w:rPr>
        <w:t>Voorbeeld</w:t>
      </w:r>
    </w:p>
    <w:p w14:paraId="0C31A886" w14:textId="487B247F" w:rsidR="008C6BA2" w:rsidRDefault="007E6DB7" w:rsidP="008C6BA2">
      <w:pPr>
        <w:rPr>
          <w:lang w:eastAsia="nl-NL"/>
        </w:rPr>
      </w:pPr>
      <w:r>
        <w:rPr>
          <w:lang w:eastAsia="nl-NL"/>
        </w:rPr>
        <w:t xml:space="preserve">De </w:t>
      </w:r>
      <w:r w:rsidR="00840AE4">
        <w:rPr>
          <w:lang w:eastAsia="nl-NL"/>
        </w:rPr>
        <w:t>afgeleide percentages kredietnemers met achters</w:t>
      </w:r>
      <w:r w:rsidR="0001521E">
        <w:rPr>
          <w:lang w:eastAsia="nl-NL"/>
        </w:rPr>
        <w:t>tallige betaling w</w:t>
      </w:r>
      <w:r w:rsidR="00840AE4">
        <w:rPr>
          <w:lang w:eastAsia="nl-NL"/>
        </w:rPr>
        <w:t xml:space="preserve">orden berekend op twee cijferreeksen: </w:t>
      </w:r>
    </w:p>
    <w:p w14:paraId="61CBEE55" w14:textId="13019753" w:rsidR="0001521E" w:rsidRDefault="0001521E" w:rsidP="0001521E">
      <w:pPr>
        <w:pStyle w:val="ListBullet"/>
        <w:rPr>
          <w:lang w:eastAsia="nl-NL"/>
        </w:rPr>
      </w:pPr>
      <w:r>
        <w:rPr>
          <w:lang w:eastAsia="nl-NL"/>
        </w:rPr>
        <w:t xml:space="preserve">Het aantal </w:t>
      </w:r>
      <w:r w:rsidRPr="0001521E">
        <w:rPr>
          <w:lang w:eastAsia="nl-NL"/>
        </w:rPr>
        <w:t>kredietnemers met minstens één niet geregulariseerd achterstallig krediet</w:t>
      </w:r>
      <w:r>
        <w:rPr>
          <w:lang w:eastAsia="nl-NL"/>
        </w:rPr>
        <w:t xml:space="preserve">, te vinden in </w:t>
      </w:r>
      <w:r w:rsidR="003C7117">
        <w:rPr>
          <w:lang w:eastAsia="nl-NL"/>
        </w:rPr>
        <w:t>tabel NKREDNEM, waarbij KREDTYPE=’</w:t>
      </w:r>
      <w:proofErr w:type="spellStart"/>
      <w:r w:rsidRPr="0001521E">
        <w:rPr>
          <w:lang w:eastAsia="nl-NL"/>
        </w:rPr>
        <w:t>achtrst_totaal</w:t>
      </w:r>
      <w:proofErr w:type="spellEnd"/>
      <w:r w:rsidR="003C7117">
        <w:rPr>
          <w:lang w:eastAsia="nl-NL"/>
        </w:rPr>
        <w:t>’</w:t>
      </w:r>
      <w:r w:rsidR="004A1F33">
        <w:rPr>
          <w:lang w:eastAsia="nl-NL"/>
        </w:rPr>
        <w:t xml:space="preserve"> en </w:t>
      </w:r>
      <w:r w:rsidR="004A1F33" w:rsidRPr="004A1F33">
        <w:rPr>
          <w:lang w:eastAsia="nl-NL"/>
        </w:rPr>
        <w:t>TIME_PERIOD=’YYYY</w:t>
      </w:r>
      <w:r w:rsidR="004050C6">
        <w:rPr>
          <w:lang w:eastAsia="nl-NL"/>
        </w:rPr>
        <w:t>1231</w:t>
      </w:r>
      <w:r w:rsidR="004A1F33" w:rsidRPr="004A1F33">
        <w:rPr>
          <w:lang w:eastAsia="nl-NL"/>
        </w:rPr>
        <w:t>’</w:t>
      </w:r>
    </w:p>
    <w:p w14:paraId="5D95CB04" w14:textId="0D828272" w:rsidR="00F21CC6" w:rsidRDefault="00F21CC6" w:rsidP="0001521E">
      <w:pPr>
        <w:pStyle w:val="ListBullet"/>
        <w:rPr>
          <w:lang w:eastAsia="nl-NL"/>
        </w:rPr>
      </w:pPr>
      <w:r>
        <w:rPr>
          <w:lang w:eastAsia="nl-NL"/>
        </w:rPr>
        <w:t xml:space="preserve">Het aantal inwoners van 18 jaar of meer, te vinden in tabel </w:t>
      </w:r>
      <w:r w:rsidR="00690A23" w:rsidRPr="00690A23">
        <w:rPr>
          <w:lang w:eastAsia="nl-NL"/>
        </w:rPr>
        <w:t>NINWRR</w:t>
      </w:r>
      <w:r w:rsidR="00690A23">
        <w:rPr>
          <w:lang w:eastAsia="nl-NL"/>
        </w:rPr>
        <w:t xml:space="preserve"> </w:t>
      </w:r>
      <w:r w:rsidR="007E79BE">
        <w:rPr>
          <w:lang w:eastAsia="nl-NL"/>
        </w:rPr>
        <w:t>waarbij AGE=’</w:t>
      </w:r>
      <w:r w:rsidR="007E79BE" w:rsidRPr="007E79BE">
        <w:rPr>
          <w:lang w:eastAsia="nl-NL"/>
        </w:rPr>
        <w:t>18-Inf</w:t>
      </w:r>
      <w:r w:rsidR="007E79BE">
        <w:rPr>
          <w:lang w:eastAsia="nl-NL"/>
        </w:rPr>
        <w:t>’</w:t>
      </w:r>
      <w:r w:rsidR="004A1F33">
        <w:rPr>
          <w:lang w:eastAsia="nl-NL"/>
        </w:rPr>
        <w:t xml:space="preserve"> en </w:t>
      </w:r>
      <w:r w:rsidR="004A1F33" w:rsidRPr="004A1F33">
        <w:rPr>
          <w:lang w:eastAsia="nl-NL"/>
        </w:rPr>
        <w:t>TIME_PERIOD=’YYYY</w:t>
      </w:r>
      <w:r w:rsidR="004A1F33">
        <w:rPr>
          <w:lang w:eastAsia="nl-NL"/>
        </w:rPr>
        <w:t>0101</w:t>
      </w:r>
      <w:r w:rsidR="004A1F33" w:rsidRPr="004A1F33">
        <w:rPr>
          <w:lang w:eastAsia="nl-NL"/>
        </w:rPr>
        <w:t>’</w:t>
      </w:r>
    </w:p>
    <w:p w14:paraId="2C4EE1CF" w14:textId="337D4006" w:rsidR="003A62CC" w:rsidRDefault="00E11431" w:rsidP="00E11431">
      <w:pPr>
        <w:pStyle w:val="Heading2"/>
        <w:rPr>
          <w:lang w:eastAsia="nl-NL"/>
        </w:rPr>
      </w:pPr>
      <w:bookmarkStart w:id="21" w:name="_Toc170813282"/>
      <w:r>
        <w:rPr>
          <w:lang w:eastAsia="nl-NL"/>
        </w:rPr>
        <w:t xml:space="preserve">Afleiding </w:t>
      </w:r>
      <w:r w:rsidR="002A4839">
        <w:rPr>
          <w:lang w:eastAsia="nl-NL"/>
        </w:rPr>
        <w:t>nieuwe variabelen en eenheden (GSBPM 5.5)</w:t>
      </w:r>
      <w:bookmarkEnd w:id="21"/>
    </w:p>
    <w:p w14:paraId="143665BD" w14:textId="2657E6A0" w:rsidR="00785B5B" w:rsidRDefault="009D0396" w:rsidP="00785B5B">
      <w:pPr>
        <w:rPr>
          <w:lang w:eastAsia="nl-NL"/>
        </w:rPr>
      </w:pPr>
      <w:r>
        <w:rPr>
          <w:lang w:eastAsia="nl-NL"/>
        </w:rPr>
        <w:t>Dit deel beschrijft hoe de afgeleide cijferreeks precies wordt berekend uit de basiscijferreeksen.</w:t>
      </w:r>
      <w:r w:rsidR="0037209B">
        <w:rPr>
          <w:lang w:eastAsia="nl-NL"/>
        </w:rPr>
        <w:t xml:space="preserve"> Hou hierbij ook rekening met speciale cijfers in de cijferreeksen zoals cijfers die werden </w:t>
      </w:r>
      <w:r w:rsidR="00723105">
        <w:rPr>
          <w:lang w:eastAsia="nl-NL"/>
        </w:rPr>
        <w:t>afgerond door versluiering.</w:t>
      </w:r>
    </w:p>
    <w:p w14:paraId="05E9B172" w14:textId="2CAAC9D6" w:rsidR="00785B5B" w:rsidRDefault="00785B5B" w:rsidP="0056631A">
      <w:pPr>
        <w:pStyle w:val="ListNumber"/>
        <w:rPr>
          <w:lang w:eastAsia="nl-NL"/>
        </w:rPr>
      </w:pPr>
      <w:r>
        <w:rPr>
          <w:lang w:eastAsia="nl-NL"/>
        </w:rPr>
        <w:t xml:space="preserve">Op welke manier wordt de afgeleide </w:t>
      </w:r>
      <w:r w:rsidR="0056631A">
        <w:rPr>
          <w:lang w:eastAsia="nl-NL"/>
        </w:rPr>
        <w:t>cijferreeks</w:t>
      </w:r>
      <w:r>
        <w:rPr>
          <w:lang w:eastAsia="nl-NL"/>
        </w:rPr>
        <w:t xml:space="preserve"> berekend?</w:t>
      </w:r>
    </w:p>
    <w:p w14:paraId="6C9E1F9E" w14:textId="647E8B8E" w:rsidR="00AD14E6" w:rsidRDefault="00AD14E6" w:rsidP="00AD14E6">
      <w:pPr>
        <w:pStyle w:val="Heading4"/>
        <w:rPr>
          <w:lang w:eastAsia="nl-NL"/>
        </w:rPr>
      </w:pPr>
      <w:r>
        <w:rPr>
          <w:lang w:eastAsia="nl-NL"/>
        </w:rPr>
        <w:t>Voorbeeld</w:t>
      </w:r>
    </w:p>
    <w:p w14:paraId="3B068D5C" w14:textId="55DC889D" w:rsidR="006F6AF2" w:rsidRDefault="0045319B" w:rsidP="0045319B">
      <w:pPr>
        <w:rPr>
          <w:rFonts w:ascii="Calibri" w:hAnsi="Calibri"/>
        </w:rPr>
      </w:pPr>
      <w:r>
        <w:t>Het p</w:t>
      </w:r>
      <w:r w:rsidR="007E0F4B">
        <w:t>ercentage</w:t>
      </w:r>
      <w:r w:rsidR="006F6AF2">
        <w:t xml:space="preserve"> kredietnemers met minstens één niet geregulariseerd achterstallig krediet</w:t>
      </w:r>
      <w:r w:rsidR="00121AEF">
        <w:t xml:space="preserve"> ten opzichte van totale bevolking van 18 jaar en ouder</w:t>
      </w:r>
      <w:r>
        <w:t xml:space="preserve"> wordt als volgt berekend:  </w:t>
      </w:r>
    </w:p>
    <w:p w14:paraId="4CE234D8" w14:textId="1872E1C3" w:rsidR="007A7123" w:rsidRDefault="00BF3684" w:rsidP="004050C6">
      <w:pPr>
        <w:rPr>
          <w:lang w:eastAsia="nl-NL"/>
        </w:rPr>
      </w:pPr>
      <w:r>
        <w:rPr>
          <w:lang w:eastAsia="nl-NL"/>
        </w:rPr>
        <w:t xml:space="preserve">Voor elke geografische eenheid en tijdseenheid worden de </w:t>
      </w:r>
      <w:r w:rsidR="007A7123">
        <w:rPr>
          <w:lang w:eastAsia="nl-NL"/>
        </w:rPr>
        <w:t xml:space="preserve">volgende afgeleide parameters </w:t>
      </w:r>
      <w:r>
        <w:rPr>
          <w:lang w:eastAsia="nl-NL"/>
        </w:rPr>
        <w:t>berekend</w:t>
      </w:r>
      <w:r w:rsidR="00A2448C">
        <w:rPr>
          <w:lang w:eastAsia="nl-NL"/>
        </w:rPr>
        <w:t>:</w:t>
      </w:r>
    </w:p>
    <w:p w14:paraId="6C5A09D3" w14:textId="24A95572" w:rsidR="00EB062A" w:rsidRDefault="007A7123" w:rsidP="00BA36E3">
      <w:pPr>
        <w:rPr>
          <w:lang w:val="en-US" w:eastAsia="nl-NL"/>
        </w:rPr>
      </w:pPr>
      <w:r w:rsidRPr="007A7123">
        <w:rPr>
          <w:lang w:val="en-US" w:eastAsia="nl-NL"/>
        </w:rPr>
        <w:t xml:space="preserve">(OBS_VALUE | </w:t>
      </w:r>
      <w:r w:rsidR="00C861C9">
        <w:rPr>
          <w:lang w:val="en-US" w:eastAsia="nl-NL"/>
        </w:rPr>
        <w:t>TABLE=’</w:t>
      </w:r>
      <w:r w:rsidR="002D41A9">
        <w:rPr>
          <w:lang w:val="en-US" w:eastAsia="nl-NL"/>
        </w:rPr>
        <w:t>P</w:t>
      </w:r>
      <w:r w:rsidR="00C861C9">
        <w:rPr>
          <w:lang w:val="en-US" w:eastAsia="nl-NL"/>
        </w:rPr>
        <w:t xml:space="preserve">KREDNEM’, </w:t>
      </w:r>
      <w:r w:rsidR="007B4927">
        <w:rPr>
          <w:lang w:val="en-US" w:eastAsia="nl-NL"/>
        </w:rPr>
        <w:t>TIME_PERIOD=’YYYY</w:t>
      </w:r>
      <w:r w:rsidR="00277456">
        <w:rPr>
          <w:lang w:val="en-US" w:eastAsia="nl-NL"/>
        </w:rPr>
        <w:t>1231</w:t>
      </w:r>
      <w:r w:rsidR="007B4927">
        <w:rPr>
          <w:lang w:val="en-US" w:eastAsia="nl-NL"/>
        </w:rPr>
        <w:t>’</w:t>
      </w:r>
      <w:r w:rsidR="003A5DAB" w:rsidRPr="003A5DAB">
        <w:rPr>
          <w:lang w:val="en-US" w:eastAsia="nl-NL"/>
        </w:rPr>
        <w:t>, REF_AREA</w:t>
      </w:r>
      <w:r w:rsidRPr="007A7123">
        <w:rPr>
          <w:lang w:val="en-US" w:eastAsia="nl-NL"/>
        </w:rPr>
        <w:t>) =</w:t>
      </w:r>
    </w:p>
    <w:p w14:paraId="5333EE76" w14:textId="0F3FB881" w:rsidR="00EB062A" w:rsidRPr="00277456" w:rsidRDefault="002D41A9" w:rsidP="00BA36E3">
      <w:pPr>
        <w:rPr>
          <w:lang w:val="en-US" w:eastAsia="nl-NL"/>
        </w:rPr>
      </w:pPr>
      <w:r w:rsidRPr="002D41A9">
        <w:rPr>
          <w:lang w:val="en-US" w:eastAsia="nl-NL"/>
        </w:rPr>
        <w:t>(OBS_VALUE | TABLE=’NKREDNEM’, KREDTYPE=’</w:t>
      </w:r>
      <w:proofErr w:type="spellStart"/>
      <w:r w:rsidRPr="002D41A9">
        <w:rPr>
          <w:lang w:val="en-US" w:eastAsia="nl-NL"/>
        </w:rPr>
        <w:t>achtrst_totaal</w:t>
      </w:r>
      <w:proofErr w:type="spellEnd"/>
      <w:r w:rsidRPr="002D41A9">
        <w:rPr>
          <w:lang w:val="en-US" w:eastAsia="nl-NL"/>
        </w:rPr>
        <w:t xml:space="preserve">’, TIME_PERIOD=’YYYY1231’, REF_AREA) </w:t>
      </w:r>
      <w:r w:rsidR="007A7123" w:rsidRPr="00277456">
        <w:rPr>
          <w:lang w:val="en-US" w:eastAsia="nl-NL"/>
        </w:rPr>
        <w:t xml:space="preserve">/ </w:t>
      </w:r>
    </w:p>
    <w:p w14:paraId="1D1231D1" w14:textId="76F5A875" w:rsidR="007A7123" w:rsidRDefault="007A7123" w:rsidP="00BA36E3">
      <w:pPr>
        <w:rPr>
          <w:lang w:val="en-US" w:eastAsia="nl-NL"/>
        </w:rPr>
      </w:pPr>
      <w:r w:rsidRPr="007A7123">
        <w:rPr>
          <w:lang w:val="en-US" w:eastAsia="nl-NL"/>
        </w:rPr>
        <w:t>(OBS_VALUE | PARAMETER=’</w:t>
      </w:r>
      <w:proofErr w:type="spellStart"/>
      <w:r w:rsidRPr="007A7123">
        <w:rPr>
          <w:lang w:val="en-US" w:eastAsia="nl-NL"/>
        </w:rPr>
        <w:t>N_inwoners</w:t>
      </w:r>
      <w:proofErr w:type="spellEnd"/>
      <w:r w:rsidRPr="007A7123">
        <w:rPr>
          <w:lang w:val="en-US" w:eastAsia="nl-NL"/>
        </w:rPr>
        <w:t>’,</w:t>
      </w:r>
      <w:r w:rsidR="00286366">
        <w:rPr>
          <w:lang w:val="en-US" w:eastAsia="nl-NL"/>
        </w:rPr>
        <w:t xml:space="preserve"> </w:t>
      </w:r>
      <w:r w:rsidRPr="007A7123">
        <w:rPr>
          <w:lang w:val="en-US" w:eastAsia="nl-NL"/>
        </w:rPr>
        <w:t>AGE=’18-Inf’</w:t>
      </w:r>
      <w:r w:rsidR="00463087">
        <w:rPr>
          <w:lang w:val="en-US" w:eastAsia="nl-NL"/>
        </w:rPr>
        <w:t>, TIME_PERIOD=’[YYYY+1]0101’</w:t>
      </w:r>
      <w:r w:rsidR="00A35FBC" w:rsidRPr="00A35FBC">
        <w:rPr>
          <w:lang w:val="en-US" w:eastAsia="nl-NL"/>
        </w:rPr>
        <w:t>, REF_AREA</w:t>
      </w:r>
      <w:r w:rsidRPr="007A7123">
        <w:rPr>
          <w:lang w:val="en-US" w:eastAsia="nl-NL"/>
        </w:rPr>
        <w:t>)</w:t>
      </w:r>
    </w:p>
    <w:p w14:paraId="42D4B5DE" w14:textId="7F9F0468" w:rsidR="00582A61" w:rsidRPr="0006654F" w:rsidRDefault="00582A61" w:rsidP="00BA36E3">
      <w:pPr>
        <w:rPr>
          <w:lang w:val="nl-NL" w:eastAsia="nl-NL"/>
        </w:rPr>
      </w:pPr>
      <w:r w:rsidRPr="0006654F">
        <w:rPr>
          <w:lang w:val="nl-NL" w:eastAsia="nl-NL"/>
        </w:rPr>
        <w:t xml:space="preserve">Wanneer </w:t>
      </w:r>
      <w:r w:rsidR="00723105" w:rsidRPr="0006654F">
        <w:rPr>
          <w:lang w:val="nl-NL" w:eastAsia="nl-NL"/>
        </w:rPr>
        <w:t xml:space="preserve">het aantal </w:t>
      </w:r>
      <w:r w:rsidR="0006654F" w:rsidRPr="0006654F">
        <w:rPr>
          <w:lang w:val="nl-NL" w:eastAsia="nl-NL"/>
        </w:rPr>
        <w:t>kredietnemers v</w:t>
      </w:r>
      <w:r w:rsidR="0006654F">
        <w:rPr>
          <w:lang w:val="nl-NL" w:eastAsia="nl-NL"/>
        </w:rPr>
        <w:t>anwege versluiering op waarde ‘&lt;3’ werd gezet, wordt het percentage berekend als 3/</w:t>
      </w:r>
      <w:r w:rsidR="00FE1013">
        <w:rPr>
          <w:lang w:val="nl-NL" w:eastAsia="nl-NL"/>
        </w:rPr>
        <w:t xml:space="preserve">[aantal inwoners]. Voor het bekomen percentage wordt opnieuw </w:t>
      </w:r>
      <w:r w:rsidR="006B1F86">
        <w:rPr>
          <w:lang w:val="nl-NL" w:eastAsia="nl-NL"/>
        </w:rPr>
        <w:t>‘</w:t>
      </w:r>
      <w:r w:rsidR="00FE1013">
        <w:rPr>
          <w:lang w:val="nl-NL" w:eastAsia="nl-NL"/>
        </w:rPr>
        <w:t>&lt;</w:t>
      </w:r>
      <w:r w:rsidR="006B1F86">
        <w:rPr>
          <w:lang w:val="nl-NL" w:eastAsia="nl-NL"/>
        </w:rPr>
        <w:t>’</w:t>
      </w:r>
      <w:r w:rsidR="0006654F">
        <w:rPr>
          <w:lang w:val="nl-NL" w:eastAsia="nl-NL"/>
        </w:rPr>
        <w:t xml:space="preserve"> </w:t>
      </w:r>
      <w:r w:rsidR="006B1F86">
        <w:rPr>
          <w:lang w:val="nl-NL" w:eastAsia="nl-NL"/>
        </w:rPr>
        <w:t xml:space="preserve">geplaatst. Bijvoorbeeld als er in een gemeente &lt;3 kredietnemers zijn op een totale bevolking van </w:t>
      </w:r>
      <w:r w:rsidR="00AD64BD">
        <w:rPr>
          <w:lang w:val="nl-NL" w:eastAsia="nl-NL"/>
        </w:rPr>
        <w:t>50 mensen, wordt het percentage opgeslagen als ‘&lt;1,5%’.</w:t>
      </w:r>
    </w:p>
    <w:p w14:paraId="6437564A" w14:textId="1D608B97" w:rsidR="00AD7104" w:rsidRDefault="00237F17" w:rsidP="00AD7104">
      <w:pPr>
        <w:pStyle w:val="Heading2"/>
        <w:rPr>
          <w:lang w:val="en-GB" w:eastAsia="nl-NL"/>
        </w:rPr>
      </w:pPr>
      <w:bookmarkStart w:id="22" w:name="_Toc170813283"/>
      <w:r w:rsidRPr="00237F17">
        <w:rPr>
          <w:lang w:val="en-GB" w:eastAsia="nl-NL"/>
        </w:rPr>
        <w:t>Statistical disclosure</w:t>
      </w:r>
      <w:r>
        <w:rPr>
          <w:lang w:val="en-GB" w:eastAsia="nl-NL"/>
        </w:rPr>
        <w:t xml:space="preserve"> control</w:t>
      </w:r>
      <w:r w:rsidR="00AD7104" w:rsidRPr="00237F17">
        <w:rPr>
          <w:lang w:val="en-GB" w:eastAsia="nl-NL"/>
        </w:rPr>
        <w:t xml:space="preserve"> (GSBPM 6.4)</w:t>
      </w:r>
      <w:bookmarkEnd w:id="22"/>
    </w:p>
    <w:p w14:paraId="77010A8C" w14:textId="0FE43ED7" w:rsidR="00B37DB1" w:rsidRPr="006806A5" w:rsidRDefault="00390FDC" w:rsidP="00B37DB1">
      <w:pPr>
        <w:rPr>
          <w:lang w:val="nl-NL" w:eastAsia="nl-NL"/>
        </w:rPr>
      </w:pPr>
      <w:r w:rsidRPr="006806A5">
        <w:rPr>
          <w:lang w:val="nl-NL" w:eastAsia="nl-NL"/>
        </w:rPr>
        <w:t>Wanneer cijfers in basiscijferreeksen versluierd zijn</w:t>
      </w:r>
      <w:r w:rsidR="006806A5" w:rsidRPr="006806A5">
        <w:rPr>
          <w:lang w:val="nl-NL" w:eastAsia="nl-NL"/>
        </w:rPr>
        <w:t>, moeten er</w:t>
      </w:r>
      <w:r w:rsidR="006806A5">
        <w:rPr>
          <w:lang w:val="nl-NL" w:eastAsia="nl-NL"/>
        </w:rPr>
        <w:t xml:space="preserve"> afspraken worden gemaakt hoe de afgeleide cijfers worden berekend en op welke manier deze versluierd moeten worden.</w:t>
      </w:r>
      <w:r w:rsidRPr="006806A5">
        <w:rPr>
          <w:lang w:val="nl-NL" w:eastAsia="nl-NL"/>
        </w:rPr>
        <w:t xml:space="preserve"> </w:t>
      </w:r>
    </w:p>
    <w:p w14:paraId="5A6B0F0F" w14:textId="384AB590" w:rsidR="009D0396" w:rsidRPr="008D40A3" w:rsidRDefault="009D0396" w:rsidP="00090C30">
      <w:pPr>
        <w:pStyle w:val="ListNumber"/>
        <w:rPr>
          <w:lang w:eastAsia="nl-NL"/>
        </w:rPr>
      </w:pPr>
      <w:r>
        <w:rPr>
          <w:lang w:eastAsia="nl-NL"/>
        </w:rPr>
        <w:t xml:space="preserve">Hoe moet er in deze </w:t>
      </w:r>
      <w:r w:rsidR="00B37DB1">
        <w:rPr>
          <w:lang w:eastAsia="nl-NL"/>
        </w:rPr>
        <w:t>afleidingen</w:t>
      </w:r>
      <w:r>
        <w:rPr>
          <w:lang w:eastAsia="nl-NL"/>
        </w:rPr>
        <w:t xml:space="preserve"> worden omgegaan met versluierde waarden bij de primaire parameters?</w:t>
      </w:r>
    </w:p>
    <w:p w14:paraId="73C4A96C" w14:textId="603743D8" w:rsidR="009D0396" w:rsidRPr="009D0396" w:rsidRDefault="006806A5" w:rsidP="009D0396">
      <w:pPr>
        <w:rPr>
          <w:lang w:eastAsia="nl-NL"/>
        </w:rPr>
      </w:pPr>
      <w:r>
        <w:rPr>
          <w:lang w:eastAsia="nl-NL"/>
        </w:rPr>
        <w:t xml:space="preserve">Doorgaans versluieren we een cijfer in de afgeleide cijferreeks </w:t>
      </w:r>
      <w:r w:rsidR="00B748D7">
        <w:rPr>
          <w:lang w:eastAsia="nl-NL"/>
        </w:rPr>
        <w:t xml:space="preserve">sowieso wanneer het werd berekend op minstens één cijfer in de basiscijferreeksen die ook versluierd is. </w:t>
      </w:r>
    </w:p>
    <w:p w14:paraId="199A526F" w14:textId="77777777" w:rsidR="00AD7104" w:rsidRPr="00AD7104" w:rsidRDefault="00AD7104" w:rsidP="00AD7104">
      <w:pPr>
        <w:pStyle w:val="Heading4"/>
        <w:rPr>
          <w:lang w:val="nl-NL" w:eastAsia="nl-NL"/>
        </w:rPr>
      </w:pPr>
      <w:r w:rsidRPr="00AD7104">
        <w:rPr>
          <w:lang w:val="nl-NL" w:eastAsia="nl-NL"/>
        </w:rPr>
        <w:lastRenderedPageBreak/>
        <w:t>Voorbeeld</w:t>
      </w:r>
    </w:p>
    <w:p w14:paraId="31174E4C" w14:textId="0A9D6975" w:rsidR="00BF3007" w:rsidRDefault="003D2E6A" w:rsidP="00315E71">
      <w:pPr>
        <w:rPr>
          <w:lang w:val="nl-NL" w:eastAsia="nl-NL"/>
        </w:rPr>
      </w:pPr>
      <w:bookmarkStart w:id="23" w:name="_Toc170813284"/>
      <w:r>
        <w:rPr>
          <w:lang w:val="nl-NL" w:eastAsia="nl-NL"/>
        </w:rPr>
        <w:t xml:space="preserve">In de data rond het aantal kredietnemers met betalingsachterstand en het aantal inwoners zijn geen waarden aanwezig </w:t>
      </w:r>
      <w:r w:rsidR="00C400E8">
        <w:rPr>
          <w:lang w:val="nl-NL" w:eastAsia="nl-NL"/>
        </w:rPr>
        <w:t>die niet mogen gepubliceerd worden (ze werden reeds vervangen door de dataleverancier door ‘&lt;3’)</w:t>
      </w:r>
      <w:r w:rsidR="00B71866">
        <w:rPr>
          <w:lang w:val="nl-NL" w:eastAsia="nl-NL"/>
        </w:rPr>
        <w:t xml:space="preserve">. Mochten er wel versluierde waarden aanwezig zijn worden </w:t>
      </w:r>
      <w:r w:rsidR="00A41363">
        <w:rPr>
          <w:lang w:val="nl-NL" w:eastAsia="nl-NL"/>
        </w:rPr>
        <w:t xml:space="preserve">de berekende </w:t>
      </w:r>
      <w:r w:rsidR="00B71866">
        <w:rPr>
          <w:lang w:val="nl-NL" w:eastAsia="nl-NL"/>
        </w:rPr>
        <w:t>percentages</w:t>
      </w:r>
      <w:r w:rsidR="00A41363">
        <w:rPr>
          <w:lang w:val="nl-NL" w:eastAsia="nl-NL"/>
        </w:rPr>
        <w:t xml:space="preserve"> ook versluierd.</w:t>
      </w:r>
      <w:r w:rsidR="00B71866">
        <w:rPr>
          <w:lang w:val="nl-NL" w:eastAsia="nl-NL"/>
        </w:rPr>
        <w:t xml:space="preserve"> </w:t>
      </w:r>
    </w:p>
    <w:p w14:paraId="1CB4A1F9" w14:textId="13F174B7" w:rsidR="00AD7104" w:rsidRPr="00AD7104" w:rsidRDefault="00F24B8E" w:rsidP="00BF3007">
      <w:pPr>
        <w:pStyle w:val="Heading2"/>
        <w:rPr>
          <w:lang w:val="nl-NL" w:eastAsia="nl-NL"/>
        </w:rPr>
      </w:pPr>
      <w:r>
        <w:rPr>
          <w:lang w:val="nl-NL" w:eastAsia="nl-NL"/>
        </w:rPr>
        <w:t>Actieplan</w:t>
      </w:r>
      <w:r w:rsidR="00AD7104" w:rsidRPr="00AD7104">
        <w:rPr>
          <w:lang w:val="nl-NL" w:eastAsia="nl-NL"/>
        </w:rPr>
        <w:t xml:space="preserve"> (GSBPM 8.3)</w:t>
      </w:r>
      <w:bookmarkEnd w:id="23"/>
    </w:p>
    <w:p w14:paraId="58B699CF" w14:textId="42081DC7" w:rsidR="00AD7104" w:rsidRPr="00AD7104" w:rsidRDefault="00FA3F3B" w:rsidP="00FA3F3B">
      <w:pPr>
        <w:rPr>
          <w:lang w:val="nl-NL" w:eastAsia="nl-NL"/>
        </w:rPr>
      </w:pPr>
      <w:r>
        <w:rPr>
          <w:lang w:val="nl-NL" w:eastAsia="nl-NL"/>
        </w:rPr>
        <w:t>Ook voor data-afleidingen</w:t>
      </w:r>
      <w:r w:rsidR="00AD7104" w:rsidRPr="00AD7104">
        <w:rPr>
          <w:lang w:val="nl-NL" w:eastAsia="nl-NL"/>
        </w:rPr>
        <w:t xml:space="preserve"> houden we actief de werkpunten bij om het </w:t>
      </w:r>
      <w:r>
        <w:rPr>
          <w:lang w:val="nl-NL" w:eastAsia="nl-NL"/>
        </w:rPr>
        <w:t>afleidingsproces</w:t>
      </w:r>
      <w:r w:rsidR="00AD7104" w:rsidRPr="00AD7104">
        <w:rPr>
          <w:lang w:val="nl-NL" w:eastAsia="nl-NL"/>
        </w:rPr>
        <w:t xml:space="preserve"> te verbeteren.</w:t>
      </w:r>
    </w:p>
    <w:p w14:paraId="7037778F" w14:textId="77777777" w:rsidR="00AD7104" w:rsidRPr="00AD7104" w:rsidRDefault="00AD7104" w:rsidP="00AD7104">
      <w:pPr>
        <w:pStyle w:val="Heading4"/>
        <w:rPr>
          <w:lang w:val="nl-NL" w:eastAsia="nl-NL"/>
        </w:rPr>
      </w:pPr>
      <w:r w:rsidRPr="00AD7104">
        <w:rPr>
          <w:lang w:val="nl-NL" w:eastAsia="nl-NL"/>
        </w:rPr>
        <w:t>Voorbeeld</w:t>
      </w:r>
    </w:p>
    <w:p w14:paraId="1AF28F3B" w14:textId="1C183264" w:rsidR="00AD7104" w:rsidRPr="00AD7104" w:rsidRDefault="00FA3F3B" w:rsidP="00023513">
      <w:pPr>
        <w:rPr>
          <w:lang w:val="nl-NL" w:eastAsia="nl-NL"/>
        </w:rPr>
      </w:pPr>
      <w:r>
        <w:rPr>
          <w:lang w:val="nl-NL" w:eastAsia="nl-NL"/>
        </w:rPr>
        <w:t xml:space="preserve">Voor het afleidingsproces </w:t>
      </w:r>
      <w:r w:rsidR="00023513">
        <w:rPr>
          <w:lang w:val="nl-NL" w:eastAsia="nl-NL"/>
        </w:rPr>
        <w:t>rond de percentages kredietnemers met achterstallige betalingen worden volgende vragen nog overwogen</w:t>
      </w:r>
      <w:r w:rsidR="00AD7104" w:rsidRPr="00AD7104">
        <w:rPr>
          <w:lang w:val="nl-NL" w:eastAsia="nl-NL"/>
        </w:rPr>
        <w:t xml:space="preserve">: </w:t>
      </w:r>
    </w:p>
    <w:p w14:paraId="666D7BA9" w14:textId="69CD8AD1" w:rsidR="00023513" w:rsidRDefault="007E32F6" w:rsidP="00023513">
      <w:pPr>
        <w:pStyle w:val="ListBullet"/>
        <w:rPr>
          <w:lang w:val="nl-NL" w:eastAsia="nl-NL"/>
        </w:rPr>
      </w:pPr>
      <w:r>
        <w:rPr>
          <w:lang w:val="nl-NL" w:eastAsia="nl-NL"/>
        </w:rPr>
        <w:t>Moeten de percentages ook berekend worden voor de verschillende types kredietnemers zoals in de data met de aantallen kredietnemers, met het oog op een cijferapplicatie?</w:t>
      </w:r>
    </w:p>
    <w:p w14:paraId="3B35F82C" w14:textId="06D8A4EF" w:rsidR="00AD7104" w:rsidRDefault="00AD7104" w:rsidP="00AD7104">
      <w:pPr>
        <w:pStyle w:val="Voorbeeld"/>
        <w:rPr>
          <w:lang w:val="nl-NL" w:eastAsia="nl-NL"/>
        </w:rPr>
      </w:pPr>
    </w:p>
    <w:sectPr w:rsidR="00AD7104" w:rsidSect="001401DE">
      <w:footerReference w:type="even" r:id="rId23"/>
      <w:footerReference w:type="default" r:id="rId24"/>
      <w:headerReference w:type="first" r:id="rId25"/>
      <w:footerReference w:type="first" r:id="rId26"/>
      <w:type w:val="continuous"/>
      <w:pgSz w:w="11906" w:h="16838" w:code="9"/>
      <w:pgMar w:top="2211" w:right="851" w:bottom="2552" w:left="1134" w:header="851" w:footer="851" w:gutter="0"/>
      <w:cols w:space="708"/>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annieuwenhuyze Jorre" w:date="2025-01-02T09:30:00Z" w:initials="JV">
    <w:p w14:paraId="3D2AC029" w14:textId="77777777" w:rsidR="00BE29A7" w:rsidRDefault="00BE29A7" w:rsidP="00BE29A7">
      <w:pPr>
        <w:pStyle w:val="CommentText"/>
        <w:jc w:val="left"/>
      </w:pPr>
      <w:r>
        <w:rPr>
          <w:rStyle w:val="CommentReference"/>
        </w:rPr>
        <w:annotationRef/>
      </w:r>
      <w:r>
        <w:t>Opmerking Isabel:</w:t>
      </w:r>
      <w:r>
        <w:br/>
      </w:r>
      <w:r>
        <w:br/>
        <w:t xml:space="preserve">hier worden richtlijnen gegeven ivm de documentatie van dataverzameling- en verwerkingsprocessen. </w:t>
      </w:r>
    </w:p>
    <w:p w14:paraId="2C1AC255" w14:textId="77777777" w:rsidR="00BE29A7" w:rsidRDefault="00BE29A7" w:rsidP="00BE29A7">
      <w:pPr>
        <w:pStyle w:val="CommentText"/>
        <w:jc w:val="left"/>
      </w:pPr>
      <w:r>
        <w:t xml:space="preserve">Het zou nuttig zijn als in deze documentatie een </w:t>
      </w:r>
      <w:r>
        <w:rPr>
          <w:b/>
          <w:bCs/>
          <w:u w:val="single"/>
        </w:rPr>
        <w:t>luik AVG zou voorzien</w:t>
      </w:r>
      <w:r>
        <w:t xml:space="preserve"> zijn zodat de informatie dan kan dienen om het verwerkingsregister van de VSA up to date te houden. </w:t>
      </w:r>
    </w:p>
    <w:p w14:paraId="199DFDC4" w14:textId="77777777" w:rsidR="00BE29A7" w:rsidRDefault="00BE29A7" w:rsidP="00BE29A7">
      <w:pPr>
        <w:pStyle w:val="CommentText"/>
        <w:jc w:val="left"/>
      </w:pPr>
      <w:r>
        <w:t>Zo zou het nuttig zijn dat de documentaties (</w:t>
      </w:r>
      <w:r>
        <w:rPr>
          <w:i/>
          <w:iCs/>
        </w:rPr>
        <w:t>voor verzameling ruwe data, kuisen van data, berekening afgeleide data, klaarzetten ontsluitingsdata</w:t>
      </w:r>
      <w:r>
        <w:t xml:space="preserve">) volgende elementen bevatten : </w:t>
      </w:r>
    </w:p>
    <w:p w14:paraId="5D1CF53C" w14:textId="77777777" w:rsidR="00BE29A7" w:rsidRDefault="00BE29A7" w:rsidP="00BE29A7">
      <w:pPr>
        <w:pStyle w:val="CommentText"/>
        <w:numPr>
          <w:ilvl w:val="0"/>
          <w:numId w:val="20"/>
        </w:numPr>
        <w:jc w:val="left"/>
      </w:pPr>
      <w:r>
        <w:t>Doel van de verzameling/verwerking</w:t>
      </w:r>
    </w:p>
    <w:p w14:paraId="3AF8DF01" w14:textId="77777777" w:rsidR="00BE29A7" w:rsidRDefault="00BE29A7" w:rsidP="00BE29A7">
      <w:pPr>
        <w:pStyle w:val="CommentText"/>
        <w:numPr>
          <w:ilvl w:val="0"/>
          <w:numId w:val="20"/>
        </w:numPr>
        <w:jc w:val="left"/>
      </w:pPr>
      <w:r>
        <w:t xml:space="preserve">Type gegevens </w:t>
      </w:r>
    </w:p>
    <w:p w14:paraId="78900BE4" w14:textId="77777777" w:rsidR="00BE29A7" w:rsidRDefault="00BE29A7" w:rsidP="00BE29A7">
      <w:pPr>
        <w:pStyle w:val="CommentText"/>
        <w:numPr>
          <w:ilvl w:val="0"/>
          <w:numId w:val="20"/>
        </w:numPr>
        <w:jc w:val="left"/>
      </w:pPr>
      <w:r>
        <w:t>Rechtsgrond voor de verwerking</w:t>
      </w:r>
    </w:p>
    <w:p w14:paraId="4925248F" w14:textId="77777777" w:rsidR="00BE29A7" w:rsidRDefault="00BE29A7" w:rsidP="00BE29A7">
      <w:pPr>
        <w:pStyle w:val="CommentText"/>
        <w:numPr>
          <w:ilvl w:val="0"/>
          <w:numId w:val="20"/>
        </w:numPr>
        <w:jc w:val="left"/>
      </w:pPr>
      <w:r>
        <w:t>Bewaartermijn in het kader van de verwerking</w:t>
      </w:r>
    </w:p>
    <w:p w14:paraId="30F8702C" w14:textId="77777777" w:rsidR="00BE29A7" w:rsidRDefault="00BE29A7" w:rsidP="00BE29A7">
      <w:pPr>
        <w:pStyle w:val="CommentText"/>
        <w:numPr>
          <w:ilvl w:val="0"/>
          <w:numId w:val="20"/>
        </w:numPr>
        <w:jc w:val="left"/>
      </w:pPr>
      <w:r>
        <w:t>Rol van VSA : Verwerkingsverantwoordelijke of verwerker of TTP</w:t>
      </w:r>
    </w:p>
    <w:p w14:paraId="45F402E1" w14:textId="77777777" w:rsidR="00BE29A7" w:rsidRDefault="00BE29A7" w:rsidP="00BE29A7">
      <w:pPr>
        <w:pStyle w:val="CommentText"/>
        <w:numPr>
          <w:ilvl w:val="0"/>
          <w:numId w:val="20"/>
        </w:numPr>
        <w:jc w:val="left"/>
      </w:pPr>
      <w:r>
        <w:t>Bron &amp; VV indien VSA als verwerker/TTP optreedt</w:t>
      </w:r>
    </w:p>
    <w:p w14:paraId="3D1F42BC" w14:textId="77777777" w:rsidR="00BE29A7" w:rsidRDefault="00BE29A7" w:rsidP="00BE29A7">
      <w:pPr>
        <w:pStyle w:val="CommentText"/>
        <w:numPr>
          <w:ilvl w:val="0"/>
          <w:numId w:val="20"/>
        </w:numPr>
        <w:jc w:val="left"/>
      </w:pPr>
      <w:r>
        <w:t xml:space="preserve">Doorgifte binnen EER? Buiten EER? </w:t>
      </w:r>
    </w:p>
    <w:p w14:paraId="054D7706" w14:textId="77777777" w:rsidR="00BE29A7" w:rsidRDefault="00BE29A7" w:rsidP="00BE29A7">
      <w:pPr>
        <w:pStyle w:val="CommentText"/>
        <w:jc w:val="left"/>
      </w:pPr>
    </w:p>
  </w:comment>
  <w:comment w:id="10" w:author="Weekers Karolien" w:date="2024-05-06T12:02:00Z" w:initials="KW">
    <w:p w14:paraId="4C59E3E7" w14:textId="612A58FA" w:rsidR="00A0547F" w:rsidRDefault="00A0547F" w:rsidP="00A0547F">
      <w:pPr>
        <w:pStyle w:val="CommentText"/>
        <w:jc w:val="left"/>
      </w:pPr>
      <w:r>
        <w:rPr>
          <w:rStyle w:val="CommentReference"/>
        </w:rPr>
        <w:annotationRef/>
      </w:r>
      <w:r>
        <w:t xml:space="preserve">Dit vind ik wat raar.  Niet beschikbaar is toch niet beschikbaar?   </w:t>
      </w:r>
    </w:p>
  </w:comment>
  <w:comment w:id="11" w:author="Weekers Karolien" w:date="2024-05-06T12:03:00Z" w:initials="KW">
    <w:p w14:paraId="30AC2F34" w14:textId="77777777" w:rsidR="00A0547F" w:rsidRDefault="00A0547F" w:rsidP="00A0547F">
      <w:pPr>
        <w:pStyle w:val="CommentText"/>
        <w:jc w:val="left"/>
      </w:pPr>
      <w:r>
        <w:rPr>
          <w:rStyle w:val="CommentReference"/>
        </w:rPr>
        <w:annotationRef/>
      </w:r>
      <w:r>
        <w:t>+ nog eens: Is annelies akkoord dat ze hier steeds met naam en toenaam wordt genoemd?</w:t>
      </w:r>
    </w:p>
  </w:comment>
  <w:comment w:id="12" w:author="Vannieuwenhuyze Jorre" w:date="2024-07-01T15:45:00Z" w:initials="VJ">
    <w:p w14:paraId="4BD0F1AD" w14:textId="77777777" w:rsidR="00895E4C" w:rsidRDefault="00895E4C" w:rsidP="00895E4C">
      <w:pPr>
        <w:pStyle w:val="CommentText"/>
        <w:jc w:val="left"/>
      </w:pPr>
      <w:r>
        <w:rPr>
          <w:rStyle w:val="CommentReference"/>
        </w:rPr>
        <w:annotationRef/>
      </w:r>
      <w:r>
        <w:t>“niet beschikbaar” is nietszeggend. Om de kwaliteit van de data te evalueren moet je weten waarom cijfers niet beschikbaar zijn. Afhankelijk van de reden moeten er mogelijks verdere regels worden afgesproken om de data te kuisen. We moeten binnen de VSA toch een cultuur kweken waarin zo’n zaken automatisch worden uitgeklaard.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4D7706" w15:done="0"/>
  <w15:commentEx w15:paraId="4C59E3E7" w15:done="0"/>
  <w15:commentEx w15:paraId="30AC2F34" w15:paraIdParent="4C59E3E7" w15:done="0"/>
  <w15:commentEx w15:paraId="4BD0F1AD" w15:paraIdParent="4C59E3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64651B" w16cex:dateUtc="2025-01-02T08:30:00Z"/>
  <w16cex:commentExtensible w16cex:durableId="6DDCB44E" w16cex:dateUtc="2024-05-06T10:02:00Z"/>
  <w16cex:commentExtensible w16cex:durableId="7A270091" w16cex:dateUtc="2024-05-06T10:03:00Z"/>
  <w16cex:commentExtensible w16cex:durableId="45B000BE" w16cex:dateUtc="2024-07-01T1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4D7706" w16cid:durableId="7F64651B"/>
  <w16cid:commentId w16cid:paraId="4C59E3E7" w16cid:durableId="6DDCB44E"/>
  <w16cid:commentId w16cid:paraId="30AC2F34" w16cid:durableId="7A270091"/>
  <w16cid:commentId w16cid:paraId="4BD0F1AD" w16cid:durableId="45B000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8ECCA" w14:textId="77777777" w:rsidR="00752C14" w:rsidRDefault="00752C14" w:rsidP="00F11703">
      <w:pPr>
        <w:spacing w:line="240" w:lineRule="auto"/>
      </w:pPr>
      <w:r>
        <w:separator/>
      </w:r>
    </w:p>
    <w:p w14:paraId="7780B3A8" w14:textId="77777777" w:rsidR="00752C14" w:rsidRDefault="00752C14"/>
  </w:endnote>
  <w:endnote w:type="continuationSeparator" w:id="0">
    <w:p w14:paraId="07265B83" w14:textId="77777777" w:rsidR="00752C14" w:rsidRDefault="00752C14" w:rsidP="00F11703">
      <w:pPr>
        <w:spacing w:line="240" w:lineRule="auto"/>
      </w:pPr>
      <w:r>
        <w:continuationSeparator/>
      </w:r>
    </w:p>
    <w:p w14:paraId="65916064" w14:textId="77777777" w:rsidR="00752C14" w:rsidRDefault="00752C14"/>
  </w:endnote>
  <w:endnote w:type="continuationNotice" w:id="1">
    <w:p w14:paraId="4E116694" w14:textId="77777777" w:rsidR="00752C14" w:rsidRDefault="00752C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landers Art Sans">
    <w:altName w:val="Calibri"/>
    <w:panose1 w:val="00000000000000000000"/>
    <w:charset w:val="00"/>
    <w:family w:val="modern"/>
    <w:notTrueType/>
    <w:pitch w:val="variable"/>
    <w:sig w:usb0="00000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landers Art Serif">
    <w:altName w:val="Calibri"/>
    <w:panose1 w:val="00000000000000000000"/>
    <w:charset w:val="00"/>
    <w:family w:val="modern"/>
    <w:notTrueType/>
    <w:pitch w:val="variable"/>
    <w:sig w:usb0="00000007" w:usb1="00000000" w:usb2="00000000" w:usb3="00000000" w:csb0="00000093" w:csb1="00000000"/>
  </w:font>
  <w:font w:name="FlandersArtSans-Regular">
    <w:panose1 w:val="00000500000000000000"/>
    <w:charset w:val="00"/>
    <w:family w:val="auto"/>
    <w:pitch w:val="variable"/>
    <w:sig w:usb0="00000007" w:usb1="00000000" w:usb2="00000000" w:usb3="00000000" w:csb0="00000093" w:csb1="00000000"/>
    <w:embedRegular r:id="rId1" w:fontKey="{284DFA46-267B-4587-9B2E-DE3BAB3A0D9B}"/>
  </w:font>
  <w:font w:name="Wingdings 3">
    <w:panose1 w:val="05040102010807070707"/>
    <w:charset w:val="02"/>
    <w:family w:val="roman"/>
    <w:pitch w:val="variable"/>
    <w:sig w:usb0="00000000" w:usb1="10000000" w:usb2="00000000" w:usb3="00000000" w:csb0="80000000" w:csb1="00000000"/>
  </w:font>
  <w:font w:name="FlandersArtSerif-Regular">
    <w:panose1 w:val="00000500000000000000"/>
    <w:charset w:val="00"/>
    <w:family w:val="auto"/>
    <w:pitch w:val="variable"/>
    <w:sig w:usb0="00000007" w:usb1="00000000" w:usb2="00000000" w:usb3="00000000" w:csb0="00000093" w:csb1="00000000"/>
    <w:embedRegular r:id="rId2" w:fontKey="{370769A0-0DF9-4302-B719-D6E9B2273A3B}"/>
    <w:embedBold r:id="rId3" w:fontKey="{9287D8AB-1EA0-4898-9EDC-4B4E7BA885AA}"/>
    <w:embedItalic r:id="rId4" w:fontKey="{7FD24604-7C0D-4F08-BCC8-35E4FF7BC9C6}"/>
  </w:font>
  <w:font w:name="FlandersArtSans-Bold">
    <w:panose1 w:val="00000800000000000000"/>
    <w:charset w:val="00"/>
    <w:family w:val="auto"/>
    <w:pitch w:val="variable"/>
    <w:sig w:usb0="00000007" w:usb1="00000000" w:usb2="00000000" w:usb3="00000000" w:csb0="00000093" w:csb1="00000000"/>
    <w:embedRegular r:id="rId5" w:subsetted="1" w:fontKey="{3636D8BE-C4F5-46AF-AB64-53B74FF6403C}"/>
  </w:font>
  <w:font w:name="MS Gothic">
    <w:altName w:val="ＭＳ ゴシック"/>
    <w:panose1 w:val="020B0609070205080204"/>
    <w:charset w:val="80"/>
    <w:family w:val="modern"/>
    <w:pitch w:val="fixed"/>
    <w:sig w:usb0="E00002FF" w:usb1="6AC7FDFB" w:usb2="08000012" w:usb3="00000000" w:csb0="0002009F" w:csb1="00000000"/>
  </w:font>
  <w:font w:name="FlandersArtSerif-Bold">
    <w:panose1 w:val="00000800000000000000"/>
    <w:charset w:val="00"/>
    <w:family w:val="auto"/>
    <w:pitch w:val="variable"/>
    <w:sig w:usb0="00000007" w:usb1="00000000" w:usb2="00000000" w:usb3="00000000" w:csb0="00000093" w:csb1="00000000"/>
    <w:embedRegular r:id="rId6" w:subsetted="1" w:fontKey="{F627D765-A6C2-4B96-9C27-79A90FF9DA5A}"/>
  </w:font>
  <w:font w:name="FlandersArtSerif-Medium">
    <w:altName w:val="Calibri"/>
    <w:panose1 w:val="00000600000000000000"/>
    <w:charset w:val="00"/>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FlandersArtSans-Medium">
    <w:panose1 w:val="00000600000000000000"/>
    <w:charset w:val="00"/>
    <w:family w:val="auto"/>
    <w:pitch w:val="variable"/>
    <w:sig w:usb0="00000007" w:usb1="00000000" w:usb2="00000000" w:usb3="00000000" w:csb0="00000093" w:csb1="00000000"/>
    <w:embedRegular r:id="rId7" w:subsetted="1" w:fontKey="{C6BCBEA7-EBCB-4710-971B-1F28398421DA}"/>
  </w:font>
  <w:font w:name="Calibri">
    <w:panose1 w:val="020F0502020204030204"/>
    <w:charset w:val="00"/>
    <w:family w:val="swiss"/>
    <w:pitch w:val="variable"/>
    <w:sig w:usb0="E4002EFF" w:usb1="C200247B" w:usb2="00000009" w:usb3="00000000" w:csb0="000001FF" w:csb1="00000000"/>
    <w:embedRegular r:id="rId8" w:subsetted="1" w:fontKey="{631B2551-CE4D-4E5C-AC07-812AB1ECD5ED}"/>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embedRegular r:id="rId9" w:subsetted="1" w:fontKey="{B5F3B94E-7B4F-48C1-BDE8-D45A824117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876A5" w14:textId="308BF76D" w:rsidR="002A0485" w:rsidRPr="00FF15EB" w:rsidRDefault="002A0485" w:rsidP="002A0485">
    <w:pPr>
      <w:pStyle w:val="streepjes"/>
    </w:pPr>
    <w:r>
      <w:tab/>
      <w:t>//</w:t>
    </w:r>
    <w:r w:rsidRPr="00FF15EB">
      <w:t>//////////////////////////////////////////////////////////////////////////////////////////////////////////////////////////////////////////////////////////////</w:t>
    </w:r>
  </w:p>
  <w:p w14:paraId="3A5C7634" w14:textId="77777777" w:rsidR="002A0485" w:rsidRDefault="002A0485" w:rsidP="002A0485">
    <w:pPr>
      <w:pStyle w:val="Footer"/>
    </w:pPr>
  </w:p>
  <w:p w14:paraId="082F6FB4" w14:textId="39B3B497" w:rsidR="002A0485" w:rsidRDefault="002A0485" w:rsidP="007E74F3">
    <w:pPr>
      <w:pStyle w:val="Footer"/>
    </w:pPr>
    <w:r>
      <w:t xml:space="preserve">pagina </w:t>
    </w:r>
    <w:r w:rsidR="00DC2111">
      <w:fldChar w:fldCharType="begin"/>
    </w:r>
    <w:r w:rsidR="00DC2111">
      <w:instrText xml:space="preserve"> PAGE   \* MERGEFORMAT </w:instrText>
    </w:r>
    <w:r w:rsidR="00DC2111">
      <w:fldChar w:fldCharType="separate"/>
    </w:r>
    <w:r w:rsidR="00742059">
      <w:rPr>
        <w:noProof/>
      </w:rPr>
      <w:t>4</w:t>
    </w:r>
    <w:r w:rsidR="00DC2111">
      <w:rPr>
        <w:noProof/>
      </w:rPr>
      <w:fldChar w:fldCharType="end"/>
    </w:r>
    <w:r>
      <w:t xml:space="preserve"> van </w:t>
    </w:r>
    <w:fldSimple w:instr="NUMPAGES   \* MERGEFORMAT">
      <w:r w:rsidR="00742059">
        <w:rPr>
          <w:noProof/>
        </w:rPr>
        <w:t>4</w:t>
      </w:r>
    </w:fldSimple>
    <w:r>
      <w:tab/>
    </w:r>
    <w:sdt>
      <w:sdtPr>
        <w:tag w:val=""/>
        <w:id w:val="1806930"/>
        <w:dataBinding w:prefixMappings="xmlns:ns0='http://purl.org/dc/elements/1.1/' xmlns:ns1='http://schemas.openxmlformats.org/package/2006/metadata/core-properties' " w:xpath="/ns1:coreProperties[1]/ns0:title[1]" w:storeItemID="{6C3C8BC8-F283-45AE-878A-BAB7291924A1}"/>
        <w:text/>
      </w:sdtPr>
      <w:sdtEndPr/>
      <w:sdtContent>
        <w:r>
          <w:t>Titel van het document</w:t>
        </w:r>
      </w:sdtContent>
    </w:sdt>
    <w:r>
      <w:tab/>
    </w:r>
    <w:sdt>
      <w:sdtPr>
        <w:id w:val="1806931"/>
        <w:docPartObj>
          <w:docPartGallery w:val="Page Numbers (Top of Page)"/>
          <w:docPartUnique/>
        </w:docPartObj>
      </w:sdtPr>
      <w:sdtEndPr/>
      <w:sdtContent>
        <w:sdt>
          <w:sdtPr>
            <w:id w:val="1806932"/>
            <w:docPartObj>
              <w:docPartGallery w:val="Page Numbers (Top of Page)"/>
              <w:docPartUnique/>
            </w:docPartObj>
          </w:sdtPr>
          <w:sdtEndPr/>
          <w:sdtContent>
            <w:sdt>
              <w:sdtPr>
                <w:tag w:val=""/>
                <w:id w:val="1806929"/>
                <w:dataBinding w:prefixMappings="xmlns:ns0='http://schemas.microsoft.com/office/2006/coverPageProps' " w:xpath="/ns0:CoverPageProperties[1]/ns0:PublishDate[1]" w:storeItemID="{55AF091B-3C7A-41E3-B477-F2FDAA23CFDA}"/>
                <w:date w:fullDate="2024-03-12T00:00:00Z">
                  <w:dateFormat w:val="d.MM.yyyy"/>
                  <w:lid w:val="nl-BE"/>
                  <w:storeMappedDataAs w:val="dateTime"/>
                  <w:calendar w:val="gregorian"/>
                </w:date>
              </w:sdtPr>
              <w:sdtEndPr/>
              <w:sdtContent>
                <w:r w:rsidR="00BF784B">
                  <w:t>12.03.2024</w:t>
                </w:r>
              </w:sdtContent>
            </w:sdt>
          </w:sdtContent>
        </w:sdt>
      </w:sdtContent>
    </w:sdt>
  </w:p>
  <w:p w14:paraId="1EDCF275" w14:textId="77777777" w:rsidR="002A0485" w:rsidRDefault="002A04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4DC0" w14:textId="2E333110" w:rsidR="00FF15EB" w:rsidRPr="00FF15EB" w:rsidRDefault="00FF15EB" w:rsidP="00FF15EB">
    <w:pPr>
      <w:pStyle w:val="streepjes"/>
    </w:pPr>
    <w:r>
      <w:tab/>
      <w:t>//</w:t>
    </w:r>
    <w:r w:rsidRPr="00FF15EB">
      <w:t>//////////////////////////////////////////////////////////////////////////////////////////////////////////////////////////////////////////////////////////////</w:t>
    </w:r>
  </w:p>
  <w:p w14:paraId="160196A5" w14:textId="77777777" w:rsidR="00FB382E" w:rsidRDefault="00FB382E" w:rsidP="00FF15EB">
    <w:pPr>
      <w:pStyle w:val="Footer"/>
    </w:pPr>
  </w:p>
  <w:p w14:paraId="55FCEDE4" w14:textId="7F34BA94" w:rsidR="006A7C85" w:rsidRDefault="003E3BE7" w:rsidP="00FF15EB">
    <w:pPr>
      <w:pStyle w:val="Footer"/>
    </w:pPr>
    <w:sdt>
      <w:sdtPr>
        <w:tag w:val=""/>
        <w:id w:val="-1744712615"/>
        <w:dataBinding w:prefixMappings="xmlns:ns0='http://schemas.microsoft.com/office/2006/coverPageProps' " w:xpath="/ns0:CoverPageProperties[1]/ns0:PublishDate[1]" w:storeItemID="{55AF091B-3C7A-41E3-B477-F2FDAA23CFDA}"/>
        <w:date w:fullDate="2024-03-12T00:00:00Z">
          <w:dateFormat w:val="d.MM.yyyy"/>
          <w:lid w:val="nl-BE"/>
          <w:storeMappedDataAs w:val="dateTime"/>
          <w:calendar w:val="gregorian"/>
        </w:date>
      </w:sdtPr>
      <w:sdtEndPr/>
      <w:sdtContent>
        <w:r w:rsidR="00BF784B">
          <w:t>12.03.2024</w:t>
        </w:r>
      </w:sdtContent>
    </w:sdt>
    <w:r w:rsidR="00FB382E">
      <w:tab/>
    </w:r>
    <w:sdt>
      <w:sdtPr>
        <w:tag w:val=""/>
        <w:id w:val="-1270078250"/>
        <w:dataBinding w:prefixMappings="xmlns:ns0='http://purl.org/dc/elements/1.1/' xmlns:ns1='http://schemas.openxmlformats.org/package/2006/metadata/core-properties' " w:xpath="/ns1:coreProperties[1]/ns0:title[1]" w:storeItemID="{6C3C8BC8-F283-45AE-878A-BAB7291924A1}"/>
        <w:text/>
      </w:sdtPr>
      <w:sdtEndPr/>
      <w:sdtContent>
        <w:r w:rsidR="00444C33">
          <w:t>Titel van het document</w:t>
        </w:r>
      </w:sdtContent>
    </w:sdt>
    <w:r w:rsidR="00FB382E">
      <w:tab/>
    </w:r>
    <w:sdt>
      <w:sdtPr>
        <w:id w:val="-789278506"/>
        <w:docPartObj>
          <w:docPartGallery w:val="Page Numbers (Top of Page)"/>
          <w:docPartUnique/>
        </w:docPartObj>
      </w:sdtPr>
      <w:sdtEndPr/>
      <w:sdtContent>
        <w:sdt>
          <w:sdtPr>
            <w:id w:val="92936805"/>
            <w:docPartObj>
              <w:docPartGallery w:val="Page Numbers (Top of Page)"/>
              <w:docPartUnique/>
            </w:docPartObj>
          </w:sdtPr>
          <w:sdtEndPr/>
          <w:sdtContent>
            <w:r w:rsidR="00EB42B3">
              <w:t xml:space="preserve">pagina </w:t>
            </w:r>
            <w:r w:rsidR="00DC2111">
              <w:fldChar w:fldCharType="begin"/>
            </w:r>
            <w:r w:rsidR="00DC2111">
              <w:instrText xml:space="preserve"> PAGE   \* MERGEFORMAT </w:instrText>
            </w:r>
            <w:r w:rsidR="00DC2111">
              <w:fldChar w:fldCharType="separate"/>
            </w:r>
            <w:r w:rsidR="00742059">
              <w:rPr>
                <w:noProof/>
              </w:rPr>
              <w:t>3</w:t>
            </w:r>
            <w:r w:rsidR="00DC2111">
              <w:rPr>
                <w:noProof/>
              </w:rPr>
              <w:fldChar w:fldCharType="end"/>
            </w:r>
            <w:r w:rsidR="00EB42B3">
              <w:t xml:space="preserve"> van </w:t>
            </w:r>
            <w:fldSimple w:instr="NUMPAGES  \* Arabic  \* MERGEFORMAT">
              <w:r w:rsidR="00742059">
                <w:rPr>
                  <w:noProof/>
                </w:rPr>
                <w:t>4</w:t>
              </w:r>
            </w:fldSimple>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513C" w14:textId="77777777" w:rsidR="00674118" w:rsidRPr="00F1654C" w:rsidRDefault="006248C3" w:rsidP="00FF15EB">
    <w:pPr>
      <w:pStyle w:val="streepjes"/>
      <w:rPr>
        <w:rFonts w:ascii="FlandersArtSans-Regular" w:hAnsi="FlandersArtSans-Regular"/>
      </w:rPr>
    </w:pPr>
    <w:r w:rsidRPr="00F1654C">
      <w:rPr>
        <w:rFonts w:ascii="FlandersArtSans-Regular" w:hAnsi="FlandersArtSans-Regular"/>
        <w:noProof/>
        <w:lang w:eastAsia="nl-BE"/>
      </w:rPr>
      <w:drawing>
        <wp:anchor distT="0" distB="0" distL="114300" distR="114300" simplePos="0" relativeHeight="251658241" behindDoc="1" locked="0" layoutInCell="1" allowOverlap="1" wp14:anchorId="76933725" wp14:editId="08B79003">
          <wp:simplePos x="0" y="0"/>
          <wp:positionH relativeFrom="page">
            <wp:posOffset>716280</wp:posOffset>
          </wp:positionH>
          <wp:positionV relativeFrom="page">
            <wp:posOffset>9756475</wp:posOffset>
          </wp:positionV>
          <wp:extent cx="1170000" cy="540000"/>
          <wp:effectExtent l="0" t="0" r="0" b="0"/>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ma_verbeelding_koppe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70000" cy="540000"/>
                  </a:xfrm>
                  <a:prstGeom prst="rect">
                    <a:avLst/>
                  </a:prstGeom>
                </pic:spPr>
              </pic:pic>
            </a:graphicData>
          </a:graphic>
          <wp14:sizeRelH relativeFrom="margin">
            <wp14:pctWidth>0</wp14:pctWidth>
          </wp14:sizeRelH>
          <wp14:sizeRelV relativeFrom="margin">
            <wp14:pctHeight>0</wp14:pctHeight>
          </wp14:sizeRelV>
        </wp:anchor>
      </w:drawing>
    </w:r>
    <w:r w:rsidR="0049605C" w:rsidRPr="00F1654C">
      <w:rPr>
        <w:rFonts w:ascii="FlandersArtSans-Regular" w:hAnsi="FlandersArtSans-Regular"/>
      </w:rPr>
      <w:t>www.</w:t>
    </w:r>
    <w:r w:rsidR="0051082A">
      <w:rPr>
        <w:rFonts w:ascii="FlandersArtSans-Regular" w:hAnsi="FlandersArtSans-Regular"/>
      </w:rPr>
      <w:t>statistiek</w:t>
    </w:r>
    <w:r w:rsidR="00940BBB">
      <w:rPr>
        <w:rFonts w:ascii="FlandersArtSans-Regular" w:hAnsi="FlandersArtSans-Regular"/>
      </w:rPr>
      <w:t>vlaanderen</w:t>
    </w:r>
    <w:r w:rsidR="0049605C" w:rsidRPr="00F1654C">
      <w:rPr>
        <w:rFonts w:ascii="FlandersArtSans-Regular" w:hAnsi="FlandersArtSans-Regular"/>
      </w:rPr>
      <w:t>.be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1123A" w14:textId="77777777" w:rsidR="00752C14" w:rsidRDefault="00752C14">
      <w:r>
        <w:separator/>
      </w:r>
    </w:p>
  </w:footnote>
  <w:footnote w:type="continuationSeparator" w:id="0">
    <w:p w14:paraId="663F0DB5" w14:textId="77777777" w:rsidR="00752C14" w:rsidRDefault="00752C14" w:rsidP="00F11703">
      <w:pPr>
        <w:spacing w:line="240" w:lineRule="auto"/>
      </w:pPr>
      <w:r>
        <w:continuationSeparator/>
      </w:r>
    </w:p>
    <w:p w14:paraId="1BFDCD32" w14:textId="77777777" w:rsidR="00752C14" w:rsidRDefault="00752C14"/>
  </w:footnote>
  <w:footnote w:type="continuationNotice" w:id="1">
    <w:p w14:paraId="3FECD567" w14:textId="77777777" w:rsidR="00752C14" w:rsidRDefault="00752C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00948" w14:textId="77777777" w:rsidR="00141C18" w:rsidRPr="0049605C" w:rsidRDefault="006A5C59" w:rsidP="00EC680D">
    <w:pPr>
      <w:pStyle w:val="HeaderenFooterpagina1"/>
      <w:tabs>
        <w:tab w:val="right" w:pos="9921"/>
      </w:tabs>
      <w:spacing w:after="600"/>
      <w:jc w:val="left"/>
      <w:rPr>
        <w:rStyle w:val="HeaderChar"/>
      </w:rPr>
    </w:pPr>
    <w:r>
      <w:rPr>
        <w:noProof/>
        <w:lang w:eastAsia="nl-BE"/>
      </w:rPr>
      <w:drawing>
        <wp:anchor distT="0" distB="0" distL="114300" distR="114300" simplePos="0" relativeHeight="251658240" behindDoc="0" locked="0" layoutInCell="1" allowOverlap="1" wp14:anchorId="79DACCA4" wp14:editId="59E9BA0C">
          <wp:simplePos x="0" y="0"/>
          <wp:positionH relativeFrom="page">
            <wp:posOffset>716280</wp:posOffset>
          </wp:positionH>
          <wp:positionV relativeFrom="page">
            <wp:posOffset>543435</wp:posOffset>
          </wp:positionV>
          <wp:extent cx="3225599" cy="656054"/>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eit-3-regels-koppen.png"/>
                  <pic:cNvPicPr/>
                </pic:nvPicPr>
                <pic:blipFill>
                  <a:blip r:embed="rId1">
                    <a:extLst>
                      <a:ext uri="{28A0092B-C50C-407E-A947-70E740481C1C}">
                        <a14:useLocalDpi xmlns:a14="http://schemas.microsoft.com/office/drawing/2010/main" val="0"/>
                      </a:ext>
                    </a:extLst>
                  </a:blip>
                  <a:stretch>
                    <a:fillRect/>
                  </a:stretch>
                </pic:blipFill>
                <pic:spPr>
                  <a:xfrm>
                    <a:off x="0" y="0"/>
                    <a:ext cx="3225599" cy="656054"/>
                  </a:xfrm>
                  <a:prstGeom prst="rect">
                    <a:avLst/>
                  </a:prstGeom>
                </pic:spPr>
              </pic:pic>
            </a:graphicData>
          </a:graphic>
        </wp:anchor>
      </w:drawing>
    </w:r>
    <w:r w:rsidR="00A40870">
      <w:rPr>
        <w:noProof/>
        <w:sz w:val="32"/>
        <w:szCs w:val="32"/>
        <w:lang w:eastAsia="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262CA4E"/>
    <w:lvl w:ilvl="0">
      <w:start w:val="1"/>
      <w:numFmt w:val="decimal"/>
      <w:lvlText w:val="%1."/>
      <w:lvlJc w:val="left"/>
      <w:pPr>
        <w:tabs>
          <w:tab w:val="num" w:pos="360"/>
        </w:tabs>
        <w:ind w:left="360" w:hanging="360"/>
      </w:pPr>
    </w:lvl>
  </w:abstractNum>
  <w:abstractNum w:abstractNumId="1" w15:restartNumberingAfterBreak="0">
    <w:nsid w:val="0359239E"/>
    <w:multiLevelType w:val="hybridMultilevel"/>
    <w:tmpl w:val="4D484E22"/>
    <w:lvl w:ilvl="0" w:tplc="E1F64E5C">
      <w:start w:val="1"/>
      <w:numFmt w:val="bullet"/>
      <w:pStyle w:val="ListBullet5"/>
      <w:lvlText w:val="+"/>
      <w:lvlJc w:val="left"/>
      <w:pPr>
        <w:ind w:left="1800" w:hanging="360"/>
      </w:pPr>
      <w:rPr>
        <w:rFonts w:ascii="Flanders Art Sans" w:hAnsi="Flanders Art Sans" w:hint="default"/>
        <w:color w:val="auto"/>
      </w:rPr>
    </w:lvl>
    <w:lvl w:ilvl="1" w:tplc="08090003" w:tentative="1">
      <w:start w:val="1"/>
      <w:numFmt w:val="bullet"/>
      <w:lvlText w:val="o"/>
      <w:lvlJc w:val="left"/>
      <w:pPr>
        <w:ind w:left="2212" w:hanging="360"/>
      </w:pPr>
      <w:rPr>
        <w:rFonts w:ascii="Courier New" w:hAnsi="Courier New" w:cs="Courier New" w:hint="default"/>
      </w:rPr>
    </w:lvl>
    <w:lvl w:ilvl="2" w:tplc="08090005" w:tentative="1">
      <w:start w:val="1"/>
      <w:numFmt w:val="bullet"/>
      <w:lvlText w:val=""/>
      <w:lvlJc w:val="left"/>
      <w:pPr>
        <w:ind w:left="2932" w:hanging="360"/>
      </w:pPr>
      <w:rPr>
        <w:rFonts w:ascii="Wingdings" w:hAnsi="Wingdings" w:hint="default"/>
      </w:rPr>
    </w:lvl>
    <w:lvl w:ilvl="3" w:tplc="08090001" w:tentative="1">
      <w:start w:val="1"/>
      <w:numFmt w:val="bullet"/>
      <w:lvlText w:val=""/>
      <w:lvlJc w:val="left"/>
      <w:pPr>
        <w:ind w:left="3652" w:hanging="360"/>
      </w:pPr>
      <w:rPr>
        <w:rFonts w:ascii="Symbol" w:hAnsi="Symbol" w:hint="default"/>
      </w:rPr>
    </w:lvl>
    <w:lvl w:ilvl="4" w:tplc="08090003" w:tentative="1">
      <w:start w:val="1"/>
      <w:numFmt w:val="bullet"/>
      <w:lvlText w:val="o"/>
      <w:lvlJc w:val="left"/>
      <w:pPr>
        <w:ind w:left="4372" w:hanging="360"/>
      </w:pPr>
      <w:rPr>
        <w:rFonts w:ascii="Courier New" w:hAnsi="Courier New" w:cs="Courier New" w:hint="default"/>
      </w:rPr>
    </w:lvl>
    <w:lvl w:ilvl="5" w:tplc="08090005" w:tentative="1">
      <w:start w:val="1"/>
      <w:numFmt w:val="bullet"/>
      <w:lvlText w:val=""/>
      <w:lvlJc w:val="left"/>
      <w:pPr>
        <w:ind w:left="5092" w:hanging="360"/>
      </w:pPr>
      <w:rPr>
        <w:rFonts w:ascii="Wingdings" w:hAnsi="Wingdings" w:hint="default"/>
      </w:rPr>
    </w:lvl>
    <w:lvl w:ilvl="6" w:tplc="08090001" w:tentative="1">
      <w:start w:val="1"/>
      <w:numFmt w:val="bullet"/>
      <w:lvlText w:val=""/>
      <w:lvlJc w:val="left"/>
      <w:pPr>
        <w:ind w:left="5812" w:hanging="360"/>
      </w:pPr>
      <w:rPr>
        <w:rFonts w:ascii="Symbol" w:hAnsi="Symbol" w:hint="default"/>
      </w:rPr>
    </w:lvl>
    <w:lvl w:ilvl="7" w:tplc="08090003" w:tentative="1">
      <w:start w:val="1"/>
      <w:numFmt w:val="bullet"/>
      <w:lvlText w:val="o"/>
      <w:lvlJc w:val="left"/>
      <w:pPr>
        <w:ind w:left="6532" w:hanging="360"/>
      </w:pPr>
      <w:rPr>
        <w:rFonts w:ascii="Courier New" w:hAnsi="Courier New" w:cs="Courier New" w:hint="default"/>
      </w:rPr>
    </w:lvl>
    <w:lvl w:ilvl="8" w:tplc="08090005" w:tentative="1">
      <w:start w:val="1"/>
      <w:numFmt w:val="bullet"/>
      <w:lvlText w:val=""/>
      <w:lvlJc w:val="left"/>
      <w:pPr>
        <w:ind w:left="7252" w:hanging="360"/>
      </w:pPr>
      <w:rPr>
        <w:rFonts w:ascii="Wingdings" w:hAnsi="Wingdings" w:hint="default"/>
      </w:rPr>
    </w:lvl>
  </w:abstractNum>
  <w:abstractNum w:abstractNumId="2" w15:restartNumberingAfterBreak="0">
    <w:nsid w:val="0F41603E"/>
    <w:multiLevelType w:val="multilevel"/>
    <w:tmpl w:val="018CA3AA"/>
    <w:lvl w:ilvl="0">
      <w:start w:val="1"/>
      <w:numFmt w:val="bullet"/>
      <w:pStyle w:val="Vlottetekst-roodMSF"/>
      <w:lvlText w:val="–"/>
      <w:lvlJc w:val="left"/>
      <w:pPr>
        <w:ind w:left="360" w:hanging="360"/>
      </w:pPr>
      <w:rPr>
        <w:rFonts w:ascii="Flanders Art Serif" w:hAnsi="Flanders Art Serif" w:hint="default"/>
        <w:color w:val="auto"/>
        <w:sz w:val="20"/>
        <w:szCs w:val="20"/>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8256B4E"/>
    <w:multiLevelType w:val="hybridMultilevel"/>
    <w:tmpl w:val="D94CB138"/>
    <w:lvl w:ilvl="0" w:tplc="AD66A956">
      <w:start w:val="1"/>
      <w:numFmt w:val="bullet"/>
      <w:pStyle w:val="List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AB64464"/>
    <w:multiLevelType w:val="hybridMultilevel"/>
    <w:tmpl w:val="C876EF20"/>
    <w:lvl w:ilvl="0" w:tplc="B23E671C">
      <w:start w:val="1"/>
      <w:numFmt w:val="bullet"/>
      <w:pStyle w:val="ListBullet2"/>
      <w:lvlText w:val="o"/>
      <w:lvlJc w:val="left"/>
      <w:pPr>
        <w:ind w:left="720" w:hanging="360"/>
      </w:pPr>
      <w:rPr>
        <w:rFonts w:ascii="Courier New" w:hAnsi="Courier New" w:cs="Courier New"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C34108F"/>
    <w:multiLevelType w:val="hybridMultilevel"/>
    <w:tmpl w:val="D26C1F04"/>
    <w:lvl w:ilvl="0" w:tplc="E64C83D4">
      <w:start w:val="1"/>
      <w:numFmt w:val="decimal"/>
      <w:pStyle w:val="ListNumber4"/>
      <w:lvlText w:val="%1)"/>
      <w:lvlJc w:val="left"/>
      <w:pPr>
        <w:ind w:left="1437" w:hanging="360"/>
      </w:pPr>
      <w:rPr>
        <w:rFonts w:ascii="Flanders Art Serif" w:hAnsi="Flanders Art Serif" w:hint="default"/>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520868"/>
    <w:multiLevelType w:val="hybridMultilevel"/>
    <w:tmpl w:val="75B881D4"/>
    <w:lvl w:ilvl="0" w:tplc="979A6E58">
      <w:start w:val="1"/>
      <w:numFmt w:val="bullet"/>
      <w:pStyle w:val="ListBullet4"/>
      <w:lvlText w:val="&gt;"/>
      <w:lvlJc w:val="left"/>
      <w:pPr>
        <w:ind w:left="1437" w:hanging="360"/>
      </w:pPr>
      <w:rPr>
        <w:rFonts w:ascii="Flanders Art Serif" w:hAnsi="Flanders Art Serif"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3D6689"/>
    <w:multiLevelType w:val="hybridMultilevel"/>
    <w:tmpl w:val="A9C0BA76"/>
    <w:lvl w:ilvl="0" w:tplc="2D36F0A0">
      <w:start w:val="1"/>
      <w:numFmt w:val="lowerRoman"/>
      <w:pStyle w:val="ListNumber3"/>
      <w:lvlText w:val="%1"/>
      <w:lvlJc w:val="left"/>
      <w:pPr>
        <w:ind w:left="1080" w:hanging="360"/>
      </w:pPr>
      <w:rPr>
        <w:rFonts w:ascii="Flanders Art Serif" w:hAnsi="Flanders Art Serif" w:hint="default"/>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312F61"/>
    <w:multiLevelType w:val="hybridMultilevel"/>
    <w:tmpl w:val="D0A4ABD8"/>
    <w:lvl w:ilvl="0" w:tplc="3482CDAA">
      <w:start w:val="1"/>
      <w:numFmt w:val="upperLetter"/>
      <w:pStyle w:val="ListNumber2"/>
      <w:lvlText w:val="%1."/>
      <w:lvlJc w:val="left"/>
      <w:pPr>
        <w:ind w:left="717" w:hanging="360"/>
      </w:pPr>
      <w:rPr>
        <w:rFonts w:ascii="FlandersArtSans-Regular" w:hAnsi="FlandersArtSans-Regular" w:hint="default"/>
        <w:b w:val="0"/>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E3B7CB4"/>
    <w:multiLevelType w:val="hybridMultilevel"/>
    <w:tmpl w:val="E30AAB6C"/>
    <w:lvl w:ilvl="0" w:tplc="2C808788">
      <w:start w:val="1"/>
      <w:numFmt w:val="lowerLetter"/>
      <w:pStyle w:val="ListNumber5"/>
      <w:lvlText w:val="%1)"/>
      <w:lvlJc w:val="left"/>
      <w:pPr>
        <w:ind w:left="1800" w:hanging="360"/>
      </w:pPr>
      <w:rPr>
        <w:rFonts w:ascii="Flanders Art Serif" w:hAnsi="Flanders Art Serif" w:hint="default"/>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7285613"/>
    <w:multiLevelType w:val="multilevel"/>
    <w:tmpl w:val="779037A0"/>
    <w:lvl w:ilvl="0">
      <w:start w:val="1"/>
      <w:numFmt w:val="decimal"/>
      <w:pStyle w:val="ListNumber"/>
      <w:lvlText w:val="%1)"/>
      <w:lvlJc w:val="left"/>
      <w:pPr>
        <w:ind w:left="360" w:hanging="360"/>
      </w:pPr>
      <w:rPr>
        <w:rFonts w:hint="default"/>
        <w:b w:val="0"/>
        <w:i w:val="0"/>
        <w:sz w:val="22"/>
        <w:u w:color="6B6B6B" w:themeColor="text2"/>
      </w:rPr>
    </w:lvl>
    <w:lvl w:ilvl="1">
      <w:start w:val="1"/>
      <w:numFmt w:val="lowerLetter"/>
      <w:lvlText w:val="%2"/>
      <w:lvlJc w:val="left"/>
      <w:pPr>
        <w:ind w:left="720" w:hanging="360"/>
      </w:pPr>
      <w:rPr>
        <w:rFonts w:hint="default"/>
        <w:u w:color="6B6B6B" w:themeColor="text2"/>
      </w:rPr>
    </w:lvl>
    <w:lvl w:ilvl="2">
      <w:start w:val="1"/>
      <w:numFmt w:val="lowerRoman"/>
      <w:lvlText w:val="%3"/>
      <w:lvlJc w:val="left"/>
      <w:pPr>
        <w:ind w:left="1080" w:hanging="360"/>
      </w:pPr>
      <w:rPr>
        <w:rFonts w:hint="default"/>
        <w:u w:color="6B6B6B" w:themeColor="text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A885161"/>
    <w:multiLevelType w:val="hybridMultilevel"/>
    <w:tmpl w:val="282EBF7C"/>
    <w:lvl w:ilvl="0" w:tplc="16FE945C">
      <w:start w:val="1"/>
      <w:numFmt w:val="bullet"/>
      <w:pStyle w:val="Inspringing"/>
      <w:lvlText w:val=""/>
      <w:lvlJc w:val="left"/>
      <w:pPr>
        <w:ind w:left="644" w:hanging="360"/>
      </w:pPr>
      <w:rPr>
        <w:rFonts w:ascii="Symbol" w:hAnsi="Symbol" w:hint="default"/>
        <w:color w:val="auto"/>
        <w:sz w:val="20"/>
        <w:szCs w:val="20"/>
      </w:rPr>
    </w:lvl>
    <w:lvl w:ilvl="1" w:tplc="08130003" w:tentative="1">
      <w:start w:val="1"/>
      <w:numFmt w:val="bullet"/>
      <w:lvlText w:val="o"/>
      <w:lvlJc w:val="left"/>
      <w:pPr>
        <w:ind w:left="1364" w:hanging="360"/>
      </w:pPr>
      <w:rPr>
        <w:rFonts w:ascii="Courier New" w:hAnsi="Courier New" w:cs="Courier New" w:hint="default"/>
      </w:rPr>
    </w:lvl>
    <w:lvl w:ilvl="2" w:tplc="08130005" w:tentative="1">
      <w:start w:val="1"/>
      <w:numFmt w:val="bullet"/>
      <w:lvlText w:val=""/>
      <w:lvlJc w:val="left"/>
      <w:pPr>
        <w:ind w:left="2084" w:hanging="360"/>
      </w:pPr>
      <w:rPr>
        <w:rFonts w:ascii="Wingdings" w:hAnsi="Wingdings" w:hint="default"/>
      </w:rPr>
    </w:lvl>
    <w:lvl w:ilvl="3" w:tplc="08130001" w:tentative="1">
      <w:start w:val="1"/>
      <w:numFmt w:val="bullet"/>
      <w:lvlText w:val=""/>
      <w:lvlJc w:val="left"/>
      <w:pPr>
        <w:ind w:left="2804" w:hanging="360"/>
      </w:pPr>
      <w:rPr>
        <w:rFonts w:ascii="Symbol" w:hAnsi="Symbol" w:hint="default"/>
      </w:rPr>
    </w:lvl>
    <w:lvl w:ilvl="4" w:tplc="08130003" w:tentative="1">
      <w:start w:val="1"/>
      <w:numFmt w:val="bullet"/>
      <w:lvlText w:val="o"/>
      <w:lvlJc w:val="left"/>
      <w:pPr>
        <w:ind w:left="3524" w:hanging="360"/>
      </w:pPr>
      <w:rPr>
        <w:rFonts w:ascii="Courier New" w:hAnsi="Courier New" w:cs="Courier New" w:hint="default"/>
      </w:rPr>
    </w:lvl>
    <w:lvl w:ilvl="5" w:tplc="08130005" w:tentative="1">
      <w:start w:val="1"/>
      <w:numFmt w:val="bullet"/>
      <w:lvlText w:val=""/>
      <w:lvlJc w:val="left"/>
      <w:pPr>
        <w:ind w:left="4244" w:hanging="360"/>
      </w:pPr>
      <w:rPr>
        <w:rFonts w:ascii="Wingdings" w:hAnsi="Wingdings" w:hint="default"/>
      </w:rPr>
    </w:lvl>
    <w:lvl w:ilvl="6" w:tplc="08130001" w:tentative="1">
      <w:start w:val="1"/>
      <w:numFmt w:val="bullet"/>
      <w:lvlText w:val=""/>
      <w:lvlJc w:val="left"/>
      <w:pPr>
        <w:ind w:left="4964" w:hanging="360"/>
      </w:pPr>
      <w:rPr>
        <w:rFonts w:ascii="Symbol" w:hAnsi="Symbol" w:hint="default"/>
      </w:rPr>
    </w:lvl>
    <w:lvl w:ilvl="7" w:tplc="08130003" w:tentative="1">
      <w:start w:val="1"/>
      <w:numFmt w:val="bullet"/>
      <w:lvlText w:val="o"/>
      <w:lvlJc w:val="left"/>
      <w:pPr>
        <w:ind w:left="5684" w:hanging="360"/>
      </w:pPr>
      <w:rPr>
        <w:rFonts w:ascii="Courier New" w:hAnsi="Courier New" w:cs="Courier New" w:hint="default"/>
      </w:rPr>
    </w:lvl>
    <w:lvl w:ilvl="8" w:tplc="08130005" w:tentative="1">
      <w:start w:val="1"/>
      <w:numFmt w:val="bullet"/>
      <w:lvlText w:val=""/>
      <w:lvlJc w:val="left"/>
      <w:pPr>
        <w:ind w:left="6404" w:hanging="360"/>
      </w:pPr>
      <w:rPr>
        <w:rFonts w:ascii="Wingdings" w:hAnsi="Wingdings" w:hint="default"/>
      </w:rPr>
    </w:lvl>
  </w:abstractNum>
  <w:abstractNum w:abstractNumId="12" w15:restartNumberingAfterBreak="0">
    <w:nsid w:val="6C5427C9"/>
    <w:multiLevelType w:val="hybridMultilevel"/>
    <w:tmpl w:val="F74A96EC"/>
    <w:lvl w:ilvl="0" w:tplc="549C61D0">
      <w:start w:val="1"/>
      <w:numFmt w:val="decimal"/>
      <w:lvlText w:val="%1)"/>
      <w:lvlJc w:val="left"/>
      <w:pPr>
        <w:ind w:left="1440" w:hanging="360"/>
      </w:pPr>
    </w:lvl>
    <w:lvl w:ilvl="1" w:tplc="BFDC054C">
      <w:start w:val="1"/>
      <w:numFmt w:val="decimal"/>
      <w:lvlText w:val="%2)"/>
      <w:lvlJc w:val="left"/>
      <w:pPr>
        <w:ind w:left="1440" w:hanging="360"/>
      </w:pPr>
    </w:lvl>
    <w:lvl w:ilvl="2" w:tplc="908A65FC">
      <w:start w:val="1"/>
      <w:numFmt w:val="decimal"/>
      <w:lvlText w:val="%3)"/>
      <w:lvlJc w:val="left"/>
      <w:pPr>
        <w:ind w:left="1440" w:hanging="360"/>
      </w:pPr>
    </w:lvl>
    <w:lvl w:ilvl="3" w:tplc="089451BC">
      <w:start w:val="1"/>
      <w:numFmt w:val="decimal"/>
      <w:lvlText w:val="%4)"/>
      <w:lvlJc w:val="left"/>
      <w:pPr>
        <w:ind w:left="1440" w:hanging="360"/>
      </w:pPr>
    </w:lvl>
    <w:lvl w:ilvl="4" w:tplc="2C8A1D3A">
      <w:start w:val="1"/>
      <w:numFmt w:val="decimal"/>
      <w:lvlText w:val="%5)"/>
      <w:lvlJc w:val="left"/>
      <w:pPr>
        <w:ind w:left="1440" w:hanging="360"/>
      </w:pPr>
    </w:lvl>
    <w:lvl w:ilvl="5" w:tplc="C0B0B290">
      <w:start w:val="1"/>
      <w:numFmt w:val="decimal"/>
      <w:lvlText w:val="%6)"/>
      <w:lvlJc w:val="left"/>
      <w:pPr>
        <w:ind w:left="1440" w:hanging="360"/>
      </w:pPr>
    </w:lvl>
    <w:lvl w:ilvl="6" w:tplc="D80A99D6">
      <w:start w:val="1"/>
      <w:numFmt w:val="decimal"/>
      <w:lvlText w:val="%7)"/>
      <w:lvlJc w:val="left"/>
      <w:pPr>
        <w:ind w:left="1440" w:hanging="360"/>
      </w:pPr>
    </w:lvl>
    <w:lvl w:ilvl="7" w:tplc="22F2E282">
      <w:start w:val="1"/>
      <w:numFmt w:val="decimal"/>
      <w:lvlText w:val="%8)"/>
      <w:lvlJc w:val="left"/>
      <w:pPr>
        <w:ind w:left="1440" w:hanging="360"/>
      </w:pPr>
    </w:lvl>
    <w:lvl w:ilvl="8" w:tplc="25EAF002">
      <w:start w:val="1"/>
      <w:numFmt w:val="decimal"/>
      <w:lvlText w:val="%9)"/>
      <w:lvlJc w:val="left"/>
      <w:pPr>
        <w:ind w:left="1440" w:hanging="360"/>
      </w:pPr>
    </w:lvl>
  </w:abstractNum>
  <w:abstractNum w:abstractNumId="13" w15:restartNumberingAfterBreak="0">
    <w:nsid w:val="6EAA4CC9"/>
    <w:multiLevelType w:val="hybridMultilevel"/>
    <w:tmpl w:val="04EE5BF2"/>
    <w:lvl w:ilvl="0" w:tplc="635895E4">
      <w:start w:val="1"/>
      <w:numFmt w:val="bullet"/>
      <w:pStyle w:val="ListBullet3"/>
      <w:lvlText w:val=""/>
      <w:lvlJc w:val="left"/>
      <w:pPr>
        <w:ind w:left="1080" w:hanging="360"/>
      </w:pPr>
      <w:rPr>
        <w:rFonts w:ascii="Wingdings 3" w:hAnsi="Wingdings 3" w:hint="default"/>
        <w:b w:val="0"/>
        <w:i w:val="0"/>
        <w:color w:val="auto"/>
        <w:sz w:val="18"/>
        <w:u w:val="none"/>
      </w:rPr>
    </w:lvl>
    <w:lvl w:ilvl="1" w:tplc="08090003">
      <w:start w:val="1"/>
      <w:numFmt w:val="bullet"/>
      <w:lvlText w:val="o"/>
      <w:lvlJc w:val="left"/>
      <w:pPr>
        <w:ind w:left="1646" w:hanging="360"/>
      </w:pPr>
      <w:rPr>
        <w:rFonts w:ascii="Courier New" w:hAnsi="Courier New" w:cs="Courier New" w:hint="default"/>
      </w:rPr>
    </w:lvl>
    <w:lvl w:ilvl="2" w:tplc="08090005" w:tentative="1">
      <w:start w:val="1"/>
      <w:numFmt w:val="bullet"/>
      <w:lvlText w:val=""/>
      <w:lvlJc w:val="left"/>
      <w:pPr>
        <w:ind w:left="2366" w:hanging="360"/>
      </w:pPr>
      <w:rPr>
        <w:rFonts w:ascii="Wingdings" w:hAnsi="Wingdings" w:hint="default"/>
      </w:rPr>
    </w:lvl>
    <w:lvl w:ilvl="3" w:tplc="08090001" w:tentative="1">
      <w:start w:val="1"/>
      <w:numFmt w:val="bullet"/>
      <w:lvlText w:val=""/>
      <w:lvlJc w:val="left"/>
      <w:pPr>
        <w:ind w:left="3086" w:hanging="360"/>
      </w:pPr>
      <w:rPr>
        <w:rFonts w:ascii="Symbol" w:hAnsi="Symbol" w:hint="default"/>
      </w:rPr>
    </w:lvl>
    <w:lvl w:ilvl="4" w:tplc="08090003" w:tentative="1">
      <w:start w:val="1"/>
      <w:numFmt w:val="bullet"/>
      <w:lvlText w:val="o"/>
      <w:lvlJc w:val="left"/>
      <w:pPr>
        <w:ind w:left="3806" w:hanging="360"/>
      </w:pPr>
      <w:rPr>
        <w:rFonts w:ascii="Courier New" w:hAnsi="Courier New" w:cs="Courier New" w:hint="default"/>
      </w:rPr>
    </w:lvl>
    <w:lvl w:ilvl="5" w:tplc="08090005" w:tentative="1">
      <w:start w:val="1"/>
      <w:numFmt w:val="bullet"/>
      <w:lvlText w:val=""/>
      <w:lvlJc w:val="left"/>
      <w:pPr>
        <w:ind w:left="4526" w:hanging="360"/>
      </w:pPr>
      <w:rPr>
        <w:rFonts w:ascii="Wingdings" w:hAnsi="Wingdings" w:hint="default"/>
      </w:rPr>
    </w:lvl>
    <w:lvl w:ilvl="6" w:tplc="08090001" w:tentative="1">
      <w:start w:val="1"/>
      <w:numFmt w:val="bullet"/>
      <w:lvlText w:val=""/>
      <w:lvlJc w:val="left"/>
      <w:pPr>
        <w:ind w:left="5246" w:hanging="360"/>
      </w:pPr>
      <w:rPr>
        <w:rFonts w:ascii="Symbol" w:hAnsi="Symbol" w:hint="default"/>
      </w:rPr>
    </w:lvl>
    <w:lvl w:ilvl="7" w:tplc="08090003" w:tentative="1">
      <w:start w:val="1"/>
      <w:numFmt w:val="bullet"/>
      <w:lvlText w:val="o"/>
      <w:lvlJc w:val="left"/>
      <w:pPr>
        <w:ind w:left="5966" w:hanging="360"/>
      </w:pPr>
      <w:rPr>
        <w:rFonts w:ascii="Courier New" w:hAnsi="Courier New" w:cs="Courier New" w:hint="default"/>
      </w:rPr>
    </w:lvl>
    <w:lvl w:ilvl="8" w:tplc="08090005" w:tentative="1">
      <w:start w:val="1"/>
      <w:numFmt w:val="bullet"/>
      <w:lvlText w:val=""/>
      <w:lvlJc w:val="left"/>
      <w:pPr>
        <w:ind w:left="6686" w:hanging="360"/>
      </w:pPr>
      <w:rPr>
        <w:rFonts w:ascii="Wingdings" w:hAnsi="Wingdings" w:hint="default"/>
      </w:rPr>
    </w:lvl>
  </w:abstractNum>
  <w:abstractNum w:abstractNumId="14" w15:restartNumberingAfterBreak="0">
    <w:nsid w:val="70B472DD"/>
    <w:multiLevelType w:val="multilevel"/>
    <w:tmpl w:val="D9B69F9C"/>
    <w:lvl w:ilvl="0">
      <w:start w:val="1"/>
      <w:numFmt w:val="decimal"/>
      <w:pStyle w:val="Heading1"/>
      <w:lvlText w:val="%1"/>
      <w:lvlJc w:val="left"/>
      <w:pPr>
        <w:ind w:left="432" w:hanging="432"/>
      </w:pPr>
      <w:rPr>
        <w:rFonts w:hint="default"/>
        <w:b/>
        <w:i w:val="0"/>
        <w:sz w:val="36"/>
        <w:lang w:val="nl-BE"/>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76840872"/>
    <w:multiLevelType w:val="hybridMultilevel"/>
    <w:tmpl w:val="1FFEBED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60938086">
    <w:abstractNumId w:val="14"/>
  </w:num>
  <w:num w:numId="2" w16cid:durableId="847671424">
    <w:abstractNumId w:val="2"/>
  </w:num>
  <w:num w:numId="3" w16cid:durableId="31928107">
    <w:abstractNumId w:val="11"/>
  </w:num>
  <w:num w:numId="4" w16cid:durableId="1520122371">
    <w:abstractNumId w:val="13"/>
  </w:num>
  <w:num w:numId="5" w16cid:durableId="78867564">
    <w:abstractNumId w:val="6"/>
  </w:num>
  <w:num w:numId="6" w16cid:durableId="1355108165">
    <w:abstractNumId w:val="1"/>
  </w:num>
  <w:num w:numId="7" w16cid:durableId="27604783">
    <w:abstractNumId w:val="10"/>
  </w:num>
  <w:num w:numId="8" w16cid:durableId="201528340">
    <w:abstractNumId w:val="8"/>
  </w:num>
  <w:num w:numId="9" w16cid:durableId="160394063">
    <w:abstractNumId w:val="7"/>
  </w:num>
  <w:num w:numId="10" w16cid:durableId="553273328">
    <w:abstractNumId w:val="5"/>
  </w:num>
  <w:num w:numId="11" w16cid:durableId="543493558">
    <w:abstractNumId w:val="9"/>
  </w:num>
  <w:num w:numId="12" w16cid:durableId="1078209569">
    <w:abstractNumId w:val="15"/>
  </w:num>
  <w:num w:numId="13" w16cid:durableId="1648392957">
    <w:abstractNumId w:val="3"/>
  </w:num>
  <w:num w:numId="14" w16cid:durableId="162012185">
    <w:abstractNumId w:val="4"/>
  </w:num>
  <w:num w:numId="15" w16cid:durableId="16879774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4120408">
    <w:abstractNumId w:val="8"/>
    <w:lvlOverride w:ilvl="0">
      <w:startOverride w:val="1"/>
    </w:lvlOverride>
  </w:num>
  <w:num w:numId="17" w16cid:durableId="624044503">
    <w:abstractNumId w:val="8"/>
    <w:lvlOverride w:ilvl="0">
      <w:startOverride w:val="1"/>
    </w:lvlOverride>
  </w:num>
  <w:num w:numId="18" w16cid:durableId="13280491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855045">
    <w:abstractNumId w:val="0"/>
  </w:num>
  <w:num w:numId="20" w16cid:durableId="279335012">
    <w:abstractNumId w:val="12"/>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nieuwenhuyze Jorre">
    <w15:presenceInfo w15:providerId="AD" w15:userId="S::jorre.vannieuwenhuyze@vlaanderen.be::8f72a60c-236e-4fb3-98a3-857be2ae6cc0"/>
  </w15:person>
  <w15:person w15:author="Weekers Karolien">
    <w15:presenceInfo w15:providerId="AD" w15:userId="S::karolien.weekers@vlaanderen.be::f3930a13-960f-4e7b-ae8c-df96da3d22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720"/>
  <w:hyphenationZone w:val="357"/>
  <w:evenAndOddHeaders/>
  <w:drawingGridHorizontalSpacing w:val="110"/>
  <w:displayHorizontalDrawingGridEvery w:val="2"/>
  <w:characterSpacingControl w:val="doNotCompress"/>
  <w:hdrShapeDefaults>
    <o:shapedefaults v:ext="edit" spidmax="2050">
      <o:colormru v:ext="edit" colors="black"/>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18E"/>
    <w:rsid w:val="0000087D"/>
    <w:rsid w:val="000010CE"/>
    <w:rsid w:val="00002479"/>
    <w:rsid w:val="00002783"/>
    <w:rsid w:val="0000298C"/>
    <w:rsid w:val="00002BD4"/>
    <w:rsid w:val="00004826"/>
    <w:rsid w:val="00004F3B"/>
    <w:rsid w:val="00005438"/>
    <w:rsid w:val="00005B56"/>
    <w:rsid w:val="00006019"/>
    <w:rsid w:val="0000601A"/>
    <w:rsid w:val="000078AC"/>
    <w:rsid w:val="000078B6"/>
    <w:rsid w:val="00010638"/>
    <w:rsid w:val="00010962"/>
    <w:rsid w:val="000122F1"/>
    <w:rsid w:val="0001235C"/>
    <w:rsid w:val="0001276E"/>
    <w:rsid w:val="0001298F"/>
    <w:rsid w:val="0001521E"/>
    <w:rsid w:val="0001573F"/>
    <w:rsid w:val="00016001"/>
    <w:rsid w:val="00017705"/>
    <w:rsid w:val="00017BC2"/>
    <w:rsid w:val="00020494"/>
    <w:rsid w:val="00020525"/>
    <w:rsid w:val="0002163B"/>
    <w:rsid w:val="00021781"/>
    <w:rsid w:val="00021C7B"/>
    <w:rsid w:val="00023513"/>
    <w:rsid w:val="0002362D"/>
    <w:rsid w:val="00023C9D"/>
    <w:rsid w:val="00023EAD"/>
    <w:rsid w:val="00024817"/>
    <w:rsid w:val="00024DF5"/>
    <w:rsid w:val="000250D1"/>
    <w:rsid w:val="00025866"/>
    <w:rsid w:val="00025878"/>
    <w:rsid w:val="00025941"/>
    <w:rsid w:val="00026EBD"/>
    <w:rsid w:val="00026F2D"/>
    <w:rsid w:val="00027891"/>
    <w:rsid w:val="0003049D"/>
    <w:rsid w:val="00030E31"/>
    <w:rsid w:val="00031F2A"/>
    <w:rsid w:val="00031F4A"/>
    <w:rsid w:val="00032C37"/>
    <w:rsid w:val="00032DA0"/>
    <w:rsid w:val="000332A5"/>
    <w:rsid w:val="000332AD"/>
    <w:rsid w:val="00033782"/>
    <w:rsid w:val="0003401E"/>
    <w:rsid w:val="00034E4E"/>
    <w:rsid w:val="00035716"/>
    <w:rsid w:val="000365B6"/>
    <w:rsid w:val="00037597"/>
    <w:rsid w:val="000375D9"/>
    <w:rsid w:val="000379C0"/>
    <w:rsid w:val="00040F48"/>
    <w:rsid w:val="00041032"/>
    <w:rsid w:val="00041062"/>
    <w:rsid w:val="00041C8F"/>
    <w:rsid w:val="00041FFC"/>
    <w:rsid w:val="0004237B"/>
    <w:rsid w:val="00042590"/>
    <w:rsid w:val="00042A43"/>
    <w:rsid w:val="00045D47"/>
    <w:rsid w:val="000464A9"/>
    <w:rsid w:val="000465C5"/>
    <w:rsid w:val="000467B1"/>
    <w:rsid w:val="0004782B"/>
    <w:rsid w:val="00051262"/>
    <w:rsid w:val="0005184E"/>
    <w:rsid w:val="000521DA"/>
    <w:rsid w:val="0005367F"/>
    <w:rsid w:val="000536DE"/>
    <w:rsid w:val="00053977"/>
    <w:rsid w:val="000541CF"/>
    <w:rsid w:val="00054C96"/>
    <w:rsid w:val="00054F9B"/>
    <w:rsid w:val="0005553E"/>
    <w:rsid w:val="00055887"/>
    <w:rsid w:val="00056011"/>
    <w:rsid w:val="00056DD9"/>
    <w:rsid w:val="00056ECB"/>
    <w:rsid w:val="00060326"/>
    <w:rsid w:val="00061A79"/>
    <w:rsid w:val="0006218F"/>
    <w:rsid w:val="0006292E"/>
    <w:rsid w:val="00062F44"/>
    <w:rsid w:val="0006342B"/>
    <w:rsid w:val="00063505"/>
    <w:rsid w:val="00063865"/>
    <w:rsid w:val="00064022"/>
    <w:rsid w:val="0006455D"/>
    <w:rsid w:val="00064A3C"/>
    <w:rsid w:val="00064C6A"/>
    <w:rsid w:val="00064FF1"/>
    <w:rsid w:val="000650B6"/>
    <w:rsid w:val="0006534E"/>
    <w:rsid w:val="000659E1"/>
    <w:rsid w:val="00065A7A"/>
    <w:rsid w:val="00065DE2"/>
    <w:rsid w:val="000663E9"/>
    <w:rsid w:val="0006654F"/>
    <w:rsid w:val="00066A12"/>
    <w:rsid w:val="00067DB4"/>
    <w:rsid w:val="000703EE"/>
    <w:rsid w:val="0007060F"/>
    <w:rsid w:val="000706AB"/>
    <w:rsid w:val="00070B54"/>
    <w:rsid w:val="00070E36"/>
    <w:rsid w:val="000714C1"/>
    <w:rsid w:val="0007151C"/>
    <w:rsid w:val="00071B6E"/>
    <w:rsid w:val="000724C7"/>
    <w:rsid w:val="00072DD6"/>
    <w:rsid w:val="00072EBF"/>
    <w:rsid w:val="00073A39"/>
    <w:rsid w:val="00074C81"/>
    <w:rsid w:val="000759BA"/>
    <w:rsid w:val="000763B3"/>
    <w:rsid w:val="00076839"/>
    <w:rsid w:val="000773BA"/>
    <w:rsid w:val="00077E87"/>
    <w:rsid w:val="00080D04"/>
    <w:rsid w:val="000810DE"/>
    <w:rsid w:val="000812E8"/>
    <w:rsid w:val="00081B5C"/>
    <w:rsid w:val="00082E7E"/>
    <w:rsid w:val="0008306A"/>
    <w:rsid w:val="00083435"/>
    <w:rsid w:val="0008368D"/>
    <w:rsid w:val="00084469"/>
    <w:rsid w:val="00084947"/>
    <w:rsid w:val="000860CB"/>
    <w:rsid w:val="00086535"/>
    <w:rsid w:val="00086B88"/>
    <w:rsid w:val="000872BD"/>
    <w:rsid w:val="000901EF"/>
    <w:rsid w:val="000906FF"/>
    <w:rsid w:val="0009071D"/>
    <w:rsid w:val="0009079A"/>
    <w:rsid w:val="000909D5"/>
    <w:rsid w:val="00090A12"/>
    <w:rsid w:val="00090C30"/>
    <w:rsid w:val="00090D51"/>
    <w:rsid w:val="0009161A"/>
    <w:rsid w:val="00091D4B"/>
    <w:rsid w:val="000929D6"/>
    <w:rsid w:val="00092F1D"/>
    <w:rsid w:val="000930F7"/>
    <w:rsid w:val="000933E6"/>
    <w:rsid w:val="00093B37"/>
    <w:rsid w:val="00093B56"/>
    <w:rsid w:val="000942F6"/>
    <w:rsid w:val="00094447"/>
    <w:rsid w:val="0009491A"/>
    <w:rsid w:val="00094D57"/>
    <w:rsid w:val="00094FA4"/>
    <w:rsid w:val="0009562D"/>
    <w:rsid w:val="00096A27"/>
    <w:rsid w:val="000979BC"/>
    <w:rsid w:val="000A04EE"/>
    <w:rsid w:val="000A06E4"/>
    <w:rsid w:val="000A1C73"/>
    <w:rsid w:val="000A23D0"/>
    <w:rsid w:val="000A2A34"/>
    <w:rsid w:val="000A2C0C"/>
    <w:rsid w:val="000A3C23"/>
    <w:rsid w:val="000A3C7E"/>
    <w:rsid w:val="000A40E6"/>
    <w:rsid w:val="000A4395"/>
    <w:rsid w:val="000A4AE2"/>
    <w:rsid w:val="000A4EB5"/>
    <w:rsid w:val="000A5A4D"/>
    <w:rsid w:val="000A5C66"/>
    <w:rsid w:val="000A5D18"/>
    <w:rsid w:val="000A63FE"/>
    <w:rsid w:val="000B11AA"/>
    <w:rsid w:val="000B1612"/>
    <w:rsid w:val="000B1798"/>
    <w:rsid w:val="000B2334"/>
    <w:rsid w:val="000B24F0"/>
    <w:rsid w:val="000B29E1"/>
    <w:rsid w:val="000B2D5B"/>
    <w:rsid w:val="000B4C8D"/>
    <w:rsid w:val="000B4D9E"/>
    <w:rsid w:val="000B4F96"/>
    <w:rsid w:val="000B563C"/>
    <w:rsid w:val="000B5BB9"/>
    <w:rsid w:val="000B64B7"/>
    <w:rsid w:val="000B670A"/>
    <w:rsid w:val="000B695B"/>
    <w:rsid w:val="000B79B8"/>
    <w:rsid w:val="000C20BF"/>
    <w:rsid w:val="000C232D"/>
    <w:rsid w:val="000C4D17"/>
    <w:rsid w:val="000C5868"/>
    <w:rsid w:val="000C6D1E"/>
    <w:rsid w:val="000C6F8C"/>
    <w:rsid w:val="000C7273"/>
    <w:rsid w:val="000C7736"/>
    <w:rsid w:val="000C7A6E"/>
    <w:rsid w:val="000D0191"/>
    <w:rsid w:val="000D0B45"/>
    <w:rsid w:val="000D1F3A"/>
    <w:rsid w:val="000D2C50"/>
    <w:rsid w:val="000D311D"/>
    <w:rsid w:val="000D4139"/>
    <w:rsid w:val="000D4366"/>
    <w:rsid w:val="000D4D2E"/>
    <w:rsid w:val="000D543B"/>
    <w:rsid w:val="000D5655"/>
    <w:rsid w:val="000D6145"/>
    <w:rsid w:val="000D6831"/>
    <w:rsid w:val="000D6864"/>
    <w:rsid w:val="000D6D81"/>
    <w:rsid w:val="000D6E73"/>
    <w:rsid w:val="000D71DB"/>
    <w:rsid w:val="000D73D5"/>
    <w:rsid w:val="000D7469"/>
    <w:rsid w:val="000D747A"/>
    <w:rsid w:val="000D769E"/>
    <w:rsid w:val="000D78B3"/>
    <w:rsid w:val="000E078C"/>
    <w:rsid w:val="000E0CF5"/>
    <w:rsid w:val="000E0EB9"/>
    <w:rsid w:val="000E11E8"/>
    <w:rsid w:val="000E1B54"/>
    <w:rsid w:val="000E1D37"/>
    <w:rsid w:val="000E221D"/>
    <w:rsid w:val="000E2C64"/>
    <w:rsid w:val="000E2D7B"/>
    <w:rsid w:val="000E33EF"/>
    <w:rsid w:val="000E63F4"/>
    <w:rsid w:val="000E6DBB"/>
    <w:rsid w:val="000E7236"/>
    <w:rsid w:val="000F0EA8"/>
    <w:rsid w:val="000F124A"/>
    <w:rsid w:val="000F125D"/>
    <w:rsid w:val="000F1956"/>
    <w:rsid w:val="000F1967"/>
    <w:rsid w:val="000F2C97"/>
    <w:rsid w:val="000F321E"/>
    <w:rsid w:val="000F3962"/>
    <w:rsid w:val="000F4B24"/>
    <w:rsid w:val="000F5843"/>
    <w:rsid w:val="000F5A28"/>
    <w:rsid w:val="000F6534"/>
    <w:rsid w:val="000F676E"/>
    <w:rsid w:val="000F6B08"/>
    <w:rsid w:val="000F72D1"/>
    <w:rsid w:val="001001EF"/>
    <w:rsid w:val="001003DD"/>
    <w:rsid w:val="00100518"/>
    <w:rsid w:val="00101724"/>
    <w:rsid w:val="001018C4"/>
    <w:rsid w:val="00101BE1"/>
    <w:rsid w:val="00101C64"/>
    <w:rsid w:val="00101D2B"/>
    <w:rsid w:val="00102707"/>
    <w:rsid w:val="00102A14"/>
    <w:rsid w:val="00102A56"/>
    <w:rsid w:val="001038EB"/>
    <w:rsid w:val="00103953"/>
    <w:rsid w:val="00103B75"/>
    <w:rsid w:val="00104573"/>
    <w:rsid w:val="001048F8"/>
    <w:rsid w:val="00105269"/>
    <w:rsid w:val="00105329"/>
    <w:rsid w:val="00105A44"/>
    <w:rsid w:val="00106004"/>
    <w:rsid w:val="001072F1"/>
    <w:rsid w:val="00107E1D"/>
    <w:rsid w:val="00107F8D"/>
    <w:rsid w:val="00110C73"/>
    <w:rsid w:val="00110CE7"/>
    <w:rsid w:val="001116C4"/>
    <w:rsid w:val="00111C57"/>
    <w:rsid w:val="00112B9B"/>
    <w:rsid w:val="00114376"/>
    <w:rsid w:val="001147D4"/>
    <w:rsid w:val="00114814"/>
    <w:rsid w:val="00114B58"/>
    <w:rsid w:val="001150B3"/>
    <w:rsid w:val="00115A3E"/>
    <w:rsid w:val="00116CF6"/>
    <w:rsid w:val="0011707B"/>
    <w:rsid w:val="00117227"/>
    <w:rsid w:val="00117490"/>
    <w:rsid w:val="00117643"/>
    <w:rsid w:val="001206EC"/>
    <w:rsid w:val="0012098E"/>
    <w:rsid w:val="00120BFB"/>
    <w:rsid w:val="00121951"/>
    <w:rsid w:val="00121AEF"/>
    <w:rsid w:val="001222DE"/>
    <w:rsid w:val="00123C62"/>
    <w:rsid w:val="00123F2A"/>
    <w:rsid w:val="00124325"/>
    <w:rsid w:val="0012489A"/>
    <w:rsid w:val="0012499E"/>
    <w:rsid w:val="00125390"/>
    <w:rsid w:val="00125E78"/>
    <w:rsid w:val="00126650"/>
    <w:rsid w:val="00127094"/>
    <w:rsid w:val="0012709C"/>
    <w:rsid w:val="00127366"/>
    <w:rsid w:val="001300FE"/>
    <w:rsid w:val="001303FF"/>
    <w:rsid w:val="001305C0"/>
    <w:rsid w:val="00130E90"/>
    <w:rsid w:val="0013136F"/>
    <w:rsid w:val="00131909"/>
    <w:rsid w:val="0013267F"/>
    <w:rsid w:val="00132D75"/>
    <w:rsid w:val="00132F43"/>
    <w:rsid w:val="0013336D"/>
    <w:rsid w:val="00133DD6"/>
    <w:rsid w:val="00133EDA"/>
    <w:rsid w:val="00134C52"/>
    <w:rsid w:val="001356C5"/>
    <w:rsid w:val="00135C19"/>
    <w:rsid w:val="00136275"/>
    <w:rsid w:val="0013675C"/>
    <w:rsid w:val="0013692E"/>
    <w:rsid w:val="0013700E"/>
    <w:rsid w:val="0013782E"/>
    <w:rsid w:val="00137ED6"/>
    <w:rsid w:val="00140176"/>
    <w:rsid w:val="001401DE"/>
    <w:rsid w:val="00140282"/>
    <w:rsid w:val="0014034C"/>
    <w:rsid w:val="001406B2"/>
    <w:rsid w:val="001418B8"/>
    <w:rsid w:val="00141A21"/>
    <w:rsid w:val="00141C18"/>
    <w:rsid w:val="00141CA7"/>
    <w:rsid w:val="00141F4A"/>
    <w:rsid w:val="001422F6"/>
    <w:rsid w:val="001424E9"/>
    <w:rsid w:val="00143AE1"/>
    <w:rsid w:val="00144067"/>
    <w:rsid w:val="00144516"/>
    <w:rsid w:val="0014481A"/>
    <w:rsid w:val="001448D5"/>
    <w:rsid w:val="00144DC7"/>
    <w:rsid w:val="00145157"/>
    <w:rsid w:val="00145846"/>
    <w:rsid w:val="00145D75"/>
    <w:rsid w:val="00145DAF"/>
    <w:rsid w:val="00146185"/>
    <w:rsid w:val="001463CE"/>
    <w:rsid w:val="0014686C"/>
    <w:rsid w:val="00146A1D"/>
    <w:rsid w:val="0015056B"/>
    <w:rsid w:val="00150622"/>
    <w:rsid w:val="00150670"/>
    <w:rsid w:val="00150ADC"/>
    <w:rsid w:val="00156398"/>
    <w:rsid w:val="001563A3"/>
    <w:rsid w:val="00156F48"/>
    <w:rsid w:val="00157B3C"/>
    <w:rsid w:val="001606B2"/>
    <w:rsid w:val="00160988"/>
    <w:rsid w:val="001609A8"/>
    <w:rsid w:val="00161CFC"/>
    <w:rsid w:val="0016281F"/>
    <w:rsid w:val="00162C89"/>
    <w:rsid w:val="00162CE7"/>
    <w:rsid w:val="001630EA"/>
    <w:rsid w:val="00164DBD"/>
    <w:rsid w:val="00166085"/>
    <w:rsid w:val="001666C4"/>
    <w:rsid w:val="00166B76"/>
    <w:rsid w:val="00166F88"/>
    <w:rsid w:val="0016717C"/>
    <w:rsid w:val="00167704"/>
    <w:rsid w:val="00167859"/>
    <w:rsid w:val="001679A1"/>
    <w:rsid w:val="00167A6F"/>
    <w:rsid w:val="00167B3C"/>
    <w:rsid w:val="001700B3"/>
    <w:rsid w:val="0017016D"/>
    <w:rsid w:val="0017047D"/>
    <w:rsid w:val="00170797"/>
    <w:rsid w:val="00170AD9"/>
    <w:rsid w:val="00170CCF"/>
    <w:rsid w:val="00170F97"/>
    <w:rsid w:val="001713C5"/>
    <w:rsid w:val="001713E0"/>
    <w:rsid w:val="0017148B"/>
    <w:rsid w:val="00171892"/>
    <w:rsid w:val="00171C75"/>
    <w:rsid w:val="00172076"/>
    <w:rsid w:val="0017280A"/>
    <w:rsid w:val="00173A13"/>
    <w:rsid w:val="00173B44"/>
    <w:rsid w:val="00173FB7"/>
    <w:rsid w:val="0017437F"/>
    <w:rsid w:val="0017548E"/>
    <w:rsid w:val="0017562E"/>
    <w:rsid w:val="00175833"/>
    <w:rsid w:val="00175D5F"/>
    <w:rsid w:val="001765CE"/>
    <w:rsid w:val="0017683B"/>
    <w:rsid w:val="00176D95"/>
    <w:rsid w:val="0017736C"/>
    <w:rsid w:val="00177C90"/>
    <w:rsid w:val="001804B4"/>
    <w:rsid w:val="00180560"/>
    <w:rsid w:val="00180BD8"/>
    <w:rsid w:val="001812C0"/>
    <w:rsid w:val="00181C8C"/>
    <w:rsid w:val="001823A9"/>
    <w:rsid w:val="00182AF7"/>
    <w:rsid w:val="00182B40"/>
    <w:rsid w:val="0018368E"/>
    <w:rsid w:val="00183E35"/>
    <w:rsid w:val="0018442F"/>
    <w:rsid w:val="0018521F"/>
    <w:rsid w:val="0018524C"/>
    <w:rsid w:val="001853EA"/>
    <w:rsid w:val="0018541D"/>
    <w:rsid w:val="00185965"/>
    <w:rsid w:val="00185AE1"/>
    <w:rsid w:val="00185DBA"/>
    <w:rsid w:val="00186575"/>
    <w:rsid w:val="001865BA"/>
    <w:rsid w:val="00186A2F"/>
    <w:rsid w:val="001907E5"/>
    <w:rsid w:val="00191910"/>
    <w:rsid w:val="00191E84"/>
    <w:rsid w:val="001929E7"/>
    <w:rsid w:val="00192ADB"/>
    <w:rsid w:val="00192C5A"/>
    <w:rsid w:val="00192E4D"/>
    <w:rsid w:val="00192F4E"/>
    <w:rsid w:val="001940C8"/>
    <w:rsid w:val="00194675"/>
    <w:rsid w:val="0019489C"/>
    <w:rsid w:val="00194B99"/>
    <w:rsid w:val="00194C70"/>
    <w:rsid w:val="001950E6"/>
    <w:rsid w:val="001965A5"/>
    <w:rsid w:val="0019705E"/>
    <w:rsid w:val="00197506"/>
    <w:rsid w:val="00197BEF"/>
    <w:rsid w:val="001A0640"/>
    <w:rsid w:val="001A0B8E"/>
    <w:rsid w:val="001A0BA2"/>
    <w:rsid w:val="001A16B7"/>
    <w:rsid w:val="001A1BF0"/>
    <w:rsid w:val="001A222C"/>
    <w:rsid w:val="001A350F"/>
    <w:rsid w:val="001A486C"/>
    <w:rsid w:val="001A4AFD"/>
    <w:rsid w:val="001A4E29"/>
    <w:rsid w:val="001A5470"/>
    <w:rsid w:val="001A5DD1"/>
    <w:rsid w:val="001A61B6"/>
    <w:rsid w:val="001A622F"/>
    <w:rsid w:val="001A657F"/>
    <w:rsid w:val="001A7043"/>
    <w:rsid w:val="001A7528"/>
    <w:rsid w:val="001A75F0"/>
    <w:rsid w:val="001A78B6"/>
    <w:rsid w:val="001B09AC"/>
    <w:rsid w:val="001B18FB"/>
    <w:rsid w:val="001B1E68"/>
    <w:rsid w:val="001B1F94"/>
    <w:rsid w:val="001B2613"/>
    <w:rsid w:val="001B2ECF"/>
    <w:rsid w:val="001B3200"/>
    <w:rsid w:val="001B377C"/>
    <w:rsid w:val="001B3982"/>
    <w:rsid w:val="001B4060"/>
    <w:rsid w:val="001B4392"/>
    <w:rsid w:val="001B5255"/>
    <w:rsid w:val="001B6153"/>
    <w:rsid w:val="001B62B0"/>
    <w:rsid w:val="001B77FD"/>
    <w:rsid w:val="001C1358"/>
    <w:rsid w:val="001C144A"/>
    <w:rsid w:val="001C1C2D"/>
    <w:rsid w:val="001C21F7"/>
    <w:rsid w:val="001C2DFF"/>
    <w:rsid w:val="001C49CA"/>
    <w:rsid w:val="001C4F6D"/>
    <w:rsid w:val="001C53DE"/>
    <w:rsid w:val="001C605D"/>
    <w:rsid w:val="001C6096"/>
    <w:rsid w:val="001C6715"/>
    <w:rsid w:val="001D098E"/>
    <w:rsid w:val="001D0D22"/>
    <w:rsid w:val="001D1985"/>
    <w:rsid w:val="001D1BE8"/>
    <w:rsid w:val="001D206E"/>
    <w:rsid w:val="001D22CD"/>
    <w:rsid w:val="001D29B0"/>
    <w:rsid w:val="001D7B7D"/>
    <w:rsid w:val="001D7D31"/>
    <w:rsid w:val="001E0736"/>
    <w:rsid w:val="001E12E3"/>
    <w:rsid w:val="001E1ED8"/>
    <w:rsid w:val="001E212B"/>
    <w:rsid w:val="001E2E98"/>
    <w:rsid w:val="001E30B4"/>
    <w:rsid w:val="001E30EC"/>
    <w:rsid w:val="001E326E"/>
    <w:rsid w:val="001E438B"/>
    <w:rsid w:val="001E6127"/>
    <w:rsid w:val="001E675B"/>
    <w:rsid w:val="001E766C"/>
    <w:rsid w:val="001E7B8B"/>
    <w:rsid w:val="001E7FB2"/>
    <w:rsid w:val="001F0D32"/>
    <w:rsid w:val="001F12B0"/>
    <w:rsid w:val="001F1E85"/>
    <w:rsid w:val="001F24A0"/>
    <w:rsid w:val="001F2989"/>
    <w:rsid w:val="001F44CB"/>
    <w:rsid w:val="001F4824"/>
    <w:rsid w:val="001F5485"/>
    <w:rsid w:val="001F5509"/>
    <w:rsid w:val="001F58E4"/>
    <w:rsid w:val="001F5C49"/>
    <w:rsid w:val="001F5DFA"/>
    <w:rsid w:val="001F61DF"/>
    <w:rsid w:val="001F7222"/>
    <w:rsid w:val="001F73D8"/>
    <w:rsid w:val="00200917"/>
    <w:rsid w:val="00201D99"/>
    <w:rsid w:val="00202582"/>
    <w:rsid w:val="00202CB2"/>
    <w:rsid w:val="0020321A"/>
    <w:rsid w:val="002038B0"/>
    <w:rsid w:val="002039DA"/>
    <w:rsid w:val="00203B6C"/>
    <w:rsid w:val="00204633"/>
    <w:rsid w:val="00204956"/>
    <w:rsid w:val="00204F12"/>
    <w:rsid w:val="002059F8"/>
    <w:rsid w:val="00205A78"/>
    <w:rsid w:val="00205C9F"/>
    <w:rsid w:val="00205E8A"/>
    <w:rsid w:val="002062CE"/>
    <w:rsid w:val="00206371"/>
    <w:rsid w:val="00206464"/>
    <w:rsid w:val="002067D7"/>
    <w:rsid w:val="002078F5"/>
    <w:rsid w:val="00207CCA"/>
    <w:rsid w:val="00210012"/>
    <w:rsid w:val="00210B83"/>
    <w:rsid w:val="00211442"/>
    <w:rsid w:val="002117CF"/>
    <w:rsid w:val="00211C67"/>
    <w:rsid w:val="00212AC4"/>
    <w:rsid w:val="002135AC"/>
    <w:rsid w:val="002136B7"/>
    <w:rsid w:val="00214831"/>
    <w:rsid w:val="0021511C"/>
    <w:rsid w:val="002157DE"/>
    <w:rsid w:val="00215924"/>
    <w:rsid w:val="00215E7F"/>
    <w:rsid w:val="00217233"/>
    <w:rsid w:val="002173F9"/>
    <w:rsid w:val="00220181"/>
    <w:rsid w:val="0022034A"/>
    <w:rsid w:val="0022064C"/>
    <w:rsid w:val="002216BE"/>
    <w:rsid w:val="00221782"/>
    <w:rsid w:val="00221A5D"/>
    <w:rsid w:val="00221AC8"/>
    <w:rsid w:val="00221B4D"/>
    <w:rsid w:val="00222393"/>
    <w:rsid w:val="002226F2"/>
    <w:rsid w:val="00222C9F"/>
    <w:rsid w:val="002232E7"/>
    <w:rsid w:val="0022343F"/>
    <w:rsid w:val="0022429D"/>
    <w:rsid w:val="002249EC"/>
    <w:rsid w:val="00224B9F"/>
    <w:rsid w:val="00224E55"/>
    <w:rsid w:val="00225308"/>
    <w:rsid w:val="002253DD"/>
    <w:rsid w:val="00225E25"/>
    <w:rsid w:val="002261E6"/>
    <w:rsid w:val="00227232"/>
    <w:rsid w:val="00227909"/>
    <w:rsid w:val="00230727"/>
    <w:rsid w:val="00231321"/>
    <w:rsid w:val="00231751"/>
    <w:rsid w:val="00232375"/>
    <w:rsid w:val="002332E0"/>
    <w:rsid w:val="002332E6"/>
    <w:rsid w:val="0023357C"/>
    <w:rsid w:val="00233D13"/>
    <w:rsid w:val="00233F30"/>
    <w:rsid w:val="0023553D"/>
    <w:rsid w:val="0023558D"/>
    <w:rsid w:val="00235A91"/>
    <w:rsid w:val="0023722D"/>
    <w:rsid w:val="00237F17"/>
    <w:rsid w:val="00240E6B"/>
    <w:rsid w:val="00241AA0"/>
    <w:rsid w:val="002420A5"/>
    <w:rsid w:val="002428A6"/>
    <w:rsid w:val="00242D0F"/>
    <w:rsid w:val="00244C4F"/>
    <w:rsid w:val="00244CE4"/>
    <w:rsid w:val="0024533D"/>
    <w:rsid w:val="00245715"/>
    <w:rsid w:val="00245DFE"/>
    <w:rsid w:val="002465E4"/>
    <w:rsid w:val="00246B94"/>
    <w:rsid w:val="00246CDC"/>
    <w:rsid w:val="00246F4E"/>
    <w:rsid w:val="0025072F"/>
    <w:rsid w:val="00250E4B"/>
    <w:rsid w:val="00251413"/>
    <w:rsid w:val="00251C17"/>
    <w:rsid w:val="00251E43"/>
    <w:rsid w:val="00252113"/>
    <w:rsid w:val="002523E1"/>
    <w:rsid w:val="002529A2"/>
    <w:rsid w:val="00252AFD"/>
    <w:rsid w:val="00252FC1"/>
    <w:rsid w:val="00253AB0"/>
    <w:rsid w:val="00254372"/>
    <w:rsid w:val="002547B2"/>
    <w:rsid w:val="00254856"/>
    <w:rsid w:val="0025512E"/>
    <w:rsid w:val="00256844"/>
    <w:rsid w:val="002571E8"/>
    <w:rsid w:val="0026022C"/>
    <w:rsid w:val="00260B66"/>
    <w:rsid w:val="00260C5D"/>
    <w:rsid w:val="00260D87"/>
    <w:rsid w:val="0026136F"/>
    <w:rsid w:val="00261405"/>
    <w:rsid w:val="002616E2"/>
    <w:rsid w:val="002616E3"/>
    <w:rsid w:val="00261F4C"/>
    <w:rsid w:val="002629E3"/>
    <w:rsid w:val="00262A3D"/>
    <w:rsid w:val="00264380"/>
    <w:rsid w:val="002645BC"/>
    <w:rsid w:val="00264F0D"/>
    <w:rsid w:val="00265903"/>
    <w:rsid w:val="00265B79"/>
    <w:rsid w:val="00266AE2"/>
    <w:rsid w:val="00266E5D"/>
    <w:rsid w:val="00267492"/>
    <w:rsid w:val="00270452"/>
    <w:rsid w:val="00270F5E"/>
    <w:rsid w:val="0027143D"/>
    <w:rsid w:val="00271534"/>
    <w:rsid w:val="00271B57"/>
    <w:rsid w:val="00271C27"/>
    <w:rsid w:val="00272009"/>
    <w:rsid w:val="00272B0A"/>
    <w:rsid w:val="00272B12"/>
    <w:rsid w:val="0027320E"/>
    <w:rsid w:val="00274866"/>
    <w:rsid w:val="00274FCB"/>
    <w:rsid w:val="002764D9"/>
    <w:rsid w:val="00276AA8"/>
    <w:rsid w:val="00277456"/>
    <w:rsid w:val="00277CF7"/>
    <w:rsid w:val="00277F5D"/>
    <w:rsid w:val="00280828"/>
    <w:rsid w:val="00280B2D"/>
    <w:rsid w:val="00281165"/>
    <w:rsid w:val="00281769"/>
    <w:rsid w:val="002819AD"/>
    <w:rsid w:val="0028227E"/>
    <w:rsid w:val="0028239F"/>
    <w:rsid w:val="002828D5"/>
    <w:rsid w:val="00282D71"/>
    <w:rsid w:val="00282DB2"/>
    <w:rsid w:val="00283E62"/>
    <w:rsid w:val="00285009"/>
    <w:rsid w:val="0028510F"/>
    <w:rsid w:val="00285159"/>
    <w:rsid w:val="00285A2E"/>
    <w:rsid w:val="00286133"/>
    <w:rsid w:val="00286366"/>
    <w:rsid w:val="0028765C"/>
    <w:rsid w:val="002878DE"/>
    <w:rsid w:val="00287B0C"/>
    <w:rsid w:val="00287F03"/>
    <w:rsid w:val="002900F4"/>
    <w:rsid w:val="002905D9"/>
    <w:rsid w:val="00290D23"/>
    <w:rsid w:val="00291839"/>
    <w:rsid w:val="002924B1"/>
    <w:rsid w:val="00292875"/>
    <w:rsid w:val="00293D5A"/>
    <w:rsid w:val="0029417C"/>
    <w:rsid w:val="00294BE6"/>
    <w:rsid w:val="00294F38"/>
    <w:rsid w:val="00295197"/>
    <w:rsid w:val="00296A78"/>
    <w:rsid w:val="00296F7B"/>
    <w:rsid w:val="002A00C2"/>
    <w:rsid w:val="002A0110"/>
    <w:rsid w:val="002A0485"/>
    <w:rsid w:val="002A084A"/>
    <w:rsid w:val="002A1E9A"/>
    <w:rsid w:val="002A2876"/>
    <w:rsid w:val="002A29C2"/>
    <w:rsid w:val="002A360C"/>
    <w:rsid w:val="002A4304"/>
    <w:rsid w:val="002A4561"/>
    <w:rsid w:val="002A4839"/>
    <w:rsid w:val="002A4BD2"/>
    <w:rsid w:val="002A5D3D"/>
    <w:rsid w:val="002A60B1"/>
    <w:rsid w:val="002A63DF"/>
    <w:rsid w:val="002A6536"/>
    <w:rsid w:val="002A69FF"/>
    <w:rsid w:val="002A7092"/>
    <w:rsid w:val="002A722F"/>
    <w:rsid w:val="002A7653"/>
    <w:rsid w:val="002A7DE0"/>
    <w:rsid w:val="002B0FE0"/>
    <w:rsid w:val="002B1096"/>
    <w:rsid w:val="002B15AD"/>
    <w:rsid w:val="002B15D0"/>
    <w:rsid w:val="002B1A11"/>
    <w:rsid w:val="002B22CF"/>
    <w:rsid w:val="002B2F55"/>
    <w:rsid w:val="002B386B"/>
    <w:rsid w:val="002B4131"/>
    <w:rsid w:val="002B4487"/>
    <w:rsid w:val="002B6185"/>
    <w:rsid w:val="002B7E99"/>
    <w:rsid w:val="002B7FCC"/>
    <w:rsid w:val="002C0A24"/>
    <w:rsid w:val="002C0B5F"/>
    <w:rsid w:val="002C0B87"/>
    <w:rsid w:val="002C190A"/>
    <w:rsid w:val="002C1C76"/>
    <w:rsid w:val="002C2037"/>
    <w:rsid w:val="002C2D59"/>
    <w:rsid w:val="002C2DC7"/>
    <w:rsid w:val="002C349D"/>
    <w:rsid w:val="002C3547"/>
    <w:rsid w:val="002C3908"/>
    <w:rsid w:val="002C538A"/>
    <w:rsid w:val="002C54F4"/>
    <w:rsid w:val="002C694C"/>
    <w:rsid w:val="002C7581"/>
    <w:rsid w:val="002D0141"/>
    <w:rsid w:val="002D015B"/>
    <w:rsid w:val="002D035F"/>
    <w:rsid w:val="002D051A"/>
    <w:rsid w:val="002D0AFD"/>
    <w:rsid w:val="002D0C02"/>
    <w:rsid w:val="002D1902"/>
    <w:rsid w:val="002D1CD7"/>
    <w:rsid w:val="002D1E8D"/>
    <w:rsid w:val="002D2CAC"/>
    <w:rsid w:val="002D348C"/>
    <w:rsid w:val="002D3553"/>
    <w:rsid w:val="002D3AD2"/>
    <w:rsid w:val="002D3F76"/>
    <w:rsid w:val="002D3FFA"/>
    <w:rsid w:val="002D41A9"/>
    <w:rsid w:val="002D46C6"/>
    <w:rsid w:val="002D4EE1"/>
    <w:rsid w:val="002D4F0A"/>
    <w:rsid w:val="002D50ED"/>
    <w:rsid w:val="002D5723"/>
    <w:rsid w:val="002D5861"/>
    <w:rsid w:val="002D62DB"/>
    <w:rsid w:val="002D741A"/>
    <w:rsid w:val="002D7AE0"/>
    <w:rsid w:val="002D7C44"/>
    <w:rsid w:val="002E01EC"/>
    <w:rsid w:val="002E1F1E"/>
    <w:rsid w:val="002E4226"/>
    <w:rsid w:val="002E4784"/>
    <w:rsid w:val="002E5522"/>
    <w:rsid w:val="002E5654"/>
    <w:rsid w:val="002E5808"/>
    <w:rsid w:val="002E5E4C"/>
    <w:rsid w:val="002E6314"/>
    <w:rsid w:val="002E7BAC"/>
    <w:rsid w:val="002F0ED2"/>
    <w:rsid w:val="002F138A"/>
    <w:rsid w:val="002F1B5B"/>
    <w:rsid w:val="002F1DAD"/>
    <w:rsid w:val="002F1FAF"/>
    <w:rsid w:val="002F2DC7"/>
    <w:rsid w:val="002F3000"/>
    <w:rsid w:val="002F3AA5"/>
    <w:rsid w:val="002F498B"/>
    <w:rsid w:val="002F4FFC"/>
    <w:rsid w:val="002F7B6F"/>
    <w:rsid w:val="002F7D7B"/>
    <w:rsid w:val="003010B4"/>
    <w:rsid w:val="00301994"/>
    <w:rsid w:val="00302651"/>
    <w:rsid w:val="003026B2"/>
    <w:rsid w:val="0030307D"/>
    <w:rsid w:val="003039DF"/>
    <w:rsid w:val="003047F7"/>
    <w:rsid w:val="00305742"/>
    <w:rsid w:val="00305917"/>
    <w:rsid w:val="00306CC4"/>
    <w:rsid w:val="003071BA"/>
    <w:rsid w:val="00307EEE"/>
    <w:rsid w:val="003103C9"/>
    <w:rsid w:val="00310897"/>
    <w:rsid w:val="00310C9B"/>
    <w:rsid w:val="003110E8"/>
    <w:rsid w:val="00311855"/>
    <w:rsid w:val="00311E6F"/>
    <w:rsid w:val="00313D86"/>
    <w:rsid w:val="00314327"/>
    <w:rsid w:val="003149F8"/>
    <w:rsid w:val="00315E71"/>
    <w:rsid w:val="003161EF"/>
    <w:rsid w:val="0031690A"/>
    <w:rsid w:val="0031756E"/>
    <w:rsid w:val="00317733"/>
    <w:rsid w:val="00317CE5"/>
    <w:rsid w:val="00320707"/>
    <w:rsid w:val="003208D4"/>
    <w:rsid w:val="00321207"/>
    <w:rsid w:val="0032204A"/>
    <w:rsid w:val="003224C7"/>
    <w:rsid w:val="00322590"/>
    <w:rsid w:val="003229EA"/>
    <w:rsid w:val="00323F10"/>
    <w:rsid w:val="00324B74"/>
    <w:rsid w:val="0032708E"/>
    <w:rsid w:val="003271FF"/>
    <w:rsid w:val="003276CF"/>
    <w:rsid w:val="00327A1F"/>
    <w:rsid w:val="00327BE6"/>
    <w:rsid w:val="00330CD6"/>
    <w:rsid w:val="00331700"/>
    <w:rsid w:val="00332336"/>
    <w:rsid w:val="00333968"/>
    <w:rsid w:val="0033419B"/>
    <w:rsid w:val="00335A86"/>
    <w:rsid w:val="00336226"/>
    <w:rsid w:val="00336DC7"/>
    <w:rsid w:val="00336FD1"/>
    <w:rsid w:val="003371DB"/>
    <w:rsid w:val="00337233"/>
    <w:rsid w:val="00337316"/>
    <w:rsid w:val="0033739B"/>
    <w:rsid w:val="003378EF"/>
    <w:rsid w:val="00337B7C"/>
    <w:rsid w:val="003411DC"/>
    <w:rsid w:val="0034180D"/>
    <w:rsid w:val="00342475"/>
    <w:rsid w:val="00343146"/>
    <w:rsid w:val="00344002"/>
    <w:rsid w:val="003470A2"/>
    <w:rsid w:val="00347880"/>
    <w:rsid w:val="00347C60"/>
    <w:rsid w:val="00350B9A"/>
    <w:rsid w:val="00350BE4"/>
    <w:rsid w:val="00351037"/>
    <w:rsid w:val="003513D2"/>
    <w:rsid w:val="00351747"/>
    <w:rsid w:val="00351900"/>
    <w:rsid w:val="00352324"/>
    <w:rsid w:val="003536E4"/>
    <w:rsid w:val="00353D12"/>
    <w:rsid w:val="003547BC"/>
    <w:rsid w:val="00355044"/>
    <w:rsid w:val="00356A70"/>
    <w:rsid w:val="00356B9C"/>
    <w:rsid w:val="003574B9"/>
    <w:rsid w:val="00357792"/>
    <w:rsid w:val="0036057E"/>
    <w:rsid w:val="00361F03"/>
    <w:rsid w:val="00362327"/>
    <w:rsid w:val="00362399"/>
    <w:rsid w:val="00362FD9"/>
    <w:rsid w:val="00363114"/>
    <w:rsid w:val="00363CA2"/>
    <w:rsid w:val="00366265"/>
    <w:rsid w:val="003674AE"/>
    <w:rsid w:val="00367E1A"/>
    <w:rsid w:val="00370899"/>
    <w:rsid w:val="003713B6"/>
    <w:rsid w:val="00371509"/>
    <w:rsid w:val="0037209B"/>
    <w:rsid w:val="00372232"/>
    <w:rsid w:val="00372317"/>
    <w:rsid w:val="00372359"/>
    <w:rsid w:val="00373095"/>
    <w:rsid w:val="00373178"/>
    <w:rsid w:val="00373238"/>
    <w:rsid w:val="003733E7"/>
    <w:rsid w:val="00373BE3"/>
    <w:rsid w:val="00374439"/>
    <w:rsid w:val="003746D4"/>
    <w:rsid w:val="00374878"/>
    <w:rsid w:val="00374A2B"/>
    <w:rsid w:val="00374C0E"/>
    <w:rsid w:val="00376031"/>
    <w:rsid w:val="003762E5"/>
    <w:rsid w:val="00377F3D"/>
    <w:rsid w:val="0038017F"/>
    <w:rsid w:val="003803C2"/>
    <w:rsid w:val="00380765"/>
    <w:rsid w:val="003809A9"/>
    <w:rsid w:val="0038105A"/>
    <w:rsid w:val="00381C6D"/>
    <w:rsid w:val="00382776"/>
    <w:rsid w:val="0038297E"/>
    <w:rsid w:val="00382C1B"/>
    <w:rsid w:val="00383F08"/>
    <w:rsid w:val="003841C8"/>
    <w:rsid w:val="00384329"/>
    <w:rsid w:val="003846D2"/>
    <w:rsid w:val="00384936"/>
    <w:rsid w:val="0038500B"/>
    <w:rsid w:val="003850E4"/>
    <w:rsid w:val="00385EED"/>
    <w:rsid w:val="003862F2"/>
    <w:rsid w:val="0038679E"/>
    <w:rsid w:val="00386F33"/>
    <w:rsid w:val="003875DB"/>
    <w:rsid w:val="00387899"/>
    <w:rsid w:val="003878CD"/>
    <w:rsid w:val="00387A76"/>
    <w:rsid w:val="00390029"/>
    <w:rsid w:val="00390FDC"/>
    <w:rsid w:val="00391CCA"/>
    <w:rsid w:val="00392000"/>
    <w:rsid w:val="00392793"/>
    <w:rsid w:val="00392AAC"/>
    <w:rsid w:val="00393410"/>
    <w:rsid w:val="00393F83"/>
    <w:rsid w:val="00394946"/>
    <w:rsid w:val="00394C64"/>
    <w:rsid w:val="0039641E"/>
    <w:rsid w:val="00397DC4"/>
    <w:rsid w:val="003A09D8"/>
    <w:rsid w:val="003A21DE"/>
    <w:rsid w:val="003A301F"/>
    <w:rsid w:val="003A344D"/>
    <w:rsid w:val="003A365F"/>
    <w:rsid w:val="003A3814"/>
    <w:rsid w:val="003A3CA7"/>
    <w:rsid w:val="003A4ECA"/>
    <w:rsid w:val="003A5DAB"/>
    <w:rsid w:val="003A629E"/>
    <w:rsid w:val="003A62CC"/>
    <w:rsid w:val="003A6316"/>
    <w:rsid w:val="003A7AD2"/>
    <w:rsid w:val="003A7BF6"/>
    <w:rsid w:val="003A7FDB"/>
    <w:rsid w:val="003B22D8"/>
    <w:rsid w:val="003B2448"/>
    <w:rsid w:val="003B2CD7"/>
    <w:rsid w:val="003B2DC0"/>
    <w:rsid w:val="003B31AA"/>
    <w:rsid w:val="003B42AD"/>
    <w:rsid w:val="003B4C52"/>
    <w:rsid w:val="003B592A"/>
    <w:rsid w:val="003B62F3"/>
    <w:rsid w:val="003B7084"/>
    <w:rsid w:val="003B71B5"/>
    <w:rsid w:val="003B762C"/>
    <w:rsid w:val="003B76E3"/>
    <w:rsid w:val="003B78A2"/>
    <w:rsid w:val="003B7B5C"/>
    <w:rsid w:val="003B7E21"/>
    <w:rsid w:val="003C0FC2"/>
    <w:rsid w:val="003C1407"/>
    <w:rsid w:val="003C1F04"/>
    <w:rsid w:val="003C2930"/>
    <w:rsid w:val="003C2CA7"/>
    <w:rsid w:val="003C3AFB"/>
    <w:rsid w:val="003C413D"/>
    <w:rsid w:val="003C4426"/>
    <w:rsid w:val="003C6BB6"/>
    <w:rsid w:val="003C7117"/>
    <w:rsid w:val="003D0319"/>
    <w:rsid w:val="003D07A2"/>
    <w:rsid w:val="003D1ADF"/>
    <w:rsid w:val="003D20DC"/>
    <w:rsid w:val="003D2E6A"/>
    <w:rsid w:val="003D3928"/>
    <w:rsid w:val="003D3FDC"/>
    <w:rsid w:val="003D5B42"/>
    <w:rsid w:val="003D5D5A"/>
    <w:rsid w:val="003D5F30"/>
    <w:rsid w:val="003D6A36"/>
    <w:rsid w:val="003D776D"/>
    <w:rsid w:val="003D7858"/>
    <w:rsid w:val="003E00B1"/>
    <w:rsid w:val="003E14B9"/>
    <w:rsid w:val="003E17E9"/>
    <w:rsid w:val="003E192A"/>
    <w:rsid w:val="003E194B"/>
    <w:rsid w:val="003E1DF8"/>
    <w:rsid w:val="003E1E46"/>
    <w:rsid w:val="003E1E4B"/>
    <w:rsid w:val="003E2C03"/>
    <w:rsid w:val="003E3884"/>
    <w:rsid w:val="003E3B8C"/>
    <w:rsid w:val="003E3BE7"/>
    <w:rsid w:val="003E412A"/>
    <w:rsid w:val="003E41F1"/>
    <w:rsid w:val="003E4946"/>
    <w:rsid w:val="003F030F"/>
    <w:rsid w:val="003F1DC3"/>
    <w:rsid w:val="003F2AD3"/>
    <w:rsid w:val="003F2C90"/>
    <w:rsid w:val="003F2F00"/>
    <w:rsid w:val="003F4605"/>
    <w:rsid w:val="003F49C3"/>
    <w:rsid w:val="003F4CAE"/>
    <w:rsid w:val="003F4E0F"/>
    <w:rsid w:val="003F5320"/>
    <w:rsid w:val="003F5B61"/>
    <w:rsid w:val="003F5D9C"/>
    <w:rsid w:val="003F74F9"/>
    <w:rsid w:val="003F75CC"/>
    <w:rsid w:val="003F7646"/>
    <w:rsid w:val="003F7BDB"/>
    <w:rsid w:val="004005D9"/>
    <w:rsid w:val="004015B7"/>
    <w:rsid w:val="004016DD"/>
    <w:rsid w:val="004019DB"/>
    <w:rsid w:val="00401DB2"/>
    <w:rsid w:val="00402C26"/>
    <w:rsid w:val="004034C1"/>
    <w:rsid w:val="004035D4"/>
    <w:rsid w:val="004044F7"/>
    <w:rsid w:val="004050C6"/>
    <w:rsid w:val="004052F0"/>
    <w:rsid w:val="00406E58"/>
    <w:rsid w:val="004076E0"/>
    <w:rsid w:val="00407E35"/>
    <w:rsid w:val="00410A7A"/>
    <w:rsid w:val="00411FE6"/>
    <w:rsid w:val="00412300"/>
    <w:rsid w:val="00413579"/>
    <w:rsid w:val="00413701"/>
    <w:rsid w:val="004149B4"/>
    <w:rsid w:val="00414E6F"/>
    <w:rsid w:val="004159DD"/>
    <w:rsid w:val="00415A14"/>
    <w:rsid w:val="00415B33"/>
    <w:rsid w:val="00415E5E"/>
    <w:rsid w:val="00417B5F"/>
    <w:rsid w:val="00420417"/>
    <w:rsid w:val="00420502"/>
    <w:rsid w:val="0042052B"/>
    <w:rsid w:val="00420CD1"/>
    <w:rsid w:val="004217AD"/>
    <w:rsid w:val="00421C32"/>
    <w:rsid w:val="00421FA1"/>
    <w:rsid w:val="004222F4"/>
    <w:rsid w:val="00422EB7"/>
    <w:rsid w:val="00422F10"/>
    <w:rsid w:val="00423450"/>
    <w:rsid w:val="00423F9A"/>
    <w:rsid w:val="00424666"/>
    <w:rsid w:val="00424A1F"/>
    <w:rsid w:val="00425009"/>
    <w:rsid w:val="004251E8"/>
    <w:rsid w:val="00425250"/>
    <w:rsid w:val="004253B8"/>
    <w:rsid w:val="004255BC"/>
    <w:rsid w:val="004255D5"/>
    <w:rsid w:val="00425A70"/>
    <w:rsid w:val="00425EA3"/>
    <w:rsid w:val="0042682D"/>
    <w:rsid w:val="0043117B"/>
    <w:rsid w:val="00431630"/>
    <w:rsid w:val="00431AB9"/>
    <w:rsid w:val="00433EF1"/>
    <w:rsid w:val="0043481C"/>
    <w:rsid w:val="0043536B"/>
    <w:rsid w:val="0043575C"/>
    <w:rsid w:val="00436AE6"/>
    <w:rsid w:val="00436E1B"/>
    <w:rsid w:val="0043722C"/>
    <w:rsid w:val="00437A0A"/>
    <w:rsid w:val="00437B90"/>
    <w:rsid w:val="00440DE4"/>
    <w:rsid w:val="00440FA2"/>
    <w:rsid w:val="00441204"/>
    <w:rsid w:val="004412FE"/>
    <w:rsid w:val="00441BE0"/>
    <w:rsid w:val="00441D9C"/>
    <w:rsid w:val="00442298"/>
    <w:rsid w:val="00442617"/>
    <w:rsid w:val="00442708"/>
    <w:rsid w:val="00443225"/>
    <w:rsid w:val="00444226"/>
    <w:rsid w:val="004449C7"/>
    <w:rsid w:val="00444C33"/>
    <w:rsid w:val="004453D5"/>
    <w:rsid w:val="00445848"/>
    <w:rsid w:val="0044660B"/>
    <w:rsid w:val="00446F6F"/>
    <w:rsid w:val="0044712B"/>
    <w:rsid w:val="0044771C"/>
    <w:rsid w:val="00450110"/>
    <w:rsid w:val="0045017F"/>
    <w:rsid w:val="0045055A"/>
    <w:rsid w:val="0045094B"/>
    <w:rsid w:val="004509A3"/>
    <w:rsid w:val="00451322"/>
    <w:rsid w:val="00451569"/>
    <w:rsid w:val="00451608"/>
    <w:rsid w:val="00452AF3"/>
    <w:rsid w:val="0045319B"/>
    <w:rsid w:val="00453870"/>
    <w:rsid w:val="00453B86"/>
    <w:rsid w:val="00454469"/>
    <w:rsid w:val="00454542"/>
    <w:rsid w:val="004545C2"/>
    <w:rsid w:val="0045499F"/>
    <w:rsid w:val="004550B9"/>
    <w:rsid w:val="00455A1A"/>
    <w:rsid w:val="0045691D"/>
    <w:rsid w:val="00456FE0"/>
    <w:rsid w:val="00457A6D"/>
    <w:rsid w:val="00460D6E"/>
    <w:rsid w:val="00460EA9"/>
    <w:rsid w:val="004610FD"/>
    <w:rsid w:val="00461ADE"/>
    <w:rsid w:val="00462AF7"/>
    <w:rsid w:val="00462B46"/>
    <w:rsid w:val="00462C8A"/>
    <w:rsid w:val="00462FF8"/>
    <w:rsid w:val="00463087"/>
    <w:rsid w:val="0046340F"/>
    <w:rsid w:val="0046350D"/>
    <w:rsid w:val="004638EA"/>
    <w:rsid w:val="00463984"/>
    <w:rsid w:val="00463A0D"/>
    <w:rsid w:val="00464383"/>
    <w:rsid w:val="00464F35"/>
    <w:rsid w:val="00464F72"/>
    <w:rsid w:val="004654C2"/>
    <w:rsid w:val="00465861"/>
    <w:rsid w:val="0046605B"/>
    <w:rsid w:val="004662DA"/>
    <w:rsid w:val="00466311"/>
    <w:rsid w:val="004669B3"/>
    <w:rsid w:val="0046756C"/>
    <w:rsid w:val="004678E2"/>
    <w:rsid w:val="00467F83"/>
    <w:rsid w:val="00470456"/>
    <w:rsid w:val="004706A5"/>
    <w:rsid w:val="00471494"/>
    <w:rsid w:val="004715B7"/>
    <w:rsid w:val="004716E6"/>
    <w:rsid w:val="00472408"/>
    <w:rsid w:val="00472AC2"/>
    <w:rsid w:val="00472BB6"/>
    <w:rsid w:val="0047303A"/>
    <w:rsid w:val="0047383E"/>
    <w:rsid w:val="00474004"/>
    <w:rsid w:val="00474357"/>
    <w:rsid w:val="00474F18"/>
    <w:rsid w:val="00475539"/>
    <w:rsid w:val="0047566E"/>
    <w:rsid w:val="004762C4"/>
    <w:rsid w:val="004767D7"/>
    <w:rsid w:val="004776CD"/>
    <w:rsid w:val="00477801"/>
    <w:rsid w:val="00477845"/>
    <w:rsid w:val="00477A6E"/>
    <w:rsid w:val="00477BFF"/>
    <w:rsid w:val="00477EEC"/>
    <w:rsid w:val="0048019E"/>
    <w:rsid w:val="004803A9"/>
    <w:rsid w:val="0048102A"/>
    <w:rsid w:val="004812AD"/>
    <w:rsid w:val="00481876"/>
    <w:rsid w:val="00482AEC"/>
    <w:rsid w:val="004831AA"/>
    <w:rsid w:val="0048327B"/>
    <w:rsid w:val="0048379B"/>
    <w:rsid w:val="00484254"/>
    <w:rsid w:val="00484330"/>
    <w:rsid w:val="00484DEC"/>
    <w:rsid w:val="0048515C"/>
    <w:rsid w:val="004852F6"/>
    <w:rsid w:val="004854CA"/>
    <w:rsid w:val="00485A3A"/>
    <w:rsid w:val="0048601E"/>
    <w:rsid w:val="004865E8"/>
    <w:rsid w:val="004866A5"/>
    <w:rsid w:val="00486D11"/>
    <w:rsid w:val="00487123"/>
    <w:rsid w:val="00487B82"/>
    <w:rsid w:val="00487BED"/>
    <w:rsid w:val="004901C0"/>
    <w:rsid w:val="0049032F"/>
    <w:rsid w:val="00490724"/>
    <w:rsid w:val="00490796"/>
    <w:rsid w:val="00490935"/>
    <w:rsid w:val="00490E97"/>
    <w:rsid w:val="004927DB"/>
    <w:rsid w:val="004927F2"/>
    <w:rsid w:val="00493E01"/>
    <w:rsid w:val="0049487F"/>
    <w:rsid w:val="0049605C"/>
    <w:rsid w:val="004968E8"/>
    <w:rsid w:val="004968F4"/>
    <w:rsid w:val="004A0DEE"/>
    <w:rsid w:val="004A1306"/>
    <w:rsid w:val="004A1F33"/>
    <w:rsid w:val="004A2D60"/>
    <w:rsid w:val="004A3206"/>
    <w:rsid w:val="004A3BF7"/>
    <w:rsid w:val="004A3F89"/>
    <w:rsid w:val="004A4700"/>
    <w:rsid w:val="004A4BE1"/>
    <w:rsid w:val="004A5205"/>
    <w:rsid w:val="004A537C"/>
    <w:rsid w:val="004A5AAC"/>
    <w:rsid w:val="004A67EB"/>
    <w:rsid w:val="004A6C2C"/>
    <w:rsid w:val="004B09E7"/>
    <w:rsid w:val="004B15F8"/>
    <w:rsid w:val="004B2C72"/>
    <w:rsid w:val="004B2DA6"/>
    <w:rsid w:val="004B2EAF"/>
    <w:rsid w:val="004B31F2"/>
    <w:rsid w:val="004B35AB"/>
    <w:rsid w:val="004B371E"/>
    <w:rsid w:val="004B3A97"/>
    <w:rsid w:val="004B3BA8"/>
    <w:rsid w:val="004B3BAA"/>
    <w:rsid w:val="004B435D"/>
    <w:rsid w:val="004B4421"/>
    <w:rsid w:val="004B4547"/>
    <w:rsid w:val="004B4BD3"/>
    <w:rsid w:val="004B5B30"/>
    <w:rsid w:val="004B642A"/>
    <w:rsid w:val="004B6CF6"/>
    <w:rsid w:val="004B6FF1"/>
    <w:rsid w:val="004B7B2C"/>
    <w:rsid w:val="004C03F8"/>
    <w:rsid w:val="004C1D8C"/>
    <w:rsid w:val="004C1FCA"/>
    <w:rsid w:val="004C21DC"/>
    <w:rsid w:val="004C268C"/>
    <w:rsid w:val="004C2B31"/>
    <w:rsid w:val="004C2DB5"/>
    <w:rsid w:val="004C39B2"/>
    <w:rsid w:val="004C4220"/>
    <w:rsid w:val="004C5306"/>
    <w:rsid w:val="004C56C6"/>
    <w:rsid w:val="004C6AB4"/>
    <w:rsid w:val="004C6D48"/>
    <w:rsid w:val="004C75A9"/>
    <w:rsid w:val="004D0ACC"/>
    <w:rsid w:val="004D1917"/>
    <w:rsid w:val="004D1D07"/>
    <w:rsid w:val="004D1F67"/>
    <w:rsid w:val="004D2160"/>
    <w:rsid w:val="004D288E"/>
    <w:rsid w:val="004D289C"/>
    <w:rsid w:val="004D298C"/>
    <w:rsid w:val="004D3F4A"/>
    <w:rsid w:val="004D400F"/>
    <w:rsid w:val="004D46F3"/>
    <w:rsid w:val="004D5FD3"/>
    <w:rsid w:val="004D6878"/>
    <w:rsid w:val="004D6D69"/>
    <w:rsid w:val="004D7D27"/>
    <w:rsid w:val="004E0303"/>
    <w:rsid w:val="004E0790"/>
    <w:rsid w:val="004E07ED"/>
    <w:rsid w:val="004E0C0C"/>
    <w:rsid w:val="004E125B"/>
    <w:rsid w:val="004E1B00"/>
    <w:rsid w:val="004E2025"/>
    <w:rsid w:val="004E2D01"/>
    <w:rsid w:val="004E2D12"/>
    <w:rsid w:val="004E3970"/>
    <w:rsid w:val="004E3ABE"/>
    <w:rsid w:val="004E3C39"/>
    <w:rsid w:val="004E4011"/>
    <w:rsid w:val="004E532D"/>
    <w:rsid w:val="004E5AC1"/>
    <w:rsid w:val="004E5C4A"/>
    <w:rsid w:val="004E6A2E"/>
    <w:rsid w:val="004F07FA"/>
    <w:rsid w:val="004F0DCF"/>
    <w:rsid w:val="004F14E1"/>
    <w:rsid w:val="004F21AC"/>
    <w:rsid w:val="004F2F9F"/>
    <w:rsid w:val="004F3E76"/>
    <w:rsid w:val="004F3FE5"/>
    <w:rsid w:val="004F4751"/>
    <w:rsid w:val="004F494D"/>
    <w:rsid w:val="004F4B5A"/>
    <w:rsid w:val="004F4C0B"/>
    <w:rsid w:val="004F4C7E"/>
    <w:rsid w:val="004F549B"/>
    <w:rsid w:val="004F5836"/>
    <w:rsid w:val="004F5B87"/>
    <w:rsid w:val="004F5C7C"/>
    <w:rsid w:val="004F662B"/>
    <w:rsid w:val="004F696B"/>
    <w:rsid w:val="004F6DBC"/>
    <w:rsid w:val="004F70FD"/>
    <w:rsid w:val="004F770C"/>
    <w:rsid w:val="0050009F"/>
    <w:rsid w:val="00500C0A"/>
    <w:rsid w:val="00501EB9"/>
    <w:rsid w:val="00502D08"/>
    <w:rsid w:val="00503371"/>
    <w:rsid w:val="00503A77"/>
    <w:rsid w:val="00505089"/>
    <w:rsid w:val="00505BBA"/>
    <w:rsid w:val="00506569"/>
    <w:rsid w:val="00507445"/>
    <w:rsid w:val="0050750C"/>
    <w:rsid w:val="00507A21"/>
    <w:rsid w:val="00507B7D"/>
    <w:rsid w:val="0051082A"/>
    <w:rsid w:val="00510B83"/>
    <w:rsid w:val="00511996"/>
    <w:rsid w:val="00511C85"/>
    <w:rsid w:val="0051359A"/>
    <w:rsid w:val="00513683"/>
    <w:rsid w:val="00514149"/>
    <w:rsid w:val="005147EA"/>
    <w:rsid w:val="0051485A"/>
    <w:rsid w:val="00514BED"/>
    <w:rsid w:val="00517205"/>
    <w:rsid w:val="00517373"/>
    <w:rsid w:val="0051790B"/>
    <w:rsid w:val="00517BE6"/>
    <w:rsid w:val="00517E32"/>
    <w:rsid w:val="005206C3"/>
    <w:rsid w:val="005214EC"/>
    <w:rsid w:val="0052370A"/>
    <w:rsid w:val="00523BC3"/>
    <w:rsid w:val="0052477D"/>
    <w:rsid w:val="00524C5C"/>
    <w:rsid w:val="00525888"/>
    <w:rsid w:val="005260E7"/>
    <w:rsid w:val="00526B9A"/>
    <w:rsid w:val="00527023"/>
    <w:rsid w:val="00527C83"/>
    <w:rsid w:val="00527D46"/>
    <w:rsid w:val="00530476"/>
    <w:rsid w:val="0053114A"/>
    <w:rsid w:val="005313E5"/>
    <w:rsid w:val="005314AB"/>
    <w:rsid w:val="00531B44"/>
    <w:rsid w:val="005320F4"/>
    <w:rsid w:val="005320F5"/>
    <w:rsid w:val="005326DB"/>
    <w:rsid w:val="0053302D"/>
    <w:rsid w:val="00533092"/>
    <w:rsid w:val="005334FA"/>
    <w:rsid w:val="00534FE0"/>
    <w:rsid w:val="00535773"/>
    <w:rsid w:val="005360A8"/>
    <w:rsid w:val="00536E3A"/>
    <w:rsid w:val="0053740F"/>
    <w:rsid w:val="0053743A"/>
    <w:rsid w:val="005376C6"/>
    <w:rsid w:val="00537782"/>
    <w:rsid w:val="00540750"/>
    <w:rsid w:val="00540E92"/>
    <w:rsid w:val="005411FF"/>
    <w:rsid w:val="00541C83"/>
    <w:rsid w:val="00541EAA"/>
    <w:rsid w:val="00541F72"/>
    <w:rsid w:val="00542B64"/>
    <w:rsid w:val="0054308D"/>
    <w:rsid w:val="00543DD7"/>
    <w:rsid w:val="0054417F"/>
    <w:rsid w:val="005441C9"/>
    <w:rsid w:val="005441DB"/>
    <w:rsid w:val="00545CC0"/>
    <w:rsid w:val="00546CF4"/>
    <w:rsid w:val="00547A6F"/>
    <w:rsid w:val="00547E29"/>
    <w:rsid w:val="005500BF"/>
    <w:rsid w:val="00550352"/>
    <w:rsid w:val="005503F8"/>
    <w:rsid w:val="00551661"/>
    <w:rsid w:val="00551CEB"/>
    <w:rsid w:val="00551E52"/>
    <w:rsid w:val="00552B1C"/>
    <w:rsid w:val="00552BF5"/>
    <w:rsid w:val="005531B0"/>
    <w:rsid w:val="00553920"/>
    <w:rsid w:val="005543BF"/>
    <w:rsid w:val="005544DD"/>
    <w:rsid w:val="00556735"/>
    <w:rsid w:val="005567AF"/>
    <w:rsid w:val="005568AE"/>
    <w:rsid w:val="00556A9E"/>
    <w:rsid w:val="005576A2"/>
    <w:rsid w:val="00560460"/>
    <w:rsid w:val="0056047A"/>
    <w:rsid w:val="005605D3"/>
    <w:rsid w:val="00560684"/>
    <w:rsid w:val="0056161C"/>
    <w:rsid w:val="0056215E"/>
    <w:rsid w:val="005629AA"/>
    <w:rsid w:val="0056457C"/>
    <w:rsid w:val="005649D8"/>
    <w:rsid w:val="00564D0C"/>
    <w:rsid w:val="00564DB6"/>
    <w:rsid w:val="005651FC"/>
    <w:rsid w:val="00565898"/>
    <w:rsid w:val="0056631A"/>
    <w:rsid w:val="0056686E"/>
    <w:rsid w:val="005678BD"/>
    <w:rsid w:val="00570475"/>
    <w:rsid w:val="0057108D"/>
    <w:rsid w:val="005711DC"/>
    <w:rsid w:val="005715BA"/>
    <w:rsid w:val="0057211F"/>
    <w:rsid w:val="00572506"/>
    <w:rsid w:val="005725A5"/>
    <w:rsid w:val="005725E2"/>
    <w:rsid w:val="00572B05"/>
    <w:rsid w:val="00573C90"/>
    <w:rsid w:val="005746AF"/>
    <w:rsid w:val="00574A74"/>
    <w:rsid w:val="00574D20"/>
    <w:rsid w:val="0057506E"/>
    <w:rsid w:val="005754AB"/>
    <w:rsid w:val="005754EB"/>
    <w:rsid w:val="0057557F"/>
    <w:rsid w:val="00575D29"/>
    <w:rsid w:val="005763B1"/>
    <w:rsid w:val="0057641F"/>
    <w:rsid w:val="005771C2"/>
    <w:rsid w:val="00577CCD"/>
    <w:rsid w:val="00577F86"/>
    <w:rsid w:val="00580599"/>
    <w:rsid w:val="0058072E"/>
    <w:rsid w:val="00581B05"/>
    <w:rsid w:val="00581ED8"/>
    <w:rsid w:val="00582A61"/>
    <w:rsid w:val="00582CF5"/>
    <w:rsid w:val="00582DC1"/>
    <w:rsid w:val="00582ED1"/>
    <w:rsid w:val="00583049"/>
    <w:rsid w:val="0058399F"/>
    <w:rsid w:val="00583B96"/>
    <w:rsid w:val="00584CB3"/>
    <w:rsid w:val="00585A85"/>
    <w:rsid w:val="00587695"/>
    <w:rsid w:val="00587AB1"/>
    <w:rsid w:val="00587E2D"/>
    <w:rsid w:val="00587F5F"/>
    <w:rsid w:val="005921F6"/>
    <w:rsid w:val="00592283"/>
    <w:rsid w:val="00592A72"/>
    <w:rsid w:val="00593706"/>
    <w:rsid w:val="005938C9"/>
    <w:rsid w:val="00593C98"/>
    <w:rsid w:val="00593CD5"/>
    <w:rsid w:val="005945BD"/>
    <w:rsid w:val="00594C32"/>
    <w:rsid w:val="0059568D"/>
    <w:rsid w:val="005957E3"/>
    <w:rsid w:val="0059596C"/>
    <w:rsid w:val="00595BF6"/>
    <w:rsid w:val="00595C08"/>
    <w:rsid w:val="00595C77"/>
    <w:rsid w:val="005963D0"/>
    <w:rsid w:val="00596704"/>
    <w:rsid w:val="00597B70"/>
    <w:rsid w:val="005A01CE"/>
    <w:rsid w:val="005A0419"/>
    <w:rsid w:val="005A10FA"/>
    <w:rsid w:val="005A1864"/>
    <w:rsid w:val="005A1A11"/>
    <w:rsid w:val="005A1ED3"/>
    <w:rsid w:val="005A24FF"/>
    <w:rsid w:val="005A26EC"/>
    <w:rsid w:val="005A3445"/>
    <w:rsid w:val="005A4006"/>
    <w:rsid w:val="005A44CD"/>
    <w:rsid w:val="005A4ABE"/>
    <w:rsid w:val="005A51FE"/>
    <w:rsid w:val="005A543B"/>
    <w:rsid w:val="005A5D30"/>
    <w:rsid w:val="005A616E"/>
    <w:rsid w:val="005A63AF"/>
    <w:rsid w:val="005A6551"/>
    <w:rsid w:val="005A697B"/>
    <w:rsid w:val="005B0777"/>
    <w:rsid w:val="005B0CA2"/>
    <w:rsid w:val="005B20E6"/>
    <w:rsid w:val="005B2596"/>
    <w:rsid w:val="005B2904"/>
    <w:rsid w:val="005B3514"/>
    <w:rsid w:val="005B3F70"/>
    <w:rsid w:val="005B3FC6"/>
    <w:rsid w:val="005B463D"/>
    <w:rsid w:val="005B4785"/>
    <w:rsid w:val="005B4FAD"/>
    <w:rsid w:val="005B5839"/>
    <w:rsid w:val="005B661D"/>
    <w:rsid w:val="005B6704"/>
    <w:rsid w:val="005B69C8"/>
    <w:rsid w:val="005B7069"/>
    <w:rsid w:val="005B70EA"/>
    <w:rsid w:val="005B71B4"/>
    <w:rsid w:val="005B7AE4"/>
    <w:rsid w:val="005C05C4"/>
    <w:rsid w:val="005C0DF2"/>
    <w:rsid w:val="005C0F36"/>
    <w:rsid w:val="005C1E25"/>
    <w:rsid w:val="005C2035"/>
    <w:rsid w:val="005C2394"/>
    <w:rsid w:val="005C248B"/>
    <w:rsid w:val="005C249E"/>
    <w:rsid w:val="005C26D3"/>
    <w:rsid w:val="005C2EEA"/>
    <w:rsid w:val="005C45C5"/>
    <w:rsid w:val="005C4DB8"/>
    <w:rsid w:val="005C4E06"/>
    <w:rsid w:val="005C51C9"/>
    <w:rsid w:val="005C66AC"/>
    <w:rsid w:val="005C6987"/>
    <w:rsid w:val="005C6DE3"/>
    <w:rsid w:val="005C7A46"/>
    <w:rsid w:val="005C7A4A"/>
    <w:rsid w:val="005D01F4"/>
    <w:rsid w:val="005D0E67"/>
    <w:rsid w:val="005D13CB"/>
    <w:rsid w:val="005D17A8"/>
    <w:rsid w:val="005D1A5E"/>
    <w:rsid w:val="005D1A6C"/>
    <w:rsid w:val="005D255E"/>
    <w:rsid w:val="005D431B"/>
    <w:rsid w:val="005D49A3"/>
    <w:rsid w:val="005D4BE5"/>
    <w:rsid w:val="005D546D"/>
    <w:rsid w:val="005D7706"/>
    <w:rsid w:val="005D7C5A"/>
    <w:rsid w:val="005E0056"/>
    <w:rsid w:val="005E0244"/>
    <w:rsid w:val="005E1C62"/>
    <w:rsid w:val="005E2093"/>
    <w:rsid w:val="005E231F"/>
    <w:rsid w:val="005E2C7E"/>
    <w:rsid w:val="005E2FAB"/>
    <w:rsid w:val="005E2FCF"/>
    <w:rsid w:val="005E4B16"/>
    <w:rsid w:val="005E63EE"/>
    <w:rsid w:val="005E6973"/>
    <w:rsid w:val="005E766F"/>
    <w:rsid w:val="005F0822"/>
    <w:rsid w:val="005F1B56"/>
    <w:rsid w:val="005F1D23"/>
    <w:rsid w:val="005F1DE8"/>
    <w:rsid w:val="005F1FF2"/>
    <w:rsid w:val="005F2618"/>
    <w:rsid w:val="005F2A13"/>
    <w:rsid w:val="005F2F61"/>
    <w:rsid w:val="005F38D5"/>
    <w:rsid w:val="005F438A"/>
    <w:rsid w:val="005F552D"/>
    <w:rsid w:val="005F5817"/>
    <w:rsid w:val="005F59C3"/>
    <w:rsid w:val="005F6354"/>
    <w:rsid w:val="005F6384"/>
    <w:rsid w:val="005F6F8D"/>
    <w:rsid w:val="005F7C5B"/>
    <w:rsid w:val="005F7F7C"/>
    <w:rsid w:val="00600663"/>
    <w:rsid w:val="00601F49"/>
    <w:rsid w:val="00602B04"/>
    <w:rsid w:val="00604A0F"/>
    <w:rsid w:val="0060521D"/>
    <w:rsid w:val="0060568A"/>
    <w:rsid w:val="0060570A"/>
    <w:rsid w:val="00606127"/>
    <w:rsid w:val="006066DE"/>
    <w:rsid w:val="006067DA"/>
    <w:rsid w:val="00606843"/>
    <w:rsid w:val="006068D5"/>
    <w:rsid w:val="00606CC0"/>
    <w:rsid w:val="006078F0"/>
    <w:rsid w:val="006105AE"/>
    <w:rsid w:val="00610ABE"/>
    <w:rsid w:val="00610B06"/>
    <w:rsid w:val="00611313"/>
    <w:rsid w:val="00612979"/>
    <w:rsid w:val="0061314D"/>
    <w:rsid w:val="00613FFA"/>
    <w:rsid w:val="0061445B"/>
    <w:rsid w:val="006147CE"/>
    <w:rsid w:val="0061483F"/>
    <w:rsid w:val="00614D14"/>
    <w:rsid w:val="006150EC"/>
    <w:rsid w:val="00616C5C"/>
    <w:rsid w:val="006173B3"/>
    <w:rsid w:val="00620A18"/>
    <w:rsid w:val="00620A7C"/>
    <w:rsid w:val="00620F8E"/>
    <w:rsid w:val="00621B4A"/>
    <w:rsid w:val="00621BFE"/>
    <w:rsid w:val="00623558"/>
    <w:rsid w:val="006236D0"/>
    <w:rsid w:val="00624016"/>
    <w:rsid w:val="0062418A"/>
    <w:rsid w:val="006241F6"/>
    <w:rsid w:val="006244C0"/>
    <w:rsid w:val="006248C3"/>
    <w:rsid w:val="00625772"/>
    <w:rsid w:val="00625F1B"/>
    <w:rsid w:val="00626729"/>
    <w:rsid w:val="006309B2"/>
    <w:rsid w:val="00630D29"/>
    <w:rsid w:val="00631A61"/>
    <w:rsid w:val="006324AC"/>
    <w:rsid w:val="0063273C"/>
    <w:rsid w:val="00633079"/>
    <w:rsid w:val="006330DA"/>
    <w:rsid w:val="00633A41"/>
    <w:rsid w:val="006347E7"/>
    <w:rsid w:val="0063487B"/>
    <w:rsid w:val="00634B4A"/>
    <w:rsid w:val="00634ECA"/>
    <w:rsid w:val="00635AB6"/>
    <w:rsid w:val="00635D0C"/>
    <w:rsid w:val="0063668F"/>
    <w:rsid w:val="00636CC5"/>
    <w:rsid w:val="006412AD"/>
    <w:rsid w:val="00641AC6"/>
    <w:rsid w:val="00641BAF"/>
    <w:rsid w:val="006424DD"/>
    <w:rsid w:val="00643713"/>
    <w:rsid w:val="0064406F"/>
    <w:rsid w:val="00645EE2"/>
    <w:rsid w:val="0064641A"/>
    <w:rsid w:val="00646DD3"/>
    <w:rsid w:val="006475E8"/>
    <w:rsid w:val="00650271"/>
    <w:rsid w:val="0065053C"/>
    <w:rsid w:val="006508D9"/>
    <w:rsid w:val="006516EA"/>
    <w:rsid w:val="00651938"/>
    <w:rsid w:val="00651A04"/>
    <w:rsid w:val="00651D4D"/>
    <w:rsid w:val="00652475"/>
    <w:rsid w:val="00652B8C"/>
    <w:rsid w:val="00653127"/>
    <w:rsid w:val="006532AC"/>
    <w:rsid w:val="0065397A"/>
    <w:rsid w:val="00655D3D"/>
    <w:rsid w:val="00655DFF"/>
    <w:rsid w:val="00655E4F"/>
    <w:rsid w:val="0065660B"/>
    <w:rsid w:val="00656CA4"/>
    <w:rsid w:val="00657722"/>
    <w:rsid w:val="00660195"/>
    <w:rsid w:val="00660364"/>
    <w:rsid w:val="006607C6"/>
    <w:rsid w:val="00660E68"/>
    <w:rsid w:val="00661346"/>
    <w:rsid w:val="00661DAA"/>
    <w:rsid w:val="00662D62"/>
    <w:rsid w:val="00662F5D"/>
    <w:rsid w:val="00663240"/>
    <w:rsid w:val="00664BFD"/>
    <w:rsid w:val="00664C6A"/>
    <w:rsid w:val="00666A02"/>
    <w:rsid w:val="00666E15"/>
    <w:rsid w:val="00667342"/>
    <w:rsid w:val="006674A8"/>
    <w:rsid w:val="00667B12"/>
    <w:rsid w:val="0067039D"/>
    <w:rsid w:val="00670409"/>
    <w:rsid w:val="00671108"/>
    <w:rsid w:val="0067187B"/>
    <w:rsid w:val="00671B9C"/>
    <w:rsid w:val="00672150"/>
    <w:rsid w:val="006726E3"/>
    <w:rsid w:val="0067358F"/>
    <w:rsid w:val="00673BC3"/>
    <w:rsid w:val="00674118"/>
    <w:rsid w:val="00674D53"/>
    <w:rsid w:val="0067541C"/>
    <w:rsid w:val="00676435"/>
    <w:rsid w:val="00676F76"/>
    <w:rsid w:val="00677011"/>
    <w:rsid w:val="006773D0"/>
    <w:rsid w:val="006776F9"/>
    <w:rsid w:val="006800CA"/>
    <w:rsid w:val="006806A5"/>
    <w:rsid w:val="00680B64"/>
    <w:rsid w:val="00680CD8"/>
    <w:rsid w:val="006819ED"/>
    <w:rsid w:val="006821D6"/>
    <w:rsid w:val="006822B3"/>
    <w:rsid w:val="00683652"/>
    <w:rsid w:val="00684F7C"/>
    <w:rsid w:val="00685791"/>
    <w:rsid w:val="00686036"/>
    <w:rsid w:val="00687012"/>
    <w:rsid w:val="0068722B"/>
    <w:rsid w:val="0068734F"/>
    <w:rsid w:val="00687D26"/>
    <w:rsid w:val="006909BE"/>
    <w:rsid w:val="00690A23"/>
    <w:rsid w:val="006910C7"/>
    <w:rsid w:val="0069186C"/>
    <w:rsid w:val="00691F09"/>
    <w:rsid w:val="006921DD"/>
    <w:rsid w:val="006922A6"/>
    <w:rsid w:val="006928AA"/>
    <w:rsid w:val="00692CA3"/>
    <w:rsid w:val="00693EAD"/>
    <w:rsid w:val="00693F2D"/>
    <w:rsid w:val="00694A49"/>
    <w:rsid w:val="00694CAA"/>
    <w:rsid w:val="006952BA"/>
    <w:rsid w:val="00696784"/>
    <w:rsid w:val="0069692F"/>
    <w:rsid w:val="00696993"/>
    <w:rsid w:val="006A0B30"/>
    <w:rsid w:val="006A1F0D"/>
    <w:rsid w:val="006A3004"/>
    <w:rsid w:val="006A3020"/>
    <w:rsid w:val="006A372E"/>
    <w:rsid w:val="006A3ADC"/>
    <w:rsid w:val="006A4156"/>
    <w:rsid w:val="006A4298"/>
    <w:rsid w:val="006A42DF"/>
    <w:rsid w:val="006A484B"/>
    <w:rsid w:val="006A5C59"/>
    <w:rsid w:val="006A6ABC"/>
    <w:rsid w:val="006A6C95"/>
    <w:rsid w:val="006A6DFF"/>
    <w:rsid w:val="006A7C85"/>
    <w:rsid w:val="006B0821"/>
    <w:rsid w:val="006B087B"/>
    <w:rsid w:val="006B0D55"/>
    <w:rsid w:val="006B1A7C"/>
    <w:rsid w:val="006B1F86"/>
    <w:rsid w:val="006B2090"/>
    <w:rsid w:val="006B228F"/>
    <w:rsid w:val="006B26B1"/>
    <w:rsid w:val="006B360D"/>
    <w:rsid w:val="006B4350"/>
    <w:rsid w:val="006B5627"/>
    <w:rsid w:val="006B7998"/>
    <w:rsid w:val="006B7B4B"/>
    <w:rsid w:val="006B7F48"/>
    <w:rsid w:val="006C011A"/>
    <w:rsid w:val="006C0333"/>
    <w:rsid w:val="006C20BD"/>
    <w:rsid w:val="006C25E4"/>
    <w:rsid w:val="006C4084"/>
    <w:rsid w:val="006C4437"/>
    <w:rsid w:val="006C50C8"/>
    <w:rsid w:val="006C61E8"/>
    <w:rsid w:val="006C639C"/>
    <w:rsid w:val="006C6D9C"/>
    <w:rsid w:val="006C72C5"/>
    <w:rsid w:val="006C7555"/>
    <w:rsid w:val="006C761C"/>
    <w:rsid w:val="006D067D"/>
    <w:rsid w:val="006D13C3"/>
    <w:rsid w:val="006D1685"/>
    <w:rsid w:val="006D1D61"/>
    <w:rsid w:val="006D2023"/>
    <w:rsid w:val="006D24C7"/>
    <w:rsid w:val="006D24DF"/>
    <w:rsid w:val="006D41AC"/>
    <w:rsid w:val="006D4A5E"/>
    <w:rsid w:val="006D5060"/>
    <w:rsid w:val="006D5571"/>
    <w:rsid w:val="006D6615"/>
    <w:rsid w:val="006D6A4F"/>
    <w:rsid w:val="006D75BD"/>
    <w:rsid w:val="006D7661"/>
    <w:rsid w:val="006E08A6"/>
    <w:rsid w:val="006E0E84"/>
    <w:rsid w:val="006E11B6"/>
    <w:rsid w:val="006E123E"/>
    <w:rsid w:val="006E12A4"/>
    <w:rsid w:val="006E149E"/>
    <w:rsid w:val="006E1A58"/>
    <w:rsid w:val="006E1E60"/>
    <w:rsid w:val="006E3351"/>
    <w:rsid w:val="006E38AD"/>
    <w:rsid w:val="006E39DA"/>
    <w:rsid w:val="006E3DD8"/>
    <w:rsid w:val="006E4623"/>
    <w:rsid w:val="006E5168"/>
    <w:rsid w:val="006E583A"/>
    <w:rsid w:val="006E599C"/>
    <w:rsid w:val="006E641C"/>
    <w:rsid w:val="006E6461"/>
    <w:rsid w:val="006E6FE3"/>
    <w:rsid w:val="006E72CA"/>
    <w:rsid w:val="006E7367"/>
    <w:rsid w:val="006E7415"/>
    <w:rsid w:val="006E7588"/>
    <w:rsid w:val="006E782B"/>
    <w:rsid w:val="006E78DD"/>
    <w:rsid w:val="006F0DEA"/>
    <w:rsid w:val="006F13B7"/>
    <w:rsid w:val="006F2154"/>
    <w:rsid w:val="006F2206"/>
    <w:rsid w:val="006F3055"/>
    <w:rsid w:val="006F3B09"/>
    <w:rsid w:val="006F6431"/>
    <w:rsid w:val="006F6488"/>
    <w:rsid w:val="006F6632"/>
    <w:rsid w:val="006F6AF2"/>
    <w:rsid w:val="006F7552"/>
    <w:rsid w:val="006F7E7D"/>
    <w:rsid w:val="0070155D"/>
    <w:rsid w:val="00701C9C"/>
    <w:rsid w:val="00701EB8"/>
    <w:rsid w:val="00702058"/>
    <w:rsid w:val="00702A62"/>
    <w:rsid w:val="0070366C"/>
    <w:rsid w:val="00703A7A"/>
    <w:rsid w:val="00704CFF"/>
    <w:rsid w:val="00704E7D"/>
    <w:rsid w:val="007053DE"/>
    <w:rsid w:val="00705437"/>
    <w:rsid w:val="00705602"/>
    <w:rsid w:val="00705E70"/>
    <w:rsid w:val="007061D9"/>
    <w:rsid w:val="00711001"/>
    <w:rsid w:val="0071138E"/>
    <w:rsid w:val="007126C6"/>
    <w:rsid w:val="00712A78"/>
    <w:rsid w:val="007144CB"/>
    <w:rsid w:val="007146DE"/>
    <w:rsid w:val="00714A8C"/>
    <w:rsid w:val="00714BEB"/>
    <w:rsid w:val="00714BED"/>
    <w:rsid w:val="00715238"/>
    <w:rsid w:val="00715440"/>
    <w:rsid w:val="00716AA2"/>
    <w:rsid w:val="00717305"/>
    <w:rsid w:val="00717AAE"/>
    <w:rsid w:val="00717BFA"/>
    <w:rsid w:val="00720020"/>
    <w:rsid w:val="007202AD"/>
    <w:rsid w:val="007209B1"/>
    <w:rsid w:val="00720AA9"/>
    <w:rsid w:val="0072130D"/>
    <w:rsid w:val="00723105"/>
    <w:rsid w:val="00723A27"/>
    <w:rsid w:val="007248F6"/>
    <w:rsid w:val="00725A17"/>
    <w:rsid w:val="00727482"/>
    <w:rsid w:val="00727E53"/>
    <w:rsid w:val="007301FC"/>
    <w:rsid w:val="00730363"/>
    <w:rsid w:val="007315AF"/>
    <w:rsid w:val="00731A68"/>
    <w:rsid w:val="0073233C"/>
    <w:rsid w:val="00732E0D"/>
    <w:rsid w:val="00732E56"/>
    <w:rsid w:val="00732E58"/>
    <w:rsid w:val="007333D8"/>
    <w:rsid w:val="00733E4F"/>
    <w:rsid w:val="00734148"/>
    <w:rsid w:val="0073476D"/>
    <w:rsid w:val="00735AC7"/>
    <w:rsid w:val="00735CD5"/>
    <w:rsid w:val="00736A8B"/>
    <w:rsid w:val="00736A91"/>
    <w:rsid w:val="00736ABC"/>
    <w:rsid w:val="007370BD"/>
    <w:rsid w:val="00740884"/>
    <w:rsid w:val="00740F11"/>
    <w:rsid w:val="00741BFC"/>
    <w:rsid w:val="00742059"/>
    <w:rsid w:val="00743A2B"/>
    <w:rsid w:val="00743F90"/>
    <w:rsid w:val="00744C88"/>
    <w:rsid w:val="00745494"/>
    <w:rsid w:val="00746F63"/>
    <w:rsid w:val="007477C8"/>
    <w:rsid w:val="00747929"/>
    <w:rsid w:val="00747A0A"/>
    <w:rsid w:val="007503B1"/>
    <w:rsid w:val="007509FB"/>
    <w:rsid w:val="00750EB7"/>
    <w:rsid w:val="007510BA"/>
    <w:rsid w:val="007518A3"/>
    <w:rsid w:val="00752C14"/>
    <w:rsid w:val="007539FA"/>
    <w:rsid w:val="00754804"/>
    <w:rsid w:val="0075486E"/>
    <w:rsid w:val="00755146"/>
    <w:rsid w:val="007551D4"/>
    <w:rsid w:val="00755692"/>
    <w:rsid w:val="00755BE3"/>
    <w:rsid w:val="0075729F"/>
    <w:rsid w:val="0075738E"/>
    <w:rsid w:val="00760305"/>
    <w:rsid w:val="00760C74"/>
    <w:rsid w:val="007610EE"/>
    <w:rsid w:val="007617B9"/>
    <w:rsid w:val="00761F6C"/>
    <w:rsid w:val="007631CE"/>
    <w:rsid w:val="007633E5"/>
    <w:rsid w:val="00763B40"/>
    <w:rsid w:val="007647DE"/>
    <w:rsid w:val="00765E19"/>
    <w:rsid w:val="00766744"/>
    <w:rsid w:val="0076694A"/>
    <w:rsid w:val="007707C3"/>
    <w:rsid w:val="00772274"/>
    <w:rsid w:val="00772F5A"/>
    <w:rsid w:val="00773521"/>
    <w:rsid w:val="007754A4"/>
    <w:rsid w:val="00775C3C"/>
    <w:rsid w:val="00776EEF"/>
    <w:rsid w:val="00777AC3"/>
    <w:rsid w:val="00780933"/>
    <w:rsid w:val="00780AC4"/>
    <w:rsid w:val="00780CA1"/>
    <w:rsid w:val="0078128E"/>
    <w:rsid w:val="0078155C"/>
    <w:rsid w:val="007815DF"/>
    <w:rsid w:val="00781746"/>
    <w:rsid w:val="00781A25"/>
    <w:rsid w:val="00781C15"/>
    <w:rsid w:val="007823BC"/>
    <w:rsid w:val="007825EF"/>
    <w:rsid w:val="00782690"/>
    <w:rsid w:val="0078296A"/>
    <w:rsid w:val="007832A9"/>
    <w:rsid w:val="00783719"/>
    <w:rsid w:val="00783974"/>
    <w:rsid w:val="0078411D"/>
    <w:rsid w:val="00784CCF"/>
    <w:rsid w:val="00785B5B"/>
    <w:rsid w:val="0078614F"/>
    <w:rsid w:val="00786301"/>
    <w:rsid w:val="00786F11"/>
    <w:rsid w:val="00786F3C"/>
    <w:rsid w:val="00790239"/>
    <w:rsid w:val="00790B5C"/>
    <w:rsid w:val="00790F02"/>
    <w:rsid w:val="00793AE4"/>
    <w:rsid w:val="00793FDA"/>
    <w:rsid w:val="00794175"/>
    <w:rsid w:val="007952E4"/>
    <w:rsid w:val="00795412"/>
    <w:rsid w:val="00795C5A"/>
    <w:rsid w:val="00795F11"/>
    <w:rsid w:val="0079637F"/>
    <w:rsid w:val="007A0F02"/>
    <w:rsid w:val="007A11C0"/>
    <w:rsid w:val="007A130A"/>
    <w:rsid w:val="007A14A7"/>
    <w:rsid w:val="007A19B1"/>
    <w:rsid w:val="007A1BAD"/>
    <w:rsid w:val="007A1F2E"/>
    <w:rsid w:val="007A1FB9"/>
    <w:rsid w:val="007A2890"/>
    <w:rsid w:val="007A33BD"/>
    <w:rsid w:val="007A3A00"/>
    <w:rsid w:val="007A41F6"/>
    <w:rsid w:val="007A4978"/>
    <w:rsid w:val="007A497D"/>
    <w:rsid w:val="007A4B96"/>
    <w:rsid w:val="007A4E93"/>
    <w:rsid w:val="007A62CD"/>
    <w:rsid w:val="007A7123"/>
    <w:rsid w:val="007A73BB"/>
    <w:rsid w:val="007A7472"/>
    <w:rsid w:val="007A7684"/>
    <w:rsid w:val="007A7685"/>
    <w:rsid w:val="007B098D"/>
    <w:rsid w:val="007B3B05"/>
    <w:rsid w:val="007B3DA3"/>
    <w:rsid w:val="007B45AD"/>
    <w:rsid w:val="007B4927"/>
    <w:rsid w:val="007B4DB3"/>
    <w:rsid w:val="007B5B55"/>
    <w:rsid w:val="007B658B"/>
    <w:rsid w:val="007B6642"/>
    <w:rsid w:val="007B70BF"/>
    <w:rsid w:val="007C0352"/>
    <w:rsid w:val="007C0B99"/>
    <w:rsid w:val="007C280E"/>
    <w:rsid w:val="007C2BA9"/>
    <w:rsid w:val="007C3BDD"/>
    <w:rsid w:val="007C4CCD"/>
    <w:rsid w:val="007C51DE"/>
    <w:rsid w:val="007C54A7"/>
    <w:rsid w:val="007C562F"/>
    <w:rsid w:val="007C59A0"/>
    <w:rsid w:val="007C5DD0"/>
    <w:rsid w:val="007C7195"/>
    <w:rsid w:val="007C7433"/>
    <w:rsid w:val="007C798B"/>
    <w:rsid w:val="007C79A8"/>
    <w:rsid w:val="007D03FB"/>
    <w:rsid w:val="007D041C"/>
    <w:rsid w:val="007D0C19"/>
    <w:rsid w:val="007D0EC9"/>
    <w:rsid w:val="007D18ED"/>
    <w:rsid w:val="007D1B4D"/>
    <w:rsid w:val="007D24D1"/>
    <w:rsid w:val="007D28A0"/>
    <w:rsid w:val="007D38CC"/>
    <w:rsid w:val="007D39D9"/>
    <w:rsid w:val="007D3B11"/>
    <w:rsid w:val="007D4363"/>
    <w:rsid w:val="007D487E"/>
    <w:rsid w:val="007D5B44"/>
    <w:rsid w:val="007D5E85"/>
    <w:rsid w:val="007D5FBD"/>
    <w:rsid w:val="007D6182"/>
    <w:rsid w:val="007D634F"/>
    <w:rsid w:val="007D6561"/>
    <w:rsid w:val="007D6BB5"/>
    <w:rsid w:val="007D7369"/>
    <w:rsid w:val="007D74BE"/>
    <w:rsid w:val="007D7D61"/>
    <w:rsid w:val="007E069F"/>
    <w:rsid w:val="007E0D59"/>
    <w:rsid w:val="007E0F4B"/>
    <w:rsid w:val="007E1761"/>
    <w:rsid w:val="007E32F6"/>
    <w:rsid w:val="007E3904"/>
    <w:rsid w:val="007E4707"/>
    <w:rsid w:val="007E536F"/>
    <w:rsid w:val="007E5EB6"/>
    <w:rsid w:val="007E6497"/>
    <w:rsid w:val="007E6DB7"/>
    <w:rsid w:val="007E74F3"/>
    <w:rsid w:val="007E7525"/>
    <w:rsid w:val="007E79BE"/>
    <w:rsid w:val="007E79EE"/>
    <w:rsid w:val="007F067E"/>
    <w:rsid w:val="007F117F"/>
    <w:rsid w:val="007F12CC"/>
    <w:rsid w:val="007F1AD5"/>
    <w:rsid w:val="007F2566"/>
    <w:rsid w:val="007F26F1"/>
    <w:rsid w:val="007F3D92"/>
    <w:rsid w:val="007F3E35"/>
    <w:rsid w:val="007F4626"/>
    <w:rsid w:val="007F4747"/>
    <w:rsid w:val="007F4DCE"/>
    <w:rsid w:val="007F5021"/>
    <w:rsid w:val="007F5670"/>
    <w:rsid w:val="007F5774"/>
    <w:rsid w:val="007F5BA5"/>
    <w:rsid w:val="007F7864"/>
    <w:rsid w:val="008005A7"/>
    <w:rsid w:val="0080073D"/>
    <w:rsid w:val="00800C57"/>
    <w:rsid w:val="008010EC"/>
    <w:rsid w:val="00801610"/>
    <w:rsid w:val="00802A35"/>
    <w:rsid w:val="00802B97"/>
    <w:rsid w:val="00803579"/>
    <w:rsid w:val="00804CF6"/>
    <w:rsid w:val="00805328"/>
    <w:rsid w:val="00805BC4"/>
    <w:rsid w:val="008107CE"/>
    <w:rsid w:val="00810800"/>
    <w:rsid w:val="0081098C"/>
    <w:rsid w:val="00811C61"/>
    <w:rsid w:val="0081279D"/>
    <w:rsid w:val="008129BF"/>
    <w:rsid w:val="008129D7"/>
    <w:rsid w:val="008137F7"/>
    <w:rsid w:val="00813BBA"/>
    <w:rsid w:val="00814149"/>
    <w:rsid w:val="00814E09"/>
    <w:rsid w:val="0081531A"/>
    <w:rsid w:val="00815333"/>
    <w:rsid w:val="0081549B"/>
    <w:rsid w:val="008154CF"/>
    <w:rsid w:val="00815E89"/>
    <w:rsid w:val="008176BC"/>
    <w:rsid w:val="00817C62"/>
    <w:rsid w:val="0082030B"/>
    <w:rsid w:val="00820391"/>
    <w:rsid w:val="008204AC"/>
    <w:rsid w:val="00820DDF"/>
    <w:rsid w:val="00821AE6"/>
    <w:rsid w:val="00822071"/>
    <w:rsid w:val="00822A17"/>
    <w:rsid w:val="0082370F"/>
    <w:rsid w:val="008239A2"/>
    <w:rsid w:val="00823D03"/>
    <w:rsid w:val="00825838"/>
    <w:rsid w:val="00825C9A"/>
    <w:rsid w:val="00825D76"/>
    <w:rsid w:val="0082726F"/>
    <w:rsid w:val="00827E5F"/>
    <w:rsid w:val="008329DD"/>
    <w:rsid w:val="00833215"/>
    <w:rsid w:val="0083325A"/>
    <w:rsid w:val="00833334"/>
    <w:rsid w:val="00833B25"/>
    <w:rsid w:val="00833F6B"/>
    <w:rsid w:val="00834A84"/>
    <w:rsid w:val="008353F8"/>
    <w:rsid w:val="00836347"/>
    <w:rsid w:val="008367B2"/>
    <w:rsid w:val="008404DF"/>
    <w:rsid w:val="00840AE4"/>
    <w:rsid w:val="00840E21"/>
    <w:rsid w:val="00840E4D"/>
    <w:rsid w:val="0084101F"/>
    <w:rsid w:val="0084103C"/>
    <w:rsid w:val="00841838"/>
    <w:rsid w:val="008419F6"/>
    <w:rsid w:val="008426FA"/>
    <w:rsid w:val="00843218"/>
    <w:rsid w:val="008437F2"/>
    <w:rsid w:val="00844C93"/>
    <w:rsid w:val="00845AC9"/>
    <w:rsid w:val="00847AA1"/>
    <w:rsid w:val="00850229"/>
    <w:rsid w:val="008508B8"/>
    <w:rsid w:val="008514C4"/>
    <w:rsid w:val="00851B64"/>
    <w:rsid w:val="00851C32"/>
    <w:rsid w:val="00851DC1"/>
    <w:rsid w:val="00852247"/>
    <w:rsid w:val="0085231B"/>
    <w:rsid w:val="00852540"/>
    <w:rsid w:val="00852E57"/>
    <w:rsid w:val="0085302A"/>
    <w:rsid w:val="008531DE"/>
    <w:rsid w:val="0085326D"/>
    <w:rsid w:val="008549F4"/>
    <w:rsid w:val="0085526B"/>
    <w:rsid w:val="00855643"/>
    <w:rsid w:val="008579E1"/>
    <w:rsid w:val="00862560"/>
    <w:rsid w:val="008625B0"/>
    <w:rsid w:val="00862A9E"/>
    <w:rsid w:val="00862D84"/>
    <w:rsid w:val="00863784"/>
    <w:rsid w:val="0086407E"/>
    <w:rsid w:val="00864696"/>
    <w:rsid w:val="0086575B"/>
    <w:rsid w:val="008658F5"/>
    <w:rsid w:val="0086703C"/>
    <w:rsid w:val="008679E5"/>
    <w:rsid w:val="00867A40"/>
    <w:rsid w:val="00867E3F"/>
    <w:rsid w:val="008701D3"/>
    <w:rsid w:val="008711BE"/>
    <w:rsid w:val="008712FC"/>
    <w:rsid w:val="008718AC"/>
    <w:rsid w:val="00872532"/>
    <w:rsid w:val="00872FBA"/>
    <w:rsid w:val="00874582"/>
    <w:rsid w:val="00875745"/>
    <w:rsid w:val="0087709C"/>
    <w:rsid w:val="008771A3"/>
    <w:rsid w:val="008771BA"/>
    <w:rsid w:val="008771DB"/>
    <w:rsid w:val="00877449"/>
    <w:rsid w:val="00880063"/>
    <w:rsid w:val="0088062A"/>
    <w:rsid w:val="00880B80"/>
    <w:rsid w:val="00882ACD"/>
    <w:rsid w:val="0088339E"/>
    <w:rsid w:val="00884DAA"/>
    <w:rsid w:val="008865CA"/>
    <w:rsid w:val="008914C3"/>
    <w:rsid w:val="00891A7C"/>
    <w:rsid w:val="0089205C"/>
    <w:rsid w:val="008929A2"/>
    <w:rsid w:val="00894464"/>
    <w:rsid w:val="00894909"/>
    <w:rsid w:val="00895E2A"/>
    <w:rsid w:val="00895E4C"/>
    <w:rsid w:val="0089665B"/>
    <w:rsid w:val="00896689"/>
    <w:rsid w:val="00896EED"/>
    <w:rsid w:val="0089768F"/>
    <w:rsid w:val="00897AC0"/>
    <w:rsid w:val="00897EC4"/>
    <w:rsid w:val="008A0CEB"/>
    <w:rsid w:val="008A14B0"/>
    <w:rsid w:val="008A1BE8"/>
    <w:rsid w:val="008A24FF"/>
    <w:rsid w:val="008A2EFC"/>
    <w:rsid w:val="008A2F61"/>
    <w:rsid w:val="008A304B"/>
    <w:rsid w:val="008A320A"/>
    <w:rsid w:val="008A3B6F"/>
    <w:rsid w:val="008A41A2"/>
    <w:rsid w:val="008A461C"/>
    <w:rsid w:val="008A4F0B"/>
    <w:rsid w:val="008A653C"/>
    <w:rsid w:val="008A73F7"/>
    <w:rsid w:val="008A7F1A"/>
    <w:rsid w:val="008B125E"/>
    <w:rsid w:val="008B17E1"/>
    <w:rsid w:val="008B19AB"/>
    <w:rsid w:val="008B2953"/>
    <w:rsid w:val="008B295F"/>
    <w:rsid w:val="008B2E72"/>
    <w:rsid w:val="008B3240"/>
    <w:rsid w:val="008B3E19"/>
    <w:rsid w:val="008B5EF4"/>
    <w:rsid w:val="008B606C"/>
    <w:rsid w:val="008B7528"/>
    <w:rsid w:val="008B7757"/>
    <w:rsid w:val="008B7D1C"/>
    <w:rsid w:val="008C0201"/>
    <w:rsid w:val="008C02CE"/>
    <w:rsid w:val="008C04CC"/>
    <w:rsid w:val="008C060D"/>
    <w:rsid w:val="008C0716"/>
    <w:rsid w:val="008C1513"/>
    <w:rsid w:val="008C16A7"/>
    <w:rsid w:val="008C196C"/>
    <w:rsid w:val="008C1F70"/>
    <w:rsid w:val="008C2DE4"/>
    <w:rsid w:val="008C48F3"/>
    <w:rsid w:val="008C4941"/>
    <w:rsid w:val="008C4E05"/>
    <w:rsid w:val="008C5138"/>
    <w:rsid w:val="008C5D8A"/>
    <w:rsid w:val="008C65BE"/>
    <w:rsid w:val="008C6BA2"/>
    <w:rsid w:val="008C6FEB"/>
    <w:rsid w:val="008C7D25"/>
    <w:rsid w:val="008D16BA"/>
    <w:rsid w:val="008D2425"/>
    <w:rsid w:val="008D2AC4"/>
    <w:rsid w:val="008D2F26"/>
    <w:rsid w:val="008D31A7"/>
    <w:rsid w:val="008D327F"/>
    <w:rsid w:val="008D40A3"/>
    <w:rsid w:val="008D4493"/>
    <w:rsid w:val="008D491A"/>
    <w:rsid w:val="008D51DF"/>
    <w:rsid w:val="008D5F1F"/>
    <w:rsid w:val="008D6840"/>
    <w:rsid w:val="008D7347"/>
    <w:rsid w:val="008D7CDA"/>
    <w:rsid w:val="008D7D65"/>
    <w:rsid w:val="008D7FD7"/>
    <w:rsid w:val="008E072E"/>
    <w:rsid w:val="008E0AFC"/>
    <w:rsid w:val="008E0C8F"/>
    <w:rsid w:val="008E117F"/>
    <w:rsid w:val="008E1814"/>
    <w:rsid w:val="008E359E"/>
    <w:rsid w:val="008E39A0"/>
    <w:rsid w:val="008E3A20"/>
    <w:rsid w:val="008E464B"/>
    <w:rsid w:val="008E5136"/>
    <w:rsid w:val="008E5F9C"/>
    <w:rsid w:val="008E5FFB"/>
    <w:rsid w:val="008E69D8"/>
    <w:rsid w:val="008E7972"/>
    <w:rsid w:val="008E7D8B"/>
    <w:rsid w:val="008E7FD2"/>
    <w:rsid w:val="008F03F2"/>
    <w:rsid w:val="008F0E82"/>
    <w:rsid w:val="008F2967"/>
    <w:rsid w:val="008F2B01"/>
    <w:rsid w:val="008F2D8C"/>
    <w:rsid w:val="008F5CC7"/>
    <w:rsid w:val="008F5DB4"/>
    <w:rsid w:val="008F7360"/>
    <w:rsid w:val="008F7485"/>
    <w:rsid w:val="008F784D"/>
    <w:rsid w:val="008F7866"/>
    <w:rsid w:val="008F7976"/>
    <w:rsid w:val="00900CF4"/>
    <w:rsid w:val="0090216B"/>
    <w:rsid w:val="00902477"/>
    <w:rsid w:val="00902590"/>
    <w:rsid w:val="0090274C"/>
    <w:rsid w:val="00902F87"/>
    <w:rsid w:val="00903355"/>
    <w:rsid w:val="0090342F"/>
    <w:rsid w:val="00903822"/>
    <w:rsid w:val="00904890"/>
    <w:rsid w:val="00904A43"/>
    <w:rsid w:val="0090518D"/>
    <w:rsid w:val="00906B12"/>
    <w:rsid w:val="00906BBD"/>
    <w:rsid w:val="00906BC7"/>
    <w:rsid w:val="00906BF1"/>
    <w:rsid w:val="00906C87"/>
    <w:rsid w:val="00910969"/>
    <w:rsid w:val="0091180F"/>
    <w:rsid w:val="00911840"/>
    <w:rsid w:val="00911868"/>
    <w:rsid w:val="009119A0"/>
    <w:rsid w:val="00911ECA"/>
    <w:rsid w:val="00912A5E"/>
    <w:rsid w:val="00912FD0"/>
    <w:rsid w:val="00913F9D"/>
    <w:rsid w:val="0091508F"/>
    <w:rsid w:val="00915BBB"/>
    <w:rsid w:val="00915BD4"/>
    <w:rsid w:val="00916630"/>
    <w:rsid w:val="00916C24"/>
    <w:rsid w:val="009179D1"/>
    <w:rsid w:val="00917C26"/>
    <w:rsid w:val="0092045E"/>
    <w:rsid w:val="00920BEB"/>
    <w:rsid w:val="00921175"/>
    <w:rsid w:val="0092153A"/>
    <w:rsid w:val="00921F48"/>
    <w:rsid w:val="0092310B"/>
    <w:rsid w:val="009236E3"/>
    <w:rsid w:val="00924ABC"/>
    <w:rsid w:val="00924BA0"/>
    <w:rsid w:val="00924C5A"/>
    <w:rsid w:val="00925917"/>
    <w:rsid w:val="0092634A"/>
    <w:rsid w:val="009272F7"/>
    <w:rsid w:val="00927310"/>
    <w:rsid w:val="009275EB"/>
    <w:rsid w:val="009278F9"/>
    <w:rsid w:val="009316DC"/>
    <w:rsid w:val="00932353"/>
    <w:rsid w:val="00933049"/>
    <w:rsid w:val="0093317C"/>
    <w:rsid w:val="00934D81"/>
    <w:rsid w:val="00935972"/>
    <w:rsid w:val="00935D68"/>
    <w:rsid w:val="00935F13"/>
    <w:rsid w:val="009365D8"/>
    <w:rsid w:val="009373CE"/>
    <w:rsid w:val="00937A70"/>
    <w:rsid w:val="00937FD0"/>
    <w:rsid w:val="00940BBB"/>
    <w:rsid w:val="00941AF9"/>
    <w:rsid w:val="009424C8"/>
    <w:rsid w:val="0094257B"/>
    <w:rsid w:val="009425EC"/>
    <w:rsid w:val="00942657"/>
    <w:rsid w:val="00942E75"/>
    <w:rsid w:val="00943679"/>
    <w:rsid w:val="009436F6"/>
    <w:rsid w:val="00943CAE"/>
    <w:rsid w:val="009447F0"/>
    <w:rsid w:val="0094508E"/>
    <w:rsid w:val="00945CAE"/>
    <w:rsid w:val="00946020"/>
    <w:rsid w:val="009463D4"/>
    <w:rsid w:val="00946694"/>
    <w:rsid w:val="00946BE9"/>
    <w:rsid w:val="00946C58"/>
    <w:rsid w:val="0094707E"/>
    <w:rsid w:val="00947B0E"/>
    <w:rsid w:val="00950C5C"/>
    <w:rsid w:val="0095113C"/>
    <w:rsid w:val="0095125A"/>
    <w:rsid w:val="009517A3"/>
    <w:rsid w:val="00952FCA"/>
    <w:rsid w:val="009542FD"/>
    <w:rsid w:val="009548FD"/>
    <w:rsid w:val="0095493A"/>
    <w:rsid w:val="00955EBA"/>
    <w:rsid w:val="0095701E"/>
    <w:rsid w:val="00957499"/>
    <w:rsid w:val="009578B0"/>
    <w:rsid w:val="00957F11"/>
    <w:rsid w:val="009602EF"/>
    <w:rsid w:val="0096047E"/>
    <w:rsid w:val="00960517"/>
    <w:rsid w:val="009610D1"/>
    <w:rsid w:val="009617E6"/>
    <w:rsid w:val="00961BCB"/>
    <w:rsid w:val="00961E79"/>
    <w:rsid w:val="009621F2"/>
    <w:rsid w:val="00963906"/>
    <w:rsid w:val="00963C6C"/>
    <w:rsid w:val="00963DD7"/>
    <w:rsid w:val="00964853"/>
    <w:rsid w:val="009650C3"/>
    <w:rsid w:val="009656F8"/>
    <w:rsid w:val="00966D89"/>
    <w:rsid w:val="00967742"/>
    <w:rsid w:val="00967873"/>
    <w:rsid w:val="00967C3F"/>
    <w:rsid w:val="009703D2"/>
    <w:rsid w:val="009706B5"/>
    <w:rsid w:val="0097092B"/>
    <w:rsid w:val="00970DE6"/>
    <w:rsid w:val="009717BE"/>
    <w:rsid w:val="00971CB0"/>
    <w:rsid w:val="00972393"/>
    <w:rsid w:val="009725A3"/>
    <w:rsid w:val="0097289F"/>
    <w:rsid w:val="00972908"/>
    <w:rsid w:val="009732D0"/>
    <w:rsid w:val="009738C9"/>
    <w:rsid w:val="00973CB3"/>
    <w:rsid w:val="00974066"/>
    <w:rsid w:val="00974979"/>
    <w:rsid w:val="00974BED"/>
    <w:rsid w:val="00975690"/>
    <w:rsid w:val="009759EF"/>
    <w:rsid w:val="00976995"/>
    <w:rsid w:val="00976D28"/>
    <w:rsid w:val="00977032"/>
    <w:rsid w:val="009772BD"/>
    <w:rsid w:val="00977DA4"/>
    <w:rsid w:val="00981094"/>
    <w:rsid w:val="00981303"/>
    <w:rsid w:val="00982905"/>
    <w:rsid w:val="00983B00"/>
    <w:rsid w:val="009848DC"/>
    <w:rsid w:val="00984AAE"/>
    <w:rsid w:val="00984FFC"/>
    <w:rsid w:val="00985B0C"/>
    <w:rsid w:val="00985D77"/>
    <w:rsid w:val="009862DA"/>
    <w:rsid w:val="0098637E"/>
    <w:rsid w:val="00986427"/>
    <w:rsid w:val="00986EA2"/>
    <w:rsid w:val="00987148"/>
    <w:rsid w:val="00987BD8"/>
    <w:rsid w:val="00987C30"/>
    <w:rsid w:val="0099004A"/>
    <w:rsid w:val="00990977"/>
    <w:rsid w:val="0099101E"/>
    <w:rsid w:val="009910A8"/>
    <w:rsid w:val="00991C2B"/>
    <w:rsid w:val="009922C3"/>
    <w:rsid w:val="00994091"/>
    <w:rsid w:val="00994482"/>
    <w:rsid w:val="009948B7"/>
    <w:rsid w:val="00995A9C"/>
    <w:rsid w:val="00996171"/>
    <w:rsid w:val="009969C5"/>
    <w:rsid w:val="00996A55"/>
    <w:rsid w:val="00996EAD"/>
    <w:rsid w:val="00996F20"/>
    <w:rsid w:val="00997CCB"/>
    <w:rsid w:val="009A0622"/>
    <w:rsid w:val="009A1212"/>
    <w:rsid w:val="009A21DC"/>
    <w:rsid w:val="009A37E6"/>
    <w:rsid w:val="009A3B08"/>
    <w:rsid w:val="009A5447"/>
    <w:rsid w:val="009A5F7A"/>
    <w:rsid w:val="009A6C02"/>
    <w:rsid w:val="009A6C73"/>
    <w:rsid w:val="009A6E0F"/>
    <w:rsid w:val="009A731E"/>
    <w:rsid w:val="009A757C"/>
    <w:rsid w:val="009A796E"/>
    <w:rsid w:val="009A7B27"/>
    <w:rsid w:val="009B002F"/>
    <w:rsid w:val="009B04FD"/>
    <w:rsid w:val="009B062B"/>
    <w:rsid w:val="009B06BE"/>
    <w:rsid w:val="009B0792"/>
    <w:rsid w:val="009B0FB0"/>
    <w:rsid w:val="009B12AA"/>
    <w:rsid w:val="009B1D0D"/>
    <w:rsid w:val="009B1D76"/>
    <w:rsid w:val="009B1D84"/>
    <w:rsid w:val="009B3D47"/>
    <w:rsid w:val="009B56A4"/>
    <w:rsid w:val="009B5812"/>
    <w:rsid w:val="009B5DC8"/>
    <w:rsid w:val="009B5FB8"/>
    <w:rsid w:val="009B6BE9"/>
    <w:rsid w:val="009B6D8E"/>
    <w:rsid w:val="009B7123"/>
    <w:rsid w:val="009B7216"/>
    <w:rsid w:val="009B7279"/>
    <w:rsid w:val="009B76A2"/>
    <w:rsid w:val="009B77F4"/>
    <w:rsid w:val="009C0844"/>
    <w:rsid w:val="009C0F61"/>
    <w:rsid w:val="009C1CA6"/>
    <w:rsid w:val="009C1D46"/>
    <w:rsid w:val="009C2CA6"/>
    <w:rsid w:val="009C306C"/>
    <w:rsid w:val="009C3FFB"/>
    <w:rsid w:val="009C41A6"/>
    <w:rsid w:val="009C42BC"/>
    <w:rsid w:val="009C4811"/>
    <w:rsid w:val="009C5AB8"/>
    <w:rsid w:val="009C5E18"/>
    <w:rsid w:val="009C6036"/>
    <w:rsid w:val="009C60DC"/>
    <w:rsid w:val="009C7380"/>
    <w:rsid w:val="009C73A0"/>
    <w:rsid w:val="009D00D0"/>
    <w:rsid w:val="009D0396"/>
    <w:rsid w:val="009D1D32"/>
    <w:rsid w:val="009D22DF"/>
    <w:rsid w:val="009D2921"/>
    <w:rsid w:val="009D3024"/>
    <w:rsid w:val="009D3B61"/>
    <w:rsid w:val="009D47BF"/>
    <w:rsid w:val="009D58AE"/>
    <w:rsid w:val="009D6816"/>
    <w:rsid w:val="009D72C3"/>
    <w:rsid w:val="009E1E00"/>
    <w:rsid w:val="009E2246"/>
    <w:rsid w:val="009E2420"/>
    <w:rsid w:val="009E2B14"/>
    <w:rsid w:val="009E3238"/>
    <w:rsid w:val="009E34CB"/>
    <w:rsid w:val="009E4510"/>
    <w:rsid w:val="009E4E66"/>
    <w:rsid w:val="009E4F33"/>
    <w:rsid w:val="009E5397"/>
    <w:rsid w:val="009E6F87"/>
    <w:rsid w:val="009E7092"/>
    <w:rsid w:val="009E7977"/>
    <w:rsid w:val="009E7B16"/>
    <w:rsid w:val="009F07B3"/>
    <w:rsid w:val="009F162A"/>
    <w:rsid w:val="009F2B17"/>
    <w:rsid w:val="009F3454"/>
    <w:rsid w:val="009F3A1B"/>
    <w:rsid w:val="009F4027"/>
    <w:rsid w:val="009F4200"/>
    <w:rsid w:val="009F4513"/>
    <w:rsid w:val="009F4605"/>
    <w:rsid w:val="009F508C"/>
    <w:rsid w:val="009F5E42"/>
    <w:rsid w:val="009F6197"/>
    <w:rsid w:val="009F63C0"/>
    <w:rsid w:val="009F6758"/>
    <w:rsid w:val="009F6F91"/>
    <w:rsid w:val="009F7D82"/>
    <w:rsid w:val="009F7DC7"/>
    <w:rsid w:val="00A000AE"/>
    <w:rsid w:val="00A000C3"/>
    <w:rsid w:val="00A00B0B"/>
    <w:rsid w:val="00A00D5D"/>
    <w:rsid w:val="00A00E38"/>
    <w:rsid w:val="00A01E64"/>
    <w:rsid w:val="00A02EC1"/>
    <w:rsid w:val="00A030DD"/>
    <w:rsid w:val="00A0310B"/>
    <w:rsid w:val="00A034A3"/>
    <w:rsid w:val="00A03A0D"/>
    <w:rsid w:val="00A04552"/>
    <w:rsid w:val="00A0547F"/>
    <w:rsid w:val="00A05CAE"/>
    <w:rsid w:val="00A0607A"/>
    <w:rsid w:val="00A060CC"/>
    <w:rsid w:val="00A06D85"/>
    <w:rsid w:val="00A06E58"/>
    <w:rsid w:val="00A076D1"/>
    <w:rsid w:val="00A100E1"/>
    <w:rsid w:val="00A10329"/>
    <w:rsid w:val="00A10DC3"/>
    <w:rsid w:val="00A11774"/>
    <w:rsid w:val="00A117A5"/>
    <w:rsid w:val="00A12737"/>
    <w:rsid w:val="00A13567"/>
    <w:rsid w:val="00A1356A"/>
    <w:rsid w:val="00A137B5"/>
    <w:rsid w:val="00A14A7E"/>
    <w:rsid w:val="00A14A81"/>
    <w:rsid w:val="00A15445"/>
    <w:rsid w:val="00A154B8"/>
    <w:rsid w:val="00A15D55"/>
    <w:rsid w:val="00A16C6E"/>
    <w:rsid w:val="00A2079D"/>
    <w:rsid w:val="00A207A5"/>
    <w:rsid w:val="00A2147C"/>
    <w:rsid w:val="00A218B7"/>
    <w:rsid w:val="00A21B1E"/>
    <w:rsid w:val="00A21DD2"/>
    <w:rsid w:val="00A22302"/>
    <w:rsid w:val="00A234AD"/>
    <w:rsid w:val="00A237E2"/>
    <w:rsid w:val="00A23840"/>
    <w:rsid w:val="00A23B93"/>
    <w:rsid w:val="00A24287"/>
    <w:rsid w:val="00A2448C"/>
    <w:rsid w:val="00A246D6"/>
    <w:rsid w:val="00A251F8"/>
    <w:rsid w:val="00A25264"/>
    <w:rsid w:val="00A25C61"/>
    <w:rsid w:val="00A26B2A"/>
    <w:rsid w:val="00A30495"/>
    <w:rsid w:val="00A307F8"/>
    <w:rsid w:val="00A31145"/>
    <w:rsid w:val="00A312C9"/>
    <w:rsid w:val="00A31433"/>
    <w:rsid w:val="00A31505"/>
    <w:rsid w:val="00A317BD"/>
    <w:rsid w:val="00A3225F"/>
    <w:rsid w:val="00A32526"/>
    <w:rsid w:val="00A32642"/>
    <w:rsid w:val="00A329A7"/>
    <w:rsid w:val="00A32BD8"/>
    <w:rsid w:val="00A33376"/>
    <w:rsid w:val="00A33526"/>
    <w:rsid w:val="00A34067"/>
    <w:rsid w:val="00A34C0E"/>
    <w:rsid w:val="00A34C2A"/>
    <w:rsid w:val="00A35EBE"/>
    <w:rsid w:val="00A35FBC"/>
    <w:rsid w:val="00A361C5"/>
    <w:rsid w:val="00A36296"/>
    <w:rsid w:val="00A371E7"/>
    <w:rsid w:val="00A373FA"/>
    <w:rsid w:val="00A374FA"/>
    <w:rsid w:val="00A37F6D"/>
    <w:rsid w:val="00A406E9"/>
    <w:rsid w:val="00A40870"/>
    <w:rsid w:val="00A41363"/>
    <w:rsid w:val="00A413AC"/>
    <w:rsid w:val="00A41729"/>
    <w:rsid w:val="00A4188A"/>
    <w:rsid w:val="00A42CB6"/>
    <w:rsid w:val="00A42E3F"/>
    <w:rsid w:val="00A44209"/>
    <w:rsid w:val="00A4434D"/>
    <w:rsid w:val="00A4695F"/>
    <w:rsid w:val="00A46FA7"/>
    <w:rsid w:val="00A473F7"/>
    <w:rsid w:val="00A47893"/>
    <w:rsid w:val="00A47A3D"/>
    <w:rsid w:val="00A47A5D"/>
    <w:rsid w:val="00A47E0E"/>
    <w:rsid w:val="00A47EAD"/>
    <w:rsid w:val="00A50248"/>
    <w:rsid w:val="00A50638"/>
    <w:rsid w:val="00A51258"/>
    <w:rsid w:val="00A513A9"/>
    <w:rsid w:val="00A51834"/>
    <w:rsid w:val="00A51970"/>
    <w:rsid w:val="00A51A72"/>
    <w:rsid w:val="00A5270D"/>
    <w:rsid w:val="00A52DA0"/>
    <w:rsid w:val="00A539C6"/>
    <w:rsid w:val="00A53A49"/>
    <w:rsid w:val="00A53D23"/>
    <w:rsid w:val="00A54E03"/>
    <w:rsid w:val="00A55512"/>
    <w:rsid w:val="00A561F3"/>
    <w:rsid w:val="00A5641B"/>
    <w:rsid w:val="00A5666D"/>
    <w:rsid w:val="00A56B20"/>
    <w:rsid w:val="00A571C9"/>
    <w:rsid w:val="00A57DD0"/>
    <w:rsid w:val="00A60002"/>
    <w:rsid w:val="00A6042B"/>
    <w:rsid w:val="00A60738"/>
    <w:rsid w:val="00A6162C"/>
    <w:rsid w:val="00A61C19"/>
    <w:rsid w:val="00A6355C"/>
    <w:rsid w:val="00A64215"/>
    <w:rsid w:val="00A6545E"/>
    <w:rsid w:val="00A65A7F"/>
    <w:rsid w:val="00A65E06"/>
    <w:rsid w:val="00A662AA"/>
    <w:rsid w:val="00A66541"/>
    <w:rsid w:val="00A66575"/>
    <w:rsid w:val="00A668CE"/>
    <w:rsid w:val="00A66D85"/>
    <w:rsid w:val="00A675EF"/>
    <w:rsid w:val="00A678FE"/>
    <w:rsid w:val="00A67D21"/>
    <w:rsid w:val="00A70E70"/>
    <w:rsid w:val="00A7146F"/>
    <w:rsid w:val="00A714CF"/>
    <w:rsid w:val="00A718A9"/>
    <w:rsid w:val="00A71D60"/>
    <w:rsid w:val="00A7253F"/>
    <w:rsid w:val="00A7267B"/>
    <w:rsid w:val="00A72BFC"/>
    <w:rsid w:val="00A742A6"/>
    <w:rsid w:val="00A74AC4"/>
    <w:rsid w:val="00A74C8C"/>
    <w:rsid w:val="00A751F3"/>
    <w:rsid w:val="00A75457"/>
    <w:rsid w:val="00A75F13"/>
    <w:rsid w:val="00A76092"/>
    <w:rsid w:val="00A765D9"/>
    <w:rsid w:val="00A76CE6"/>
    <w:rsid w:val="00A76DDF"/>
    <w:rsid w:val="00A76E01"/>
    <w:rsid w:val="00A773C1"/>
    <w:rsid w:val="00A77F1D"/>
    <w:rsid w:val="00A77F71"/>
    <w:rsid w:val="00A801FB"/>
    <w:rsid w:val="00A81312"/>
    <w:rsid w:val="00A8167C"/>
    <w:rsid w:val="00A825FE"/>
    <w:rsid w:val="00A83718"/>
    <w:rsid w:val="00A84498"/>
    <w:rsid w:val="00A8515E"/>
    <w:rsid w:val="00A85E26"/>
    <w:rsid w:val="00A86003"/>
    <w:rsid w:val="00A86FB2"/>
    <w:rsid w:val="00A87344"/>
    <w:rsid w:val="00A87E25"/>
    <w:rsid w:val="00A87F53"/>
    <w:rsid w:val="00A87F58"/>
    <w:rsid w:val="00A90A1A"/>
    <w:rsid w:val="00A913E7"/>
    <w:rsid w:val="00A91B98"/>
    <w:rsid w:val="00A91D3A"/>
    <w:rsid w:val="00A921BE"/>
    <w:rsid w:val="00A92C05"/>
    <w:rsid w:val="00A94920"/>
    <w:rsid w:val="00A94F43"/>
    <w:rsid w:val="00A952A9"/>
    <w:rsid w:val="00A95A67"/>
    <w:rsid w:val="00A961F2"/>
    <w:rsid w:val="00A96DC8"/>
    <w:rsid w:val="00AA0E60"/>
    <w:rsid w:val="00AA0EBE"/>
    <w:rsid w:val="00AA0F1F"/>
    <w:rsid w:val="00AA1EFA"/>
    <w:rsid w:val="00AA234E"/>
    <w:rsid w:val="00AA3213"/>
    <w:rsid w:val="00AA3D0C"/>
    <w:rsid w:val="00AA4B9B"/>
    <w:rsid w:val="00AA58D0"/>
    <w:rsid w:val="00AA5DCA"/>
    <w:rsid w:val="00AA603D"/>
    <w:rsid w:val="00AA6316"/>
    <w:rsid w:val="00AA6960"/>
    <w:rsid w:val="00AA7B10"/>
    <w:rsid w:val="00AA7C82"/>
    <w:rsid w:val="00AB03E8"/>
    <w:rsid w:val="00AB1C19"/>
    <w:rsid w:val="00AB2003"/>
    <w:rsid w:val="00AB209F"/>
    <w:rsid w:val="00AB234D"/>
    <w:rsid w:val="00AB3E59"/>
    <w:rsid w:val="00AB402C"/>
    <w:rsid w:val="00AB4480"/>
    <w:rsid w:val="00AB46C1"/>
    <w:rsid w:val="00AB4D91"/>
    <w:rsid w:val="00AB4FF5"/>
    <w:rsid w:val="00AB51C4"/>
    <w:rsid w:val="00AB642C"/>
    <w:rsid w:val="00AC07ED"/>
    <w:rsid w:val="00AC10AF"/>
    <w:rsid w:val="00AC183B"/>
    <w:rsid w:val="00AC25BA"/>
    <w:rsid w:val="00AC36F1"/>
    <w:rsid w:val="00AC42BF"/>
    <w:rsid w:val="00AC449D"/>
    <w:rsid w:val="00AC462D"/>
    <w:rsid w:val="00AC662F"/>
    <w:rsid w:val="00AC6952"/>
    <w:rsid w:val="00AC7732"/>
    <w:rsid w:val="00AC7C77"/>
    <w:rsid w:val="00AD069C"/>
    <w:rsid w:val="00AD0771"/>
    <w:rsid w:val="00AD0774"/>
    <w:rsid w:val="00AD099D"/>
    <w:rsid w:val="00AD11CC"/>
    <w:rsid w:val="00AD14E6"/>
    <w:rsid w:val="00AD18D7"/>
    <w:rsid w:val="00AD1ABA"/>
    <w:rsid w:val="00AD280D"/>
    <w:rsid w:val="00AD344E"/>
    <w:rsid w:val="00AD3632"/>
    <w:rsid w:val="00AD3913"/>
    <w:rsid w:val="00AD3DF3"/>
    <w:rsid w:val="00AD4207"/>
    <w:rsid w:val="00AD4D0D"/>
    <w:rsid w:val="00AD4D78"/>
    <w:rsid w:val="00AD58BB"/>
    <w:rsid w:val="00AD5DF1"/>
    <w:rsid w:val="00AD64BD"/>
    <w:rsid w:val="00AD6BFC"/>
    <w:rsid w:val="00AD7104"/>
    <w:rsid w:val="00AD7939"/>
    <w:rsid w:val="00AD7E82"/>
    <w:rsid w:val="00AE0B4F"/>
    <w:rsid w:val="00AE131B"/>
    <w:rsid w:val="00AE1929"/>
    <w:rsid w:val="00AE2986"/>
    <w:rsid w:val="00AE2BD8"/>
    <w:rsid w:val="00AE4076"/>
    <w:rsid w:val="00AE46EB"/>
    <w:rsid w:val="00AE4C29"/>
    <w:rsid w:val="00AE6047"/>
    <w:rsid w:val="00AE683B"/>
    <w:rsid w:val="00AE7134"/>
    <w:rsid w:val="00AE7B3C"/>
    <w:rsid w:val="00AF0016"/>
    <w:rsid w:val="00AF0800"/>
    <w:rsid w:val="00AF0A1D"/>
    <w:rsid w:val="00AF1DE1"/>
    <w:rsid w:val="00AF2199"/>
    <w:rsid w:val="00AF26B4"/>
    <w:rsid w:val="00AF2A8A"/>
    <w:rsid w:val="00AF49C8"/>
    <w:rsid w:val="00AF4C8F"/>
    <w:rsid w:val="00AF57F6"/>
    <w:rsid w:val="00AF5AA8"/>
    <w:rsid w:val="00AF67B6"/>
    <w:rsid w:val="00AF7001"/>
    <w:rsid w:val="00AF7C9B"/>
    <w:rsid w:val="00B005E0"/>
    <w:rsid w:val="00B007EA"/>
    <w:rsid w:val="00B00B6B"/>
    <w:rsid w:val="00B00C28"/>
    <w:rsid w:val="00B01440"/>
    <w:rsid w:val="00B02767"/>
    <w:rsid w:val="00B03985"/>
    <w:rsid w:val="00B04132"/>
    <w:rsid w:val="00B055CD"/>
    <w:rsid w:val="00B0719B"/>
    <w:rsid w:val="00B074C8"/>
    <w:rsid w:val="00B077B8"/>
    <w:rsid w:val="00B10896"/>
    <w:rsid w:val="00B10A7D"/>
    <w:rsid w:val="00B10F5B"/>
    <w:rsid w:val="00B11320"/>
    <w:rsid w:val="00B117F4"/>
    <w:rsid w:val="00B11C84"/>
    <w:rsid w:val="00B11E5F"/>
    <w:rsid w:val="00B12A34"/>
    <w:rsid w:val="00B13160"/>
    <w:rsid w:val="00B15036"/>
    <w:rsid w:val="00B1630C"/>
    <w:rsid w:val="00B16758"/>
    <w:rsid w:val="00B16AAA"/>
    <w:rsid w:val="00B16D51"/>
    <w:rsid w:val="00B1701D"/>
    <w:rsid w:val="00B1716A"/>
    <w:rsid w:val="00B174FC"/>
    <w:rsid w:val="00B178C3"/>
    <w:rsid w:val="00B203F1"/>
    <w:rsid w:val="00B2133F"/>
    <w:rsid w:val="00B217EB"/>
    <w:rsid w:val="00B23D1D"/>
    <w:rsid w:val="00B23E5C"/>
    <w:rsid w:val="00B2400D"/>
    <w:rsid w:val="00B256FC"/>
    <w:rsid w:val="00B2573E"/>
    <w:rsid w:val="00B258C4"/>
    <w:rsid w:val="00B26A93"/>
    <w:rsid w:val="00B26D4E"/>
    <w:rsid w:val="00B2726F"/>
    <w:rsid w:val="00B27900"/>
    <w:rsid w:val="00B27FC4"/>
    <w:rsid w:val="00B3016D"/>
    <w:rsid w:val="00B3074A"/>
    <w:rsid w:val="00B30DAB"/>
    <w:rsid w:val="00B311A1"/>
    <w:rsid w:val="00B31892"/>
    <w:rsid w:val="00B31A0A"/>
    <w:rsid w:val="00B32386"/>
    <w:rsid w:val="00B329CF"/>
    <w:rsid w:val="00B32CFA"/>
    <w:rsid w:val="00B33745"/>
    <w:rsid w:val="00B34EF1"/>
    <w:rsid w:val="00B35668"/>
    <w:rsid w:val="00B36156"/>
    <w:rsid w:val="00B36171"/>
    <w:rsid w:val="00B36226"/>
    <w:rsid w:val="00B37DB1"/>
    <w:rsid w:val="00B40B9F"/>
    <w:rsid w:val="00B420D3"/>
    <w:rsid w:val="00B42385"/>
    <w:rsid w:val="00B450F5"/>
    <w:rsid w:val="00B453DE"/>
    <w:rsid w:val="00B453E2"/>
    <w:rsid w:val="00B4548A"/>
    <w:rsid w:val="00B459AC"/>
    <w:rsid w:val="00B463BE"/>
    <w:rsid w:val="00B46D4B"/>
    <w:rsid w:val="00B47E6E"/>
    <w:rsid w:val="00B50B3C"/>
    <w:rsid w:val="00B5113C"/>
    <w:rsid w:val="00B52D07"/>
    <w:rsid w:val="00B534C2"/>
    <w:rsid w:val="00B535F6"/>
    <w:rsid w:val="00B560F2"/>
    <w:rsid w:val="00B563F3"/>
    <w:rsid w:val="00B5650C"/>
    <w:rsid w:val="00B571CD"/>
    <w:rsid w:val="00B57DA0"/>
    <w:rsid w:val="00B600F3"/>
    <w:rsid w:val="00B60546"/>
    <w:rsid w:val="00B605C5"/>
    <w:rsid w:val="00B6072D"/>
    <w:rsid w:val="00B608E3"/>
    <w:rsid w:val="00B61072"/>
    <w:rsid w:val="00B615D2"/>
    <w:rsid w:val="00B61602"/>
    <w:rsid w:val="00B61E01"/>
    <w:rsid w:val="00B62ADA"/>
    <w:rsid w:val="00B645D9"/>
    <w:rsid w:val="00B64B7A"/>
    <w:rsid w:val="00B64E17"/>
    <w:rsid w:val="00B650A7"/>
    <w:rsid w:val="00B65BC7"/>
    <w:rsid w:val="00B669C2"/>
    <w:rsid w:val="00B67E14"/>
    <w:rsid w:val="00B71866"/>
    <w:rsid w:val="00B71DD8"/>
    <w:rsid w:val="00B71E43"/>
    <w:rsid w:val="00B71E99"/>
    <w:rsid w:val="00B720FD"/>
    <w:rsid w:val="00B72C11"/>
    <w:rsid w:val="00B748D7"/>
    <w:rsid w:val="00B750BB"/>
    <w:rsid w:val="00B75A51"/>
    <w:rsid w:val="00B7698E"/>
    <w:rsid w:val="00B76A4B"/>
    <w:rsid w:val="00B76C4B"/>
    <w:rsid w:val="00B76D2E"/>
    <w:rsid w:val="00B77256"/>
    <w:rsid w:val="00B77947"/>
    <w:rsid w:val="00B77A63"/>
    <w:rsid w:val="00B77C3D"/>
    <w:rsid w:val="00B77C48"/>
    <w:rsid w:val="00B77E15"/>
    <w:rsid w:val="00B8078F"/>
    <w:rsid w:val="00B808AA"/>
    <w:rsid w:val="00B8186B"/>
    <w:rsid w:val="00B82908"/>
    <w:rsid w:val="00B8304D"/>
    <w:rsid w:val="00B8334F"/>
    <w:rsid w:val="00B83D86"/>
    <w:rsid w:val="00B840B6"/>
    <w:rsid w:val="00B84C7B"/>
    <w:rsid w:val="00B867EE"/>
    <w:rsid w:val="00B870EF"/>
    <w:rsid w:val="00B87FA1"/>
    <w:rsid w:val="00B9083A"/>
    <w:rsid w:val="00B9174E"/>
    <w:rsid w:val="00B93F9E"/>
    <w:rsid w:val="00B9553C"/>
    <w:rsid w:val="00B95771"/>
    <w:rsid w:val="00B95F2B"/>
    <w:rsid w:val="00B965F3"/>
    <w:rsid w:val="00B9717E"/>
    <w:rsid w:val="00BA0C11"/>
    <w:rsid w:val="00BA1AB8"/>
    <w:rsid w:val="00BA1D8E"/>
    <w:rsid w:val="00BA1F2E"/>
    <w:rsid w:val="00BA24DE"/>
    <w:rsid w:val="00BA2E05"/>
    <w:rsid w:val="00BA325D"/>
    <w:rsid w:val="00BA35EB"/>
    <w:rsid w:val="00BA36E3"/>
    <w:rsid w:val="00BA3769"/>
    <w:rsid w:val="00BA38B8"/>
    <w:rsid w:val="00BA40BD"/>
    <w:rsid w:val="00BA4B7A"/>
    <w:rsid w:val="00BA4D74"/>
    <w:rsid w:val="00BA5202"/>
    <w:rsid w:val="00BA6A52"/>
    <w:rsid w:val="00BA6A73"/>
    <w:rsid w:val="00BA70E2"/>
    <w:rsid w:val="00BA774A"/>
    <w:rsid w:val="00BA7F1C"/>
    <w:rsid w:val="00BB0034"/>
    <w:rsid w:val="00BB070E"/>
    <w:rsid w:val="00BB0958"/>
    <w:rsid w:val="00BB2161"/>
    <w:rsid w:val="00BB320C"/>
    <w:rsid w:val="00BB3839"/>
    <w:rsid w:val="00BB3DF3"/>
    <w:rsid w:val="00BB3E5E"/>
    <w:rsid w:val="00BB4E6D"/>
    <w:rsid w:val="00BB52D7"/>
    <w:rsid w:val="00BB5394"/>
    <w:rsid w:val="00BC01A0"/>
    <w:rsid w:val="00BC07D9"/>
    <w:rsid w:val="00BC0FDE"/>
    <w:rsid w:val="00BC391E"/>
    <w:rsid w:val="00BC3E97"/>
    <w:rsid w:val="00BC6D69"/>
    <w:rsid w:val="00BC6EA6"/>
    <w:rsid w:val="00BC734A"/>
    <w:rsid w:val="00BC79ED"/>
    <w:rsid w:val="00BD03E1"/>
    <w:rsid w:val="00BD1298"/>
    <w:rsid w:val="00BD18CF"/>
    <w:rsid w:val="00BD2411"/>
    <w:rsid w:val="00BD2A58"/>
    <w:rsid w:val="00BD41C1"/>
    <w:rsid w:val="00BD51D5"/>
    <w:rsid w:val="00BD5647"/>
    <w:rsid w:val="00BD5DA5"/>
    <w:rsid w:val="00BD6975"/>
    <w:rsid w:val="00BD752F"/>
    <w:rsid w:val="00BD7677"/>
    <w:rsid w:val="00BD7CCD"/>
    <w:rsid w:val="00BE0261"/>
    <w:rsid w:val="00BE067C"/>
    <w:rsid w:val="00BE07C7"/>
    <w:rsid w:val="00BE29A7"/>
    <w:rsid w:val="00BE2FBE"/>
    <w:rsid w:val="00BE317D"/>
    <w:rsid w:val="00BE34A8"/>
    <w:rsid w:val="00BE3570"/>
    <w:rsid w:val="00BE3896"/>
    <w:rsid w:val="00BE3FD2"/>
    <w:rsid w:val="00BE4F53"/>
    <w:rsid w:val="00BE6661"/>
    <w:rsid w:val="00BE6EF6"/>
    <w:rsid w:val="00BE7350"/>
    <w:rsid w:val="00BE7C7A"/>
    <w:rsid w:val="00BE7F4E"/>
    <w:rsid w:val="00BF07D6"/>
    <w:rsid w:val="00BF0948"/>
    <w:rsid w:val="00BF19FD"/>
    <w:rsid w:val="00BF1B1C"/>
    <w:rsid w:val="00BF1DFF"/>
    <w:rsid w:val="00BF20B4"/>
    <w:rsid w:val="00BF2106"/>
    <w:rsid w:val="00BF2EF2"/>
    <w:rsid w:val="00BF3007"/>
    <w:rsid w:val="00BF31D3"/>
    <w:rsid w:val="00BF323A"/>
    <w:rsid w:val="00BF3684"/>
    <w:rsid w:val="00BF3FC9"/>
    <w:rsid w:val="00BF4884"/>
    <w:rsid w:val="00BF5A4F"/>
    <w:rsid w:val="00BF60DD"/>
    <w:rsid w:val="00BF61F9"/>
    <w:rsid w:val="00BF6F33"/>
    <w:rsid w:val="00BF71A1"/>
    <w:rsid w:val="00BF784B"/>
    <w:rsid w:val="00BF7CD4"/>
    <w:rsid w:val="00C0052E"/>
    <w:rsid w:val="00C01D47"/>
    <w:rsid w:val="00C024E2"/>
    <w:rsid w:val="00C0287D"/>
    <w:rsid w:val="00C034C5"/>
    <w:rsid w:val="00C03B3B"/>
    <w:rsid w:val="00C040D8"/>
    <w:rsid w:val="00C04288"/>
    <w:rsid w:val="00C04B8E"/>
    <w:rsid w:val="00C04F40"/>
    <w:rsid w:val="00C05438"/>
    <w:rsid w:val="00C05834"/>
    <w:rsid w:val="00C05BAB"/>
    <w:rsid w:val="00C061BB"/>
    <w:rsid w:val="00C07112"/>
    <w:rsid w:val="00C07A6C"/>
    <w:rsid w:val="00C07B8F"/>
    <w:rsid w:val="00C1030F"/>
    <w:rsid w:val="00C10521"/>
    <w:rsid w:val="00C12735"/>
    <w:rsid w:val="00C12E7B"/>
    <w:rsid w:val="00C13B8E"/>
    <w:rsid w:val="00C140F3"/>
    <w:rsid w:val="00C149B4"/>
    <w:rsid w:val="00C15195"/>
    <w:rsid w:val="00C1549B"/>
    <w:rsid w:val="00C154B7"/>
    <w:rsid w:val="00C157F2"/>
    <w:rsid w:val="00C15EC8"/>
    <w:rsid w:val="00C16198"/>
    <w:rsid w:val="00C16594"/>
    <w:rsid w:val="00C16959"/>
    <w:rsid w:val="00C16EDF"/>
    <w:rsid w:val="00C17579"/>
    <w:rsid w:val="00C176DA"/>
    <w:rsid w:val="00C17C7F"/>
    <w:rsid w:val="00C200C8"/>
    <w:rsid w:val="00C213E9"/>
    <w:rsid w:val="00C21529"/>
    <w:rsid w:val="00C21977"/>
    <w:rsid w:val="00C21B14"/>
    <w:rsid w:val="00C235D6"/>
    <w:rsid w:val="00C2417F"/>
    <w:rsid w:val="00C2433C"/>
    <w:rsid w:val="00C243CA"/>
    <w:rsid w:val="00C2454B"/>
    <w:rsid w:val="00C24710"/>
    <w:rsid w:val="00C24831"/>
    <w:rsid w:val="00C24C27"/>
    <w:rsid w:val="00C25327"/>
    <w:rsid w:val="00C25DE0"/>
    <w:rsid w:val="00C26980"/>
    <w:rsid w:val="00C26C5D"/>
    <w:rsid w:val="00C27090"/>
    <w:rsid w:val="00C27329"/>
    <w:rsid w:val="00C2753F"/>
    <w:rsid w:val="00C275C0"/>
    <w:rsid w:val="00C27E25"/>
    <w:rsid w:val="00C27F41"/>
    <w:rsid w:val="00C30478"/>
    <w:rsid w:val="00C304C1"/>
    <w:rsid w:val="00C30A1C"/>
    <w:rsid w:val="00C32782"/>
    <w:rsid w:val="00C32819"/>
    <w:rsid w:val="00C352E6"/>
    <w:rsid w:val="00C35D2A"/>
    <w:rsid w:val="00C36045"/>
    <w:rsid w:val="00C362FD"/>
    <w:rsid w:val="00C3653C"/>
    <w:rsid w:val="00C36570"/>
    <w:rsid w:val="00C36A53"/>
    <w:rsid w:val="00C40048"/>
    <w:rsid w:val="00C400E8"/>
    <w:rsid w:val="00C403E9"/>
    <w:rsid w:val="00C4083B"/>
    <w:rsid w:val="00C40B41"/>
    <w:rsid w:val="00C41232"/>
    <w:rsid w:val="00C41C4E"/>
    <w:rsid w:val="00C41FCB"/>
    <w:rsid w:val="00C41FE3"/>
    <w:rsid w:val="00C42336"/>
    <w:rsid w:val="00C42411"/>
    <w:rsid w:val="00C42E98"/>
    <w:rsid w:val="00C4362B"/>
    <w:rsid w:val="00C44086"/>
    <w:rsid w:val="00C449D3"/>
    <w:rsid w:val="00C44AE7"/>
    <w:rsid w:val="00C44E79"/>
    <w:rsid w:val="00C4518E"/>
    <w:rsid w:val="00C451F1"/>
    <w:rsid w:val="00C45227"/>
    <w:rsid w:val="00C45966"/>
    <w:rsid w:val="00C4677C"/>
    <w:rsid w:val="00C467B7"/>
    <w:rsid w:val="00C46CEC"/>
    <w:rsid w:val="00C478C9"/>
    <w:rsid w:val="00C50663"/>
    <w:rsid w:val="00C50F03"/>
    <w:rsid w:val="00C51346"/>
    <w:rsid w:val="00C52163"/>
    <w:rsid w:val="00C52ABC"/>
    <w:rsid w:val="00C539E6"/>
    <w:rsid w:val="00C53CB3"/>
    <w:rsid w:val="00C54026"/>
    <w:rsid w:val="00C54801"/>
    <w:rsid w:val="00C54961"/>
    <w:rsid w:val="00C556A5"/>
    <w:rsid w:val="00C562F3"/>
    <w:rsid w:val="00C57ED3"/>
    <w:rsid w:val="00C601DE"/>
    <w:rsid w:val="00C602EB"/>
    <w:rsid w:val="00C606A9"/>
    <w:rsid w:val="00C60D73"/>
    <w:rsid w:val="00C619BE"/>
    <w:rsid w:val="00C62483"/>
    <w:rsid w:val="00C625DE"/>
    <w:rsid w:val="00C632BA"/>
    <w:rsid w:val="00C63582"/>
    <w:rsid w:val="00C63D8F"/>
    <w:rsid w:val="00C644A6"/>
    <w:rsid w:val="00C64A16"/>
    <w:rsid w:val="00C64A2A"/>
    <w:rsid w:val="00C64F3E"/>
    <w:rsid w:val="00C64FA7"/>
    <w:rsid w:val="00C6595A"/>
    <w:rsid w:val="00C65C98"/>
    <w:rsid w:val="00C66B4C"/>
    <w:rsid w:val="00C66FA6"/>
    <w:rsid w:val="00C67EB3"/>
    <w:rsid w:val="00C70D9C"/>
    <w:rsid w:val="00C712B4"/>
    <w:rsid w:val="00C712DF"/>
    <w:rsid w:val="00C72491"/>
    <w:rsid w:val="00C73568"/>
    <w:rsid w:val="00C73C10"/>
    <w:rsid w:val="00C73E58"/>
    <w:rsid w:val="00C7406D"/>
    <w:rsid w:val="00C74D98"/>
    <w:rsid w:val="00C75370"/>
    <w:rsid w:val="00C754FE"/>
    <w:rsid w:val="00C75C88"/>
    <w:rsid w:val="00C76800"/>
    <w:rsid w:val="00C768D7"/>
    <w:rsid w:val="00C76A12"/>
    <w:rsid w:val="00C773D9"/>
    <w:rsid w:val="00C77F2A"/>
    <w:rsid w:val="00C80329"/>
    <w:rsid w:val="00C80A3C"/>
    <w:rsid w:val="00C80CB8"/>
    <w:rsid w:val="00C80CD9"/>
    <w:rsid w:val="00C815E4"/>
    <w:rsid w:val="00C82581"/>
    <w:rsid w:val="00C836F2"/>
    <w:rsid w:val="00C8382A"/>
    <w:rsid w:val="00C84340"/>
    <w:rsid w:val="00C847FE"/>
    <w:rsid w:val="00C861C9"/>
    <w:rsid w:val="00C86B07"/>
    <w:rsid w:val="00C8754A"/>
    <w:rsid w:val="00C9020E"/>
    <w:rsid w:val="00C90384"/>
    <w:rsid w:val="00C9202B"/>
    <w:rsid w:val="00C92678"/>
    <w:rsid w:val="00C943EB"/>
    <w:rsid w:val="00C94476"/>
    <w:rsid w:val="00C94A7A"/>
    <w:rsid w:val="00C94FCB"/>
    <w:rsid w:val="00C9520F"/>
    <w:rsid w:val="00C95766"/>
    <w:rsid w:val="00C9788C"/>
    <w:rsid w:val="00C979F3"/>
    <w:rsid w:val="00C97B96"/>
    <w:rsid w:val="00C97E2F"/>
    <w:rsid w:val="00C97F4B"/>
    <w:rsid w:val="00CA06C9"/>
    <w:rsid w:val="00CA09CC"/>
    <w:rsid w:val="00CA0D04"/>
    <w:rsid w:val="00CA10D2"/>
    <w:rsid w:val="00CA22C7"/>
    <w:rsid w:val="00CA265B"/>
    <w:rsid w:val="00CA33B2"/>
    <w:rsid w:val="00CA399B"/>
    <w:rsid w:val="00CA3D7F"/>
    <w:rsid w:val="00CA3F7F"/>
    <w:rsid w:val="00CA5AC6"/>
    <w:rsid w:val="00CA6532"/>
    <w:rsid w:val="00CA69C2"/>
    <w:rsid w:val="00CA7026"/>
    <w:rsid w:val="00CA750C"/>
    <w:rsid w:val="00CB0047"/>
    <w:rsid w:val="00CB0D69"/>
    <w:rsid w:val="00CB0DD5"/>
    <w:rsid w:val="00CB2567"/>
    <w:rsid w:val="00CB326C"/>
    <w:rsid w:val="00CB48E5"/>
    <w:rsid w:val="00CB5389"/>
    <w:rsid w:val="00CB6C0D"/>
    <w:rsid w:val="00CB772D"/>
    <w:rsid w:val="00CC02F2"/>
    <w:rsid w:val="00CC280E"/>
    <w:rsid w:val="00CC2EB4"/>
    <w:rsid w:val="00CC3194"/>
    <w:rsid w:val="00CC3427"/>
    <w:rsid w:val="00CC4165"/>
    <w:rsid w:val="00CC44EA"/>
    <w:rsid w:val="00CC4F6B"/>
    <w:rsid w:val="00CC5422"/>
    <w:rsid w:val="00CC581D"/>
    <w:rsid w:val="00CC6547"/>
    <w:rsid w:val="00CC6C20"/>
    <w:rsid w:val="00CC6D13"/>
    <w:rsid w:val="00CC6DD4"/>
    <w:rsid w:val="00CD0702"/>
    <w:rsid w:val="00CD0B66"/>
    <w:rsid w:val="00CD1AC9"/>
    <w:rsid w:val="00CD3907"/>
    <w:rsid w:val="00CD4079"/>
    <w:rsid w:val="00CD51B3"/>
    <w:rsid w:val="00CD51DF"/>
    <w:rsid w:val="00CD580E"/>
    <w:rsid w:val="00CD5D63"/>
    <w:rsid w:val="00CD6066"/>
    <w:rsid w:val="00CD735C"/>
    <w:rsid w:val="00CD7825"/>
    <w:rsid w:val="00CD7A59"/>
    <w:rsid w:val="00CD7E99"/>
    <w:rsid w:val="00CE061B"/>
    <w:rsid w:val="00CE0FE7"/>
    <w:rsid w:val="00CE15E9"/>
    <w:rsid w:val="00CE1827"/>
    <w:rsid w:val="00CE18DB"/>
    <w:rsid w:val="00CE29F7"/>
    <w:rsid w:val="00CE2DB9"/>
    <w:rsid w:val="00CE37E9"/>
    <w:rsid w:val="00CE3F8B"/>
    <w:rsid w:val="00CE4230"/>
    <w:rsid w:val="00CE4B6A"/>
    <w:rsid w:val="00CE4D83"/>
    <w:rsid w:val="00CE5170"/>
    <w:rsid w:val="00CE5522"/>
    <w:rsid w:val="00CE62ED"/>
    <w:rsid w:val="00CE6D38"/>
    <w:rsid w:val="00CE7587"/>
    <w:rsid w:val="00CE7AA6"/>
    <w:rsid w:val="00CE7B6B"/>
    <w:rsid w:val="00CF0197"/>
    <w:rsid w:val="00CF100F"/>
    <w:rsid w:val="00CF1590"/>
    <w:rsid w:val="00CF2212"/>
    <w:rsid w:val="00CF3475"/>
    <w:rsid w:val="00CF361E"/>
    <w:rsid w:val="00CF3E08"/>
    <w:rsid w:val="00CF48F4"/>
    <w:rsid w:val="00CF5221"/>
    <w:rsid w:val="00CF559C"/>
    <w:rsid w:val="00CF6956"/>
    <w:rsid w:val="00CF6B96"/>
    <w:rsid w:val="00CF7384"/>
    <w:rsid w:val="00CF7850"/>
    <w:rsid w:val="00CF7A0C"/>
    <w:rsid w:val="00D008B5"/>
    <w:rsid w:val="00D00B19"/>
    <w:rsid w:val="00D00DF6"/>
    <w:rsid w:val="00D032A8"/>
    <w:rsid w:val="00D03387"/>
    <w:rsid w:val="00D0397A"/>
    <w:rsid w:val="00D04BC0"/>
    <w:rsid w:val="00D05DA3"/>
    <w:rsid w:val="00D0647A"/>
    <w:rsid w:val="00D1039E"/>
    <w:rsid w:val="00D1074B"/>
    <w:rsid w:val="00D10E41"/>
    <w:rsid w:val="00D10E90"/>
    <w:rsid w:val="00D11CC9"/>
    <w:rsid w:val="00D1280E"/>
    <w:rsid w:val="00D143E2"/>
    <w:rsid w:val="00D14B3B"/>
    <w:rsid w:val="00D14D10"/>
    <w:rsid w:val="00D155A3"/>
    <w:rsid w:val="00D15661"/>
    <w:rsid w:val="00D15FC3"/>
    <w:rsid w:val="00D16059"/>
    <w:rsid w:val="00D162EE"/>
    <w:rsid w:val="00D16386"/>
    <w:rsid w:val="00D16ADA"/>
    <w:rsid w:val="00D16E57"/>
    <w:rsid w:val="00D171D7"/>
    <w:rsid w:val="00D1728E"/>
    <w:rsid w:val="00D17865"/>
    <w:rsid w:val="00D17947"/>
    <w:rsid w:val="00D17D82"/>
    <w:rsid w:val="00D200DC"/>
    <w:rsid w:val="00D201B8"/>
    <w:rsid w:val="00D203A1"/>
    <w:rsid w:val="00D2044B"/>
    <w:rsid w:val="00D214D8"/>
    <w:rsid w:val="00D2174F"/>
    <w:rsid w:val="00D21C2B"/>
    <w:rsid w:val="00D2247D"/>
    <w:rsid w:val="00D22C3E"/>
    <w:rsid w:val="00D22FFE"/>
    <w:rsid w:val="00D23373"/>
    <w:rsid w:val="00D236EF"/>
    <w:rsid w:val="00D26376"/>
    <w:rsid w:val="00D269C4"/>
    <w:rsid w:val="00D2701B"/>
    <w:rsid w:val="00D27DE7"/>
    <w:rsid w:val="00D30A37"/>
    <w:rsid w:val="00D30A48"/>
    <w:rsid w:val="00D30AFE"/>
    <w:rsid w:val="00D3168F"/>
    <w:rsid w:val="00D31711"/>
    <w:rsid w:val="00D319FA"/>
    <w:rsid w:val="00D326D8"/>
    <w:rsid w:val="00D33579"/>
    <w:rsid w:val="00D336DC"/>
    <w:rsid w:val="00D3408E"/>
    <w:rsid w:val="00D3424D"/>
    <w:rsid w:val="00D35A0E"/>
    <w:rsid w:val="00D36895"/>
    <w:rsid w:val="00D36960"/>
    <w:rsid w:val="00D37CE0"/>
    <w:rsid w:val="00D37D16"/>
    <w:rsid w:val="00D40163"/>
    <w:rsid w:val="00D4042D"/>
    <w:rsid w:val="00D415FD"/>
    <w:rsid w:val="00D41F71"/>
    <w:rsid w:val="00D42120"/>
    <w:rsid w:val="00D428AF"/>
    <w:rsid w:val="00D42F0C"/>
    <w:rsid w:val="00D4420A"/>
    <w:rsid w:val="00D447B1"/>
    <w:rsid w:val="00D451D8"/>
    <w:rsid w:val="00D459B9"/>
    <w:rsid w:val="00D469AC"/>
    <w:rsid w:val="00D46BB4"/>
    <w:rsid w:val="00D46C3D"/>
    <w:rsid w:val="00D47102"/>
    <w:rsid w:val="00D5020D"/>
    <w:rsid w:val="00D50457"/>
    <w:rsid w:val="00D51A0A"/>
    <w:rsid w:val="00D51C6C"/>
    <w:rsid w:val="00D521D2"/>
    <w:rsid w:val="00D52C58"/>
    <w:rsid w:val="00D52D6F"/>
    <w:rsid w:val="00D5318D"/>
    <w:rsid w:val="00D53702"/>
    <w:rsid w:val="00D53A80"/>
    <w:rsid w:val="00D53FB6"/>
    <w:rsid w:val="00D545DA"/>
    <w:rsid w:val="00D54885"/>
    <w:rsid w:val="00D55259"/>
    <w:rsid w:val="00D5661B"/>
    <w:rsid w:val="00D56DF3"/>
    <w:rsid w:val="00D56EBD"/>
    <w:rsid w:val="00D57151"/>
    <w:rsid w:val="00D571B3"/>
    <w:rsid w:val="00D577C7"/>
    <w:rsid w:val="00D61144"/>
    <w:rsid w:val="00D6231F"/>
    <w:rsid w:val="00D62A9F"/>
    <w:rsid w:val="00D62E61"/>
    <w:rsid w:val="00D63158"/>
    <w:rsid w:val="00D63270"/>
    <w:rsid w:val="00D63414"/>
    <w:rsid w:val="00D63900"/>
    <w:rsid w:val="00D648F2"/>
    <w:rsid w:val="00D649CE"/>
    <w:rsid w:val="00D64FA9"/>
    <w:rsid w:val="00D65783"/>
    <w:rsid w:val="00D658FB"/>
    <w:rsid w:val="00D65FA4"/>
    <w:rsid w:val="00D6621D"/>
    <w:rsid w:val="00D66E57"/>
    <w:rsid w:val="00D678BD"/>
    <w:rsid w:val="00D67C7C"/>
    <w:rsid w:val="00D67D28"/>
    <w:rsid w:val="00D67D2A"/>
    <w:rsid w:val="00D702A6"/>
    <w:rsid w:val="00D703EA"/>
    <w:rsid w:val="00D7089A"/>
    <w:rsid w:val="00D70C1A"/>
    <w:rsid w:val="00D71033"/>
    <w:rsid w:val="00D71729"/>
    <w:rsid w:val="00D72302"/>
    <w:rsid w:val="00D723D7"/>
    <w:rsid w:val="00D72775"/>
    <w:rsid w:val="00D72B81"/>
    <w:rsid w:val="00D72CF1"/>
    <w:rsid w:val="00D732CD"/>
    <w:rsid w:val="00D7476B"/>
    <w:rsid w:val="00D7551C"/>
    <w:rsid w:val="00D75765"/>
    <w:rsid w:val="00D76414"/>
    <w:rsid w:val="00D76631"/>
    <w:rsid w:val="00D767DE"/>
    <w:rsid w:val="00D800C9"/>
    <w:rsid w:val="00D821CB"/>
    <w:rsid w:val="00D82E16"/>
    <w:rsid w:val="00D83068"/>
    <w:rsid w:val="00D83081"/>
    <w:rsid w:val="00D833F4"/>
    <w:rsid w:val="00D8391D"/>
    <w:rsid w:val="00D84CE2"/>
    <w:rsid w:val="00D857DA"/>
    <w:rsid w:val="00D85C1A"/>
    <w:rsid w:val="00D85F39"/>
    <w:rsid w:val="00D85FC1"/>
    <w:rsid w:val="00D863F5"/>
    <w:rsid w:val="00D867FC"/>
    <w:rsid w:val="00D86E62"/>
    <w:rsid w:val="00D876CF"/>
    <w:rsid w:val="00D90B3F"/>
    <w:rsid w:val="00D9299E"/>
    <w:rsid w:val="00D931DA"/>
    <w:rsid w:val="00D934CD"/>
    <w:rsid w:val="00D9394F"/>
    <w:rsid w:val="00D939B4"/>
    <w:rsid w:val="00D93E6E"/>
    <w:rsid w:val="00D93FED"/>
    <w:rsid w:val="00D949DC"/>
    <w:rsid w:val="00D94AB8"/>
    <w:rsid w:val="00D952F7"/>
    <w:rsid w:val="00D95E14"/>
    <w:rsid w:val="00D960FE"/>
    <w:rsid w:val="00DA01A5"/>
    <w:rsid w:val="00DA148E"/>
    <w:rsid w:val="00DA1F20"/>
    <w:rsid w:val="00DA24C2"/>
    <w:rsid w:val="00DA3911"/>
    <w:rsid w:val="00DA4BD6"/>
    <w:rsid w:val="00DA51B7"/>
    <w:rsid w:val="00DA5A70"/>
    <w:rsid w:val="00DA64D0"/>
    <w:rsid w:val="00DA6832"/>
    <w:rsid w:val="00DA68A4"/>
    <w:rsid w:val="00DB000E"/>
    <w:rsid w:val="00DB05A8"/>
    <w:rsid w:val="00DB082A"/>
    <w:rsid w:val="00DB0AF9"/>
    <w:rsid w:val="00DB0E46"/>
    <w:rsid w:val="00DB0FDC"/>
    <w:rsid w:val="00DB1FC1"/>
    <w:rsid w:val="00DB22BF"/>
    <w:rsid w:val="00DB29C0"/>
    <w:rsid w:val="00DB3BB9"/>
    <w:rsid w:val="00DB575F"/>
    <w:rsid w:val="00DB5A4B"/>
    <w:rsid w:val="00DB5AEF"/>
    <w:rsid w:val="00DB6213"/>
    <w:rsid w:val="00DB66B2"/>
    <w:rsid w:val="00DB6854"/>
    <w:rsid w:val="00DB6F31"/>
    <w:rsid w:val="00DB7B5A"/>
    <w:rsid w:val="00DC014E"/>
    <w:rsid w:val="00DC029B"/>
    <w:rsid w:val="00DC0407"/>
    <w:rsid w:val="00DC0A61"/>
    <w:rsid w:val="00DC1DF6"/>
    <w:rsid w:val="00DC2111"/>
    <w:rsid w:val="00DC26B4"/>
    <w:rsid w:val="00DC2EB4"/>
    <w:rsid w:val="00DC661F"/>
    <w:rsid w:val="00DC6B86"/>
    <w:rsid w:val="00DC7269"/>
    <w:rsid w:val="00DC7F8A"/>
    <w:rsid w:val="00DD0CE5"/>
    <w:rsid w:val="00DD2F3F"/>
    <w:rsid w:val="00DD336E"/>
    <w:rsid w:val="00DD3375"/>
    <w:rsid w:val="00DD3801"/>
    <w:rsid w:val="00DD4966"/>
    <w:rsid w:val="00DD4BBD"/>
    <w:rsid w:val="00DD5A3F"/>
    <w:rsid w:val="00DD603B"/>
    <w:rsid w:val="00DD67BA"/>
    <w:rsid w:val="00DD6C0F"/>
    <w:rsid w:val="00DD7752"/>
    <w:rsid w:val="00DD79B0"/>
    <w:rsid w:val="00DD7B8D"/>
    <w:rsid w:val="00DD7BEF"/>
    <w:rsid w:val="00DE170C"/>
    <w:rsid w:val="00DE17FD"/>
    <w:rsid w:val="00DE2598"/>
    <w:rsid w:val="00DE314B"/>
    <w:rsid w:val="00DE3FBF"/>
    <w:rsid w:val="00DE4420"/>
    <w:rsid w:val="00DE482E"/>
    <w:rsid w:val="00DE4958"/>
    <w:rsid w:val="00DE5217"/>
    <w:rsid w:val="00DE5453"/>
    <w:rsid w:val="00DE5676"/>
    <w:rsid w:val="00DE5DAF"/>
    <w:rsid w:val="00DE5DBB"/>
    <w:rsid w:val="00DE68C4"/>
    <w:rsid w:val="00DE6FD0"/>
    <w:rsid w:val="00DE7233"/>
    <w:rsid w:val="00DE74C4"/>
    <w:rsid w:val="00DE7548"/>
    <w:rsid w:val="00DF017D"/>
    <w:rsid w:val="00DF018E"/>
    <w:rsid w:val="00DF06CF"/>
    <w:rsid w:val="00DF23D9"/>
    <w:rsid w:val="00DF27FE"/>
    <w:rsid w:val="00DF28C6"/>
    <w:rsid w:val="00DF2900"/>
    <w:rsid w:val="00DF3573"/>
    <w:rsid w:val="00DF4533"/>
    <w:rsid w:val="00DF4A85"/>
    <w:rsid w:val="00DF4E2F"/>
    <w:rsid w:val="00DF5172"/>
    <w:rsid w:val="00DF5EFF"/>
    <w:rsid w:val="00DF5FAF"/>
    <w:rsid w:val="00DF60E4"/>
    <w:rsid w:val="00DF65FC"/>
    <w:rsid w:val="00DF6B6A"/>
    <w:rsid w:val="00DF6B94"/>
    <w:rsid w:val="00DF6F38"/>
    <w:rsid w:val="00DF752E"/>
    <w:rsid w:val="00DF7CA8"/>
    <w:rsid w:val="00DF7EBA"/>
    <w:rsid w:val="00E004B1"/>
    <w:rsid w:val="00E005DF"/>
    <w:rsid w:val="00E01356"/>
    <w:rsid w:val="00E016C7"/>
    <w:rsid w:val="00E01849"/>
    <w:rsid w:val="00E01FD1"/>
    <w:rsid w:val="00E02ABD"/>
    <w:rsid w:val="00E02CFB"/>
    <w:rsid w:val="00E02F4D"/>
    <w:rsid w:val="00E03AA8"/>
    <w:rsid w:val="00E03BDD"/>
    <w:rsid w:val="00E03FAA"/>
    <w:rsid w:val="00E04D25"/>
    <w:rsid w:val="00E04F3E"/>
    <w:rsid w:val="00E05452"/>
    <w:rsid w:val="00E05704"/>
    <w:rsid w:val="00E061A6"/>
    <w:rsid w:val="00E07543"/>
    <w:rsid w:val="00E07B80"/>
    <w:rsid w:val="00E11431"/>
    <w:rsid w:val="00E11FBD"/>
    <w:rsid w:val="00E13202"/>
    <w:rsid w:val="00E1333E"/>
    <w:rsid w:val="00E136BB"/>
    <w:rsid w:val="00E140C2"/>
    <w:rsid w:val="00E142CF"/>
    <w:rsid w:val="00E14B3A"/>
    <w:rsid w:val="00E14C21"/>
    <w:rsid w:val="00E16337"/>
    <w:rsid w:val="00E17845"/>
    <w:rsid w:val="00E17881"/>
    <w:rsid w:val="00E179F2"/>
    <w:rsid w:val="00E22063"/>
    <w:rsid w:val="00E2207F"/>
    <w:rsid w:val="00E223BC"/>
    <w:rsid w:val="00E22654"/>
    <w:rsid w:val="00E2278F"/>
    <w:rsid w:val="00E22B0E"/>
    <w:rsid w:val="00E22FF9"/>
    <w:rsid w:val="00E22FFC"/>
    <w:rsid w:val="00E23F05"/>
    <w:rsid w:val="00E262AA"/>
    <w:rsid w:val="00E266FB"/>
    <w:rsid w:val="00E26972"/>
    <w:rsid w:val="00E2714A"/>
    <w:rsid w:val="00E30446"/>
    <w:rsid w:val="00E30E8F"/>
    <w:rsid w:val="00E31A0C"/>
    <w:rsid w:val="00E32D9C"/>
    <w:rsid w:val="00E3365E"/>
    <w:rsid w:val="00E37A27"/>
    <w:rsid w:val="00E37F55"/>
    <w:rsid w:val="00E37FA8"/>
    <w:rsid w:val="00E40925"/>
    <w:rsid w:val="00E41095"/>
    <w:rsid w:val="00E416AB"/>
    <w:rsid w:val="00E41773"/>
    <w:rsid w:val="00E42081"/>
    <w:rsid w:val="00E43692"/>
    <w:rsid w:val="00E43996"/>
    <w:rsid w:val="00E4469C"/>
    <w:rsid w:val="00E44903"/>
    <w:rsid w:val="00E44D8E"/>
    <w:rsid w:val="00E45196"/>
    <w:rsid w:val="00E45358"/>
    <w:rsid w:val="00E46C06"/>
    <w:rsid w:val="00E470B7"/>
    <w:rsid w:val="00E47117"/>
    <w:rsid w:val="00E5006A"/>
    <w:rsid w:val="00E502E8"/>
    <w:rsid w:val="00E50DA5"/>
    <w:rsid w:val="00E51525"/>
    <w:rsid w:val="00E51976"/>
    <w:rsid w:val="00E51A68"/>
    <w:rsid w:val="00E522CC"/>
    <w:rsid w:val="00E524DB"/>
    <w:rsid w:val="00E527FE"/>
    <w:rsid w:val="00E5333D"/>
    <w:rsid w:val="00E53D9D"/>
    <w:rsid w:val="00E53E09"/>
    <w:rsid w:val="00E54AB9"/>
    <w:rsid w:val="00E556E0"/>
    <w:rsid w:val="00E564BD"/>
    <w:rsid w:val="00E569ED"/>
    <w:rsid w:val="00E56EDA"/>
    <w:rsid w:val="00E5727A"/>
    <w:rsid w:val="00E600C7"/>
    <w:rsid w:val="00E6072F"/>
    <w:rsid w:val="00E61EC3"/>
    <w:rsid w:val="00E624A0"/>
    <w:rsid w:val="00E6258B"/>
    <w:rsid w:val="00E62643"/>
    <w:rsid w:val="00E62DDC"/>
    <w:rsid w:val="00E63E51"/>
    <w:rsid w:val="00E6420B"/>
    <w:rsid w:val="00E6447E"/>
    <w:rsid w:val="00E6476C"/>
    <w:rsid w:val="00E649F6"/>
    <w:rsid w:val="00E65B8C"/>
    <w:rsid w:val="00E665B2"/>
    <w:rsid w:val="00E67015"/>
    <w:rsid w:val="00E67C5F"/>
    <w:rsid w:val="00E67C96"/>
    <w:rsid w:val="00E67DF6"/>
    <w:rsid w:val="00E71B77"/>
    <w:rsid w:val="00E71F06"/>
    <w:rsid w:val="00E72FEA"/>
    <w:rsid w:val="00E73DF6"/>
    <w:rsid w:val="00E73E1C"/>
    <w:rsid w:val="00E73E9B"/>
    <w:rsid w:val="00E75608"/>
    <w:rsid w:val="00E75B4D"/>
    <w:rsid w:val="00E75BDF"/>
    <w:rsid w:val="00E75DC5"/>
    <w:rsid w:val="00E76237"/>
    <w:rsid w:val="00E77F9E"/>
    <w:rsid w:val="00E80E64"/>
    <w:rsid w:val="00E81251"/>
    <w:rsid w:val="00E814DE"/>
    <w:rsid w:val="00E822CB"/>
    <w:rsid w:val="00E82EFB"/>
    <w:rsid w:val="00E838D6"/>
    <w:rsid w:val="00E84061"/>
    <w:rsid w:val="00E84BA5"/>
    <w:rsid w:val="00E86387"/>
    <w:rsid w:val="00E867F0"/>
    <w:rsid w:val="00E86FE7"/>
    <w:rsid w:val="00E87EC2"/>
    <w:rsid w:val="00E9025C"/>
    <w:rsid w:val="00E92A8F"/>
    <w:rsid w:val="00E92ADD"/>
    <w:rsid w:val="00E93741"/>
    <w:rsid w:val="00E9385D"/>
    <w:rsid w:val="00E93B4A"/>
    <w:rsid w:val="00E94391"/>
    <w:rsid w:val="00E94DAC"/>
    <w:rsid w:val="00E95470"/>
    <w:rsid w:val="00E9549F"/>
    <w:rsid w:val="00E95737"/>
    <w:rsid w:val="00E95C69"/>
    <w:rsid w:val="00E96408"/>
    <w:rsid w:val="00E9694F"/>
    <w:rsid w:val="00E96E9F"/>
    <w:rsid w:val="00E97618"/>
    <w:rsid w:val="00E97BE0"/>
    <w:rsid w:val="00E97F40"/>
    <w:rsid w:val="00EA017A"/>
    <w:rsid w:val="00EA04E2"/>
    <w:rsid w:val="00EA09C0"/>
    <w:rsid w:val="00EA20E9"/>
    <w:rsid w:val="00EA23B3"/>
    <w:rsid w:val="00EA3A79"/>
    <w:rsid w:val="00EA4CB4"/>
    <w:rsid w:val="00EA4F74"/>
    <w:rsid w:val="00EA5298"/>
    <w:rsid w:val="00EA5643"/>
    <w:rsid w:val="00EA5664"/>
    <w:rsid w:val="00EA6F0D"/>
    <w:rsid w:val="00EA7145"/>
    <w:rsid w:val="00EA7839"/>
    <w:rsid w:val="00EA7B46"/>
    <w:rsid w:val="00EB00EC"/>
    <w:rsid w:val="00EB01D2"/>
    <w:rsid w:val="00EB0215"/>
    <w:rsid w:val="00EB062A"/>
    <w:rsid w:val="00EB0658"/>
    <w:rsid w:val="00EB0F86"/>
    <w:rsid w:val="00EB259C"/>
    <w:rsid w:val="00EB2AF5"/>
    <w:rsid w:val="00EB2E58"/>
    <w:rsid w:val="00EB3333"/>
    <w:rsid w:val="00EB427B"/>
    <w:rsid w:val="00EB42B3"/>
    <w:rsid w:val="00EB49C8"/>
    <w:rsid w:val="00EB4DEA"/>
    <w:rsid w:val="00EB524D"/>
    <w:rsid w:val="00EB617B"/>
    <w:rsid w:val="00EB61D8"/>
    <w:rsid w:val="00EB66C7"/>
    <w:rsid w:val="00EB6D9C"/>
    <w:rsid w:val="00EB7047"/>
    <w:rsid w:val="00EC0D2E"/>
    <w:rsid w:val="00EC1A15"/>
    <w:rsid w:val="00EC1F0D"/>
    <w:rsid w:val="00EC252B"/>
    <w:rsid w:val="00EC3104"/>
    <w:rsid w:val="00EC3342"/>
    <w:rsid w:val="00EC35D0"/>
    <w:rsid w:val="00EC369E"/>
    <w:rsid w:val="00EC4E4D"/>
    <w:rsid w:val="00EC51BF"/>
    <w:rsid w:val="00EC55FA"/>
    <w:rsid w:val="00EC5BBC"/>
    <w:rsid w:val="00EC680D"/>
    <w:rsid w:val="00EC6B2F"/>
    <w:rsid w:val="00ED041C"/>
    <w:rsid w:val="00ED1049"/>
    <w:rsid w:val="00ED15A9"/>
    <w:rsid w:val="00ED20DB"/>
    <w:rsid w:val="00ED25C7"/>
    <w:rsid w:val="00ED2936"/>
    <w:rsid w:val="00ED2C95"/>
    <w:rsid w:val="00ED2EDF"/>
    <w:rsid w:val="00ED2FB5"/>
    <w:rsid w:val="00ED2FE2"/>
    <w:rsid w:val="00ED3D8F"/>
    <w:rsid w:val="00ED5DED"/>
    <w:rsid w:val="00ED695E"/>
    <w:rsid w:val="00ED6F30"/>
    <w:rsid w:val="00ED73F8"/>
    <w:rsid w:val="00ED76AF"/>
    <w:rsid w:val="00ED779D"/>
    <w:rsid w:val="00EE0598"/>
    <w:rsid w:val="00EE0847"/>
    <w:rsid w:val="00EE09B9"/>
    <w:rsid w:val="00EE19D8"/>
    <w:rsid w:val="00EE1BEE"/>
    <w:rsid w:val="00EE1FB1"/>
    <w:rsid w:val="00EE3306"/>
    <w:rsid w:val="00EE3540"/>
    <w:rsid w:val="00EE3B38"/>
    <w:rsid w:val="00EE3D1E"/>
    <w:rsid w:val="00EE459F"/>
    <w:rsid w:val="00EE4705"/>
    <w:rsid w:val="00EE485B"/>
    <w:rsid w:val="00EE4864"/>
    <w:rsid w:val="00EE5DA0"/>
    <w:rsid w:val="00EE5E88"/>
    <w:rsid w:val="00EE60B8"/>
    <w:rsid w:val="00EF02A4"/>
    <w:rsid w:val="00EF0E3D"/>
    <w:rsid w:val="00EF105C"/>
    <w:rsid w:val="00EF2070"/>
    <w:rsid w:val="00EF21C7"/>
    <w:rsid w:val="00EF295D"/>
    <w:rsid w:val="00EF3578"/>
    <w:rsid w:val="00EF35F3"/>
    <w:rsid w:val="00EF5480"/>
    <w:rsid w:val="00EF70F5"/>
    <w:rsid w:val="00EF7326"/>
    <w:rsid w:val="00EF745F"/>
    <w:rsid w:val="00EF75D7"/>
    <w:rsid w:val="00EF761F"/>
    <w:rsid w:val="00EF76F2"/>
    <w:rsid w:val="00EF7969"/>
    <w:rsid w:val="00F00D5A"/>
    <w:rsid w:val="00F01756"/>
    <w:rsid w:val="00F019D3"/>
    <w:rsid w:val="00F01AC4"/>
    <w:rsid w:val="00F02212"/>
    <w:rsid w:val="00F02351"/>
    <w:rsid w:val="00F024EB"/>
    <w:rsid w:val="00F028FA"/>
    <w:rsid w:val="00F02A8A"/>
    <w:rsid w:val="00F02F6E"/>
    <w:rsid w:val="00F037D1"/>
    <w:rsid w:val="00F0391F"/>
    <w:rsid w:val="00F039DE"/>
    <w:rsid w:val="00F0481C"/>
    <w:rsid w:val="00F05844"/>
    <w:rsid w:val="00F05ADD"/>
    <w:rsid w:val="00F05CD9"/>
    <w:rsid w:val="00F064D1"/>
    <w:rsid w:val="00F070A7"/>
    <w:rsid w:val="00F07CB8"/>
    <w:rsid w:val="00F10AD1"/>
    <w:rsid w:val="00F10E0F"/>
    <w:rsid w:val="00F1162E"/>
    <w:rsid w:val="00F11703"/>
    <w:rsid w:val="00F11847"/>
    <w:rsid w:val="00F125E5"/>
    <w:rsid w:val="00F12FE5"/>
    <w:rsid w:val="00F13632"/>
    <w:rsid w:val="00F142B7"/>
    <w:rsid w:val="00F142DE"/>
    <w:rsid w:val="00F14451"/>
    <w:rsid w:val="00F1508F"/>
    <w:rsid w:val="00F15739"/>
    <w:rsid w:val="00F16175"/>
    <w:rsid w:val="00F1654C"/>
    <w:rsid w:val="00F16A88"/>
    <w:rsid w:val="00F170A6"/>
    <w:rsid w:val="00F17EB1"/>
    <w:rsid w:val="00F17FDF"/>
    <w:rsid w:val="00F20417"/>
    <w:rsid w:val="00F2084B"/>
    <w:rsid w:val="00F20874"/>
    <w:rsid w:val="00F21CC6"/>
    <w:rsid w:val="00F22716"/>
    <w:rsid w:val="00F22A3C"/>
    <w:rsid w:val="00F22B0C"/>
    <w:rsid w:val="00F22D79"/>
    <w:rsid w:val="00F231DB"/>
    <w:rsid w:val="00F234A4"/>
    <w:rsid w:val="00F24B2F"/>
    <w:rsid w:val="00F24B7E"/>
    <w:rsid w:val="00F24B8E"/>
    <w:rsid w:val="00F24D54"/>
    <w:rsid w:val="00F2713A"/>
    <w:rsid w:val="00F27C53"/>
    <w:rsid w:val="00F30E00"/>
    <w:rsid w:val="00F30E0A"/>
    <w:rsid w:val="00F30EBE"/>
    <w:rsid w:val="00F315A6"/>
    <w:rsid w:val="00F31B90"/>
    <w:rsid w:val="00F31E63"/>
    <w:rsid w:val="00F32014"/>
    <w:rsid w:val="00F32F96"/>
    <w:rsid w:val="00F3447D"/>
    <w:rsid w:val="00F348B5"/>
    <w:rsid w:val="00F34BF7"/>
    <w:rsid w:val="00F34F0C"/>
    <w:rsid w:val="00F356F8"/>
    <w:rsid w:val="00F36381"/>
    <w:rsid w:val="00F370AE"/>
    <w:rsid w:val="00F3755B"/>
    <w:rsid w:val="00F37623"/>
    <w:rsid w:val="00F37804"/>
    <w:rsid w:val="00F3784D"/>
    <w:rsid w:val="00F40432"/>
    <w:rsid w:val="00F40EBE"/>
    <w:rsid w:val="00F41077"/>
    <w:rsid w:val="00F410F8"/>
    <w:rsid w:val="00F41A98"/>
    <w:rsid w:val="00F424AA"/>
    <w:rsid w:val="00F4272D"/>
    <w:rsid w:val="00F43A03"/>
    <w:rsid w:val="00F455FD"/>
    <w:rsid w:val="00F45892"/>
    <w:rsid w:val="00F45B55"/>
    <w:rsid w:val="00F45DA9"/>
    <w:rsid w:val="00F45F62"/>
    <w:rsid w:val="00F45F8E"/>
    <w:rsid w:val="00F4799A"/>
    <w:rsid w:val="00F47C04"/>
    <w:rsid w:val="00F503A2"/>
    <w:rsid w:val="00F508EA"/>
    <w:rsid w:val="00F50E64"/>
    <w:rsid w:val="00F5128C"/>
    <w:rsid w:val="00F512BE"/>
    <w:rsid w:val="00F517DA"/>
    <w:rsid w:val="00F5238D"/>
    <w:rsid w:val="00F5255B"/>
    <w:rsid w:val="00F53236"/>
    <w:rsid w:val="00F5370E"/>
    <w:rsid w:val="00F549BF"/>
    <w:rsid w:val="00F5503D"/>
    <w:rsid w:val="00F55E4C"/>
    <w:rsid w:val="00F56685"/>
    <w:rsid w:val="00F6009E"/>
    <w:rsid w:val="00F60B69"/>
    <w:rsid w:val="00F6173A"/>
    <w:rsid w:val="00F61AC8"/>
    <w:rsid w:val="00F6220C"/>
    <w:rsid w:val="00F62BDF"/>
    <w:rsid w:val="00F6346E"/>
    <w:rsid w:val="00F634D8"/>
    <w:rsid w:val="00F63F66"/>
    <w:rsid w:val="00F645BB"/>
    <w:rsid w:val="00F6493A"/>
    <w:rsid w:val="00F64E9F"/>
    <w:rsid w:val="00F650FA"/>
    <w:rsid w:val="00F652F7"/>
    <w:rsid w:val="00F65444"/>
    <w:rsid w:val="00F662A6"/>
    <w:rsid w:val="00F66647"/>
    <w:rsid w:val="00F667F2"/>
    <w:rsid w:val="00F66F3D"/>
    <w:rsid w:val="00F67632"/>
    <w:rsid w:val="00F67661"/>
    <w:rsid w:val="00F717C4"/>
    <w:rsid w:val="00F71B4E"/>
    <w:rsid w:val="00F71C6B"/>
    <w:rsid w:val="00F71DEC"/>
    <w:rsid w:val="00F71E42"/>
    <w:rsid w:val="00F7212F"/>
    <w:rsid w:val="00F72380"/>
    <w:rsid w:val="00F72494"/>
    <w:rsid w:val="00F72CE0"/>
    <w:rsid w:val="00F738A5"/>
    <w:rsid w:val="00F7422D"/>
    <w:rsid w:val="00F74505"/>
    <w:rsid w:val="00F748F7"/>
    <w:rsid w:val="00F751FD"/>
    <w:rsid w:val="00F75EE5"/>
    <w:rsid w:val="00F7618E"/>
    <w:rsid w:val="00F773B9"/>
    <w:rsid w:val="00F77814"/>
    <w:rsid w:val="00F802DB"/>
    <w:rsid w:val="00F80AE0"/>
    <w:rsid w:val="00F80BC6"/>
    <w:rsid w:val="00F811C4"/>
    <w:rsid w:val="00F8174B"/>
    <w:rsid w:val="00F822D5"/>
    <w:rsid w:val="00F833BD"/>
    <w:rsid w:val="00F834A1"/>
    <w:rsid w:val="00F83E79"/>
    <w:rsid w:val="00F83FCC"/>
    <w:rsid w:val="00F85545"/>
    <w:rsid w:val="00F8565C"/>
    <w:rsid w:val="00F8588A"/>
    <w:rsid w:val="00F85924"/>
    <w:rsid w:val="00F85D40"/>
    <w:rsid w:val="00F86AAF"/>
    <w:rsid w:val="00F86CB1"/>
    <w:rsid w:val="00F87118"/>
    <w:rsid w:val="00F92D4F"/>
    <w:rsid w:val="00F93C7A"/>
    <w:rsid w:val="00F9431C"/>
    <w:rsid w:val="00F94615"/>
    <w:rsid w:val="00F94C64"/>
    <w:rsid w:val="00F94D99"/>
    <w:rsid w:val="00F953B6"/>
    <w:rsid w:val="00F95FA5"/>
    <w:rsid w:val="00FA0249"/>
    <w:rsid w:val="00FA2E44"/>
    <w:rsid w:val="00FA35F9"/>
    <w:rsid w:val="00FA3F3B"/>
    <w:rsid w:val="00FA6BF7"/>
    <w:rsid w:val="00FA7ABE"/>
    <w:rsid w:val="00FA7C44"/>
    <w:rsid w:val="00FA7C64"/>
    <w:rsid w:val="00FB0307"/>
    <w:rsid w:val="00FB04A0"/>
    <w:rsid w:val="00FB0B73"/>
    <w:rsid w:val="00FB1755"/>
    <w:rsid w:val="00FB1C5E"/>
    <w:rsid w:val="00FB2462"/>
    <w:rsid w:val="00FB2CAF"/>
    <w:rsid w:val="00FB33A1"/>
    <w:rsid w:val="00FB382E"/>
    <w:rsid w:val="00FB3CC3"/>
    <w:rsid w:val="00FB46B5"/>
    <w:rsid w:val="00FB4E28"/>
    <w:rsid w:val="00FB615C"/>
    <w:rsid w:val="00FB68A7"/>
    <w:rsid w:val="00FB7182"/>
    <w:rsid w:val="00FB72D0"/>
    <w:rsid w:val="00FB749F"/>
    <w:rsid w:val="00FC0692"/>
    <w:rsid w:val="00FC1668"/>
    <w:rsid w:val="00FC343C"/>
    <w:rsid w:val="00FC3481"/>
    <w:rsid w:val="00FC38A8"/>
    <w:rsid w:val="00FC40E6"/>
    <w:rsid w:val="00FC60BB"/>
    <w:rsid w:val="00FC63F3"/>
    <w:rsid w:val="00FC6754"/>
    <w:rsid w:val="00FC7525"/>
    <w:rsid w:val="00FC773E"/>
    <w:rsid w:val="00FC7F3F"/>
    <w:rsid w:val="00FD00A4"/>
    <w:rsid w:val="00FD235E"/>
    <w:rsid w:val="00FD2884"/>
    <w:rsid w:val="00FD3AB5"/>
    <w:rsid w:val="00FD3DA2"/>
    <w:rsid w:val="00FD40CA"/>
    <w:rsid w:val="00FD5344"/>
    <w:rsid w:val="00FD540F"/>
    <w:rsid w:val="00FD6179"/>
    <w:rsid w:val="00FD6B36"/>
    <w:rsid w:val="00FD708A"/>
    <w:rsid w:val="00FD7123"/>
    <w:rsid w:val="00FD7696"/>
    <w:rsid w:val="00FD772F"/>
    <w:rsid w:val="00FD7BF5"/>
    <w:rsid w:val="00FD7C2F"/>
    <w:rsid w:val="00FE1013"/>
    <w:rsid w:val="00FE1871"/>
    <w:rsid w:val="00FE190E"/>
    <w:rsid w:val="00FE1D5A"/>
    <w:rsid w:val="00FE2E57"/>
    <w:rsid w:val="00FE3208"/>
    <w:rsid w:val="00FE3FB1"/>
    <w:rsid w:val="00FE439D"/>
    <w:rsid w:val="00FE4441"/>
    <w:rsid w:val="00FE54F8"/>
    <w:rsid w:val="00FE6015"/>
    <w:rsid w:val="00FE6348"/>
    <w:rsid w:val="00FE65F0"/>
    <w:rsid w:val="00FE7B19"/>
    <w:rsid w:val="00FE7B84"/>
    <w:rsid w:val="00FE7CBB"/>
    <w:rsid w:val="00FE7E8F"/>
    <w:rsid w:val="00FF00AA"/>
    <w:rsid w:val="00FF051E"/>
    <w:rsid w:val="00FF083A"/>
    <w:rsid w:val="00FF15EB"/>
    <w:rsid w:val="00FF1E79"/>
    <w:rsid w:val="00FF1FAE"/>
    <w:rsid w:val="00FF2492"/>
    <w:rsid w:val="00FF2D4E"/>
    <w:rsid w:val="00FF3756"/>
    <w:rsid w:val="00FF512E"/>
    <w:rsid w:val="00FF55E6"/>
    <w:rsid w:val="00FF5AFF"/>
    <w:rsid w:val="00FF5D3F"/>
    <w:rsid w:val="00FF5E51"/>
    <w:rsid w:val="00FF6627"/>
    <w:rsid w:val="00FF73A5"/>
    <w:rsid w:val="00FF799F"/>
    <w:rsid w:val="00FF7C84"/>
    <w:rsid w:val="02451256"/>
    <w:rsid w:val="04371A0C"/>
    <w:rsid w:val="04E7CA49"/>
    <w:rsid w:val="051B85C3"/>
    <w:rsid w:val="08DE62B7"/>
    <w:rsid w:val="08E1D966"/>
    <w:rsid w:val="0B2F5E44"/>
    <w:rsid w:val="13CD9822"/>
    <w:rsid w:val="183B9477"/>
    <w:rsid w:val="1C7B85A7"/>
    <w:rsid w:val="1DAE2BB5"/>
    <w:rsid w:val="1EDB04DB"/>
    <w:rsid w:val="1F1AF30C"/>
    <w:rsid w:val="20C44EB2"/>
    <w:rsid w:val="21921DB8"/>
    <w:rsid w:val="22AF3C9E"/>
    <w:rsid w:val="231DFD56"/>
    <w:rsid w:val="2D3D37DC"/>
    <w:rsid w:val="33728445"/>
    <w:rsid w:val="34802286"/>
    <w:rsid w:val="38C9C787"/>
    <w:rsid w:val="3AEE2AF6"/>
    <w:rsid w:val="41C41622"/>
    <w:rsid w:val="444AC95C"/>
    <w:rsid w:val="4608E43C"/>
    <w:rsid w:val="46856EE3"/>
    <w:rsid w:val="4845156A"/>
    <w:rsid w:val="54ECE57C"/>
    <w:rsid w:val="578CE9CE"/>
    <w:rsid w:val="59E995EB"/>
    <w:rsid w:val="5A679A34"/>
    <w:rsid w:val="5AC632EE"/>
    <w:rsid w:val="5FEE5267"/>
    <w:rsid w:val="6862793B"/>
    <w:rsid w:val="687AF4BB"/>
    <w:rsid w:val="6AC84493"/>
    <w:rsid w:val="6C1869E4"/>
    <w:rsid w:val="7423E31A"/>
    <w:rsid w:val="7456CAE6"/>
    <w:rsid w:val="74EA693A"/>
    <w:rsid w:val="75D7EA06"/>
    <w:rsid w:val="7D6C99F0"/>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black"/>
    </o:shapedefaults>
    <o:shapelayout v:ext="edit">
      <o:idmap v:ext="edit" data="2"/>
    </o:shapelayout>
  </w:shapeDefaults>
  <w:decimalSymbol w:val=","/>
  <w:listSeparator w:val=","/>
  <w14:docId w14:val="70FEC787"/>
  <w15:docId w15:val="{8C92BC77-DED3-41FE-9EFE-49FC122AD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F6F"/>
    <w:pPr>
      <w:tabs>
        <w:tab w:val="left" w:pos="3686"/>
      </w:tabs>
      <w:spacing w:after="120" w:line="270" w:lineRule="exact"/>
      <w:jc w:val="both"/>
    </w:pPr>
    <w:rPr>
      <w:rFonts w:ascii="FlandersArtSerif-Regular" w:hAnsi="FlandersArtSerif-Regular"/>
      <w:color w:val="1C1A15" w:themeColor="background2" w:themeShade="1A"/>
      <w:lang w:val="nl-BE"/>
    </w:rPr>
  </w:style>
  <w:style w:type="paragraph" w:styleId="Heading1">
    <w:name w:val="heading 1"/>
    <w:basedOn w:val="Normal"/>
    <w:next w:val="Normal"/>
    <w:link w:val="Heading1Char"/>
    <w:uiPriority w:val="9"/>
    <w:qFormat/>
    <w:rsid w:val="001C4F6D"/>
    <w:pPr>
      <w:keepNext/>
      <w:keepLines/>
      <w:pageBreakBefore/>
      <w:numPr>
        <w:numId w:val="1"/>
      </w:numPr>
      <w:spacing w:before="720" w:after="480" w:line="432" w:lineRule="exact"/>
      <w:ind w:left="431" w:hanging="431"/>
      <w:outlineLvl w:val="0"/>
    </w:pPr>
    <w:rPr>
      <w:rFonts w:ascii="FlandersArtSans-Bold" w:eastAsiaTheme="majorEastAsia" w:hAnsi="FlandersArtSans-Bold" w:cstheme="majorBidi"/>
      <w:bCs/>
      <w:caps/>
      <w:color w:val="3C3D3C"/>
      <w:sz w:val="36"/>
      <w:szCs w:val="52"/>
    </w:rPr>
  </w:style>
  <w:style w:type="paragraph" w:styleId="Heading2">
    <w:name w:val="heading 2"/>
    <w:basedOn w:val="Normal"/>
    <w:next w:val="Normal"/>
    <w:link w:val="Heading2Char"/>
    <w:uiPriority w:val="9"/>
    <w:unhideWhenUsed/>
    <w:qFormat/>
    <w:rsid w:val="00033782"/>
    <w:pPr>
      <w:keepNext/>
      <w:keepLines/>
      <w:numPr>
        <w:ilvl w:val="1"/>
        <w:numId w:val="1"/>
      </w:numPr>
      <w:spacing w:before="480" w:after="240" w:line="400" w:lineRule="exact"/>
      <w:outlineLvl w:val="1"/>
    </w:pPr>
    <w:rPr>
      <w:rFonts w:ascii="FlandersArtSans-Regular" w:eastAsiaTheme="majorEastAsia" w:hAnsi="FlandersArtSans-Regular" w:cstheme="majorBidi"/>
      <w:bCs/>
      <w:caps/>
      <w:color w:val="373636" w:themeColor="text1"/>
      <w:sz w:val="32"/>
      <w:szCs w:val="32"/>
      <w:u w:val="dotted"/>
    </w:rPr>
  </w:style>
  <w:style w:type="paragraph" w:styleId="Heading3">
    <w:name w:val="heading 3"/>
    <w:basedOn w:val="Normal"/>
    <w:next w:val="Normal"/>
    <w:link w:val="Heading3Char"/>
    <w:uiPriority w:val="9"/>
    <w:unhideWhenUsed/>
    <w:qFormat/>
    <w:rsid w:val="00D214D8"/>
    <w:pPr>
      <w:keepNext/>
      <w:keepLines/>
      <w:numPr>
        <w:ilvl w:val="2"/>
        <w:numId w:val="1"/>
      </w:numPr>
      <w:spacing w:before="200" w:line="288" w:lineRule="exact"/>
      <w:outlineLvl w:val="2"/>
    </w:pPr>
    <w:rPr>
      <w:rFonts w:ascii="FlandersArtSans-Regular" w:eastAsiaTheme="majorEastAsia" w:hAnsi="FlandersArtSans-Regular" w:cstheme="majorBidi"/>
      <w:bCs/>
      <w:color w:val="auto"/>
      <w:sz w:val="24"/>
      <w:szCs w:val="24"/>
    </w:rPr>
  </w:style>
  <w:style w:type="paragraph" w:styleId="Heading4">
    <w:name w:val="heading 4"/>
    <w:basedOn w:val="Normal"/>
    <w:next w:val="Normal"/>
    <w:link w:val="Heading4Char"/>
    <w:uiPriority w:val="9"/>
    <w:unhideWhenUsed/>
    <w:qFormat/>
    <w:rsid w:val="00DF6B6A"/>
    <w:pPr>
      <w:keepNext/>
      <w:keepLines/>
      <w:spacing w:before="200"/>
      <w:outlineLvl w:val="3"/>
    </w:pPr>
    <w:rPr>
      <w:rFonts w:ascii="FlandersArtSerif-Bold" w:eastAsiaTheme="majorEastAsia" w:hAnsi="FlandersArtSerif-Bold" w:cstheme="majorBidi"/>
      <w:bCs/>
      <w:iCs/>
      <w:color w:val="373636" w:themeColor="text1"/>
      <w:u w:val="single"/>
    </w:rPr>
  </w:style>
  <w:style w:type="paragraph" w:styleId="Heading5">
    <w:name w:val="heading 5"/>
    <w:basedOn w:val="Normal"/>
    <w:next w:val="Normal"/>
    <w:link w:val="Heading5Char"/>
    <w:uiPriority w:val="9"/>
    <w:unhideWhenUsed/>
    <w:rsid w:val="00991C2B"/>
    <w:pPr>
      <w:keepNext/>
      <w:keepLines/>
      <w:numPr>
        <w:ilvl w:val="4"/>
        <w:numId w:val="1"/>
      </w:numPr>
      <w:spacing w:before="200"/>
      <w:outlineLvl w:val="4"/>
    </w:pPr>
    <w:rPr>
      <w:rFonts w:ascii="FlandersArtSans-Regular" w:eastAsiaTheme="majorEastAsia" w:hAnsi="FlandersArtSans-Regular" w:cstheme="majorBidi"/>
      <w:color w:val="3C3D3C"/>
    </w:rPr>
  </w:style>
  <w:style w:type="paragraph" w:styleId="Heading6">
    <w:name w:val="heading 6"/>
    <w:basedOn w:val="Normal"/>
    <w:next w:val="Normal"/>
    <w:link w:val="Heading6Char"/>
    <w:uiPriority w:val="9"/>
    <w:unhideWhenUsed/>
    <w:rsid w:val="00991C2B"/>
    <w:pPr>
      <w:keepNext/>
      <w:keepLines/>
      <w:numPr>
        <w:ilvl w:val="5"/>
        <w:numId w:val="1"/>
      </w:numPr>
      <w:spacing w:before="200"/>
      <w:outlineLvl w:val="5"/>
    </w:pPr>
    <w:rPr>
      <w:rFonts w:eastAsiaTheme="majorEastAsia" w:cstheme="majorBidi"/>
      <w:iCs/>
      <w:color w:val="6F7173"/>
    </w:rPr>
  </w:style>
  <w:style w:type="paragraph" w:styleId="Heading7">
    <w:name w:val="heading 7"/>
    <w:basedOn w:val="Normal"/>
    <w:next w:val="Normal"/>
    <w:link w:val="Heading7Char"/>
    <w:uiPriority w:val="9"/>
    <w:unhideWhenUsed/>
    <w:rsid w:val="00991C2B"/>
    <w:pPr>
      <w:keepNext/>
      <w:keepLines/>
      <w:numPr>
        <w:ilvl w:val="6"/>
        <w:numId w:val="1"/>
      </w:numPr>
      <w:spacing w:before="200"/>
      <w:outlineLvl w:val="6"/>
    </w:pPr>
    <w:rPr>
      <w:rFonts w:ascii="FlandersArtSerif-Medium" w:eastAsiaTheme="majorEastAsia" w:hAnsi="FlandersArtSerif-Medium" w:cstheme="majorBidi"/>
      <w:iCs/>
      <w:color w:val="9B9DA0"/>
    </w:rPr>
  </w:style>
  <w:style w:type="paragraph" w:styleId="Heading8">
    <w:name w:val="heading 8"/>
    <w:basedOn w:val="Normal"/>
    <w:next w:val="Normal"/>
    <w:link w:val="Heading8Char"/>
    <w:uiPriority w:val="9"/>
    <w:unhideWhenUsed/>
    <w:rsid w:val="00991C2B"/>
    <w:pPr>
      <w:keepNext/>
      <w:keepLines/>
      <w:numPr>
        <w:ilvl w:val="7"/>
        <w:numId w:val="1"/>
      </w:numPr>
      <w:spacing w:before="200"/>
      <w:outlineLvl w:val="7"/>
    </w:pPr>
    <w:rPr>
      <w:rFonts w:eastAsiaTheme="majorEastAsia" w:cstheme="majorBidi"/>
      <w:color w:val="3C3D3C"/>
      <w:szCs w:val="20"/>
    </w:rPr>
  </w:style>
  <w:style w:type="paragraph" w:styleId="Heading9">
    <w:name w:val="heading 9"/>
    <w:basedOn w:val="Normal"/>
    <w:next w:val="Normal"/>
    <w:link w:val="Heading9Char"/>
    <w:uiPriority w:val="9"/>
    <w:unhideWhenUsed/>
    <w:rsid w:val="00991C2B"/>
    <w:pPr>
      <w:keepNext/>
      <w:keepLines/>
      <w:numPr>
        <w:ilvl w:val="8"/>
        <w:numId w:val="1"/>
      </w:numPr>
      <w:spacing w:before="200"/>
      <w:outlineLvl w:val="8"/>
    </w:pPr>
    <w:rPr>
      <w:rFonts w:eastAsiaTheme="majorEastAsia" w:cstheme="majorBidi"/>
      <w:iCs/>
      <w:color w:val="6F7173"/>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1C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1703"/>
    <w:rPr>
      <w:rFonts w:ascii="Tahoma" w:hAnsi="Tahoma" w:cs="Tahoma"/>
      <w:color w:val="1C1A15" w:themeColor="background2" w:themeShade="1A"/>
      <w:sz w:val="16"/>
      <w:szCs w:val="16"/>
      <w:lang w:val="nl-BE"/>
    </w:rPr>
  </w:style>
  <w:style w:type="paragraph" w:styleId="Header">
    <w:name w:val="header"/>
    <w:basedOn w:val="Normal"/>
    <w:link w:val="HeaderChar"/>
    <w:uiPriority w:val="99"/>
    <w:unhideWhenUsed/>
    <w:rsid w:val="00991C2B"/>
    <w:pPr>
      <w:spacing w:before="60"/>
    </w:pPr>
    <w:rPr>
      <w:noProof/>
      <w:color w:val="auto"/>
      <w:sz w:val="32"/>
      <w:szCs w:val="32"/>
      <w:lang w:eastAsia="en-GB"/>
    </w:rPr>
  </w:style>
  <w:style w:type="character" w:customStyle="1" w:styleId="HeaderChar">
    <w:name w:val="Header Char"/>
    <w:basedOn w:val="DefaultParagraphFont"/>
    <w:link w:val="Header"/>
    <w:uiPriority w:val="99"/>
    <w:rsid w:val="00117227"/>
    <w:rPr>
      <w:rFonts w:ascii="FlandersArtSerif-Regular" w:hAnsi="FlandersArtSerif-Regular"/>
      <w:noProof/>
      <w:sz w:val="32"/>
      <w:szCs w:val="32"/>
      <w:lang w:val="nl-BE" w:eastAsia="en-GB"/>
    </w:rPr>
  </w:style>
  <w:style w:type="paragraph" w:styleId="Footer">
    <w:name w:val="footer"/>
    <w:basedOn w:val="Normal"/>
    <w:link w:val="FooterChar"/>
    <w:uiPriority w:val="99"/>
    <w:unhideWhenUsed/>
    <w:rsid w:val="00991C2B"/>
    <w:pPr>
      <w:tabs>
        <w:tab w:val="clear" w:pos="3686"/>
        <w:tab w:val="center" w:pos="4513"/>
        <w:tab w:val="right" w:pos="9923"/>
      </w:tabs>
      <w:spacing w:line="240" w:lineRule="auto"/>
    </w:pPr>
    <w:rPr>
      <w:color w:val="auto"/>
      <w:sz w:val="16"/>
    </w:rPr>
  </w:style>
  <w:style w:type="character" w:customStyle="1" w:styleId="FooterChar">
    <w:name w:val="Footer Char"/>
    <w:basedOn w:val="DefaultParagraphFont"/>
    <w:link w:val="Footer"/>
    <w:uiPriority w:val="99"/>
    <w:rsid w:val="007E74F3"/>
    <w:rPr>
      <w:rFonts w:ascii="FlandersArtSerif-Regular" w:hAnsi="FlandersArtSerif-Regular"/>
      <w:sz w:val="16"/>
      <w:lang w:val="nl-BE"/>
    </w:rPr>
  </w:style>
  <w:style w:type="character" w:styleId="PlaceholderText">
    <w:name w:val="Placeholder Text"/>
    <w:basedOn w:val="DefaultParagraphFont"/>
    <w:uiPriority w:val="99"/>
    <w:semiHidden/>
    <w:rsid w:val="00991C2B"/>
    <w:rPr>
      <w:color w:val="808080"/>
    </w:rPr>
  </w:style>
  <w:style w:type="table" w:styleId="TableGrid">
    <w:name w:val="Table Grid"/>
    <w:basedOn w:val="TableNormal"/>
    <w:uiPriority w:val="59"/>
    <w:rsid w:val="00991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rsid w:val="00991C2B"/>
    <w:rPr>
      <w:i/>
      <w:iCs/>
      <w:color w:val="4A4949" w:themeColor="text1" w:themeTint="E6"/>
    </w:rPr>
  </w:style>
  <w:style w:type="character" w:styleId="IntenseEmphasis">
    <w:name w:val="Intense Emphasis"/>
    <w:basedOn w:val="DefaultParagraphFont"/>
    <w:uiPriority w:val="21"/>
    <w:rsid w:val="00991C2B"/>
    <w:rPr>
      <w:b/>
      <w:bCs/>
      <w:i/>
      <w:iCs/>
      <w:color w:val="auto"/>
    </w:rPr>
  </w:style>
  <w:style w:type="paragraph" w:styleId="Subtitle">
    <w:name w:val="Subtitle"/>
    <w:basedOn w:val="Normal"/>
    <w:next w:val="Normal"/>
    <w:link w:val="SubtitleChar"/>
    <w:uiPriority w:val="11"/>
    <w:rsid w:val="00991C2B"/>
    <w:pPr>
      <w:spacing w:line="600" w:lineRule="exact"/>
      <w:jc w:val="center"/>
    </w:pPr>
    <w:rPr>
      <w:rFonts w:ascii="FlandersArtSerif-Bold" w:hAnsi="FlandersArtSerif-Bold"/>
      <w:color w:val="auto"/>
      <w:sz w:val="52"/>
      <w:szCs w:val="30"/>
    </w:rPr>
  </w:style>
  <w:style w:type="character" w:customStyle="1" w:styleId="SubtitleChar">
    <w:name w:val="Subtitle Char"/>
    <w:basedOn w:val="DefaultParagraphFont"/>
    <w:link w:val="Subtitle"/>
    <w:uiPriority w:val="11"/>
    <w:rsid w:val="00117227"/>
    <w:rPr>
      <w:rFonts w:ascii="FlandersArtSerif-Bold" w:hAnsi="FlandersArtSerif-Bold"/>
      <w:sz w:val="52"/>
      <w:szCs w:val="30"/>
      <w:lang w:val="nl-BE"/>
    </w:rPr>
  </w:style>
  <w:style w:type="table" w:styleId="MediumGrid3-Accent1">
    <w:name w:val="Medium Grid 3 Accent 1"/>
    <w:basedOn w:val="TableNormal"/>
    <w:uiPriority w:val="69"/>
    <w:rsid w:val="00991C2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CE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C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C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C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C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8C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8C3" w:themeFill="accent1" w:themeFillTint="7F"/>
      </w:tcPr>
    </w:tblStylePr>
  </w:style>
  <w:style w:type="table" w:customStyle="1" w:styleId="Gemiddeldearcering1-accent11">
    <w:name w:val="Gemiddelde arcering 1 - accent 11"/>
    <w:basedOn w:val="TableNormal"/>
    <w:uiPriority w:val="63"/>
    <w:rsid w:val="00991C2B"/>
    <w:pPr>
      <w:spacing w:after="0" w:line="240" w:lineRule="auto"/>
    </w:pPr>
    <w:rPr>
      <w:rFonts w:ascii="Flanders Art Serif" w:hAnsi="Flanders Art Serif"/>
      <w:sz w:val="19"/>
    </w:rPr>
    <w:tblPr>
      <w:tblStyleRowBandSize w:val="1"/>
      <w:tblStyleColBandSize w:val="1"/>
      <w:tblBorders>
        <w:top w:val="single" w:sz="8" w:space="0" w:color="6D94A5" w:themeColor="accent1" w:themeTint="BF"/>
        <w:left w:val="single" w:sz="8" w:space="0" w:color="6D94A5" w:themeColor="accent1" w:themeTint="BF"/>
        <w:bottom w:val="single" w:sz="8" w:space="0" w:color="6D94A5" w:themeColor="accent1" w:themeTint="BF"/>
        <w:right w:val="single" w:sz="8" w:space="0" w:color="6D94A5" w:themeColor="accent1" w:themeTint="BF"/>
        <w:insideH w:val="single" w:sz="8" w:space="0" w:color="6D94A5" w:themeColor="accent1" w:themeTint="BF"/>
      </w:tblBorders>
    </w:tblPr>
    <w:tcPr>
      <w:shd w:val="clear" w:color="auto" w:fill="F6F5F3" w:themeFill="background2"/>
    </w:tcPr>
    <w:tblStylePr w:type="firstRow">
      <w:pPr>
        <w:spacing w:before="0" w:after="0" w:line="240" w:lineRule="auto"/>
      </w:pPr>
      <w:rPr>
        <w:b/>
        <w:bCs/>
        <w:color w:val="FFFFFF" w:themeColor="background1"/>
      </w:rPr>
      <w:tblPr/>
      <w:tcPr>
        <w:tcBorders>
          <w:top w:val="single" w:sz="8" w:space="0" w:color="6D94A5" w:themeColor="accent1" w:themeTint="BF"/>
          <w:left w:val="single" w:sz="8" w:space="0" w:color="6D94A5" w:themeColor="accent1" w:themeTint="BF"/>
          <w:bottom w:val="single" w:sz="8" w:space="0" w:color="6D94A5" w:themeColor="accent1" w:themeTint="BF"/>
          <w:right w:val="single" w:sz="8" w:space="0" w:color="6D94A5" w:themeColor="accent1" w:themeTint="BF"/>
          <w:insideH w:val="nil"/>
          <w:insideV w:val="nil"/>
        </w:tcBorders>
        <w:shd w:val="clear" w:color="auto" w:fill="4B6C7A" w:themeFill="accent1"/>
      </w:tcPr>
    </w:tblStylePr>
    <w:tblStylePr w:type="lastRow">
      <w:pPr>
        <w:spacing w:before="0" w:after="0" w:line="240" w:lineRule="auto"/>
      </w:pPr>
      <w:rPr>
        <w:b/>
        <w:bCs/>
      </w:rPr>
      <w:tblPr/>
      <w:tcPr>
        <w:tcBorders>
          <w:top w:val="double" w:sz="6" w:space="0" w:color="6D94A5" w:themeColor="accent1" w:themeTint="BF"/>
          <w:left w:val="single" w:sz="8" w:space="0" w:color="6D94A5" w:themeColor="accent1" w:themeTint="BF"/>
          <w:bottom w:val="single" w:sz="8" w:space="0" w:color="6D94A5" w:themeColor="accent1" w:themeTint="BF"/>
          <w:right w:val="single" w:sz="8" w:space="0" w:color="6D94A5" w:themeColor="accent1" w:themeTint="BF"/>
          <w:insideH w:val="nil"/>
          <w:insideV w:val="nil"/>
        </w:tcBorders>
      </w:tcPr>
    </w:tblStylePr>
    <w:tblStylePr w:type="firstCol">
      <w:rPr>
        <w:b/>
        <w:bCs/>
      </w:rPr>
    </w:tblStylePr>
    <w:tblStylePr w:type="lastCol">
      <w:rPr>
        <w:b/>
        <w:bCs/>
      </w:rPr>
    </w:tblStylePr>
    <w:tblStylePr w:type="band1Vert">
      <w:tblPr/>
      <w:tcPr>
        <w:shd w:val="clear" w:color="auto" w:fill="CFDCE1" w:themeFill="accent1" w:themeFillTint="3F"/>
      </w:tcPr>
    </w:tblStylePr>
    <w:tblStylePr w:type="band1Horz">
      <w:tblPr/>
      <w:tcPr>
        <w:tcBorders>
          <w:insideH w:val="nil"/>
          <w:insideV w:val="nil"/>
        </w:tcBorders>
        <w:shd w:val="clear" w:color="auto" w:fill="CFDCE1" w:themeFill="accent1" w:themeFillTint="3F"/>
      </w:tcPr>
    </w:tblStylePr>
    <w:tblStylePr w:type="band2Horz">
      <w:tblPr/>
      <w:tcPr>
        <w:tcBorders>
          <w:insideH w:val="nil"/>
          <w:insideV w:val="nil"/>
        </w:tcBorders>
      </w:tcPr>
    </w:tblStylePr>
  </w:style>
  <w:style w:type="character" w:styleId="BookTitle">
    <w:name w:val="Book Title"/>
    <w:uiPriority w:val="33"/>
    <w:qFormat/>
    <w:rsid w:val="00054F9B"/>
    <w:rPr>
      <w:rFonts w:ascii="FlandersArtSans-Bold" w:hAnsi="FlandersArtSans-Bold"/>
      <w:color w:val="auto"/>
      <w:sz w:val="24"/>
      <w:szCs w:val="24"/>
      <w:lang w:val="nl-BE"/>
    </w:rPr>
  </w:style>
  <w:style w:type="paragraph" w:styleId="Title">
    <w:name w:val="Title"/>
    <w:basedOn w:val="Normal"/>
    <w:next w:val="Normal"/>
    <w:link w:val="TitleChar"/>
    <w:uiPriority w:val="10"/>
    <w:rsid w:val="00991C2B"/>
    <w:pPr>
      <w:framePr w:wrap="notBeside" w:vAnchor="text" w:hAnchor="text" w:y="1"/>
      <w:spacing w:before="420" w:after="520" w:line="1200" w:lineRule="exact"/>
    </w:pPr>
    <w:rPr>
      <w:rFonts w:ascii="FlandersArtSans-Medium" w:eastAsiaTheme="majorEastAsia" w:hAnsi="FlandersArtSans-Medium" w:cstheme="majorBidi"/>
      <w:caps/>
      <w:color w:val="auto"/>
      <w:spacing w:val="5"/>
      <w:sz w:val="100"/>
      <w:szCs w:val="56"/>
      <w:u w:val="single"/>
    </w:rPr>
  </w:style>
  <w:style w:type="character" w:customStyle="1" w:styleId="TitleChar">
    <w:name w:val="Title Char"/>
    <w:basedOn w:val="DefaultParagraphFont"/>
    <w:link w:val="Title"/>
    <w:uiPriority w:val="10"/>
    <w:rsid w:val="00117227"/>
    <w:rPr>
      <w:rFonts w:ascii="FlandersArtSans-Medium" w:eastAsiaTheme="majorEastAsia" w:hAnsi="FlandersArtSans-Medium" w:cstheme="majorBidi"/>
      <w:caps/>
      <w:spacing w:val="5"/>
      <w:sz w:val="100"/>
      <w:szCs w:val="56"/>
      <w:u w:val="single"/>
      <w:lang w:val="nl-BE"/>
    </w:rPr>
  </w:style>
  <w:style w:type="character" w:customStyle="1" w:styleId="Heading1Char">
    <w:name w:val="Heading 1 Char"/>
    <w:basedOn w:val="DefaultParagraphFont"/>
    <w:link w:val="Heading1"/>
    <w:uiPriority w:val="9"/>
    <w:rsid w:val="001C4F6D"/>
    <w:rPr>
      <w:rFonts w:ascii="FlandersArtSans-Bold" w:eastAsiaTheme="majorEastAsia" w:hAnsi="FlandersArtSans-Bold" w:cstheme="majorBidi"/>
      <w:bCs/>
      <w:caps/>
      <w:color w:val="3C3D3C"/>
      <w:sz w:val="36"/>
      <w:szCs w:val="52"/>
      <w:lang w:val="nl-BE"/>
    </w:rPr>
  </w:style>
  <w:style w:type="paragraph" w:styleId="TOCHeading">
    <w:name w:val="TOC Heading"/>
    <w:basedOn w:val="Normal"/>
    <w:next w:val="Normal"/>
    <w:uiPriority w:val="39"/>
    <w:unhideWhenUsed/>
    <w:rsid w:val="005B2904"/>
    <w:pPr>
      <w:spacing w:after="240"/>
    </w:pPr>
    <w:rPr>
      <w:rFonts w:ascii="FlandersArtSans-Regular" w:hAnsi="FlandersArtSans-Regular"/>
      <w:caps/>
      <w:color w:val="3C3D3C"/>
      <w:sz w:val="24"/>
      <w:szCs w:val="28"/>
    </w:rPr>
  </w:style>
  <w:style w:type="character" w:customStyle="1" w:styleId="Heading2Char">
    <w:name w:val="Heading 2 Char"/>
    <w:basedOn w:val="DefaultParagraphFont"/>
    <w:link w:val="Heading2"/>
    <w:uiPriority w:val="9"/>
    <w:rsid w:val="00A5641B"/>
    <w:rPr>
      <w:rFonts w:ascii="FlandersArtSans-Regular" w:eastAsiaTheme="majorEastAsia" w:hAnsi="FlandersArtSans-Regular" w:cstheme="majorBidi"/>
      <w:bCs/>
      <w:caps/>
      <w:color w:val="373636" w:themeColor="text1"/>
      <w:sz w:val="32"/>
      <w:szCs w:val="32"/>
      <w:u w:val="dotted"/>
      <w:lang w:val="nl-BE"/>
    </w:rPr>
  </w:style>
  <w:style w:type="character" w:customStyle="1" w:styleId="Heading3Char">
    <w:name w:val="Heading 3 Char"/>
    <w:basedOn w:val="DefaultParagraphFont"/>
    <w:link w:val="Heading3"/>
    <w:uiPriority w:val="9"/>
    <w:rsid w:val="00D214D8"/>
    <w:rPr>
      <w:rFonts w:ascii="FlandersArtSans-Regular" w:eastAsiaTheme="majorEastAsia" w:hAnsi="FlandersArtSans-Regular" w:cstheme="majorBidi"/>
      <w:bCs/>
      <w:sz w:val="24"/>
      <w:szCs w:val="24"/>
      <w:lang w:val="nl-BE"/>
    </w:rPr>
  </w:style>
  <w:style w:type="character" w:customStyle="1" w:styleId="Heading4Char">
    <w:name w:val="Heading 4 Char"/>
    <w:basedOn w:val="DefaultParagraphFont"/>
    <w:link w:val="Heading4"/>
    <w:uiPriority w:val="9"/>
    <w:rsid w:val="00054F9B"/>
    <w:rPr>
      <w:rFonts w:ascii="FlandersArtSerif-Bold" w:eastAsiaTheme="majorEastAsia" w:hAnsi="FlandersArtSerif-Bold" w:cstheme="majorBidi"/>
      <w:bCs/>
      <w:iCs/>
      <w:color w:val="373636" w:themeColor="text1"/>
      <w:u w:val="single"/>
      <w:lang w:val="nl-BE"/>
    </w:rPr>
  </w:style>
  <w:style w:type="character" w:customStyle="1" w:styleId="Heading5Char">
    <w:name w:val="Heading 5 Char"/>
    <w:basedOn w:val="DefaultParagraphFont"/>
    <w:link w:val="Heading5"/>
    <w:uiPriority w:val="9"/>
    <w:rsid w:val="00444C33"/>
    <w:rPr>
      <w:rFonts w:ascii="FlandersArtSans-Regular" w:eastAsiaTheme="majorEastAsia" w:hAnsi="FlandersArtSans-Regular" w:cstheme="majorBidi"/>
      <w:color w:val="3C3D3C"/>
      <w:lang w:val="nl-BE"/>
    </w:rPr>
  </w:style>
  <w:style w:type="character" w:customStyle="1" w:styleId="Heading6Char">
    <w:name w:val="Heading 6 Char"/>
    <w:basedOn w:val="DefaultParagraphFont"/>
    <w:link w:val="Heading6"/>
    <w:uiPriority w:val="9"/>
    <w:rsid w:val="00444C33"/>
    <w:rPr>
      <w:rFonts w:ascii="FlandersArtSerif-Regular" w:eastAsiaTheme="majorEastAsia" w:hAnsi="FlandersArtSerif-Regular" w:cstheme="majorBidi"/>
      <w:iCs/>
      <w:color w:val="6F7173"/>
      <w:lang w:val="nl-BE"/>
    </w:rPr>
  </w:style>
  <w:style w:type="character" w:customStyle="1" w:styleId="Heading7Char">
    <w:name w:val="Heading 7 Char"/>
    <w:basedOn w:val="DefaultParagraphFont"/>
    <w:link w:val="Heading7"/>
    <w:uiPriority w:val="9"/>
    <w:rsid w:val="00444C33"/>
    <w:rPr>
      <w:rFonts w:ascii="FlandersArtSerif-Medium" w:eastAsiaTheme="majorEastAsia" w:hAnsi="FlandersArtSerif-Medium" w:cstheme="majorBidi"/>
      <w:iCs/>
      <w:color w:val="9B9DA0"/>
      <w:lang w:val="nl-BE"/>
    </w:rPr>
  </w:style>
  <w:style w:type="character" w:customStyle="1" w:styleId="Heading8Char">
    <w:name w:val="Heading 8 Char"/>
    <w:basedOn w:val="DefaultParagraphFont"/>
    <w:link w:val="Heading8"/>
    <w:uiPriority w:val="9"/>
    <w:rsid w:val="00444C33"/>
    <w:rPr>
      <w:rFonts w:ascii="FlandersArtSerif-Regular" w:eastAsiaTheme="majorEastAsia" w:hAnsi="FlandersArtSerif-Regular" w:cstheme="majorBidi"/>
      <w:color w:val="3C3D3C"/>
      <w:szCs w:val="20"/>
      <w:lang w:val="nl-BE"/>
    </w:rPr>
  </w:style>
  <w:style w:type="character" w:customStyle="1" w:styleId="Heading9Char">
    <w:name w:val="Heading 9 Char"/>
    <w:basedOn w:val="DefaultParagraphFont"/>
    <w:link w:val="Heading9"/>
    <w:uiPriority w:val="9"/>
    <w:rsid w:val="00444C33"/>
    <w:rPr>
      <w:rFonts w:ascii="FlandersArtSerif-Regular" w:eastAsiaTheme="majorEastAsia" w:hAnsi="FlandersArtSerif-Regular" w:cstheme="majorBidi"/>
      <w:iCs/>
      <w:color w:val="6F7173"/>
      <w:szCs w:val="20"/>
      <w:lang w:val="nl-BE"/>
    </w:rPr>
  </w:style>
  <w:style w:type="paragraph" w:styleId="TOC1">
    <w:name w:val="toc 1"/>
    <w:basedOn w:val="Normal"/>
    <w:next w:val="Normal"/>
    <w:autoRedefine/>
    <w:uiPriority w:val="39"/>
    <w:unhideWhenUsed/>
    <w:rsid w:val="00517BE6"/>
    <w:pPr>
      <w:tabs>
        <w:tab w:val="clear" w:pos="3686"/>
        <w:tab w:val="left" w:pos="851"/>
        <w:tab w:val="right" w:leader="dot" w:pos="9060"/>
      </w:tabs>
      <w:spacing w:before="60" w:after="60"/>
    </w:pPr>
    <w:rPr>
      <w:noProof/>
      <w:color w:val="373636" w:themeColor="text1"/>
    </w:rPr>
  </w:style>
  <w:style w:type="paragraph" w:styleId="TOC2">
    <w:name w:val="toc 2"/>
    <w:basedOn w:val="Normal"/>
    <w:next w:val="Normal"/>
    <w:autoRedefine/>
    <w:uiPriority w:val="39"/>
    <w:unhideWhenUsed/>
    <w:rsid w:val="00B93F9E"/>
    <w:pPr>
      <w:tabs>
        <w:tab w:val="clear" w:pos="3686"/>
        <w:tab w:val="left" w:pos="851"/>
        <w:tab w:val="right" w:pos="9060"/>
      </w:tabs>
    </w:pPr>
    <w:rPr>
      <w:noProof/>
      <w:color w:val="6F7173"/>
      <w:sz w:val="18"/>
    </w:rPr>
  </w:style>
  <w:style w:type="paragraph" w:styleId="TOC3">
    <w:name w:val="toc 3"/>
    <w:basedOn w:val="Normal"/>
    <w:next w:val="Normal"/>
    <w:autoRedefine/>
    <w:uiPriority w:val="39"/>
    <w:unhideWhenUsed/>
    <w:rsid w:val="00991C2B"/>
    <w:pPr>
      <w:tabs>
        <w:tab w:val="clear" w:pos="3686"/>
        <w:tab w:val="left" w:pos="851"/>
        <w:tab w:val="right" w:pos="9060"/>
      </w:tabs>
    </w:pPr>
    <w:rPr>
      <w:noProof/>
      <w:color w:val="9B9DA0"/>
      <w:sz w:val="18"/>
    </w:rPr>
  </w:style>
  <w:style w:type="character" w:styleId="Hyperlink">
    <w:name w:val="Hyperlink"/>
    <w:basedOn w:val="DefaultParagraphFont"/>
    <w:uiPriority w:val="99"/>
    <w:unhideWhenUsed/>
    <w:rsid w:val="00991C2B"/>
    <w:rPr>
      <w:color w:val="3C96BE"/>
      <w:u w:val="single"/>
    </w:rPr>
  </w:style>
  <w:style w:type="paragraph" w:styleId="ListParagraph">
    <w:name w:val="List Paragraph"/>
    <w:basedOn w:val="Normal"/>
    <w:uiPriority w:val="34"/>
    <w:qFormat/>
    <w:rsid w:val="00991C2B"/>
    <w:pPr>
      <w:ind w:left="426"/>
    </w:pPr>
  </w:style>
  <w:style w:type="paragraph" w:styleId="ListBullet">
    <w:name w:val="List Bullet"/>
    <w:basedOn w:val="Vlottetekst-roodMSF"/>
    <w:uiPriority w:val="99"/>
    <w:unhideWhenUsed/>
    <w:qFormat/>
    <w:rsid w:val="008A73F7"/>
    <w:pPr>
      <w:numPr>
        <w:numId w:val="13"/>
      </w:numPr>
      <w:tabs>
        <w:tab w:val="clear" w:pos="3686"/>
        <w:tab w:val="left" w:pos="340"/>
      </w:tabs>
      <w:ind w:left="340" w:hanging="340"/>
    </w:pPr>
  </w:style>
  <w:style w:type="paragraph" w:styleId="ListBullet2">
    <w:name w:val="List Bullet 2"/>
    <w:basedOn w:val="Inspringing"/>
    <w:uiPriority w:val="99"/>
    <w:unhideWhenUsed/>
    <w:rsid w:val="00A65E06"/>
    <w:pPr>
      <w:numPr>
        <w:numId w:val="14"/>
      </w:numPr>
      <w:tabs>
        <w:tab w:val="clear" w:pos="3686"/>
        <w:tab w:val="left" w:pos="340"/>
      </w:tabs>
      <w:ind w:left="680" w:hanging="340"/>
    </w:pPr>
  </w:style>
  <w:style w:type="paragraph" w:styleId="ListBullet3">
    <w:name w:val="List Bullet 3"/>
    <w:basedOn w:val="Normal"/>
    <w:uiPriority w:val="99"/>
    <w:unhideWhenUsed/>
    <w:rsid w:val="00A65E06"/>
    <w:pPr>
      <w:numPr>
        <w:numId w:val="4"/>
      </w:numPr>
      <w:tabs>
        <w:tab w:val="clear" w:pos="3686"/>
        <w:tab w:val="left" w:pos="340"/>
      </w:tabs>
      <w:ind w:left="1020" w:hanging="340"/>
    </w:pPr>
  </w:style>
  <w:style w:type="paragraph" w:styleId="ListBullet4">
    <w:name w:val="List Bullet 4"/>
    <w:basedOn w:val="Normal"/>
    <w:uiPriority w:val="99"/>
    <w:unhideWhenUsed/>
    <w:rsid w:val="00991C2B"/>
    <w:pPr>
      <w:numPr>
        <w:numId w:val="5"/>
      </w:numPr>
      <w:tabs>
        <w:tab w:val="clear" w:pos="3686"/>
      </w:tabs>
    </w:pPr>
  </w:style>
  <w:style w:type="paragraph" w:styleId="ListBullet5">
    <w:name w:val="List Bullet 5"/>
    <w:basedOn w:val="Normal"/>
    <w:uiPriority w:val="99"/>
    <w:unhideWhenUsed/>
    <w:rsid w:val="00991C2B"/>
    <w:pPr>
      <w:numPr>
        <w:numId w:val="6"/>
      </w:numPr>
      <w:tabs>
        <w:tab w:val="clear" w:pos="3686"/>
      </w:tabs>
    </w:pPr>
  </w:style>
  <w:style w:type="paragraph" w:styleId="FootnoteText">
    <w:name w:val="footnote text"/>
    <w:basedOn w:val="Normal"/>
    <w:link w:val="FootnoteTextChar"/>
    <w:uiPriority w:val="99"/>
    <w:semiHidden/>
    <w:unhideWhenUsed/>
    <w:rsid w:val="00991C2B"/>
    <w:pPr>
      <w:spacing w:line="240" w:lineRule="auto"/>
    </w:pPr>
    <w:rPr>
      <w:sz w:val="14"/>
      <w:szCs w:val="20"/>
    </w:rPr>
  </w:style>
  <w:style w:type="character" w:customStyle="1" w:styleId="FootnoteTextChar">
    <w:name w:val="Footnote Text Char"/>
    <w:basedOn w:val="DefaultParagraphFont"/>
    <w:link w:val="FootnoteText"/>
    <w:uiPriority w:val="99"/>
    <w:semiHidden/>
    <w:rsid w:val="00932353"/>
    <w:rPr>
      <w:rFonts w:ascii="FlandersArtSerif-Regular" w:hAnsi="FlandersArtSerif-Regular"/>
      <w:color w:val="1C1A15" w:themeColor="background2" w:themeShade="1A"/>
      <w:sz w:val="14"/>
      <w:szCs w:val="20"/>
      <w:lang w:val="nl-BE"/>
    </w:rPr>
  </w:style>
  <w:style w:type="character" w:styleId="FootnoteReference">
    <w:name w:val="footnote reference"/>
    <w:basedOn w:val="DefaultParagraphFont"/>
    <w:uiPriority w:val="99"/>
    <w:semiHidden/>
    <w:unhideWhenUsed/>
    <w:rsid w:val="00991C2B"/>
    <w:rPr>
      <w:vertAlign w:val="superscript"/>
    </w:rPr>
  </w:style>
  <w:style w:type="paragraph" w:styleId="TableofFigures">
    <w:name w:val="table of figures"/>
    <w:basedOn w:val="Normal"/>
    <w:next w:val="Normal"/>
    <w:uiPriority w:val="99"/>
    <w:semiHidden/>
    <w:unhideWhenUsed/>
    <w:rsid w:val="00991C2B"/>
    <w:pPr>
      <w:tabs>
        <w:tab w:val="clear" w:pos="3686"/>
      </w:tabs>
    </w:pPr>
    <w:rPr>
      <w:b/>
      <w:color w:val="6B6B6B" w:themeColor="text2"/>
      <w:sz w:val="24"/>
    </w:rPr>
  </w:style>
  <w:style w:type="paragraph" w:styleId="TableofAuthorities">
    <w:name w:val="table of authorities"/>
    <w:basedOn w:val="Normal"/>
    <w:next w:val="Normal"/>
    <w:uiPriority w:val="99"/>
    <w:semiHidden/>
    <w:unhideWhenUsed/>
    <w:rsid w:val="00991C2B"/>
    <w:pPr>
      <w:tabs>
        <w:tab w:val="clear" w:pos="3686"/>
      </w:tabs>
      <w:ind w:left="200" w:hanging="200"/>
    </w:pPr>
    <w:rPr>
      <w:color w:val="6B6B6B" w:themeColor="text2"/>
      <w:sz w:val="24"/>
    </w:rPr>
  </w:style>
  <w:style w:type="paragraph" w:styleId="ListNumber">
    <w:name w:val="List Number"/>
    <w:basedOn w:val="ListParagraph"/>
    <w:uiPriority w:val="99"/>
    <w:unhideWhenUsed/>
    <w:rsid w:val="00A6355C"/>
    <w:pPr>
      <w:numPr>
        <w:numId w:val="7"/>
      </w:numPr>
    </w:pPr>
  </w:style>
  <w:style w:type="paragraph" w:styleId="ListNumber2">
    <w:name w:val="List Number 2"/>
    <w:basedOn w:val="ListParagraph"/>
    <w:uiPriority w:val="99"/>
    <w:unhideWhenUsed/>
    <w:rsid w:val="005C51C9"/>
    <w:pPr>
      <w:numPr>
        <w:numId w:val="8"/>
      </w:numPr>
    </w:pPr>
  </w:style>
  <w:style w:type="paragraph" w:styleId="ListNumber3">
    <w:name w:val="List Number 3"/>
    <w:basedOn w:val="ListParagraph"/>
    <w:uiPriority w:val="99"/>
    <w:unhideWhenUsed/>
    <w:rsid w:val="00991C2B"/>
    <w:pPr>
      <w:numPr>
        <w:numId w:val="9"/>
      </w:numPr>
    </w:pPr>
  </w:style>
  <w:style w:type="paragraph" w:styleId="ListNumber4">
    <w:name w:val="List Number 4"/>
    <w:basedOn w:val="ListParagraph"/>
    <w:uiPriority w:val="99"/>
    <w:unhideWhenUsed/>
    <w:rsid w:val="00991C2B"/>
    <w:pPr>
      <w:numPr>
        <w:numId w:val="10"/>
      </w:numPr>
    </w:pPr>
  </w:style>
  <w:style w:type="paragraph" w:styleId="ListNumber5">
    <w:name w:val="List Number 5"/>
    <w:basedOn w:val="ListParagraph"/>
    <w:uiPriority w:val="99"/>
    <w:unhideWhenUsed/>
    <w:rsid w:val="00991C2B"/>
    <w:pPr>
      <w:numPr>
        <w:numId w:val="11"/>
      </w:numPr>
    </w:pPr>
  </w:style>
  <w:style w:type="paragraph" w:styleId="Quote">
    <w:name w:val="Quote"/>
    <w:basedOn w:val="Normal"/>
    <w:next w:val="Normal"/>
    <w:link w:val="QuoteChar"/>
    <w:uiPriority w:val="29"/>
    <w:rsid w:val="00991C2B"/>
    <w:pPr>
      <w:spacing w:before="120" w:line="320" w:lineRule="exact"/>
      <w:ind w:left="709" w:right="567" w:hanging="142"/>
    </w:pPr>
    <w:rPr>
      <w:color w:val="auto"/>
      <w:sz w:val="28"/>
      <w:szCs w:val="28"/>
    </w:rPr>
  </w:style>
  <w:style w:type="character" w:customStyle="1" w:styleId="QuoteChar">
    <w:name w:val="Quote Char"/>
    <w:basedOn w:val="DefaultParagraphFont"/>
    <w:link w:val="Quote"/>
    <w:uiPriority w:val="29"/>
    <w:rsid w:val="00450110"/>
    <w:rPr>
      <w:rFonts w:ascii="FlandersArtSerif-Regular" w:hAnsi="FlandersArtSerif-Regular"/>
      <w:sz w:val="28"/>
      <w:szCs w:val="28"/>
      <w:lang w:val="nl-BE"/>
    </w:rPr>
  </w:style>
  <w:style w:type="paragraph" w:styleId="IntenseQuote">
    <w:name w:val="Intense Quote"/>
    <w:basedOn w:val="Quote"/>
    <w:next w:val="Normal"/>
    <w:link w:val="IntenseQuoteChar"/>
    <w:uiPriority w:val="30"/>
    <w:rsid w:val="00991C2B"/>
    <w:rPr>
      <w:b/>
      <w:color w:val="2F2F2F"/>
    </w:rPr>
  </w:style>
  <w:style w:type="character" w:customStyle="1" w:styleId="IntenseQuoteChar">
    <w:name w:val="Intense Quote Char"/>
    <w:basedOn w:val="DefaultParagraphFont"/>
    <w:link w:val="IntenseQuote"/>
    <w:uiPriority w:val="30"/>
    <w:rsid w:val="00EE09B9"/>
    <w:rPr>
      <w:rFonts w:ascii="FlandersArtSerif-Regular" w:hAnsi="FlandersArtSerif-Regular"/>
      <w:b/>
      <w:color w:val="2F2F2F"/>
      <w:sz w:val="28"/>
      <w:szCs w:val="28"/>
      <w:lang w:val="nl-BE"/>
    </w:rPr>
  </w:style>
  <w:style w:type="character" w:styleId="Emphasis">
    <w:name w:val="Emphasis"/>
    <w:basedOn w:val="DefaultParagraphFont"/>
    <w:uiPriority w:val="20"/>
    <w:rsid w:val="00991C2B"/>
    <w:rPr>
      <w:b/>
      <w:i/>
      <w:iCs/>
    </w:rPr>
  </w:style>
  <w:style w:type="character" w:styleId="SubtleReference">
    <w:name w:val="Subtle Reference"/>
    <w:basedOn w:val="DefaultParagraphFont"/>
    <w:uiPriority w:val="31"/>
    <w:rsid w:val="00991C2B"/>
    <w:rPr>
      <w:caps/>
      <w:smallCaps w:val="0"/>
      <w:color w:val="auto"/>
      <w:sz w:val="16"/>
      <w:u w:val="none"/>
      <w:bdr w:val="none" w:sz="0" w:space="0" w:color="auto"/>
    </w:rPr>
  </w:style>
  <w:style w:type="character" w:styleId="IntenseReference">
    <w:name w:val="Intense Reference"/>
    <w:basedOn w:val="DefaultParagraphFont"/>
    <w:uiPriority w:val="32"/>
    <w:rsid w:val="00991C2B"/>
    <w:rPr>
      <w:b/>
      <w:bCs/>
      <w:i w:val="0"/>
      <w:caps/>
      <w:smallCaps w:val="0"/>
      <w:color w:val="auto"/>
      <w:spacing w:val="5"/>
      <w:sz w:val="16"/>
      <w:u w:val="none"/>
    </w:rPr>
  </w:style>
  <w:style w:type="paragraph" w:styleId="Caption">
    <w:name w:val="caption"/>
    <w:basedOn w:val="Normal"/>
    <w:next w:val="Normal"/>
    <w:uiPriority w:val="35"/>
    <w:unhideWhenUsed/>
    <w:rsid w:val="00991C2B"/>
    <w:pPr>
      <w:spacing w:before="120" w:after="200" w:line="240" w:lineRule="auto"/>
    </w:pPr>
    <w:rPr>
      <w:bCs/>
      <w:color w:val="auto"/>
      <w:sz w:val="18"/>
      <w:szCs w:val="18"/>
    </w:rPr>
  </w:style>
  <w:style w:type="table" w:customStyle="1" w:styleId="TabelVO">
    <w:name w:val="Tabel VO"/>
    <w:basedOn w:val="TableNormal"/>
    <w:uiPriority w:val="99"/>
    <w:rsid w:val="00991C2B"/>
    <w:pPr>
      <w:spacing w:after="0" w:line="240" w:lineRule="auto"/>
      <w:jc w:val="center"/>
    </w:pPr>
    <w:rPr>
      <w:rFonts w:ascii="Flanders Art Serif" w:hAnsi="Flanders Art Serif"/>
    </w:rPr>
    <w:tblPr>
      <w:tblStyleRowBandSize w:val="2"/>
      <w:tblBorders>
        <w:top w:val="single" w:sz="8" w:space="0" w:color="9B9DA0"/>
        <w:left w:val="single" w:sz="8" w:space="0" w:color="9B9DA0"/>
        <w:bottom w:val="single" w:sz="8" w:space="0" w:color="9B9DA0"/>
        <w:right w:val="single" w:sz="8" w:space="0" w:color="9B9DA0"/>
        <w:insideH w:val="single" w:sz="8" w:space="0" w:color="9B9DA0"/>
        <w:insideV w:val="single" w:sz="8" w:space="0" w:color="9B9DA0"/>
      </w:tblBorders>
    </w:tblPr>
    <w:tcPr>
      <w:shd w:val="clear" w:color="auto" w:fill="F6F5F3" w:themeFill="background2"/>
      <w:vAlign w:val="center"/>
    </w:tcPr>
  </w:style>
  <w:style w:type="table" w:customStyle="1" w:styleId="Lijsttabel6kleurrijk1">
    <w:name w:val="Lijsttabel 6 kleurrijk1"/>
    <w:basedOn w:val="TableNormal"/>
    <w:uiPriority w:val="51"/>
    <w:rsid w:val="00991C2B"/>
    <w:pPr>
      <w:spacing w:after="0" w:line="240" w:lineRule="auto"/>
    </w:pPr>
    <w:rPr>
      <w:color w:val="373636" w:themeColor="text1"/>
    </w:rPr>
    <w:tblPr>
      <w:tblStyleRowBandSize w:val="1"/>
      <w:tblStyleColBandSize w:val="1"/>
      <w:tblBorders>
        <w:top w:val="single" w:sz="4" w:space="0" w:color="373636" w:themeColor="text1"/>
        <w:bottom w:val="single" w:sz="4" w:space="0" w:color="373636" w:themeColor="text1"/>
      </w:tblBorders>
    </w:tblPr>
    <w:tblStylePr w:type="firstRow">
      <w:rPr>
        <w:b/>
        <w:bCs/>
      </w:rPr>
      <w:tblPr/>
      <w:tcPr>
        <w:tcBorders>
          <w:bottom w:val="single" w:sz="4" w:space="0" w:color="373636" w:themeColor="text1"/>
        </w:tcBorders>
      </w:tcPr>
    </w:tblStylePr>
    <w:tblStylePr w:type="lastRow">
      <w:rPr>
        <w:b/>
        <w:bCs/>
      </w:rPr>
      <w:tblPr/>
      <w:tcPr>
        <w:tcBorders>
          <w:top w:val="double" w:sz="4" w:space="0" w:color="373636" w:themeColor="text1"/>
        </w:tcBorders>
      </w:tcPr>
    </w:tblStylePr>
    <w:tblStylePr w:type="firstCol">
      <w:rPr>
        <w:b/>
        <w:bCs/>
      </w:rPr>
    </w:tblStylePr>
    <w:tblStylePr w:type="lastCol">
      <w:rPr>
        <w:b/>
        <w:bCs/>
      </w:rPr>
    </w:tblStylePr>
    <w:tblStylePr w:type="band1Vert">
      <w:tblPr/>
      <w:tcPr>
        <w:shd w:val="clear" w:color="auto" w:fill="D7D6D6" w:themeFill="text1" w:themeFillTint="33"/>
      </w:tcPr>
    </w:tblStylePr>
    <w:tblStylePr w:type="band1Horz">
      <w:tblPr/>
      <w:tcPr>
        <w:shd w:val="clear" w:color="auto" w:fill="D7D6D6" w:themeFill="text1" w:themeFillTint="33"/>
      </w:tcPr>
    </w:tblStylePr>
  </w:style>
  <w:style w:type="table" w:customStyle="1" w:styleId="Rastertabel41">
    <w:name w:val="Rastertabel 41"/>
    <w:basedOn w:val="TabelVO"/>
    <w:uiPriority w:val="49"/>
    <w:rsid w:val="00991C2B"/>
    <w:tblPr>
      <w:tblStyleRowBandSize w:val="1"/>
      <w:tblStyleColBandSize w:val="1"/>
      <w:tblBorders>
        <w:top w:val="none" w:sz="0" w:space="0" w:color="auto"/>
        <w:left w:val="none" w:sz="0" w:space="0" w:color="auto"/>
        <w:bottom w:val="single" w:sz="4" w:space="0" w:color="878585" w:themeColor="text1" w:themeTint="99"/>
        <w:right w:val="none" w:sz="0" w:space="0" w:color="auto"/>
        <w:insideH w:val="none" w:sz="0" w:space="0" w:color="auto"/>
        <w:insideV w:val="single" w:sz="4" w:space="0" w:color="878585" w:themeColor="text1" w:themeTint="99"/>
      </w:tblBorders>
    </w:tblPr>
    <w:tcPr>
      <w:shd w:val="clear" w:color="auto" w:fill="auto"/>
    </w:tcPr>
    <w:tblStylePr w:type="firstRow">
      <w:rPr>
        <w:b/>
        <w:bCs/>
        <w:color w:val="FFFFFF" w:themeColor="background1"/>
      </w:rPr>
      <w:tblPr/>
      <w:tcPr>
        <w:tcBorders>
          <w:top w:val="single" w:sz="4" w:space="0" w:color="373636" w:themeColor="text1"/>
          <w:left w:val="single" w:sz="4" w:space="0" w:color="373636" w:themeColor="text1"/>
          <w:bottom w:val="single" w:sz="4" w:space="0" w:color="373636" w:themeColor="text1"/>
          <w:right w:val="single" w:sz="4" w:space="0" w:color="373636" w:themeColor="text1"/>
          <w:insideH w:val="nil"/>
          <w:insideV w:val="nil"/>
        </w:tcBorders>
        <w:shd w:val="clear" w:color="auto" w:fill="373636" w:themeFill="text1"/>
      </w:tcPr>
    </w:tblStylePr>
    <w:tblStylePr w:type="lastRow">
      <w:rPr>
        <w:b/>
        <w:bCs/>
      </w:rPr>
      <w:tblPr/>
      <w:tcPr>
        <w:tcBorders>
          <w:top w:val="double" w:sz="4" w:space="0" w:color="373636" w:themeColor="text1"/>
        </w:tcBorders>
      </w:tcPr>
    </w:tblStylePr>
    <w:tblStylePr w:type="firstCol">
      <w:rPr>
        <w:b/>
        <w:bCs/>
      </w:rPr>
    </w:tblStylePr>
    <w:tblStylePr w:type="lastCol">
      <w:rPr>
        <w:b/>
        <w:bCs/>
      </w:rPr>
    </w:tblStylePr>
    <w:tblStylePr w:type="band1Vert">
      <w:tblPr/>
      <w:tcPr>
        <w:shd w:val="clear" w:color="auto" w:fill="D7D6D6" w:themeFill="text1" w:themeFillTint="33"/>
      </w:tcPr>
    </w:tblStylePr>
    <w:tblStylePr w:type="band1Horz">
      <w:tblPr/>
      <w:tcPr>
        <w:shd w:val="clear" w:color="auto" w:fill="D7D6D6" w:themeFill="text1" w:themeFillTint="33"/>
      </w:tcPr>
    </w:tblStylePr>
  </w:style>
  <w:style w:type="table" w:customStyle="1" w:styleId="Stijl1">
    <w:name w:val="Stijl1"/>
    <w:basedOn w:val="TableNormal"/>
    <w:uiPriority w:val="99"/>
    <w:rsid w:val="00991C2B"/>
    <w:pPr>
      <w:spacing w:after="0" w:line="240" w:lineRule="auto"/>
    </w:pPr>
    <w:tblPr/>
  </w:style>
  <w:style w:type="paragraph" w:customStyle="1" w:styleId="Tabelheader">
    <w:name w:val="Tabel header"/>
    <w:basedOn w:val="Normal"/>
    <w:qFormat/>
    <w:rsid w:val="00991C2B"/>
    <w:pPr>
      <w:spacing w:line="240" w:lineRule="auto"/>
      <w:jc w:val="center"/>
    </w:pPr>
    <w:rPr>
      <w:rFonts w:ascii="FlandersArtSerif-Medium" w:hAnsi="FlandersArtSerif-Medium"/>
      <w:bCs/>
      <w:color w:val="FFFFFF" w:themeColor="background1"/>
      <w:sz w:val="17"/>
    </w:rPr>
  </w:style>
  <w:style w:type="paragraph" w:customStyle="1" w:styleId="Tabelinhoud">
    <w:name w:val="Tabel inhoud"/>
    <w:basedOn w:val="Normal"/>
    <w:qFormat/>
    <w:rsid w:val="00991C2B"/>
    <w:pPr>
      <w:jc w:val="center"/>
    </w:pPr>
    <w:rPr>
      <w:bCs/>
      <w:sz w:val="17"/>
      <w:szCs w:val="17"/>
    </w:rPr>
  </w:style>
  <w:style w:type="paragraph" w:customStyle="1" w:styleId="HeaderenFooterpagina1">
    <w:name w:val="Header en Footer pagina 1"/>
    <w:basedOn w:val="Normal"/>
    <w:qFormat/>
    <w:rsid w:val="00991C2B"/>
    <w:pPr>
      <w:spacing w:line="280" w:lineRule="exact"/>
      <w:jc w:val="right"/>
    </w:pPr>
    <w:rPr>
      <w:color w:val="auto"/>
      <w:sz w:val="24"/>
    </w:rPr>
  </w:style>
  <w:style w:type="paragraph" w:customStyle="1" w:styleId="Vlottetekst-roodMSF">
    <w:name w:val="Vlotte tekst - rood MSF"/>
    <w:basedOn w:val="Normal"/>
    <w:rsid w:val="00991C2B"/>
    <w:pPr>
      <w:numPr>
        <w:numId w:val="2"/>
      </w:numPr>
    </w:pPr>
  </w:style>
  <w:style w:type="paragraph" w:customStyle="1" w:styleId="streepjes">
    <w:name w:val="streepjes"/>
    <w:basedOn w:val="Normal"/>
    <w:qFormat/>
    <w:rsid w:val="00991C2B"/>
    <w:pPr>
      <w:tabs>
        <w:tab w:val="clear" w:pos="3686"/>
        <w:tab w:val="right" w:pos="9923"/>
      </w:tabs>
      <w:jc w:val="right"/>
    </w:pPr>
    <w:rPr>
      <w:rFonts w:ascii="Calibri" w:hAnsi="Calibri" w:cs="Calibri"/>
      <w:color w:val="auto"/>
      <w:sz w:val="16"/>
    </w:rPr>
  </w:style>
  <w:style w:type="paragraph" w:customStyle="1" w:styleId="Inspringing">
    <w:name w:val="Inspringing"/>
    <w:basedOn w:val="Normal"/>
    <w:rsid w:val="00991C2B"/>
    <w:pPr>
      <w:numPr>
        <w:numId w:val="3"/>
      </w:numPr>
    </w:pPr>
  </w:style>
  <w:style w:type="character" w:styleId="CommentReference">
    <w:name w:val="annotation reference"/>
    <w:basedOn w:val="DefaultParagraphFont"/>
    <w:uiPriority w:val="99"/>
    <w:semiHidden/>
    <w:unhideWhenUsed/>
    <w:rsid w:val="00DD5A3F"/>
    <w:rPr>
      <w:sz w:val="16"/>
      <w:szCs w:val="16"/>
    </w:rPr>
  </w:style>
  <w:style w:type="paragraph" w:styleId="CommentText">
    <w:name w:val="annotation text"/>
    <w:basedOn w:val="Normal"/>
    <w:link w:val="CommentTextChar"/>
    <w:uiPriority w:val="99"/>
    <w:unhideWhenUsed/>
    <w:rsid w:val="00DD5A3F"/>
    <w:pPr>
      <w:spacing w:line="240" w:lineRule="auto"/>
    </w:pPr>
    <w:rPr>
      <w:sz w:val="20"/>
      <w:szCs w:val="20"/>
    </w:rPr>
  </w:style>
  <w:style w:type="character" w:customStyle="1" w:styleId="CommentTextChar">
    <w:name w:val="Comment Text Char"/>
    <w:basedOn w:val="DefaultParagraphFont"/>
    <w:link w:val="CommentText"/>
    <w:uiPriority w:val="99"/>
    <w:rsid w:val="00DD5A3F"/>
    <w:rPr>
      <w:rFonts w:ascii="FlandersArtSerif-Regular" w:hAnsi="FlandersArtSerif-Regular"/>
      <w:color w:val="1C1A15" w:themeColor="background2" w:themeShade="1A"/>
      <w:sz w:val="20"/>
      <w:szCs w:val="20"/>
      <w:lang w:val="nl-BE"/>
    </w:rPr>
  </w:style>
  <w:style w:type="paragraph" w:styleId="CommentSubject">
    <w:name w:val="annotation subject"/>
    <w:basedOn w:val="CommentText"/>
    <w:next w:val="CommentText"/>
    <w:link w:val="CommentSubjectChar"/>
    <w:uiPriority w:val="99"/>
    <w:semiHidden/>
    <w:unhideWhenUsed/>
    <w:rsid w:val="00DD5A3F"/>
    <w:rPr>
      <w:b/>
      <w:bCs/>
    </w:rPr>
  </w:style>
  <w:style w:type="character" w:customStyle="1" w:styleId="CommentSubjectChar">
    <w:name w:val="Comment Subject Char"/>
    <w:basedOn w:val="CommentTextChar"/>
    <w:link w:val="CommentSubject"/>
    <w:uiPriority w:val="99"/>
    <w:semiHidden/>
    <w:rsid w:val="00DD5A3F"/>
    <w:rPr>
      <w:rFonts w:ascii="FlandersArtSerif-Regular" w:hAnsi="FlandersArtSerif-Regular"/>
      <w:b/>
      <w:bCs/>
      <w:color w:val="1C1A15" w:themeColor="background2" w:themeShade="1A"/>
      <w:sz w:val="20"/>
      <w:szCs w:val="20"/>
      <w:lang w:val="nl-BE"/>
    </w:rPr>
  </w:style>
  <w:style w:type="character" w:styleId="UnresolvedMention">
    <w:name w:val="Unresolved Mention"/>
    <w:basedOn w:val="DefaultParagraphFont"/>
    <w:uiPriority w:val="99"/>
    <w:unhideWhenUsed/>
    <w:rsid w:val="00A961F2"/>
    <w:rPr>
      <w:color w:val="605E5C"/>
      <w:shd w:val="clear" w:color="auto" w:fill="E1DFDD"/>
    </w:rPr>
  </w:style>
  <w:style w:type="paragraph" w:styleId="Revision">
    <w:name w:val="Revision"/>
    <w:hidden/>
    <w:uiPriority w:val="99"/>
    <w:semiHidden/>
    <w:rsid w:val="00102707"/>
    <w:pPr>
      <w:spacing w:after="0" w:line="240" w:lineRule="auto"/>
    </w:pPr>
    <w:rPr>
      <w:rFonts w:ascii="FlandersArtSerif-Regular" w:hAnsi="FlandersArtSerif-Regular"/>
      <w:color w:val="1C1A15" w:themeColor="background2" w:themeShade="1A"/>
      <w:lang w:val="nl-BE"/>
    </w:rPr>
  </w:style>
  <w:style w:type="character" w:styleId="Mention">
    <w:name w:val="Mention"/>
    <w:basedOn w:val="DefaultParagraphFont"/>
    <w:uiPriority w:val="99"/>
    <w:unhideWhenUsed/>
    <w:rsid w:val="00C625DE"/>
    <w:rPr>
      <w:color w:val="2B579A"/>
      <w:shd w:val="clear" w:color="auto" w:fill="E1DFDD"/>
    </w:rPr>
  </w:style>
  <w:style w:type="paragraph" w:customStyle="1" w:styleId="Voorbeeld">
    <w:name w:val="Voorbeeld"/>
    <w:basedOn w:val="Normal"/>
    <w:qFormat/>
    <w:rsid w:val="00DF6B6A"/>
    <w:rPr>
      <w:i/>
      <w:color w:val="auto"/>
    </w:rPr>
  </w:style>
  <w:style w:type="character" w:customStyle="1" w:styleId="font61">
    <w:name w:val="font61"/>
    <w:basedOn w:val="DefaultParagraphFont"/>
    <w:rsid w:val="00912FD0"/>
    <w:rPr>
      <w:rFonts w:ascii="Calibri" w:hAnsi="Calibri" w:cs="Calibri" w:hint="default"/>
      <w:b/>
      <w:bCs/>
      <w:i w:val="0"/>
      <w:iCs w:val="0"/>
      <w:strike w:val="0"/>
      <w:dstrike w:val="0"/>
      <w:color w:val="auto"/>
      <w:sz w:val="22"/>
      <w:szCs w:val="22"/>
      <w:u w:val="none"/>
      <w:effect w:val="none"/>
    </w:rPr>
  </w:style>
  <w:style w:type="character" w:customStyle="1" w:styleId="font51">
    <w:name w:val="font51"/>
    <w:basedOn w:val="DefaultParagraphFont"/>
    <w:rsid w:val="00912FD0"/>
    <w:rPr>
      <w:rFonts w:ascii="Calibri" w:hAnsi="Calibri" w:cs="Calibri" w:hint="default"/>
      <w:b w:val="0"/>
      <w:bCs w:val="0"/>
      <w:i w:val="0"/>
      <w:iCs w:val="0"/>
      <w:strike w:val="0"/>
      <w:dstrike w:val="0"/>
      <w:color w:val="auto"/>
      <w:sz w:val="22"/>
      <w:szCs w:val="22"/>
      <w:u w:val="none"/>
      <w:effect w:val="none"/>
    </w:rPr>
  </w:style>
  <w:style w:type="paragraph" w:customStyle="1" w:styleId="opmerking">
    <w:name w:val="opmerking"/>
    <w:basedOn w:val="Normal"/>
    <w:link w:val="opmerkingChar"/>
    <w:qFormat/>
    <w:rsid w:val="0092634A"/>
    <w:rPr>
      <w:color w:val="C00000"/>
      <w:lang w:val="nl-NL"/>
    </w:rPr>
  </w:style>
  <w:style w:type="character" w:customStyle="1" w:styleId="opmerkingChar">
    <w:name w:val="opmerking Char"/>
    <w:basedOn w:val="DefaultParagraphFont"/>
    <w:link w:val="opmerking"/>
    <w:rsid w:val="007815DF"/>
    <w:rPr>
      <w:rFonts w:ascii="FlandersArtSerif-Regular" w:hAnsi="FlandersArtSerif-Regular"/>
      <w:color w:val="C00000"/>
      <w:lang w:val="nl-NL"/>
    </w:rPr>
  </w:style>
  <w:style w:type="character" w:styleId="FollowedHyperlink">
    <w:name w:val="FollowedHyperlink"/>
    <w:basedOn w:val="DefaultParagraphFont"/>
    <w:uiPriority w:val="99"/>
    <w:semiHidden/>
    <w:unhideWhenUsed/>
    <w:rsid w:val="0075486E"/>
    <w:rPr>
      <w:color w:val="AA78AA" w:themeColor="followedHyperlink"/>
      <w:u w:val="single"/>
    </w:rPr>
  </w:style>
  <w:style w:type="paragraph" w:styleId="List">
    <w:name w:val="List"/>
    <w:basedOn w:val="Normal"/>
    <w:uiPriority w:val="99"/>
    <w:unhideWhenUsed/>
    <w:rsid w:val="00731A68"/>
    <w:pPr>
      <w:ind w:left="283" w:hanging="283"/>
      <w:contextualSpacing/>
    </w:pPr>
  </w:style>
  <w:style w:type="paragraph" w:customStyle="1" w:styleId="Kop2-zondernummer">
    <w:name w:val="Kop 2 - zonder nummer"/>
    <w:basedOn w:val="Heading2"/>
    <w:qFormat/>
    <w:rsid w:val="00E665B2"/>
    <w:pPr>
      <w:numPr>
        <w:ilvl w:val="0"/>
        <w:numId w:val="0"/>
      </w:numPr>
    </w:pPr>
    <w:rPr>
      <w:lang w:val="nl-NL"/>
    </w:rPr>
  </w:style>
  <w:style w:type="paragraph" w:styleId="Index4">
    <w:name w:val="index 4"/>
    <w:basedOn w:val="Normal"/>
    <w:next w:val="Normal"/>
    <w:autoRedefine/>
    <w:uiPriority w:val="99"/>
    <w:unhideWhenUsed/>
    <w:rsid w:val="00446F6F"/>
    <w:pPr>
      <w:tabs>
        <w:tab w:val="clear" w:pos="3686"/>
      </w:tabs>
      <w:spacing w:after="0" w:line="240" w:lineRule="auto"/>
      <w:ind w:left="88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3104">
      <w:bodyDiv w:val="1"/>
      <w:marLeft w:val="0"/>
      <w:marRight w:val="0"/>
      <w:marTop w:val="0"/>
      <w:marBottom w:val="0"/>
      <w:divBdr>
        <w:top w:val="none" w:sz="0" w:space="0" w:color="auto"/>
        <w:left w:val="none" w:sz="0" w:space="0" w:color="auto"/>
        <w:bottom w:val="none" w:sz="0" w:space="0" w:color="auto"/>
        <w:right w:val="none" w:sz="0" w:space="0" w:color="auto"/>
      </w:divBdr>
    </w:div>
    <w:div w:id="231239216">
      <w:bodyDiv w:val="1"/>
      <w:marLeft w:val="0"/>
      <w:marRight w:val="0"/>
      <w:marTop w:val="0"/>
      <w:marBottom w:val="0"/>
      <w:divBdr>
        <w:top w:val="none" w:sz="0" w:space="0" w:color="auto"/>
        <w:left w:val="none" w:sz="0" w:space="0" w:color="auto"/>
        <w:bottom w:val="none" w:sz="0" w:space="0" w:color="auto"/>
        <w:right w:val="none" w:sz="0" w:space="0" w:color="auto"/>
      </w:divBdr>
      <w:divsChild>
        <w:div w:id="1262301168">
          <w:marLeft w:val="0"/>
          <w:marRight w:val="0"/>
          <w:marTop w:val="0"/>
          <w:marBottom w:val="0"/>
          <w:divBdr>
            <w:top w:val="none" w:sz="0" w:space="0" w:color="auto"/>
            <w:left w:val="none" w:sz="0" w:space="0" w:color="auto"/>
            <w:bottom w:val="none" w:sz="0" w:space="0" w:color="auto"/>
            <w:right w:val="none" w:sz="0" w:space="0" w:color="auto"/>
          </w:divBdr>
        </w:div>
      </w:divsChild>
    </w:div>
    <w:div w:id="255283405">
      <w:bodyDiv w:val="1"/>
      <w:marLeft w:val="0"/>
      <w:marRight w:val="0"/>
      <w:marTop w:val="0"/>
      <w:marBottom w:val="0"/>
      <w:divBdr>
        <w:top w:val="none" w:sz="0" w:space="0" w:color="auto"/>
        <w:left w:val="none" w:sz="0" w:space="0" w:color="auto"/>
        <w:bottom w:val="none" w:sz="0" w:space="0" w:color="auto"/>
        <w:right w:val="none" w:sz="0" w:space="0" w:color="auto"/>
      </w:divBdr>
    </w:div>
    <w:div w:id="264506524">
      <w:bodyDiv w:val="1"/>
      <w:marLeft w:val="0"/>
      <w:marRight w:val="0"/>
      <w:marTop w:val="0"/>
      <w:marBottom w:val="0"/>
      <w:divBdr>
        <w:top w:val="none" w:sz="0" w:space="0" w:color="auto"/>
        <w:left w:val="none" w:sz="0" w:space="0" w:color="auto"/>
        <w:bottom w:val="none" w:sz="0" w:space="0" w:color="auto"/>
        <w:right w:val="none" w:sz="0" w:space="0" w:color="auto"/>
      </w:divBdr>
    </w:div>
    <w:div w:id="296490507">
      <w:bodyDiv w:val="1"/>
      <w:marLeft w:val="0"/>
      <w:marRight w:val="0"/>
      <w:marTop w:val="0"/>
      <w:marBottom w:val="0"/>
      <w:divBdr>
        <w:top w:val="none" w:sz="0" w:space="0" w:color="auto"/>
        <w:left w:val="none" w:sz="0" w:space="0" w:color="auto"/>
        <w:bottom w:val="none" w:sz="0" w:space="0" w:color="auto"/>
        <w:right w:val="none" w:sz="0" w:space="0" w:color="auto"/>
      </w:divBdr>
    </w:div>
    <w:div w:id="333581340">
      <w:bodyDiv w:val="1"/>
      <w:marLeft w:val="0"/>
      <w:marRight w:val="0"/>
      <w:marTop w:val="0"/>
      <w:marBottom w:val="0"/>
      <w:divBdr>
        <w:top w:val="none" w:sz="0" w:space="0" w:color="auto"/>
        <w:left w:val="none" w:sz="0" w:space="0" w:color="auto"/>
        <w:bottom w:val="none" w:sz="0" w:space="0" w:color="auto"/>
        <w:right w:val="none" w:sz="0" w:space="0" w:color="auto"/>
      </w:divBdr>
      <w:divsChild>
        <w:div w:id="1992638038">
          <w:marLeft w:val="0"/>
          <w:marRight w:val="0"/>
          <w:marTop w:val="0"/>
          <w:marBottom w:val="0"/>
          <w:divBdr>
            <w:top w:val="none" w:sz="0" w:space="0" w:color="auto"/>
            <w:left w:val="none" w:sz="0" w:space="0" w:color="auto"/>
            <w:bottom w:val="none" w:sz="0" w:space="0" w:color="auto"/>
            <w:right w:val="none" w:sz="0" w:space="0" w:color="auto"/>
          </w:divBdr>
        </w:div>
      </w:divsChild>
    </w:div>
    <w:div w:id="351028856">
      <w:bodyDiv w:val="1"/>
      <w:marLeft w:val="0"/>
      <w:marRight w:val="0"/>
      <w:marTop w:val="0"/>
      <w:marBottom w:val="0"/>
      <w:divBdr>
        <w:top w:val="none" w:sz="0" w:space="0" w:color="auto"/>
        <w:left w:val="none" w:sz="0" w:space="0" w:color="auto"/>
        <w:bottom w:val="none" w:sz="0" w:space="0" w:color="auto"/>
        <w:right w:val="none" w:sz="0" w:space="0" w:color="auto"/>
      </w:divBdr>
    </w:div>
    <w:div w:id="358816265">
      <w:bodyDiv w:val="1"/>
      <w:marLeft w:val="0"/>
      <w:marRight w:val="0"/>
      <w:marTop w:val="0"/>
      <w:marBottom w:val="0"/>
      <w:divBdr>
        <w:top w:val="none" w:sz="0" w:space="0" w:color="auto"/>
        <w:left w:val="none" w:sz="0" w:space="0" w:color="auto"/>
        <w:bottom w:val="none" w:sz="0" w:space="0" w:color="auto"/>
        <w:right w:val="none" w:sz="0" w:space="0" w:color="auto"/>
      </w:divBdr>
    </w:div>
    <w:div w:id="384645917">
      <w:bodyDiv w:val="1"/>
      <w:marLeft w:val="0"/>
      <w:marRight w:val="0"/>
      <w:marTop w:val="0"/>
      <w:marBottom w:val="0"/>
      <w:divBdr>
        <w:top w:val="none" w:sz="0" w:space="0" w:color="auto"/>
        <w:left w:val="none" w:sz="0" w:space="0" w:color="auto"/>
        <w:bottom w:val="none" w:sz="0" w:space="0" w:color="auto"/>
        <w:right w:val="none" w:sz="0" w:space="0" w:color="auto"/>
      </w:divBdr>
      <w:divsChild>
        <w:div w:id="1665204595">
          <w:marLeft w:val="0"/>
          <w:marRight w:val="0"/>
          <w:marTop w:val="0"/>
          <w:marBottom w:val="0"/>
          <w:divBdr>
            <w:top w:val="none" w:sz="0" w:space="0" w:color="auto"/>
            <w:left w:val="none" w:sz="0" w:space="0" w:color="auto"/>
            <w:bottom w:val="none" w:sz="0" w:space="0" w:color="auto"/>
            <w:right w:val="none" w:sz="0" w:space="0" w:color="auto"/>
          </w:divBdr>
        </w:div>
      </w:divsChild>
    </w:div>
    <w:div w:id="430735125">
      <w:bodyDiv w:val="1"/>
      <w:marLeft w:val="0"/>
      <w:marRight w:val="0"/>
      <w:marTop w:val="0"/>
      <w:marBottom w:val="0"/>
      <w:divBdr>
        <w:top w:val="none" w:sz="0" w:space="0" w:color="auto"/>
        <w:left w:val="none" w:sz="0" w:space="0" w:color="auto"/>
        <w:bottom w:val="none" w:sz="0" w:space="0" w:color="auto"/>
        <w:right w:val="none" w:sz="0" w:space="0" w:color="auto"/>
      </w:divBdr>
    </w:div>
    <w:div w:id="438642192">
      <w:bodyDiv w:val="1"/>
      <w:marLeft w:val="0"/>
      <w:marRight w:val="0"/>
      <w:marTop w:val="0"/>
      <w:marBottom w:val="0"/>
      <w:divBdr>
        <w:top w:val="none" w:sz="0" w:space="0" w:color="auto"/>
        <w:left w:val="none" w:sz="0" w:space="0" w:color="auto"/>
        <w:bottom w:val="none" w:sz="0" w:space="0" w:color="auto"/>
        <w:right w:val="none" w:sz="0" w:space="0" w:color="auto"/>
      </w:divBdr>
    </w:div>
    <w:div w:id="544609369">
      <w:bodyDiv w:val="1"/>
      <w:marLeft w:val="0"/>
      <w:marRight w:val="0"/>
      <w:marTop w:val="0"/>
      <w:marBottom w:val="0"/>
      <w:divBdr>
        <w:top w:val="none" w:sz="0" w:space="0" w:color="auto"/>
        <w:left w:val="none" w:sz="0" w:space="0" w:color="auto"/>
        <w:bottom w:val="none" w:sz="0" w:space="0" w:color="auto"/>
        <w:right w:val="none" w:sz="0" w:space="0" w:color="auto"/>
      </w:divBdr>
    </w:div>
    <w:div w:id="592587424">
      <w:bodyDiv w:val="1"/>
      <w:marLeft w:val="0"/>
      <w:marRight w:val="0"/>
      <w:marTop w:val="0"/>
      <w:marBottom w:val="0"/>
      <w:divBdr>
        <w:top w:val="none" w:sz="0" w:space="0" w:color="auto"/>
        <w:left w:val="none" w:sz="0" w:space="0" w:color="auto"/>
        <w:bottom w:val="none" w:sz="0" w:space="0" w:color="auto"/>
        <w:right w:val="none" w:sz="0" w:space="0" w:color="auto"/>
      </w:divBdr>
      <w:divsChild>
        <w:div w:id="625543316">
          <w:marLeft w:val="0"/>
          <w:marRight w:val="0"/>
          <w:marTop w:val="0"/>
          <w:marBottom w:val="0"/>
          <w:divBdr>
            <w:top w:val="none" w:sz="0" w:space="0" w:color="auto"/>
            <w:left w:val="none" w:sz="0" w:space="0" w:color="auto"/>
            <w:bottom w:val="none" w:sz="0" w:space="0" w:color="auto"/>
            <w:right w:val="none" w:sz="0" w:space="0" w:color="auto"/>
          </w:divBdr>
        </w:div>
      </w:divsChild>
    </w:div>
    <w:div w:id="651102630">
      <w:bodyDiv w:val="1"/>
      <w:marLeft w:val="0"/>
      <w:marRight w:val="0"/>
      <w:marTop w:val="0"/>
      <w:marBottom w:val="0"/>
      <w:divBdr>
        <w:top w:val="none" w:sz="0" w:space="0" w:color="auto"/>
        <w:left w:val="none" w:sz="0" w:space="0" w:color="auto"/>
        <w:bottom w:val="none" w:sz="0" w:space="0" w:color="auto"/>
        <w:right w:val="none" w:sz="0" w:space="0" w:color="auto"/>
      </w:divBdr>
    </w:div>
    <w:div w:id="748383097">
      <w:bodyDiv w:val="1"/>
      <w:marLeft w:val="0"/>
      <w:marRight w:val="0"/>
      <w:marTop w:val="0"/>
      <w:marBottom w:val="0"/>
      <w:divBdr>
        <w:top w:val="none" w:sz="0" w:space="0" w:color="auto"/>
        <w:left w:val="none" w:sz="0" w:space="0" w:color="auto"/>
        <w:bottom w:val="none" w:sz="0" w:space="0" w:color="auto"/>
        <w:right w:val="none" w:sz="0" w:space="0" w:color="auto"/>
      </w:divBdr>
    </w:div>
    <w:div w:id="848327082">
      <w:bodyDiv w:val="1"/>
      <w:marLeft w:val="0"/>
      <w:marRight w:val="0"/>
      <w:marTop w:val="0"/>
      <w:marBottom w:val="0"/>
      <w:divBdr>
        <w:top w:val="none" w:sz="0" w:space="0" w:color="auto"/>
        <w:left w:val="none" w:sz="0" w:space="0" w:color="auto"/>
        <w:bottom w:val="none" w:sz="0" w:space="0" w:color="auto"/>
        <w:right w:val="none" w:sz="0" w:space="0" w:color="auto"/>
      </w:divBdr>
    </w:div>
    <w:div w:id="893545282">
      <w:bodyDiv w:val="1"/>
      <w:marLeft w:val="0"/>
      <w:marRight w:val="0"/>
      <w:marTop w:val="0"/>
      <w:marBottom w:val="0"/>
      <w:divBdr>
        <w:top w:val="none" w:sz="0" w:space="0" w:color="auto"/>
        <w:left w:val="none" w:sz="0" w:space="0" w:color="auto"/>
        <w:bottom w:val="none" w:sz="0" w:space="0" w:color="auto"/>
        <w:right w:val="none" w:sz="0" w:space="0" w:color="auto"/>
      </w:divBdr>
    </w:div>
    <w:div w:id="897983578">
      <w:bodyDiv w:val="1"/>
      <w:marLeft w:val="0"/>
      <w:marRight w:val="0"/>
      <w:marTop w:val="0"/>
      <w:marBottom w:val="0"/>
      <w:divBdr>
        <w:top w:val="none" w:sz="0" w:space="0" w:color="auto"/>
        <w:left w:val="none" w:sz="0" w:space="0" w:color="auto"/>
        <w:bottom w:val="none" w:sz="0" w:space="0" w:color="auto"/>
        <w:right w:val="none" w:sz="0" w:space="0" w:color="auto"/>
      </w:divBdr>
    </w:div>
    <w:div w:id="1015885588">
      <w:bodyDiv w:val="1"/>
      <w:marLeft w:val="0"/>
      <w:marRight w:val="0"/>
      <w:marTop w:val="0"/>
      <w:marBottom w:val="0"/>
      <w:divBdr>
        <w:top w:val="none" w:sz="0" w:space="0" w:color="auto"/>
        <w:left w:val="none" w:sz="0" w:space="0" w:color="auto"/>
        <w:bottom w:val="none" w:sz="0" w:space="0" w:color="auto"/>
        <w:right w:val="none" w:sz="0" w:space="0" w:color="auto"/>
      </w:divBdr>
      <w:divsChild>
        <w:div w:id="642008364">
          <w:marLeft w:val="0"/>
          <w:marRight w:val="0"/>
          <w:marTop w:val="0"/>
          <w:marBottom w:val="0"/>
          <w:divBdr>
            <w:top w:val="none" w:sz="0" w:space="0" w:color="auto"/>
            <w:left w:val="none" w:sz="0" w:space="0" w:color="auto"/>
            <w:bottom w:val="none" w:sz="0" w:space="0" w:color="auto"/>
            <w:right w:val="none" w:sz="0" w:space="0" w:color="auto"/>
          </w:divBdr>
        </w:div>
      </w:divsChild>
    </w:div>
    <w:div w:id="1077360541">
      <w:bodyDiv w:val="1"/>
      <w:marLeft w:val="0"/>
      <w:marRight w:val="0"/>
      <w:marTop w:val="0"/>
      <w:marBottom w:val="0"/>
      <w:divBdr>
        <w:top w:val="none" w:sz="0" w:space="0" w:color="auto"/>
        <w:left w:val="none" w:sz="0" w:space="0" w:color="auto"/>
        <w:bottom w:val="none" w:sz="0" w:space="0" w:color="auto"/>
        <w:right w:val="none" w:sz="0" w:space="0" w:color="auto"/>
      </w:divBdr>
    </w:div>
    <w:div w:id="1196842835">
      <w:bodyDiv w:val="1"/>
      <w:marLeft w:val="0"/>
      <w:marRight w:val="0"/>
      <w:marTop w:val="0"/>
      <w:marBottom w:val="0"/>
      <w:divBdr>
        <w:top w:val="none" w:sz="0" w:space="0" w:color="auto"/>
        <w:left w:val="none" w:sz="0" w:space="0" w:color="auto"/>
        <w:bottom w:val="none" w:sz="0" w:space="0" w:color="auto"/>
        <w:right w:val="none" w:sz="0" w:space="0" w:color="auto"/>
      </w:divBdr>
      <w:divsChild>
        <w:div w:id="1054475266">
          <w:marLeft w:val="0"/>
          <w:marRight w:val="0"/>
          <w:marTop w:val="0"/>
          <w:marBottom w:val="0"/>
          <w:divBdr>
            <w:top w:val="none" w:sz="0" w:space="0" w:color="auto"/>
            <w:left w:val="none" w:sz="0" w:space="0" w:color="auto"/>
            <w:bottom w:val="none" w:sz="0" w:space="0" w:color="auto"/>
            <w:right w:val="none" w:sz="0" w:space="0" w:color="auto"/>
          </w:divBdr>
        </w:div>
      </w:divsChild>
    </w:div>
    <w:div w:id="1198932689">
      <w:bodyDiv w:val="1"/>
      <w:marLeft w:val="0"/>
      <w:marRight w:val="0"/>
      <w:marTop w:val="0"/>
      <w:marBottom w:val="0"/>
      <w:divBdr>
        <w:top w:val="none" w:sz="0" w:space="0" w:color="auto"/>
        <w:left w:val="none" w:sz="0" w:space="0" w:color="auto"/>
        <w:bottom w:val="none" w:sz="0" w:space="0" w:color="auto"/>
        <w:right w:val="none" w:sz="0" w:space="0" w:color="auto"/>
      </w:divBdr>
      <w:divsChild>
        <w:div w:id="1844128376">
          <w:marLeft w:val="0"/>
          <w:marRight w:val="0"/>
          <w:marTop w:val="0"/>
          <w:marBottom w:val="0"/>
          <w:divBdr>
            <w:top w:val="none" w:sz="0" w:space="0" w:color="auto"/>
            <w:left w:val="none" w:sz="0" w:space="0" w:color="auto"/>
            <w:bottom w:val="none" w:sz="0" w:space="0" w:color="auto"/>
            <w:right w:val="none" w:sz="0" w:space="0" w:color="auto"/>
          </w:divBdr>
        </w:div>
      </w:divsChild>
    </w:div>
    <w:div w:id="1219785123">
      <w:bodyDiv w:val="1"/>
      <w:marLeft w:val="0"/>
      <w:marRight w:val="0"/>
      <w:marTop w:val="0"/>
      <w:marBottom w:val="0"/>
      <w:divBdr>
        <w:top w:val="none" w:sz="0" w:space="0" w:color="auto"/>
        <w:left w:val="none" w:sz="0" w:space="0" w:color="auto"/>
        <w:bottom w:val="none" w:sz="0" w:space="0" w:color="auto"/>
        <w:right w:val="none" w:sz="0" w:space="0" w:color="auto"/>
      </w:divBdr>
    </w:div>
    <w:div w:id="1232042773">
      <w:bodyDiv w:val="1"/>
      <w:marLeft w:val="0"/>
      <w:marRight w:val="0"/>
      <w:marTop w:val="0"/>
      <w:marBottom w:val="0"/>
      <w:divBdr>
        <w:top w:val="none" w:sz="0" w:space="0" w:color="auto"/>
        <w:left w:val="none" w:sz="0" w:space="0" w:color="auto"/>
        <w:bottom w:val="none" w:sz="0" w:space="0" w:color="auto"/>
        <w:right w:val="none" w:sz="0" w:space="0" w:color="auto"/>
      </w:divBdr>
    </w:div>
    <w:div w:id="1287077282">
      <w:bodyDiv w:val="1"/>
      <w:marLeft w:val="0"/>
      <w:marRight w:val="0"/>
      <w:marTop w:val="0"/>
      <w:marBottom w:val="0"/>
      <w:divBdr>
        <w:top w:val="none" w:sz="0" w:space="0" w:color="auto"/>
        <w:left w:val="none" w:sz="0" w:space="0" w:color="auto"/>
        <w:bottom w:val="none" w:sz="0" w:space="0" w:color="auto"/>
        <w:right w:val="none" w:sz="0" w:space="0" w:color="auto"/>
      </w:divBdr>
    </w:div>
    <w:div w:id="1452169851">
      <w:bodyDiv w:val="1"/>
      <w:marLeft w:val="0"/>
      <w:marRight w:val="0"/>
      <w:marTop w:val="0"/>
      <w:marBottom w:val="0"/>
      <w:divBdr>
        <w:top w:val="none" w:sz="0" w:space="0" w:color="auto"/>
        <w:left w:val="none" w:sz="0" w:space="0" w:color="auto"/>
        <w:bottom w:val="none" w:sz="0" w:space="0" w:color="auto"/>
        <w:right w:val="none" w:sz="0" w:space="0" w:color="auto"/>
      </w:divBdr>
      <w:divsChild>
        <w:div w:id="1659654032">
          <w:marLeft w:val="0"/>
          <w:marRight w:val="0"/>
          <w:marTop w:val="0"/>
          <w:marBottom w:val="0"/>
          <w:divBdr>
            <w:top w:val="none" w:sz="0" w:space="0" w:color="auto"/>
            <w:left w:val="none" w:sz="0" w:space="0" w:color="auto"/>
            <w:bottom w:val="none" w:sz="0" w:space="0" w:color="auto"/>
            <w:right w:val="none" w:sz="0" w:space="0" w:color="auto"/>
          </w:divBdr>
        </w:div>
      </w:divsChild>
    </w:div>
    <w:div w:id="1621885879">
      <w:bodyDiv w:val="1"/>
      <w:marLeft w:val="0"/>
      <w:marRight w:val="0"/>
      <w:marTop w:val="0"/>
      <w:marBottom w:val="0"/>
      <w:divBdr>
        <w:top w:val="none" w:sz="0" w:space="0" w:color="auto"/>
        <w:left w:val="none" w:sz="0" w:space="0" w:color="auto"/>
        <w:bottom w:val="none" w:sz="0" w:space="0" w:color="auto"/>
        <w:right w:val="none" w:sz="0" w:space="0" w:color="auto"/>
      </w:divBdr>
    </w:div>
    <w:div w:id="1758284856">
      <w:bodyDiv w:val="1"/>
      <w:marLeft w:val="0"/>
      <w:marRight w:val="0"/>
      <w:marTop w:val="0"/>
      <w:marBottom w:val="0"/>
      <w:divBdr>
        <w:top w:val="none" w:sz="0" w:space="0" w:color="auto"/>
        <w:left w:val="none" w:sz="0" w:space="0" w:color="auto"/>
        <w:bottom w:val="none" w:sz="0" w:space="0" w:color="auto"/>
        <w:right w:val="none" w:sz="0" w:space="0" w:color="auto"/>
      </w:divBdr>
    </w:div>
    <w:div w:id="1910073645">
      <w:bodyDiv w:val="1"/>
      <w:marLeft w:val="0"/>
      <w:marRight w:val="0"/>
      <w:marTop w:val="0"/>
      <w:marBottom w:val="0"/>
      <w:divBdr>
        <w:top w:val="none" w:sz="0" w:space="0" w:color="auto"/>
        <w:left w:val="none" w:sz="0" w:space="0" w:color="auto"/>
        <w:bottom w:val="none" w:sz="0" w:space="0" w:color="auto"/>
        <w:right w:val="none" w:sz="0" w:space="0" w:color="auto"/>
      </w:divBdr>
    </w:div>
    <w:div w:id="1952467470">
      <w:bodyDiv w:val="1"/>
      <w:marLeft w:val="0"/>
      <w:marRight w:val="0"/>
      <w:marTop w:val="0"/>
      <w:marBottom w:val="0"/>
      <w:divBdr>
        <w:top w:val="none" w:sz="0" w:space="0" w:color="auto"/>
        <w:left w:val="none" w:sz="0" w:space="0" w:color="auto"/>
        <w:bottom w:val="none" w:sz="0" w:space="0" w:color="auto"/>
        <w:right w:val="none" w:sz="0" w:space="0" w:color="auto"/>
      </w:divBdr>
      <w:divsChild>
        <w:div w:id="1754013761">
          <w:marLeft w:val="0"/>
          <w:marRight w:val="0"/>
          <w:marTop w:val="0"/>
          <w:marBottom w:val="0"/>
          <w:divBdr>
            <w:top w:val="none" w:sz="0" w:space="0" w:color="auto"/>
            <w:left w:val="none" w:sz="0" w:space="0" w:color="auto"/>
            <w:bottom w:val="none" w:sz="0" w:space="0" w:color="auto"/>
            <w:right w:val="none" w:sz="0" w:space="0" w:color="auto"/>
          </w:divBdr>
        </w:div>
      </w:divsChild>
    </w:div>
    <w:div w:id="2027710493">
      <w:bodyDiv w:val="1"/>
      <w:marLeft w:val="0"/>
      <w:marRight w:val="0"/>
      <w:marTop w:val="0"/>
      <w:marBottom w:val="0"/>
      <w:divBdr>
        <w:top w:val="none" w:sz="0" w:space="0" w:color="auto"/>
        <w:left w:val="none" w:sz="0" w:space="0" w:color="auto"/>
        <w:bottom w:val="none" w:sz="0" w:space="0" w:color="auto"/>
        <w:right w:val="none" w:sz="0" w:space="0" w:color="auto"/>
      </w:divBdr>
    </w:div>
    <w:div w:id="2088501397">
      <w:bodyDiv w:val="1"/>
      <w:marLeft w:val="0"/>
      <w:marRight w:val="0"/>
      <w:marTop w:val="0"/>
      <w:marBottom w:val="0"/>
      <w:divBdr>
        <w:top w:val="none" w:sz="0" w:space="0" w:color="auto"/>
        <w:left w:val="none" w:sz="0" w:space="0" w:color="auto"/>
        <w:bottom w:val="none" w:sz="0" w:space="0" w:color="auto"/>
        <w:right w:val="none" w:sz="0" w:space="0" w:color="auto"/>
      </w:divBdr>
      <w:divsChild>
        <w:div w:id="168297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s://view.officeapps.live.com/op/view.aspx?src=https%3A%2F%2Fsdmx.org%2Fwp-content%2Fuploads%2FCL_TIME_FORMAT_1.0_2009.doc&amp;wdOrigin=BROWSELINK"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sdmx.org/wp-content/uploads/CL_CONF_STATUS_1_3_2022.docx"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www.nbb.be/nl/kredietcentrales/centrale-voor-kredieten-aan-particulieren-ckp/alles-over-de-ckp/de-ckp-cijfers"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unece.org/statistics/modernstats/gsbpm" TargetMode="External"/><Relationship Id="rId20" Type="http://schemas.openxmlformats.org/officeDocument/2006/relationships/hyperlink" Target="https://view.officeapps.live.com/op/view.aspx?src=https%3A%2F%2Fsdmx.org%2Fwp-content%2Fuploads%2FCL_OBS_STATUS_v2_2.docx&amp;wdOrigin=BROWSELINK"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s://view.officeapps.live.com/op/view.aspx?src=https%3A%2F%2Fsdmx.org%2Fwp-content%2Fuploads%2FCL_TIME_PER_COLLECT_v1_0_15-4-2015.doc&amp;wdOrigin=BROWSELINK"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yperlink" Target="https://assets.vlaanderen.be/image/upload/v1624887516/Vo_informatieclassificatie_-_GDPR_-_Definitie_van_de_standaard_data_types_persoonsgegevens_unjm3d.pdf"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nniejo\OneDrive%20-%20Vlaamse%20overheid%20-%20Office%20365\Documenten\04_styleguides\VSA\office-word\VO_opmaakstijlen_SV.dotx" TargetMode="External"/></Relationships>
</file>

<file path=word/theme/theme1.xml><?xml version="1.0" encoding="utf-8"?>
<a:theme xmlns:a="http://schemas.openxmlformats.org/drawingml/2006/main" name="Vlaamse Overheid Serif">
  <a:themeElements>
    <a:clrScheme name="statistiek vlaanderen">
      <a:dk1>
        <a:srgbClr val="373636"/>
      </a:dk1>
      <a:lt1>
        <a:sysClr val="window" lastClr="FFFFFF"/>
      </a:lt1>
      <a:dk2>
        <a:srgbClr val="6B6B6B"/>
      </a:dk2>
      <a:lt2>
        <a:srgbClr val="F6F5F3"/>
      </a:lt2>
      <a:accent1>
        <a:srgbClr val="4B6C7A"/>
      </a:accent1>
      <a:accent2>
        <a:srgbClr val="FFF200"/>
      </a:accent2>
      <a:accent3>
        <a:srgbClr val="373636"/>
      </a:accent3>
      <a:accent4>
        <a:srgbClr val="E5DA04"/>
      </a:accent4>
      <a:accent5>
        <a:srgbClr val="D5D5D5"/>
      </a:accent5>
      <a:accent6>
        <a:srgbClr val="989898"/>
      </a:accent6>
      <a:hlink>
        <a:srgbClr val="3C96BE"/>
      </a:hlink>
      <a:folHlink>
        <a:srgbClr val="AA78AA"/>
      </a:folHlink>
    </a:clrScheme>
    <a:fontScheme name="Vlaamse overheid opmaakstijlen">
      <a:majorFont>
        <a:latin typeface="FlandersArtSans-Medium"/>
        <a:ea typeface=""/>
        <a:cs typeface=""/>
      </a:majorFont>
      <a:minorFont>
        <a:latin typeface="FlandersArtSerif-Regular"/>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2024-03-12T00:00:00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ef4e733-5642-401f-adcb-4f1a726b7599">
      <Terms xmlns="http://schemas.microsoft.com/office/infopath/2007/PartnerControls"/>
    </lcf76f155ced4ddcb4097134ff3c332f>
    <TaxCatchAll xmlns="9a9ec0f0-7796-43d0-ac1f-4c8c46ee0bd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6BEC141690DFE4E8529DD80194C2392" ma:contentTypeVersion="12" ma:contentTypeDescription="Een nieuw document maken." ma:contentTypeScope="" ma:versionID="e4581f6e7d55209673b6d8766dd3ec88">
  <xsd:schema xmlns:xsd="http://www.w3.org/2001/XMLSchema" xmlns:xs="http://www.w3.org/2001/XMLSchema" xmlns:p="http://schemas.microsoft.com/office/2006/metadata/properties" xmlns:ns2="4ef4e733-5642-401f-adcb-4f1a726b7599" xmlns:ns3="9a9ec0f0-7796-43d0-ac1f-4c8c46ee0bd1" targetNamespace="http://schemas.microsoft.com/office/2006/metadata/properties" ma:root="true" ma:fieldsID="951653e18e176f1e1724a5dadd121dde" ns2:_="" ns3:_="">
    <xsd:import namespace="4ef4e733-5642-401f-adcb-4f1a726b7599"/>
    <xsd:import namespace="9a9ec0f0-7796-43d0-ac1f-4c8c46ee0b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f4e733-5642-401f-adcb-4f1a726b75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ca8161-7180-459b-a0ef-1a71cf6ffea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9ec0f0-7796-43d0-ac1f-4c8c46ee0b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8ae622-a2c5-41ab-a834-04f007f7ade9}" ma:internalName="TaxCatchAll" ma:showField="CatchAllData" ma:web="5b0c7779-fcdd-4d12-9999-ca37719676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058236-D09C-42A7-B6C2-A66CEDB5321E}">
  <ds:schemaRefs>
    <ds:schemaRef ds:uri="http://schemas.microsoft.com/office/2006/metadata/properties"/>
    <ds:schemaRef ds:uri="http://schemas.microsoft.com/office/infopath/2007/PartnerControls"/>
    <ds:schemaRef ds:uri="4ef4e733-5642-401f-adcb-4f1a726b7599"/>
    <ds:schemaRef ds:uri="9a9ec0f0-7796-43d0-ac1f-4c8c46ee0bd1"/>
  </ds:schemaRefs>
</ds:datastoreItem>
</file>

<file path=customXml/itemProps3.xml><?xml version="1.0" encoding="utf-8"?>
<ds:datastoreItem xmlns:ds="http://schemas.openxmlformats.org/officeDocument/2006/customXml" ds:itemID="{F61AA0F1-0A00-447A-9A81-ED2D82B882A6}">
  <ds:schemaRefs>
    <ds:schemaRef ds:uri="http://schemas.microsoft.com/sharepoint/v3/contenttype/forms"/>
  </ds:schemaRefs>
</ds:datastoreItem>
</file>

<file path=customXml/itemProps4.xml><?xml version="1.0" encoding="utf-8"?>
<ds:datastoreItem xmlns:ds="http://schemas.openxmlformats.org/officeDocument/2006/customXml" ds:itemID="{5826FD98-6F99-454C-9C34-4E27E02B56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f4e733-5642-401f-adcb-4f1a726b7599"/>
    <ds:schemaRef ds:uri="9a9ec0f0-7796-43d0-ac1f-4c8c46ee0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A280A26-0171-4C72-B7A2-4704F9A1E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VO_opmaakstijlen_SV.dotx</Template>
  <TotalTime>2865</TotalTime>
  <Pages>28</Pages>
  <Words>9803</Words>
  <Characters>59132</Characters>
  <Application>Microsoft Office Word</Application>
  <DocSecurity>0</DocSecurity>
  <Lines>882</Lines>
  <Paragraphs>366</Paragraphs>
  <ScaleCrop>false</ScaleCrop>
  <Company>Vlaamse Overheid</Company>
  <LinksUpToDate>false</LinksUpToDate>
  <CharactersWithSpaces>68731</CharactersWithSpaces>
  <SharedDoc>false</SharedDoc>
  <HLinks>
    <vt:vector size="90" baseType="variant">
      <vt:variant>
        <vt:i4>852080</vt:i4>
      </vt:variant>
      <vt:variant>
        <vt:i4>75</vt:i4>
      </vt:variant>
      <vt:variant>
        <vt:i4>0</vt:i4>
      </vt:variant>
      <vt:variant>
        <vt:i4>5</vt:i4>
      </vt:variant>
      <vt:variant>
        <vt:lpwstr>https://eur03.safelinks.protection.outlook.com/ap/x-59584e83/?url=https%3A%2F%2Fvlaamseoverheid.sharepoint.com%2F%3Ax%3A%2Fr%2Fsites%2FVSA-ABB-monitoren%2F_layouts%2F15%2FDoc.aspx%3Fsourcedoc%3D%257B73D56794-2471-43BF-8785-A7DBBD428E85%257D%26file%3Dmetadata_register_beleidsmonitoren_ABB.xlsx%26action%3Ddefault%26mobileredirect%3Dtrue&amp;data=05%7C01%7Cjorre.vannieuwenhuyze%40vlaanderen.be%7Cc9f1d2eb83884be04c7308dbf4b1403c%7C0c0338a695614ee8b8d64e89cbd520a0%7C0%7C0%7C638372814348944517%7CUnknown%7CTWFpbGZsb3d8eyJWIjoiMC4wLjAwMDAiLCJQIjoiV2luMzIiLCJBTiI6Ik1haWwiLCJXVCI6Mn0%3D%7C3000%7C%7C%7C&amp;sdata=oYDZO5w1jittOpuEvImKecAmVYy9HZenOGefJfnyMDk%3D&amp;reserved=0</vt:lpwstr>
      </vt:variant>
      <vt:variant>
        <vt:lpwstr/>
      </vt:variant>
      <vt:variant>
        <vt:i4>2555970</vt:i4>
      </vt:variant>
      <vt:variant>
        <vt:i4>72</vt:i4>
      </vt:variant>
      <vt:variant>
        <vt:i4>0</vt:i4>
      </vt:variant>
      <vt:variant>
        <vt:i4>5</vt:i4>
      </vt:variant>
      <vt:variant>
        <vt:lpwstr>https://sdmx.org/wp-content/uploads/CL_CONF_STATUS_1_3_2022.docx</vt:lpwstr>
      </vt:variant>
      <vt:variant>
        <vt:lpwstr/>
      </vt:variant>
      <vt:variant>
        <vt:i4>3014707</vt:i4>
      </vt:variant>
      <vt:variant>
        <vt:i4>69</vt:i4>
      </vt:variant>
      <vt:variant>
        <vt:i4>0</vt:i4>
      </vt:variant>
      <vt:variant>
        <vt:i4>5</vt:i4>
      </vt:variant>
      <vt:variant>
        <vt:lpwstr>https://view.officeapps.live.com/op/view.aspx?src=https%3A%2F%2Fsdmx.org%2Fwp-content%2Fuploads%2FCL_OBS_STATUS_v2_2.docx&amp;wdOrigin=BROWSELINK</vt:lpwstr>
      </vt:variant>
      <vt:variant>
        <vt:lpwstr/>
      </vt:variant>
      <vt:variant>
        <vt:i4>8257569</vt:i4>
      </vt:variant>
      <vt:variant>
        <vt:i4>66</vt:i4>
      </vt:variant>
      <vt:variant>
        <vt:i4>0</vt:i4>
      </vt:variant>
      <vt:variant>
        <vt:i4>5</vt:i4>
      </vt:variant>
      <vt:variant>
        <vt:lpwstr>https://view.officeapps.live.com/op/view.aspx?src=https%3A%2F%2Fsdmx.org%2Fwp-content%2Fuploads%2FCL_TIME_PER_COLLECT_v1_0_15-4-2015.doc&amp;wdOrigin=BROWSELINK</vt:lpwstr>
      </vt:variant>
      <vt:variant>
        <vt:lpwstr/>
      </vt:variant>
      <vt:variant>
        <vt:i4>8323124</vt:i4>
      </vt:variant>
      <vt:variant>
        <vt:i4>63</vt:i4>
      </vt:variant>
      <vt:variant>
        <vt:i4>0</vt:i4>
      </vt:variant>
      <vt:variant>
        <vt:i4>5</vt:i4>
      </vt:variant>
      <vt:variant>
        <vt:lpwstr>https://view.officeapps.live.com/op/view.aspx?src=https%3A%2F%2Fsdmx.org%2Fwp-content%2Fuploads%2FCL_TIME_FORMAT_1.0_2009.doc&amp;wdOrigin=BROWSELINK</vt:lpwstr>
      </vt:variant>
      <vt:variant>
        <vt:lpwstr/>
      </vt:variant>
      <vt:variant>
        <vt:i4>852080</vt:i4>
      </vt:variant>
      <vt:variant>
        <vt:i4>57</vt:i4>
      </vt:variant>
      <vt:variant>
        <vt:i4>0</vt:i4>
      </vt:variant>
      <vt:variant>
        <vt:i4>5</vt:i4>
      </vt:variant>
      <vt:variant>
        <vt:lpwstr>https://eur03.safelinks.protection.outlook.com/ap/x-59584e83/?url=https%3A%2F%2Fvlaamseoverheid.sharepoint.com%2F%3Ax%3A%2Fr%2Fsites%2FVSA-ABB-monitoren%2F_layouts%2F15%2FDoc.aspx%3Fsourcedoc%3D%257B73D56794-2471-43BF-8785-A7DBBD428E85%257D%26file%3Dmetadata_register_beleidsmonitoren_ABB.xlsx%26action%3Ddefault%26mobileredirect%3Dtrue&amp;data=05%7C01%7Cjorre.vannieuwenhuyze%40vlaanderen.be%7Cc9f1d2eb83884be04c7308dbf4b1403c%7C0c0338a695614ee8b8d64e89cbd520a0%7C0%7C0%7C638372814348944517%7CUnknown%7CTWFpbGZsb3d8eyJWIjoiMC4wLjAwMDAiLCJQIjoiV2luMzIiLCJBTiI6Ik1haWwiLCJXVCI6Mn0%3D%7C3000%7C%7C%7C&amp;sdata=oYDZO5w1jittOpuEvImKecAmVYy9HZenOGefJfnyMDk%3D&amp;reserved=0</vt:lpwstr>
      </vt:variant>
      <vt:variant>
        <vt:lpwstr/>
      </vt:variant>
      <vt:variant>
        <vt:i4>1179707</vt:i4>
      </vt:variant>
      <vt:variant>
        <vt:i4>50</vt:i4>
      </vt:variant>
      <vt:variant>
        <vt:i4>0</vt:i4>
      </vt:variant>
      <vt:variant>
        <vt:i4>5</vt:i4>
      </vt:variant>
      <vt:variant>
        <vt:lpwstr/>
      </vt:variant>
      <vt:variant>
        <vt:lpwstr>_Toc164268899</vt:lpwstr>
      </vt:variant>
      <vt:variant>
        <vt:i4>1179707</vt:i4>
      </vt:variant>
      <vt:variant>
        <vt:i4>44</vt:i4>
      </vt:variant>
      <vt:variant>
        <vt:i4>0</vt:i4>
      </vt:variant>
      <vt:variant>
        <vt:i4>5</vt:i4>
      </vt:variant>
      <vt:variant>
        <vt:lpwstr/>
      </vt:variant>
      <vt:variant>
        <vt:lpwstr>_Toc164268898</vt:lpwstr>
      </vt:variant>
      <vt:variant>
        <vt:i4>1179707</vt:i4>
      </vt:variant>
      <vt:variant>
        <vt:i4>38</vt:i4>
      </vt:variant>
      <vt:variant>
        <vt:i4>0</vt:i4>
      </vt:variant>
      <vt:variant>
        <vt:i4>5</vt:i4>
      </vt:variant>
      <vt:variant>
        <vt:lpwstr/>
      </vt:variant>
      <vt:variant>
        <vt:lpwstr>_Toc164268897</vt:lpwstr>
      </vt:variant>
      <vt:variant>
        <vt:i4>1179707</vt:i4>
      </vt:variant>
      <vt:variant>
        <vt:i4>32</vt:i4>
      </vt:variant>
      <vt:variant>
        <vt:i4>0</vt:i4>
      </vt:variant>
      <vt:variant>
        <vt:i4>5</vt:i4>
      </vt:variant>
      <vt:variant>
        <vt:lpwstr/>
      </vt:variant>
      <vt:variant>
        <vt:lpwstr>_Toc164268896</vt:lpwstr>
      </vt:variant>
      <vt:variant>
        <vt:i4>1179707</vt:i4>
      </vt:variant>
      <vt:variant>
        <vt:i4>26</vt:i4>
      </vt:variant>
      <vt:variant>
        <vt:i4>0</vt:i4>
      </vt:variant>
      <vt:variant>
        <vt:i4>5</vt:i4>
      </vt:variant>
      <vt:variant>
        <vt:lpwstr/>
      </vt:variant>
      <vt:variant>
        <vt:lpwstr>_Toc164268895</vt:lpwstr>
      </vt:variant>
      <vt:variant>
        <vt:i4>1179707</vt:i4>
      </vt:variant>
      <vt:variant>
        <vt:i4>20</vt:i4>
      </vt:variant>
      <vt:variant>
        <vt:i4>0</vt:i4>
      </vt:variant>
      <vt:variant>
        <vt:i4>5</vt:i4>
      </vt:variant>
      <vt:variant>
        <vt:lpwstr/>
      </vt:variant>
      <vt:variant>
        <vt:lpwstr>_Toc164268894</vt:lpwstr>
      </vt:variant>
      <vt:variant>
        <vt:i4>1179707</vt:i4>
      </vt:variant>
      <vt:variant>
        <vt:i4>14</vt:i4>
      </vt:variant>
      <vt:variant>
        <vt:i4>0</vt:i4>
      </vt:variant>
      <vt:variant>
        <vt:i4>5</vt:i4>
      </vt:variant>
      <vt:variant>
        <vt:lpwstr/>
      </vt:variant>
      <vt:variant>
        <vt:lpwstr>_Toc164268893</vt:lpwstr>
      </vt:variant>
      <vt:variant>
        <vt:i4>1179707</vt:i4>
      </vt:variant>
      <vt:variant>
        <vt:i4>8</vt:i4>
      </vt:variant>
      <vt:variant>
        <vt:i4>0</vt:i4>
      </vt:variant>
      <vt:variant>
        <vt:i4>5</vt:i4>
      </vt:variant>
      <vt:variant>
        <vt:lpwstr/>
      </vt:variant>
      <vt:variant>
        <vt:lpwstr>_Toc164268892</vt:lpwstr>
      </vt:variant>
      <vt:variant>
        <vt:i4>1179707</vt:i4>
      </vt:variant>
      <vt:variant>
        <vt:i4>2</vt:i4>
      </vt:variant>
      <vt:variant>
        <vt:i4>0</vt:i4>
      </vt:variant>
      <vt:variant>
        <vt:i4>5</vt:i4>
      </vt:variant>
      <vt:variant>
        <vt:lpwstr/>
      </vt:variant>
      <vt:variant>
        <vt:lpwstr>_Toc164268891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van het document</dc:title>
  <dc:subject/>
  <dc:creator>Vannieuwenhuyze, Jorre</dc:creator>
  <cp:keywords/>
  <cp:lastModifiedBy>Vannieuwenhuyze Jorre</cp:lastModifiedBy>
  <cp:revision>2445</cp:revision>
  <cp:lastPrinted>2014-03-30T02:07:00Z</cp:lastPrinted>
  <dcterms:created xsi:type="dcterms:W3CDTF">2024-01-26T20:25:00Z</dcterms:created>
  <dcterms:modified xsi:type="dcterms:W3CDTF">2026-04-27T07:19:00Z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0x010100A6BEC141690DFE4E8529DD80194C2392</vt:lpwstr>
  </property>
  <property fmtid="{D5CDD505-2E9C-101B-9397-08002B2CF9AE}" pid="3" name="Order">
    <vt:r8>100</vt:r8>
  </property>
  <property fmtid="{D5CDD505-2E9C-101B-9397-08002B2CF9AE}" pid="4" name="MediaServiceImageTags">
    <vt:lpwstr/>
  </property>
  <property fmtid="{D5CDD505-2E9C-101B-9397-08002B2CF9AE}" pid="5" name="SharedWithUsers">
    <vt:lpwstr>29;#Noppe Jo</vt:lpwstr>
  </property>
</Properties>
</file>