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02AAE" w14:textId="595C230F" w:rsidR="00D32574" w:rsidRPr="00105653" w:rsidRDefault="008309BB" w:rsidP="00633922">
      <w:pPr>
        <w:pStyle w:val="Heading1"/>
        <w:rPr>
          <w:color w:val="70AD47" w:themeColor="accent6"/>
        </w:rPr>
      </w:pPr>
      <w:bookmarkStart w:id="0" w:name="_Toc157602822"/>
      <w:bookmarkStart w:id="1" w:name="_Toc192163370"/>
      <w:bookmarkStart w:id="2" w:name="_Toc192251799"/>
      <w:bookmarkStart w:id="3" w:name="_Toc192163371"/>
      <w:r w:rsidRPr="00633922">
        <w:t xml:space="preserve">STATISTISCHE </w:t>
      </w:r>
      <w:r w:rsidR="4FB2C033">
        <w:t>REFERENTIE</w:t>
      </w:r>
      <w:r>
        <w:t>METADATA</w:t>
      </w:r>
      <w:r w:rsidR="00316F47">
        <w:t xml:space="preserve"> </w:t>
      </w:r>
      <w:r w:rsidRPr="00633922">
        <w:t>VOOR</w:t>
      </w:r>
      <w:r w:rsidRPr="00633922">
        <w:br/>
        <w:t>VLAAMSE OPENBARE STATISTIEKEN</w:t>
      </w:r>
      <w:bookmarkEnd w:id="0"/>
      <w:bookmarkEnd w:id="1"/>
      <w:bookmarkEnd w:id="2"/>
    </w:p>
    <w:p w14:paraId="3C6FD81A" w14:textId="1EE44E68" w:rsidR="004A2BA0" w:rsidRDefault="00280F05" w:rsidP="00280F05">
      <w:r>
        <w:t xml:space="preserve">Deze </w:t>
      </w:r>
      <w:proofErr w:type="spellStart"/>
      <w:r>
        <w:t>metadatafiche</w:t>
      </w:r>
      <w:proofErr w:type="spellEnd"/>
      <w:r>
        <w:t xml:space="preserve"> </w:t>
      </w:r>
      <w:r w:rsidR="00581FEC">
        <w:t xml:space="preserve">is gebaseerd op de </w:t>
      </w:r>
      <w:r w:rsidR="000744B0">
        <w:t>concepten</w:t>
      </w:r>
      <w:r w:rsidR="00581FEC">
        <w:t xml:space="preserve"> </w:t>
      </w:r>
      <w:r>
        <w:t xml:space="preserve">zoals gedefinieerd in de Single </w:t>
      </w:r>
      <w:proofErr w:type="spellStart"/>
      <w:r>
        <w:t>Integrated</w:t>
      </w:r>
      <w:proofErr w:type="spellEnd"/>
      <w:r>
        <w:t xml:space="preserve"> Metadata Standard (</w:t>
      </w:r>
      <w:r w:rsidR="00951895">
        <w:t xml:space="preserve">SIMS, </w:t>
      </w:r>
      <w:r>
        <w:t>v2) van Eurosta</w:t>
      </w:r>
      <w:r w:rsidR="00BD6CD1">
        <w:t>t</w:t>
      </w:r>
      <w:r>
        <w:t>.</w:t>
      </w:r>
      <w:r w:rsidR="00581FEC">
        <w:t xml:space="preserve"> </w:t>
      </w:r>
      <w:r w:rsidR="00D77C80">
        <w:t>Er werd gekozen voor richtvragen</w:t>
      </w:r>
      <w:r w:rsidR="00DE44D2">
        <w:t xml:space="preserve"> als tussentitels</w:t>
      </w:r>
      <w:r w:rsidR="00D77C80">
        <w:t xml:space="preserve"> </w:t>
      </w:r>
      <w:r w:rsidR="008140DC">
        <w:t>é</w:t>
      </w:r>
      <w:r w:rsidR="00D77C80">
        <w:t xml:space="preserve">n voor een aangepaste volgorde </w:t>
      </w:r>
      <w:r w:rsidR="00035D01">
        <w:t>van de informatie die</w:t>
      </w:r>
      <w:r w:rsidR="00D77C80">
        <w:t xml:space="preserve"> nauwer aansluit bij de GSBPM</w:t>
      </w:r>
      <w:r w:rsidR="00F67AC2" w:rsidRPr="00F67AC2">
        <w:t xml:space="preserve"> </w:t>
      </w:r>
      <w:r w:rsidR="00F67AC2">
        <w:t xml:space="preserve">om </w:t>
      </w:r>
      <w:r w:rsidR="00FE0332">
        <w:t xml:space="preserve">zo </w:t>
      </w:r>
      <w:r w:rsidR="00F67AC2">
        <w:t xml:space="preserve">de </w:t>
      </w:r>
      <w:r w:rsidR="00FE0332">
        <w:t xml:space="preserve">leesbaarheid en </w:t>
      </w:r>
      <w:r w:rsidR="00F67AC2">
        <w:t xml:space="preserve">toegankelijkheid van deze </w:t>
      </w:r>
      <w:proofErr w:type="spellStart"/>
      <w:r w:rsidR="00F67AC2">
        <w:t>metadatafiche</w:t>
      </w:r>
      <w:proofErr w:type="spellEnd"/>
      <w:r w:rsidR="00F67AC2">
        <w:t xml:space="preserve"> te verhogen</w:t>
      </w:r>
      <w:r w:rsidR="00D77C80">
        <w:t xml:space="preserve">. </w:t>
      </w:r>
      <w:r w:rsidR="00581FEC">
        <w:t>Bij iedere sectie wordt weergegeven welke</w:t>
      </w:r>
      <w:r w:rsidR="001A028C">
        <w:t xml:space="preserve"> elementen uit de SIMS hierin verwerkt zi</w:t>
      </w:r>
      <w:r w:rsidR="007A4B0A">
        <w:t>jn</w:t>
      </w:r>
      <w:r w:rsidR="00F67AC2">
        <w:t xml:space="preserve"> (S-code) en </w:t>
      </w:r>
      <w:r w:rsidR="00AF3A10">
        <w:t>wordt</w:t>
      </w:r>
      <w:r w:rsidR="001114E6">
        <w:t>, indien van toepassing,</w:t>
      </w:r>
      <w:r w:rsidR="00AF3A10">
        <w:t xml:space="preserve"> verwezen naar de SDMX-code (code in hoofdletters na de S-code)</w:t>
      </w:r>
      <w:r w:rsidR="001A028C">
        <w:t>.</w:t>
      </w:r>
      <w:r w:rsidR="007E62B2">
        <w:t xml:space="preserve"> Deze fiche </w:t>
      </w:r>
      <w:r w:rsidR="004F0BC4">
        <w:t xml:space="preserve">is </w:t>
      </w:r>
      <w:r w:rsidR="001114E6">
        <w:t>ontworpen</w:t>
      </w:r>
      <w:r w:rsidR="004F0BC4">
        <w:t xml:space="preserve"> voor</w:t>
      </w:r>
      <w:r w:rsidR="007E62B2">
        <w:t xml:space="preserve"> </w:t>
      </w:r>
      <w:r w:rsidR="005D5BDF">
        <w:t xml:space="preserve">het documenteren </w:t>
      </w:r>
      <w:r w:rsidR="00650565">
        <w:t xml:space="preserve">van de referentiemetadata </w:t>
      </w:r>
      <w:r w:rsidR="005D5BDF">
        <w:t>op</w:t>
      </w:r>
      <w:r w:rsidR="00650565">
        <w:t xml:space="preserve"> niveau van een </w:t>
      </w:r>
      <w:r w:rsidR="00AF3A10">
        <w:t>s</w:t>
      </w:r>
      <w:r w:rsidR="00650565">
        <w:t>tatistiek</w:t>
      </w:r>
      <w:r w:rsidR="007D2866">
        <w:t>reeks</w:t>
      </w:r>
      <w:r w:rsidR="00C07A77">
        <w:t>, niet op niveau van een databron</w:t>
      </w:r>
      <w:r w:rsidR="00951895">
        <w:t>.</w:t>
      </w:r>
    </w:p>
    <w:p w14:paraId="0AE209DD" w14:textId="59AD0DE7" w:rsidR="00CB2676" w:rsidRDefault="00CB2676" w:rsidP="00280F05">
      <w:r>
        <w:t xml:space="preserve">In dit document zijn de originele definities van de verschillende SIMS-concepten in eindnoot opgenomen. In de </w:t>
      </w:r>
      <w:r w:rsidR="005323DD">
        <w:t xml:space="preserve">ingevulde fiches zullen deze worden verwijderd, net als de extra instructies die bij sommige concepten staat. De expliciete referentie van de SIMS-concepten (inclusief S-code en SDMX-code) blijven wel staan om de link met de SIMS-standaard </w:t>
      </w:r>
      <w:r w:rsidR="00E25BD6">
        <w:t>duidelijk te behouden.</w:t>
      </w:r>
    </w:p>
    <w:p w14:paraId="73DD4A97" w14:textId="23476AB9" w:rsidR="009E7D51" w:rsidRPr="00F20689" w:rsidRDefault="009E7D51" w:rsidP="00F20689">
      <w:pPr>
        <w:pStyle w:val="Heading2"/>
      </w:pPr>
      <w:bookmarkStart w:id="4" w:name="_Toc192251800"/>
      <w:r w:rsidRPr="00F20689">
        <w:t xml:space="preserve">Interne informatie </w:t>
      </w:r>
      <w:r w:rsidR="00AB6877">
        <w:t xml:space="preserve">– </w:t>
      </w:r>
      <w:r w:rsidRPr="00F20689">
        <w:t>niet voor publicatie</w:t>
      </w:r>
      <w:bookmarkEnd w:id="4"/>
    </w:p>
    <w:p w14:paraId="51D12989" w14:textId="6BC2F4CF" w:rsidR="009E7D51" w:rsidRPr="00F20689" w:rsidRDefault="00D1302F" w:rsidP="0013128F">
      <w:pPr>
        <w:pStyle w:val="Heading3"/>
      </w:pPr>
      <w:bookmarkStart w:id="5" w:name="_Toc192251801"/>
      <w:r w:rsidRPr="00F20689">
        <w:t>Contactpersoon VSA (</w:t>
      </w:r>
      <w:r w:rsidR="00AD2EE6" w:rsidRPr="00F20689">
        <w:t xml:space="preserve">naam </w:t>
      </w:r>
      <w:r w:rsidR="00301CE1" w:rsidRPr="00F20689">
        <w:t>–</w:t>
      </w:r>
      <w:r w:rsidR="00AD2EE6" w:rsidRPr="00F20689">
        <w:t xml:space="preserve"> e-mailadres</w:t>
      </w:r>
      <w:r w:rsidR="00301CE1" w:rsidRPr="00F20689">
        <w:t xml:space="preserve"> – functie</w:t>
      </w:r>
      <w:r w:rsidR="00AD2EE6" w:rsidRPr="00F20689">
        <w:t>)</w:t>
      </w:r>
      <w:bookmarkEnd w:id="5"/>
    </w:p>
    <w:p w14:paraId="4EA5F096" w14:textId="3E0A61E6" w:rsidR="00D1302F" w:rsidRDefault="00C07A77" w:rsidP="00536AD7">
      <w:pPr>
        <w:tabs>
          <w:tab w:val="right" w:pos="1560"/>
          <w:tab w:val="left" w:pos="1843"/>
        </w:tabs>
      </w:pPr>
      <w:r>
        <w:tab/>
      </w:r>
      <w:r w:rsidR="00230F5A">
        <w:t>Naam:</w:t>
      </w:r>
      <w:r>
        <w:tab/>
      </w:r>
      <w:r w:rsidR="00536AD7">
        <w:tab/>
      </w:r>
      <w:r w:rsidR="182D2A99">
        <w:t>Jan Pickery</w:t>
      </w:r>
    </w:p>
    <w:p w14:paraId="606E0D54" w14:textId="5F45E1DD" w:rsidR="00230F5A" w:rsidRDefault="00536AD7" w:rsidP="00536AD7">
      <w:pPr>
        <w:tabs>
          <w:tab w:val="right" w:pos="1560"/>
          <w:tab w:val="left" w:pos="1843"/>
        </w:tabs>
      </w:pPr>
      <w:r>
        <w:tab/>
      </w:r>
      <w:r w:rsidR="00230F5A">
        <w:t>E-mailadres:</w:t>
      </w:r>
      <w:r w:rsidR="00C07A77">
        <w:tab/>
      </w:r>
      <w:r>
        <w:tab/>
      </w:r>
      <w:r w:rsidR="40184E16">
        <w:t>jan.pickery@</w:t>
      </w:r>
      <w:r w:rsidR="00065EC4">
        <w:t>vlaanderen.be</w:t>
      </w:r>
    </w:p>
    <w:p w14:paraId="30474AB4" w14:textId="2C3A27F7" w:rsidR="00230F5A" w:rsidRDefault="00536AD7" w:rsidP="00536AD7">
      <w:pPr>
        <w:tabs>
          <w:tab w:val="right" w:pos="1560"/>
          <w:tab w:val="left" w:pos="1843"/>
        </w:tabs>
      </w:pPr>
      <w:r>
        <w:tab/>
      </w:r>
      <w:r w:rsidR="00230F5A">
        <w:t>Functie:</w:t>
      </w:r>
      <w:r>
        <w:tab/>
      </w:r>
      <w:r>
        <w:tab/>
      </w:r>
      <w:r w:rsidR="4FAE29A7">
        <w:t>Adviseur</w:t>
      </w:r>
    </w:p>
    <w:p w14:paraId="4F2F0FE8" w14:textId="2047BAB3" w:rsidR="00AD2EE6" w:rsidRDefault="00AD2EE6" w:rsidP="0013128F">
      <w:pPr>
        <w:pStyle w:val="Heading3"/>
      </w:pPr>
      <w:bookmarkStart w:id="6" w:name="_Toc192251802"/>
      <w:r>
        <w:t xml:space="preserve">Contactpersoon entiteit (naam </w:t>
      </w:r>
      <w:r w:rsidR="00301CE1">
        <w:t>–</w:t>
      </w:r>
      <w:r>
        <w:t xml:space="preserve"> e-mailadres</w:t>
      </w:r>
      <w:r w:rsidR="00301CE1">
        <w:t xml:space="preserve"> – functie</w:t>
      </w:r>
      <w:r>
        <w:t>)</w:t>
      </w:r>
      <w:bookmarkEnd w:id="6"/>
    </w:p>
    <w:p w14:paraId="162152AF" w14:textId="307569D8" w:rsidR="00536AD7" w:rsidRDefault="00536AD7" w:rsidP="00536AD7">
      <w:pPr>
        <w:tabs>
          <w:tab w:val="right" w:pos="1560"/>
          <w:tab w:val="left" w:pos="1843"/>
        </w:tabs>
      </w:pPr>
      <w:bookmarkStart w:id="7" w:name="_Toc192251803"/>
      <w:bookmarkEnd w:id="3"/>
      <w:r>
        <w:tab/>
        <w:t>Naam:</w:t>
      </w:r>
      <w:r>
        <w:tab/>
      </w:r>
      <w:r>
        <w:tab/>
      </w:r>
      <w:proofErr w:type="spellStart"/>
      <w:r w:rsidR="44FD24DB">
        <w:t>Cloë</w:t>
      </w:r>
      <w:proofErr w:type="spellEnd"/>
      <w:r w:rsidR="44FD24DB">
        <w:t xml:space="preserve"> </w:t>
      </w:r>
      <w:proofErr w:type="spellStart"/>
      <w:r w:rsidR="44FD24DB">
        <w:t>Ost</w:t>
      </w:r>
      <w:proofErr w:type="spellEnd"/>
    </w:p>
    <w:p w14:paraId="176DC224" w14:textId="7C56F3E7" w:rsidR="00536AD7" w:rsidRDefault="00536AD7" w:rsidP="00536AD7">
      <w:pPr>
        <w:tabs>
          <w:tab w:val="right" w:pos="1560"/>
          <w:tab w:val="left" w:pos="1843"/>
        </w:tabs>
      </w:pPr>
      <w:r>
        <w:tab/>
        <w:t>E-mailadres:</w:t>
      </w:r>
      <w:r>
        <w:tab/>
      </w:r>
      <w:r>
        <w:tab/>
      </w:r>
      <w:r w:rsidR="617FCB55">
        <w:t>cloe.ost@economie.fgov.be</w:t>
      </w:r>
    </w:p>
    <w:p w14:paraId="68BDAC41" w14:textId="330E26C6" w:rsidR="00536AD7" w:rsidRDefault="00536AD7" w:rsidP="00536AD7">
      <w:pPr>
        <w:tabs>
          <w:tab w:val="right" w:pos="1560"/>
          <w:tab w:val="left" w:pos="1843"/>
        </w:tabs>
      </w:pPr>
      <w:r>
        <w:tab/>
        <w:t>Functie:</w:t>
      </w:r>
      <w:r>
        <w:tab/>
      </w:r>
      <w:r>
        <w:tab/>
      </w:r>
      <w:r w:rsidR="261CF156">
        <w:t>Attaché – Demografische statistieken</w:t>
      </w:r>
    </w:p>
    <w:p w14:paraId="08EC6A78" w14:textId="21B4EB80" w:rsidR="00467661" w:rsidRDefault="00467661" w:rsidP="00633922">
      <w:pPr>
        <w:pStyle w:val="Heading1"/>
      </w:pPr>
      <w:r>
        <w:t>Administratieve gegevens</w:t>
      </w:r>
    </w:p>
    <w:p w14:paraId="444C7FF2" w14:textId="0E31007D" w:rsidR="00481A91" w:rsidRDefault="00481A91" w:rsidP="00467661">
      <w:pPr>
        <w:pStyle w:val="Heading2"/>
      </w:pPr>
      <w:r>
        <w:t>Contact</w:t>
      </w:r>
    </w:p>
    <w:p w14:paraId="45D53BA8" w14:textId="7ADD340B" w:rsidR="00481A91" w:rsidRPr="00F72E68" w:rsidRDefault="00481A91" w:rsidP="0013128F">
      <w:pPr>
        <w:pStyle w:val="Heading3"/>
        <w:rPr>
          <w:sz w:val="20"/>
          <w:szCs w:val="20"/>
        </w:rPr>
      </w:pPr>
      <w:r w:rsidRPr="00295211">
        <w:t>Contactorganisati</w:t>
      </w:r>
      <w:r>
        <w:t>e</w:t>
      </w:r>
      <w:r>
        <w:br/>
      </w:r>
      <w:r w:rsidRPr="00F72E68">
        <w:rPr>
          <w:sz w:val="20"/>
          <w:szCs w:val="20"/>
        </w:rPr>
        <w:t>[S.01.1 - CONCEPT_ORGANISATION]</w:t>
      </w:r>
    </w:p>
    <w:p w14:paraId="205E8695" w14:textId="2D5EE6EC" w:rsidR="00481A91" w:rsidRDefault="00481A91" w:rsidP="00481A91">
      <w:r>
        <w:lastRenderedPageBreak/>
        <w:t>Vlaamse Overheid - netwerk Statistiek Vlaanderen</w:t>
      </w:r>
    </w:p>
    <w:p w14:paraId="655DC0D8" w14:textId="1E89C45A" w:rsidR="00481A91" w:rsidRPr="00F72E68" w:rsidRDefault="00481A91" w:rsidP="0013128F">
      <w:pPr>
        <w:pStyle w:val="Heading3"/>
        <w:rPr>
          <w:sz w:val="20"/>
          <w:szCs w:val="20"/>
        </w:rPr>
      </w:pPr>
      <w:r w:rsidRPr="4F0954A7">
        <w:t>Contactorganisatie</w:t>
      </w:r>
      <w:r>
        <w:t xml:space="preserve"> </w:t>
      </w:r>
      <w:r w:rsidRPr="4F0954A7">
        <w:t>entit</w:t>
      </w:r>
      <w:r>
        <w:t>eit</w:t>
      </w:r>
      <w:r>
        <w:br/>
      </w:r>
      <w:r w:rsidRPr="00F72E68">
        <w:rPr>
          <w:sz w:val="20"/>
          <w:szCs w:val="20"/>
        </w:rPr>
        <w:t>[S.01.2 - ORGANISATION_UNIT]</w:t>
      </w:r>
    </w:p>
    <w:p w14:paraId="58BBF995" w14:textId="453C1577" w:rsidR="00481A91" w:rsidRPr="00777D47" w:rsidRDefault="3AC31AC8" w:rsidP="00481A91">
      <w:r>
        <w:t>VSA – Vlaamse Statistische Autoriteit</w:t>
      </w:r>
    </w:p>
    <w:p w14:paraId="3E629E2C" w14:textId="62268333" w:rsidR="00481A91" w:rsidRPr="00F72E68" w:rsidRDefault="00481A91" w:rsidP="0013128F">
      <w:pPr>
        <w:pStyle w:val="Heading3"/>
        <w:rPr>
          <w:sz w:val="20"/>
          <w:szCs w:val="20"/>
          <w:lang w:val="nl-NL"/>
        </w:rPr>
      </w:pPr>
      <w:r w:rsidRPr="00C17697">
        <w:rPr>
          <w:lang w:val="nl-NL"/>
        </w:rPr>
        <w:t>Contact e-mailadres</w:t>
      </w:r>
      <w:r>
        <w:rPr>
          <w:lang w:val="nl-NL"/>
        </w:rPr>
        <w:br/>
      </w:r>
      <w:r w:rsidRPr="00F72E68">
        <w:rPr>
          <w:sz w:val="20"/>
          <w:szCs w:val="20"/>
          <w:lang w:val="nl-NL"/>
        </w:rPr>
        <w:t>[S.01.6 - CONTACT_EMAIL]</w:t>
      </w:r>
    </w:p>
    <w:p w14:paraId="685ADE0A" w14:textId="6AB48602" w:rsidR="00481A91" w:rsidRPr="00B865CB" w:rsidRDefault="00481A91" w:rsidP="00481A91">
      <w:pPr>
        <w:rPr>
          <w:lang w:val="nl-NL"/>
        </w:rPr>
      </w:pPr>
      <w:r w:rsidRPr="00B865CB">
        <w:rPr>
          <w:lang w:val="nl-NL"/>
        </w:rPr>
        <w:t>https://www.vlaanderen.be/statistiek-vlaanderen/contact</w:t>
      </w:r>
    </w:p>
    <w:p w14:paraId="5D6019B2" w14:textId="0A6DE0B2" w:rsidR="00467661" w:rsidRDefault="00467661" w:rsidP="00301AE1">
      <w:pPr>
        <w:pStyle w:val="Heading2"/>
        <w:rPr>
          <w:lang w:val="nl-NL"/>
        </w:rPr>
      </w:pPr>
      <w:r>
        <w:rPr>
          <w:lang w:val="nl-NL"/>
        </w:rPr>
        <w:t>Update</w:t>
      </w:r>
    </w:p>
    <w:p w14:paraId="69EBD27A" w14:textId="696387A0" w:rsidR="00467661" w:rsidRPr="00F72E68" w:rsidRDefault="00467661" w:rsidP="0013128F">
      <w:pPr>
        <w:pStyle w:val="Heading3"/>
        <w:rPr>
          <w:sz w:val="20"/>
          <w:szCs w:val="20"/>
        </w:rPr>
      </w:pPr>
      <w:proofErr w:type="spellStart"/>
      <w:r w:rsidRPr="00211812">
        <w:t>Metadata</w:t>
      </w:r>
      <w:r>
        <w:t>fiche</w:t>
      </w:r>
      <w:proofErr w:type="spellEnd"/>
      <w:r w:rsidRPr="00211812">
        <w:t xml:space="preserve"> laatste</w:t>
      </w:r>
      <w:r w:rsidRPr="0069481C">
        <w:t xml:space="preserve"> </w:t>
      </w:r>
      <w:r w:rsidRPr="002F0DE6">
        <w:t>update</w:t>
      </w:r>
      <w:r>
        <w:br/>
      </w:r>
      <w:r w:rsidRPr="00F72E68">
        <w:rPr>
          <w:sz w:val="20"/>
          <w:szCs w:val="20"/>
        </w:rPr>
        <w:t>[S.023 - META_LAST_UPDATE]</w:t>
      </w:r>
    </w:p>
    <w:p w14:paraId="62BED299" w14:textId="7F7A37A6" w:rsidR="00481A91" w:rsidRPr="00301AE1" w:rsidRDefault="00467661" w:rsidP="00301AE1">
      <w:pPr>
        <w:rPr>
          <w:lang w:val="nl-NL"/>
        </w:rPr>
      </w:pPr>
      <w:r>
        <w:t>DD-MM-YYYY</w:t>
      </w:r>
    </w:p>
    <w:p w14:paraId="5A14B0B5" w14:textId="201A5E46" w:rsidR="007906B3" w:rsidRPr="00301AE1" w:rsidRDefault="00B230C6" w:rsidP="00633922">
      <w:pPr>
        <w:pStyle w:val="Heading1"/>
      </w:pPr>
      <w:r w:rsidRPr="00301AE1">
        <w:t>COntext</w:t>
      </w:r>
    </w:p>
    <w:p w14:paraId="26A90039" w14:textId="65D6AD80" w:rsidR="00D11207" w:rsidRDefault="00D11207" w:rsidP="00D11207">
      <w:pPr>
        <w:pStyle w:val="Heading2"/>
        <w:rPr>
          <w:lang w:val="nl-NL"/>
        </w:rPr>
      </w:pPr>
      <w:r>
        <w:rPr>
          <w:lang w:val="nl-NL"/>
        </w:rPr>
        <w:t>Wat drukt deze statistiekreeks uit?</w:t>
      </w:r>
    </w:p>
    <w:p w14:paraId="374A58C6" w14:textId="5D1801BE" w:rsidR="00595761" w:rsidRDefault="00595761" w:rsidP="00A47994">
      <w:pPr>
        <w:pStyle w:val="Heading3"/>
        <w:rPr>
          <w:lang w:val="nl-NL"/>
        </w:rPr>
      </w:pPr>
      <w:bookmarkStart w:id="8" w:name="_Toc192251805"/>
      <w:bookmarkStart w:id="9" w:name="_Toc192251804"/>
      <w:bookmarkEnd w:id="7"/>
      <w:r>
        <w:rPr>
          <w:lang w:val="nl-NL"/>
        </w:rPr>
        <w:t>V</w:t>
      </w:r>
      <w:bookmarkEnd w:id="8"/>
      <w:r>
        <w:rPr>
          <w:lang w:val="nl-NL"/>
        </w:rPr>
        <w:t xml:space="preserve">OS-ID: </w:t>
      </w:r>
      <w:r w:rsidR="00DC68B5">
        <w:rPr>
          <w:lang w:val="nl-NL"/>
        </w:rPr>
        <w:t>Stand van de bevolking</w:t>
      </w:r>
    </w:p>
    <w:p w14:paraId="7EEACB50" w14:textId="316548BF" w:rsidR="1481699A" w:rsidRPr="009E5EE9" w:rsidRDefault="1481699A" w:rsidP="009E5EE9">
      <w:pPr>
        <w:pStyle w:val="ListParagraph"/>
        <w:numPr>
          <w:ilvl w:val="0"/>
          <w:numId w:val="43"/>
        </w:numPr>
        <w:rPr>
          <w:lang w:val="nl-NL"/>
        </w:rPr>
      </w:pPr>
      <w:r w:rsidRPr="009E5EE9">
        <w:rPr>
          <w:lang w:val="nl-NL"/>
        </w:rPr>
        <w:t>101 Bevolking: omvang en groei</w:t>
      </w:r>
    </w:p>
    <w:p w14:paraId="3577AB1F" w14:textId="38D77DC7" w:rsidR="1481699A" w:rsidRPr="009E5EE9" w:rsidRDefault="1481699A" w:rsidP="009E5EE9">
      <w:pPr>
        <w:pStyle w:val="ListParagraph"/>
        <w:numPr>
          <w:ilvl w:val="0"/>
          <w:numId w:val="43"/>
        </w:numPr>
        <w:rPr>
          <w:lang w:val="nl-NL"/>
        </w:rPr>
      </w:pPr>
      <w:r w:rsidRPr="009E5EE9">
        <w:rPr>
          <w:lang w:val="nl-NL"/>
        </w:rPr>
        <w:t>102 Bevolking naar lee</w:t>
      </w:r>
      <w:r w:rsidR="3EAF6583" w:rsidRPr="009E5EE9">
        <w:rPr>
          <w:lang w:val="nl-NL"/>
        </w:rPr>
        <w:t>ftijd en geslacht</w:t>
      </w:r>
    </w:p>
    <w:p w14:paraId="32D937DE" w14:textId="5DFB05CD" w:rsidR="1481699A" w:rsidRPr="009E5EE9" w:rsidRDefault="1481699A" w:rsidP="009E5EE9">
      <w:pPr>
        <w:pStyle w:val="ListParagraph"/>
        <w:numPr>
          <w:ilvl w:val="0"/>
          <w:numId w:val="43"/>
        </w:numPr>
        <w:rPr>
          <w:lang w:val="nl-NL"/>
        </w:rPr>
      </w:pPr>
      <w:r w:rsidRPr="009E5EE9">
        <w:rPr>
          <w:lang w:val="nl-NL"/>
        </w:rPr>
        <w:t>103</w:t>
      </w:r>
      <w:r w:rsidR="3C9ED3A2" w:rsidRPr="009E5EE9">
        <w:rPr>
          <w:lang w:val="nl-NL"/>
        </w:rPr>
        <w:t xml:space="preserve"> Bevolking naar burgerlijke staat</w:t>
      </w:r>
    </w:p>
    <w:p w14:paraId="2183EF6E" w14:textId="064DB9AE" w:rsidR="3C9ED3A2" w:rsidRPr="009E5EE9" w:rsidRDefault="3C9ED3A2" w:rsidP="009E5EE9">
      <w:pPr>
        <w:pStyle w:val="ListParagraph"/>
        <w:numPr>
          <w:ilvl w:val="0"/>
          <w:numId w:val="43"/>
        </w:numPr>
        <w:rPr>
          <w:lang w:val="nl-NL"/>
        </w:rPr>
      </w:pPr>
      <w:r w:rsidRPr="009E5EE9">
        <w:rPr>
          <w:lang w:val="nl-NL"/>
        </w:rPr>
        <w:t>104 Bevolking naar nationaliteit</w:t>
      </w:r>
    </w:p>
    <w:p w14:paraId="5EE4671E" w14:textId="68FFEB05" w:rsidR="3C9ED3A2" w:rsidRPr="009E5EE9" w:rsidRDefault="3C9ED3A2" w:rsidP="009E5EE9">
      <w:pPr>
        <w:pStyle w:val="ListParagraph"/>
        <w:numPr>
          <w:ilvl w:val="0"/>
          <w:numId w:val="43"/>
        </w:numPr>
        <w:rPr>
          <w:lang w:val="nl-NL"/>
        </w:rPr>
      </w:pPr>
      <w:r w:rsidRPr="009E5EE9">
        <w:rPr>
          <w:lang w:val="nl-NL"/>
        </w:rPr>
        <w:t>105 Bevolking naar herkomst</w:t>
      </w:r>
    </w:p>
    <w:p w14:paraId="589AA66C" w14:textId="27C8F5A8" w:rsidR="3C9ED3A2" w:rsidRPr="009E5EE9" w:rsidRDefault="3C9ED3A2" w:rsidP="009E5EE9">
      <w:pPr>
        <w:pStyle w:val="ListParagraph"/>
        <w:numPr>
          <w:ilvl w:val="0"/>
          <w:numId w:val="43"/>
        </w:numPr>
        <w:rPr>
          <w:lang w:val="nl-NL"/>
        </w:rPr>
      </w:pPr>
      <w:r w:rsidRPr="009E5EE9">
        <w:rPr>
          <w:lang w:val="nl-NL"/>
        </w:rPr>
        <w:t>113 Huishoudtypes</w:t>
      </w:r>
    </w:p>
    <w:p w14:paraId="0736FF87" w14:textId="28D3B581" w:rsidR="74AB4216" w:rsidRPr="009E5EE9" w:rsidRDefault="3C9ED3A2" w:rsidP="74AB4216">
      <w:pPr>
        <w:pStyle w:val="ListParagraph"/>
        <w:numPr>
          <w:ilvl w:val="0"/>
          <w:numId w:val="43"/>
        </w:numPr>
        <w:rPr>
          <w:lang w:val="nl-NL"/>
        </w:rPr>
      </w:pPr>
      <w:r w:rsidRPr="009E5EE9">
        <w:rPr>
          <w:lang w:val="nl-NL"/>
        </w:rPr>
        <w:t>114 Bevolking naar positie in het huishouden</w:t>
      </w:r>
    </w:p>
    <w:p w14:paraId="24911E8C" w14:textId="7E624BFC" w:rsidR="0042762A" w:rsidRDefault="0042762A" w:rsidP="00F20689">
      <w:pPr>
        <w:pStyle w:val="Heading2"/>
        <w:rPr>
          <w:lang w:val="nl-NL"/>
        </w:rPr>
      </w:pPr>
      <w:bookmarkStart w:id="10" w:name="_Toc192163377"/>
      <w:bookmarkStart w:id="11" w:name="_Toc192251812"/>
      <w:bookmarkEnd w:id="9"/>
      <w:r>
        <w:rPr>
          <w:lang w:val="nl-NL"/>
        </w:rPr>
        <w:t>Waarom m</w:t>
      </w:r>
      <w:r w:rsidR="002642F3">
        <w:rPr>
          <w:lang w:val="nl-NL"/>
        </w:rPr>
        <w:t>aken</w:t>
      </w:r>
      <w:r>
        <w:rPr>
          <w:lang w:val="nl-NL"/>
        </w:rPr>
        <w:t xml:space="preserve"> we deze statistiek</w:t>
      </w:r>
      <w:r w:rsidR="003F5641">
        <w:rPr>
          <w:lang w:val="nl-NL"/>
        </w:rPr>
        <w:t>reeks</w:t>
      </w:r>
      <w:r>
        <w:rPr>
          <w:lang w:val="nl-NL"/>
        </w:rPr>
        <w:t>?</w:t>
      </w:r>
      <w:bookmarkEnd w:id="10"/>
      <w:bookmarkEnd w:id="11"/>
    </w:p>
    <w:p w14:paraId="24F3FF7C" w14:textId="5610ADCA" w:rsidR="001F2707" w:rsidRDefault="00950010" w:rsidP="00F16E7B">
      <w:pPr>
        <w:spacing w:after="0"/>
      </w:pPr>
      <w:r>
        <w:t>Deze sectie gaat over de relevantie van de statistiek</w:t>
      </w:r>
      <w:r w:rsidR="00E27B50">
        <w:t>reeks</w:t>
      </w:r>
      <w:r>
        <w:t xml:space="preserve">, een belangrijk aspect van de kwaliteit van openbare statistieken. </w:t>
      </w:r>
      <w:r w:rsidR="001F2707">
        <w:t>In deze sectie informeer je de gebruiker waarom deze statistiek</w:t>
      </w:r>
      <w:r w:rsidR="00926388">
        <w:t>reeks</w:t>
      </w:r>
      <w:r w:rsidR="001F2707">
        <w:t xml:space="preserve"> wordt gemaakt. Hierin zitten twee </w:t>
      </w:r>
      <w:r w:rsidR="00106499">
        <w:t>mogelijke</w:t>
      </w:r>
      <w:r w:rsidR="001F2707">
        <w:t xml:space="preserve"> perspectieven vervat: enerzijds een wettelijke/decretale basis</w:t>
      </w:r>
      <w:r w:rsidR="00967E8B">
        <w:t xml:space="preserve"> </w:t>
      </w:r>
      <w:r w:rsidR="001F2707">
        <w:t>op basis waarvan deze statistiek</w:t>
      </w:r>
      <w:r w:rsidR="00926388">
        <w:t>reeks</w:t>
      </w:r>
      <w:r w:rsidR="001F2707">
        <w:t xml:space="preserve"> moet wordt gemaakt, anderzijds een specifieke gebruikersnood</w:t>
      </w:r>
      <w:r w:rsidR="001A6199">
        <w:t xml:space="preserve"> die </w:t>
      </w:r>
      <w:r w:rsidR="003548D3">
        <w:t xml:space="preserve">onder </w:t>
      </w:r>
      <w:r w:rsidR="00B067AA">
        <w:t xml:space="preserve">meer </w:t>
      </w:r>
      <w:r w:rsidR="003548D3">
        <w:t>via</w:t>
      </w:r>
      <w:r w:rsidR="001A6199">
        <w:t xml:space="preserve"> gebruikersbevraging</w:t>
      </w:r>
      <w:r w:rsidR="00B27774">
        <w:t xml:space="preserve"> werd vastgesteld</w:t>
      </w:r>
      <w:r w:rsidR="001F2707">
        <w:t>.</w:t>
      </w:r>
    </w:p>
    <w:p w14:paraId="47D71099" w14:textId="7B1EFFE4" w:rsidR="000F042B" w:rsidRPr="00F72E68" w:rsidRDefault="000F042B" w:rsidP="0013128F">
      <w:pPr>
        <w:pStyle w:val="Heading3"/>
        <w:rPr>
          <w:sz w:val="20"/>
          <w:szCs w:val="20"/>
        </w:rPr>
      </w:pPr>
      <w:bookmarkStart w:id="12" w:name="_Toc157602849"/>
      <w:bookmarkStart w:id="13" w:name="_Toc192163378"/>
      <w:bookmarkStart w:id="14" w:name="_Toc192251813"/>
      <w:r w:rsidRPr="004B79BE">
        <w:lastRenderedPageBreak/>
        <w:t>Wettelijke</w:t>
      </w:r>
      <w:r w:rsidR="008006A3" w:rsidRPr="004B79BE">
        <w:t>/</w:t>
      </w:r>
      <w:r w:rsidRPr="004B79BE">
        <w:t>decretale basis</w:t>
      </w:r>
      <w:bookmarkEnd w:id="12"/>
      <w:bookmarkEnd w:id="13"/>
      <w:bookmarkEnd w:id="14"/>
      <w:r w:rsidR="00F65695" w:rsidRPr="004B79BE">
        <w:br/>
      </w:r>
      <w:r w:rsidR="004B6A8C" w:rsidRPr="00F72E68">
        <w:rPr>
          <w:sz w:val="20"/>
          <w:szCs w:val="20"/>
        </w:rPr>
        <w:t>[</w:t>
      </w:r>
      <w:r w:rsidRPr="00F72E68">
        <w:rPr>
          <w:sz w:val="20"/>
          <w:szCs w:val="20"/>
        </w:rPr>
        <w:t>S.06.01 – INST_MAN_LA_OA</w:t>
      </w:r>
      <w:r w:rsidR="004B6A8C" w:rsidRPr="00F72E68">
        <w:rPr>
          <w:sz w:val="20"/>
          <w:szCs w:val="20"/>
        </w:rPr>
        <w:t>]</w:t>
      </w:r>
    </w:p>
    <w:p w14:paraId="5922CFF8" w14:textId="181BC918" w:rsidR="000F042B" w:rsidRDefault="5F4FE89D" w:rsidP="000F042B">
      <w:r>
        <w:t xml:space="preserve">Voor </w:t>
      </w:r>
      <w:proofErr w:type="spellStart"/>
      <w:r>
        <w:t>Statbel</w:t>
      </w:r>
      <w:proofErr w:type="spellEnd"/>
      <w:r>
        <w:t xml:space="preserve"> zijn er verschillende wettelijke referenties</w:t>
      </w:r>
      <w:r w:rsidR="663CFFD4">
        <w:t>, zoals wetgeving over het Rijksregister</w:t>
      </w:r>
      <w:r w:rsidR="278B1C31">
        <w:t xml:space="preserve">, die bepaalt dat </w:t>
      </w:r>
      <w:proofErr w:type="spellStart"/>
      <w:r w:rsidR="278B1C31">
        <w:t>Statbel</w:t>
      </w:r>
      <w:proofErr w:type="spellEnd"/>
      <w:r w:rsidR="278B1C31">
        <w:t xml:space="preserve"> het officiële bevolkingscijfer publiceert</w:t>
      </w:r>
      <w:r w:rsidR="663CFFD4">
        <w:t xml:space="preserve"> of een Europese verordening betreffende Europese bevolkingsstatistieken. Op Vlaams niveau is die </w:t>
      </w:r>
      <w:r w:rsidR="19BEFA49">
        <w:t>wettelijke of decretale basis er niet.</w:t>
      </w:r>
      <w:r>
        <w:t xml:space="preserve"> </w:t>
      </w:r>
    </w:p>
    <w:p w14:paraId="35A134B6" w14:textId="25169472" w:rsidR="000F042B" w:rsidRPr="00F72E68" w:rsidRDefault="000F042B" w:rsidP="0013128F">
      <w:pPr>
        <w:pStyle w:val="Heading3"/>
        <w:rPr>
          <w:sz w:val="20"/>
          <w:szCs w:val="20"/>
        </w:rPr>
      </w:pPr>
      <w:bookmarkStart w:id="15" w:name="_Toc157602876"/>
      <w:bookmarkStart w:id="16" w:name="_Toc192163379"/>
      <w:bookmarkStart w:id="17" w:name="_Toc192251814"/>
      <w:r w:rsidRPr="004B79BE">
        <w:rPr>
          <w:caps/>
        </w:rPr>
        <w:t>Gebruikersnoden</w:t>
      </w:r>
      <w:bookmarkEnd w:id="15"/>
      <w:bookmarkEnd w:id="16"/>
      <w:bookmarkEnd w:id="17"/>
      <w:r w:rsidR="00F65695" w:rsidRPr="004B79BE">
        <w:rPr>
          <w:caps/>
        </w:rPr>
        <w:br/>
      </w:r>
      <w:r w:rsidR="004B6A8C" w:rsidRPr="00F72E68">
        <w:rPr>
          <w:sz w:val="20"/>
          <w:szCs w:val="20"/>
        </w:rPr>
        <w:t>[</w:t>
      </w:r>
      <w:r w:rsidRPr="00F72E68">
        <w:rPr>
          <w:sz w:val="20"/>
          <w:szCs w:val="20"/>
        </w:rPr>
        <w:t>S.12.1 – USER_NEEDS</w:t>
      </w:r>
      <w:r w:rsidR="004B6A8C" w:rsidRPr="00F72E68">
        <w:rPr>
          <w:sz w:val="20"/>
          <w:szCs w:val="20"/>
        </w:rPr>
        <w:t>]</w:t>
      </w:r>
    </w:p>
    <w:p w14:paraId="3E8ABF60" w14:textId="5727A3B9" w:rsidR="000F042B" w:rsidRPr="000F042B" w:rsidRDefault="009C73EF" w:rsidP="000F042B">
      <w:r>
        <w:t>Is er een gebruikersnood om deze statistiek</w:t>
      </w:r>
      <w:r w:rsidR="00420508">
        <w:t>reeks</w:t>
      </w:r>
      <w:r>
        <w:t xml:space="preserve"> te produceren?</w:t>
      </w:r>
      <w:r w:rsidR="00196132">
        <w:t xml:space="preserve"> Toon het nut/belang van deze statistiek aan door het gebruik ervan te benoemen.</w:t>
      </w:r>
      <w:r w:rsidR="00DC57BA">
        <w:t xml:space="preserve"> Indien er voor deze statistiek</w:t>
      </w:r>
      <w:r w:rsidR="00420508">
        <w:t>reeks</w:t>
      </w:r>
      <w:r w:rsidR="00DC57BA">
        <w:t xml:space="preserve"> specifieke gebruikersgroepen met specifieke noden gedefinieerd werden, bespreek deze hier dan.</w:t>
      </w:r>
    </w:p>
    <w:p w14:paraId="5F81CCA0" w14:textId="41A183A3" w:rsidR="593623B1" w:rsidRDefault="31F262F8">
      <w:r>
        <w:t xml:space="preserve">Bevolkingsstatistieken </w:t>
      </w:r>
      <w:r w:rsidR="0205AEED">
        <w:t xml:space="preserve">vormen een (on)rechtstreekse input voor woonbeleid, sociaal beleid, mobiliteitsbeleid, </w:t>
      </w:r>
      <w:r w:rsidR="66D4F874">
        <w:t xml:space="preserve">cultuurbeleid, </w:t>
      </w:r>
      <w:r w:rsidR="0205AEED">
        <w:t xml:space="preserve">inburgeringsbeleid... </w:t>
      </w:r>
      <w:r w:rsidR="65B7D5E8">
        <w:t>Zij geven ook een referentiekader (noemer) om lokale statistieken van een ander domein te beoordelen: aantal vereniging</w:t>
      </w:r>
      <w:r w:rsidR="367C370A">
        <w:t>en per xxx aantal inwoners, aantal voertuigen per xxx aantal inwoners...</w:t>
      </w:r>
      <w:r w:rsidR="65B7D5E8">
        <w:t xml:space="preserve"> </w:t>
      </w:r>
    </w:p>
    <w:p w14:paraId="148B55C0" w14:textId="7B3CC507" w:rsidR="00A3297E" w:rsidRPr="000F042B" w:rsidRDefault="009C5191" w:rsidP="00633922">
      <w:pPr>
        <w:pStyle w:val="Heading1"/>
      </w:pPr>
      <w:r>
        <w:t>Methoden</w:t>
      </w:r>
    </w:p>
    <w:p w14:paraId="2B8032B6" w14:textId="5F9A4B7F" w:rsidR="00FF1A95" w:rsidRPr="00F72E68" w:rsidRDefault="00FF1A95" w:rsidP="0013128F">
      <w:pPr>
        <w:pStyle w:val="Heading3"/>
        <w:rPr>
          <w:sz w:val="20"/>
          <w:szCs w:val="20"/>
        </w:rPr>
      </w:pPr>
      <w:r w:rsidRPr="004B79BE">
        <w:rPr>
          <w:caps/>
        </w:rPr>
        <w:t>Methodologische documentatie</w:t>
      </w:r>
      <w:r w:rsidRPr="004B79BE">
        <w:rPr>
          <w:caps/>
        </w:rPr>
        <w:br/>
      </w:r>
      <w:r w:rsidRPr="00F72E68">
        <w:rPr>
          <w:sz w:val="20"/>
          <w:szCs w:val="20"/>
        </w:rPr>
        <w:t>[S.10.6 – DOC_METHOD – Methodologische documentatie]</w:t>
      </w:r>
    </w:p>
    <w:p w14:paraId="70262DC8" w14:textId="77777777" w:rsidR="00FF1A95" w:rsidRDefault="00FF1A95" w:rsidP="00FF1A95">
      <w:r>
        <w:t>Indien de data uitvoerig besproken worden in aparte documenten, dan kan je hier een link plaatsen naar deze documentatie. De bedoeling is wel om in deze sectie steeds een korte uitleg op te nemen over de data, en niet enkel een link naar externe documentatie.</w:t>
      </w:r>
    </w:p>
    <w:p w14:paraId="03B73E4E" w14:textId="77777777" w:rsidR="00FF1A95" w:rsidRPr="005C1DB4" w:rsidRDefault="00FF1A95" w:rsidP="00FF1A95">
      <w:r>
        <w:t>Maar voor elke verwijzing naar een document een correcte referentie in APA-formaat.</w:t>
      </w:r>
    </w:p>
    <w:p w14:paraId="13AB18EA" w14:textId="4FF74B85" w:rsidR="353E3127" w:rsidRDefault="353E3127"/>
    <w:p w14:paraId="7075109D" w14:textId="17754DB3" w:rsidR="750735D9" w:rsidRDefault="750735D9">
      <w:proofErr w:type="spellStart"/>
      <w:r>
        <w:t>Statbel</w:t>
      </w:r>
      <w:proofErr w:type="spellEnd"/>
      <w:r>
        <w:t xml:space="preserve"> rapporteert over de ‘wettelijke bevolking’ (‘</w:t>
      </w:r>
      <w:proofErr w:type="spellStart"/>
      <w:r>
        <w:t>legally</w:t>
      </w:r>
      <w:proofErr w:type="spellEnd"/>
      <w:r>
        <w:t xml:space="preserve"> resident </w:t>
      </w:r>
      <w:proofErr w:type="spellStart"/>
      <w:r>
        <w:t>population</w:t>
      </w:r>
      <w:proofErr w:type="spellEnd"/>
      <w:r>
        <w:t>’) op basis van het Rijkregister van de natuurlijke personen. Standaard geeft deze statistiek de stand weer op 1 januari van het kalenderjaar, zoals kan worden afgeleid uit de inschrijvingen in het bevolkingsregister (Belgen en buitenlanders die gemachtigd zijn tot vestiging op het Belgisch grondgebied) en het vreemdelingenregister (buitenlanders die toegelaten of gemachtigd zijn tot een verblijf van meer dan 3 maanden op het Belgisch grondgebied, hetzij voor bepaalde of onbepaalde duur). Bepaalde categorieën buitenlanders (vb. diplomatiek en consulair personeel) zijn vrijgesteld van inschrijving in de bevolkingsregisters. In sommige gevallen kunnen zij op eigen vraag wel ingeschreven worden. Enkel in dat geval worden zij meegerekend in de bevolkingscijfers.</w:t>
      </w:r>
    </w:p>
    <w:p w14:paraId="42BC877B" w14:textId="5F3AD319" w:rsidR="750735D9" w:rsidRDefault="750735D9" w:rsidP="353E3127">
      <w:r>
        <w:t xml:space="preserve">Het Rijksregister omvat verder ook het wachtregister voor asielzoekers (verzoekers om internationale bescherming) waarin asielzoekers ingeschreven worden door de Dienst Vreemdelingenzaken (DVZ) evenals een wachtregister voor EU-burgers in afwachting van woonstcontrole (waarna deze worden ingeschreven in het vreemdelingenregister en worden meegeteld in de bevolkingscijfers). Sinds 1995 </w:t>
      </w:r>
      <w:r>
        <w:lastRenderedPageBreak/>
        <w:t xml:space="preserve">worden personen ingeschreven in het wachtregister voor asielzoekers (verzoekers om internationale bescherming) niet meer meegeteld in de bevolkingscijfers van </w:t>
      </w:r>
      <w:proofErr w:type="spellStart"/>
      <w:r>
        <w:t>Statbel</w:t>
      </w:r>
      <w:proofErr w:type="spellEnd"/>
      <w:r>
        <w:t xml:space="preserve">. Pas nadat asielzoekers worden overgeschreven van het wachtregister voor asielzoekers naar een regulier bevolkingsregister, na erkenning als vluchteling, na toekenning van een statuut subsidiaire bescherming of na verwerving van een verblijfsvergunning om een andere reden, worden zij opgenomen in de bevolkingsstatistieken van </w:t>
      </w:r>
      <w:proofErr w:type="spellStart"/>
      <w:r>
        <w:t>Statbel</w:t>
      </w:r>
      <w:proofErr w:type="spellEnd"/>
      <w:r>
        <w:t>.</w:t>
      </w:r>
    </w:p>
    <w:p w14:paraId="28A83E9D" w14:textId="5441964A" w:rsidR="654A31DA" w:rsidRDefault="654A31DA">
      <w:r>
        <w:t>Meer informatie over de berekening van de wettelijke bevolking:</w:t>
      </w:r>
    </w:p>
    <w:p w14:paraId="297C1712" w14:textId="3DC09E2A" w:rsidR="74AB4216" w:rsidRPr="00EC27CB" w:rsidRDefault="535EFEA5" w:rsidP="00EC27CB">
      <w:pPr>
        <w:spacing w:before="240" w:after="240"/>
        <w:rPr>
          <w:rFonts w:eastAsia="Flanders Art Sans" w:cs="Flanders Art Sans"/>
        </w:rPr>
      </w:pPr>
      <w:hyperlink r:id="rId11">
        <w:r w:rsidRPr="74AB4216">
          <w:rPr>
            <w:rStyle w:val="Hyperlink"/>
            <w:rFonts w:eastAsia="Flanders Art Sans" w:cs="Flanders Art Sans"/>
          </w:rPr>
          <w:t>https://statbel.fgov.be/sites/default/files/files/documents/bevolking/calcul%20population%20N.pdf</w:t>
        </w:r>
      </w:hyperlink>
    </w:p>
    <w:p w14:paraId="0B85AAD8" w14:textId="060120A1" w:rsidR="5E0422B1" w:rsidRDefault="5E0422B1" w:rsidP="353E3127">
      <w:pPr>
        <w:spacing w:before="240" w:after="240"/>
        <w:rPr>
          <w:rFonts w:eastAsia="Flanders Art Sans" w:cs="Flanders Art Sans"/>
        </w:rPr>
      </w:pPr>
      <w:r w:rsidRPr="353E3127">
        <w:rPr>
          <w:rFonts w:eastAsia="Flanders Art Sans" w:cs="Flanders Art Sans"/>
        </w:rPr>
        <w:t xml:space="preserve">Metadata op de website van </w:t>
      </w:r>
      <w:proofErr w:type="spellStart"/>
      <w:r w:rsidRPr="353E3127">
        <w:rPr>
          <w:rFonts w:eastAsia="Flanders Art Sans" w:cs="Flanders Art Sans"/>
        </w:rPr>
        <w:t>Statbel</w:t>
      </w:r>
      <w:proofErr w:type="spellEnd"/>
      <w:r w:rsidRPr="353E3127">
        <w:rPr>
          <w:rFonts w:eastAsia="Flanders Art Sans" w:cs="Flanders Art Sans"/>
        </w:rPr>
        <w:t>:</w:t>
      </w:r>
    </w:p>
    <w:p w14:paraId="1D40FDB6" w14:textId="5BCEAD36" w:rsidR="353E3127" w:rsidRPr="001A0284" w:rsidRDefault="5E0422B1" w:rsidP="353E3127">
      <w:pPr>
        <w:spacing w:before="240" w:after="240"/>
      </w:pPr>
      <w:hyperlink r:id="rId12">
        <w:r w:rsidRPr="353E3127">
          <w:rPr>
            <w:rStyle w:val="Hyperlink"/>
            <w:rFonts w:eastAsia="Flanders Art Sans" w:cs="Flanders Art Sans"/>
          </w:rPr>
          <w:t>https://statbel.fgov.be/sites/default/files/files/metadata/T8.STAT_DTST_503.CTAC_ORG_1.DIFF_LVL_1.NL.pdf</w:t>
        </w:r>
      </w:hyperlink>
    </w:p>
    <w:p w14:paraId="77DF4D94" w14:textId="008FADCC" w:rsidR="00F04597" w:rsidRDefault="005C3203" w:rsidP="00F20689">
      <w:pPr>
        <w:pStyle w:val="Heading2"/>
      </w:pPr>
      <w:bookmarkStart w:id="18" w:name="_Toc192163380"/>
      <w:bookmarkStart w:id="19" w:name="_Toc192251815"/>
      <w:r>
        <w:t>Welke gegevens gebruiken we voor deze statistiek</w:t>
      </w:r>
      <w:r w:rsidR="00420508">
        <w:t>reeks</w:t>
      </w:r>
      <w:r w:rsidR="002642F3">
        <w:t>?</w:t>
      </w:r>
      <w:bookmarkEnd w:id="18"/>
      <w:bookmarkEnd w:id="19"/>
    </w:p>
    <w:p w14:paraId="4BC2CFC8" w14:textId="7C8C86A1" w:rsidR="007E65FB" w:rsidRPr="00F72E68" w:rsidRDefault="00DD2283" w:rsidP="353E3127">
      <w:pPr>
        <w:pStyle w:val="Heading3"/>
        <w:spacing w:line="240" w:lineRule="auto"/>
        <w:rPr>
          <w:sz w:val="20"/>
          <w:szCs w:val="20"/>
        </w:rPr>
      </w:pPr>
      <w:r w:rsidRPr="0013128F">
        <w:t>DATABRON</w:t>
      </w:r>
      <w:r w:rsidRPr="0013128F">
        <w:br/>
      </w:r>
      <w:r w:rsidR="00E960B4" w:rsidRPr="00F72E68">
        <w:rPr>
          <w:sz w:val="20"/>
          <w:szCs w:val="20"/>
        </w:rPr>
        <w:t>[S.18.1 – SOURCE_TYPE</w:t>
      </w:r>
      <w:r w:rsidR="004A55D0" w:rsidRPr="00F72E68">
        <w:rPr>
          <w:sz w:val="20"/>
          <w:szCs w:val="20"/>
        </w:rPr>
        <w:t xml:space="preserve"> – Databron</w:t>
      </w:r>
      <w:r w:rsidR="005F60E7" w:rsidRPr="00F72E68">
        <w:rPr>
          <w:sz w:val="20"/>
          <w:szCs w:val="20"/>
        </w:rPr>
        <w:t>type</w:t>
      </w:r>
      <w:r w:rsidR="00E960B4" w:rsidRPr="00F72E68">
        <w:rPr>
          <w:sz w:val="20"/>
          <w:szCs w:val="20"/>
        </w:rPr>
        <w:t>]</w:t>
      </w:r>
    </w:p>
    <w:p w14:paraId="33085596" w14:textId="41E9DBCD" w:rsidR="007E65FB" w:rsidRPr="00F72E68" w:rsidRDefault="2E1C0945" w:rsidP="008158F7">
      <w:r w:rsidRPr="353E3127">
        <w:t>Administratieve data (Rijksregister)</w:t>
      </w:r>
    </w:p>
    <w:p w14:paraId="47DE4D9D" w14:textId="36545650" w:rsidR="008158F7" w:rsidRDefault="002A5603" w:rsidP="353E3127">
      <w:pPr>
        <w:pStyle w:val="Heading3"/>
        <w:spacing w:line="240" w:lineRule="auto"/>
      </w:pPr>
      <w:r w:rsidRPr="00F72E68">
        <w:rPr>
          <w:sz w:val="20"/>
          <w:szCs w:val="20"/>
        </w:rPr>
        <w:t xml:space="preserve"> </w:t>
      </w:r>
      <w:r w:rsidR="00E960B4">
        <w:br/>
      </w:r>
      <w:r w:rsidR="004A55D0" w:rsidRPr="00F72E68">
        <w:rPr>
          <w:sz w:val="20"/>
          <w:szCs w:val="20"/>
        </w:rPr>
        <w:t>[S.18.3 – COLL_METHOD – Dataverzameling]</w:t>
      </w:r>
      <w:r w:rsidRPr="00F72E68">
        <w:rPr>
          <w:sz w:val="20"/>
          <w:szCs w:val="20"/>
        </w:rPr>
        <w:t xml:space="preserve"> </w:t>
      </w:r>
    </w:p>
    <w:p w14:paraId="7854F5B8" w14:textId="0E4D9853" w:rsidR="007E65FB" w:rsidRPr="008158F7" w:rsidRDefault="45FF1E8A" w:rsidP="353E3127">
      <w:pPr>
        <w:rPr>
          <w:sz w:val="20"/>
          <w:szCs w:val="20"/>
        </w:rPr>
      </w:pPr>
      <w:proofErr w:type="spellStart"/>
      <w:r>
        <w:t>Statbel</w:t>
      </w:r>
      <w:proofErr w:type="spellEnd"/>
      <w:r>
        <w:t xml:space="preserve"> heeft wettelijke toegang tot het Rijksregister. Zij bezorgen de VSA jaarlijks (rond 15 juni) een extractie.</w:t>
      </w:r>
    </w:p>
    <w:p w14:paraId="5030A015" w14:textId="7F329D9D" w:rsidR="007E65FB" w:rsidRPr="00F72E68" w:rsidRDefault="004A55D0" w:rsidP="353E3127">
      <w:pPr>
        <w:pStyle w:val="Heading3"/>
        <w:spacing w:line="240" w:lineRule="auto"/>
        <w:rPr>
          <w:sz w:val="20"/>
          <w:szCs w:val="20"/>
        </w:rPr>
      </w:pPr>
      <w:r w:rsidRPr="00F72E68">
        <w:rPr>
          <w:sz w:val="20"/>
          <w:szCs w:val="20"/>
        </w:rPr>
        <w:t>[</w:t>
      </w:r>
      <w:r w:rsidR="007E65FB" w:rsidRPr="00F72E68">
        <w:rPr>
          <w:sz w:val="20"/>
          <w:szCs w:val="20"/>
        </w:rPr>
        <w:t>S.18.2 – FREQ_COLL – Frequentie van dataverzameling</w:t>
      </w:r>
      <w:r w:rsidRPr="00F72E68">
        <w:rPr>
          <w:sz w:val="20"/>
          <w:szCs w:val="20"/>
        </w:rPr>
        <w:t>]</w:t>
      </w:r>
    </w:p>
    <w:p w14:paraId="560A9883" w14:textId="219297BC" w:rsidR="004A55D0" w:rsidRPr="00F72E68" w:rsidRDefault="015763F8" w:rsidP="008158F7">
      <w:pPr>
        <w:spacing w:before="240" w:line="240" w:lineRule="auto"/>
      </w:pPr>
      <w:r>
        <w:t>Jaarlijks</w:t>
      </w:r>
    </w:p>
    <w:p w14:paraId="08AFEB74" w14:textId="77777777" w:rsidR="000666AC" w:rsidRDefault="00DD2283" w:rsidP="353E3127">
      <w:pPr>
        <w:pStyle w:val="Heading3"/>
      </w:pPr>
      <w:r>
        <w:t>STATISTISCHE POPULATIE</w:t>
      </w:r>
      <w:r>
        <w:br/>
      </w:r>
      <w:r w:rsidRPr="00F72E68">
        <w:rPr>
          <w:sz w:val="20"/>
          <w:szCs w:val="20"/>
        </w:rPr>
        <w:t>[</w:t>
      </w:r>
      <w:r w:rsidR="004A55D0" w:rsidRPr="00F72E68">
        <w:rPr>
          <w:sz w:val="20"/>
          <w:szCs w:val="20"/>
        </w:rPr>
        <w:t>S.03.6 – STAT_POP – Statistische populatie</w:t>
      </w:r>
      <w:r w:rsidRPr="00F72E68">
        <w:rPr>
          <w:sz w:val="20"/>
          <w:szCs w:val="20"/>
        </w:rPr>
        <w:t>]</w:t>
      </w:r>
      <w:r w:rsidR="002A5603" w:rsidRPr="00F72E68">
        <w:rPr>
          <w:sz w:val="20"/>
          <w:szCs w:val="20"/>
        </w:rPr>
        <w:t xml:space="preserve"> </w:t>
      </w:r>
    </w:p>
    <w:p w14:paraId="7458F47B" w14:textId="4F33938A" w:rsidR="004A55D0" w:rsidRPr="000666AC" w:rsidRDefault="6C6BA6C0" w:rsidP="000666AC">
      <w:r w:rsidRPr="000666AC">
        <w:t>Wettelijke bevolking van België</w:t>
      </w:r>
    </w:p>
    <w:p w14:paraId="576830EA" w14:textId="7B65E3BE" w:rsidR="004A55D0" w:rsidRPr="00F72E68" w:rsidRDefault="00DD2283" w:rsidP="353E3127">
      <w:pPr>
        <w:pStyle w:val="Heading3"/>
        <w:rPr>
          <w:sz w:val="20"/>
          <w:szCs w:val="20"/>
          <w:lang w:val="en-US"/>
        </w:rPr>
      </w:pPr>
      <w:r w:rsidRPr="353E3127">
        <w:rPr>
          <w:sz w:val="20"/>
          <w:szCs w:val="20"/>
          <w:lang w:val="en-US"/>
        </w:rPr>
        <w:t>[</w:t>
      </w:r>
      <w:r w:rsidR="004A55D0" w:rsidRPr="353E3127">
        <w:rPr>
          <w:sz w:val="20"/>
          <w:szCs w:val="20"/>
          <w:lang w:val="en-US"/>
        </w:rPr>
        <w:t>S.03.7 – REF_AREA – Referentiegebied</w:t>
      </w:r>
      <w:r w:rsidRPr="353E3127">
        <w:rPr>
          <w:sz w:val="20"/>
          <w:szCs w:val="20"/>
          <w:lang w:val="en-US"/>
        </w:rPr>
        <w:t>]</w:t>
      </w:r>
    </w:p>
    <w:p w14:paraId="73599775" w14:textId="2D90F614" w:rsidR="004A55D0" w:rsidRPr="00F72E68" w:rsidRDefault="58275F03" w:rsidP="000666AC">
      <w:pPr>
        <w:rPr>
          <w:lang w:val="en-US"/>
        </w:rPr>
      </w:pPr>
      <w:proofErr w:type="spellStart"/>
      <w:r w:rsidRPr="353E3127">
        <w:rPr>
          <w:lang w:val="en-US"/>
        </w:rPr>
        <w:t>België</w:t>
      </w:r>
      <w:proofErr w:type="spellEnd"/>
    </w:p>
    <w:p w14:paraId="460D7A61" w14:textId="572CAC75" w:rsidR="004A55D0" w:rsidRPr="00F72E68" w:rsidRDefault="002A5603" w:rsidP="0013128F">
      <w:pPr>
        <w:pStyle w:val="Heading3"/>
        <w:rPr>
          <w:sz w:val="20"/>
          <w:szCs w:val="20"/>
          <w:lang w:val="en-US"/>
        </w:rPr>
      </w:pPr>
      <w:r w:rsidRPr="353E3127">
        <w:rPr>
          <w:sz w:val="20"/>
          <w:szCs w:val="20"/>
          <w:lang w:val="en-US"/>
        </w:rPr>
        <w:t xml:space="preserve"> </w:t>
      </w:r>
      <w:r w:rsidR="002E096C">
        <w:br/>
      </w:r>
      <w:r w:rsidR="00DD2283" w:rsidRPr="353E3127">
        <w:rPr>
          <w:sz w:val="20"/>
          <w:szCs w:val="20"/>
          <w:lang w:val="en-US"/>
        </w:rPr>
        <w:t>[</w:t>
      </w:r>
      <w:r w:rsidR="004A55D0" w:rsidRPr="353E3127">
        <w:rPr>
          <w:sz w:val="20"/>
          <w:szCs w:val="20"/>
          <w:lang w:val="en-US"/>
        </w:rPr>
        <w:t>S.05 – REF_PERIOD – Referentieperiode</w:t>
      </w:r>
      <w:r w:rsidR="00DD2283" w:rsidRPr="353E3127">
        <w:rPr>
          <w:sz w:val="20"/>
          <w:szCs w:val="20"/>
          <w:lang w:val="en-US"/>
        </w:rPr>
        <w:t>]</w:t>
      </w:r>
    </w:p>
    <w:p w14:paraId="45C8EAB0" w14:textId="1A8EA43F" w:rsidR="353E3127" w:rsidRPr="000666AC" w:rsidRDefault="5A4E879F" w:rsidP="000666AC">
      <w:pPr>
        <w:rPr>
          <w:lang w:val="en-US"/>
        </w:rPr>
      </w:pPr>
      <w:r w:rsidRPr="353E3127">
        <w:rPr>
          <w:lang w:val="en-US"/>
        </w:rPr>
        <w:t xml:space="preserve">1 </w:t>
      </w:r>
      <w:proofErr w:type="spellStart"/>
      <w:r w:rsidRPr="353E3127">
        <w:rPr>
          <w:lang w:val="en-US"/>
        </w:rPr>
        <w:t>januari</w:t>
      </w:r>
      <w:proofErr w:type="spellEnd"/>
      <w:r w:rsidRPr="353E3127">
        <w:rPr>
          <w:lang w:val="en-US"/>
        </w:rPr>
        <w:t xml:space="preserve"> van elk </w:t>
      </w:r>
      <w:proofErr w:type="spellStart"/>
      <w:r w:rsidRPr="353E3127">
        <w:rPr>
          <w:lang w:val="en-US"/>
        </w:rPr>
        <w:t>jaar</w:t>
      </w:r>
      <w:proofErr w:type="spellEnd"/>
    </w:p>
    <w:p w14:paraId="786CE204" w14:textId="50357EB0" w:rsidR="002E096C" w:rsidRPr="00F72E68" w:rsidRDefault="002E096C" w:rsidP="0013128F">
      <w:pPr>
        <w:pStyle w:val="Heading3"/>
        <w:rPr>
          <w:sz w:val="20"/>
          <w:szCs w:val="20"/>
        </w:rPr>
      </w:pPr>
      <w:r w:rsidRPr="004B79BE">
        <w:rPr>
          <w:caps/>
        </w:rPr>
        <w:lastRenderedPageBreak/>
        <w:t>Beschikbare tijdsreeks</w:t>
      </w:r>
      <w:r>
        <w:br/>
      </w:r>
      <w:r w:rsidRPr="00F72E68">
        <w:rPr>
          <w:sz w:val="20"/>
          <w:szCs w:val="20"/>
        </w:rPr>
        <w:t>[S.03.8 – COVERAGE_TIME – Beschreven tijdsperiode]</w:t>
      </w:r>
    </w:p>
    <w:p w14:paraId="6907363B" w14:textId="638E3DA0" w:rsidR="03995CCF" w:rsidRDefault="03995CCF" w:rsidP="353E3127">
      <w:r>
        <w:t xml:space="preserve">De data starten op 01/01/1989, maar niet alle informatie is vanaf die periode beschikbaar. </w:t>
      </w:r>
      <w:r w:rsidR="43C6E742">
        <w:t>Woonplaats</w:t>
      </w:r>
      <w:r w:rsidR="5763BD94">
        <w:t xml:space="preserve"> (gemeente)</w:t>
      </w:r>
      <w:r w:rsidR="43C6E742">
        <w:t xml:space="preserve">, geslacht, geboortedatum, nationaliteit, geboorteland en burgerlijke staat zijn beschikbaar voor de volledige periode, </w:t>
      </w:r>
      <w:r w:rsidR="061AF335">
        <w:t xml:space="preserve">huishoudinformatie vanaf 1992, herkomst vanaf 2000, </w:t>
      </w:r>
      <w:r w:rsidR="538D3D57">
        <w:t>statistische sector vanaf 2008.</w:t>
      </w:r>
    </w:p>
    <w:p w14:paraId="7336AF1D" w14:textId="6F0D654B" w:rsidR="00CD1CEE" w:rsidRDefault="00F04597" w:rsidP="00F20689">
      <w:pPr>
        <w:pStyle w:val="Heading2"/>
      </w:pPr>
      <w:bookmarkStart w:id="20" w:name="_Toc192251832"/>
      <w:bookmarkStart w:id="21" w:name="_Toc192163392"/>
      <w:r>
        <w:t>Hoe werd deze statistiek</w:t>
      </w:r>
      <w:r w:rsidR="00B16874">
        <w:t>reeks</w:t>
      </w:r>
      <w:r>
        <w:t xml:space="preserve"> </w:t>
      </w:r>
      <w:r w:rsidR="00990D6C">
        <w:t>berekend</w:t>
      </w:r>
      <w:r>
        <w:t>?</w:t>
      </w:r>
      <w:bookmarkEnd w:id="20"/>
    </w:p>
    <w:p w14:paraId="52FCD00E" w14:textId="2A1691F9" w:rsidR="38FCC10A" w:rsidRDefault="00F43B82" w:rsidP="353E3127">
      <w:pPr>
        <w:pStyle w:val="Heading3"/>
        <w:rPr>
          <w:sz w:val="20"/>
          <w:szCs w:val="20"/>
        </w:rPr>
      </w:pPr>
      <w:bookmarkStart w:id="22" w:name="_Toc192251833"/>
      <w:r>
        <w:t>VARIABELEN</w:t>
      </w:r>
      <w:bookmarkStart w:id="23" w:name="_Toc192251834"/>
      <w:bookmarkEnd w:id="21"/>
      <w:bookmarkEnd w:id="22"/>
      <w:r w:rsidR="00A26DDE">
        <w:br/>
      </w:r>
      <w:r w:rsidR="00A26DDE" w:rsidRPr="00F72E68">
        <w:rPr>
          <w:sz w:val="20"/>
          <w:szCs w:val="20"/>
        </w:rPr>
        <w:t>[</w:t>
      </w:r>
      <w:r w:rsidR="00CD1CEE" w:rsidRPr="00F72E68">
        <w:rPr>
          <w:sz w:val="20"/>
          <w:szCs w:val="20"/>
        </w:rPr>
        <w:t>S.03.4</w:t>
      </w:r>
      <w:r w:rsidR="00FC7F6A" w:rsidRPr="00F72E68">
        <w:rPr>
          <w:sz w:val="20"/>
          <w:szCs w:val="20"/>
        </w:rPr>
        <w:t xml:space="preserve"> – STAT_CONC_DEF –</w:t>
      </w:r>
      <w:r w:rsidR="005813A1" w:rsidRPr="00F72E68">
        <w:rPr>
          <w:sz w:val="20"/>
          <w:szCs w:val="20"/>
        </w:rPr>
        <w:t xml:space="preserve"> </w:t>
      </w:r>
      <w:r w:rsidR="00CD1CEE" w:rsidRPr="00F72E68">
        <w:rPr>
          <w:sz w:val="20"/>
          <w:szCs w:val="20"/>
        </w:rPr>
        <w:t>Statistische concepten en definities</w:t>
      </w:r>
      <w:bookmarkEnd w:id="23"/>
      <w:r w:rsidR="00A26DDE" w:rsidRPr="00F72E68">
        <w:rPr>
          <w:sz w:val="20"/>
          <w:szCs w:val="20"/>
        </w:rPr>
        <w:t>]</w:t>
      </w:r>
      <w:bookmarkStart w:id="24" w:name="_Toc192251835"/>
      <w:r w:rsidR="002A5603" w:rsidRPr="00F72E68">
        <w:rPr>
          <w:sz w:val="20"/>
          <w:szCs w:val="20"/>
        </w:rPr>
        <w:t xml:space="preserve"> </w:t>
      </w:r>
    </w:p>
    <w:p w14:paraId="1810699E" w14:textId="3816BB9D" w:rsidR="78740CC9" w:rsidRDefault="78740CC9" w:rsidP="353E3127">
      <w:pPr>
        <w:pStyle w:val="Heading3"/>
      </w:pPr>
      <w:r>
        <w:t>Geslacht</w:t>
      </w:r>
      <w:r w:rsidR="39348BD2">
        <w:t>:</w:t>
      </w:r>
    </w:p>
    <w:p w14:paraId="393D6976" w14:textId="4C493A1C" w:rsidR="39348BD2" w:rsidRDefault="39348BD2" w:rsidP="000666AC">
      <w:pPr>
        <w:pStyle w:val="ListParagraph"/>
        <w:numPr>
          <w:ilvl w:val="0"/>
          <w:numId w:val="44"/>
        </w:numPr>
      </w:pPr>
      <w:r>
        <w:t>Man</w:t>
      </w:r>
    </w:p>
    <w:p w14:paraId="2E732CC7" w14:textId="77714482" w:rsidR="39348BD2" w:rsidRDefault="39348BD2" w:rsidP="000666AC">
      <w:pPr>
        <w:pStyle w:val="ListParagraph"/>
        <w:numPr>
          <w:ilvl w:val="0"/>
          <w:numId w:val="44"/>
        </w:numPr>
      </w:pPr>
      <w:r>
        <w:t>Vrouw</w:t>
      </w:r>
    </w:p>
    <w:p w14:paraId="0D267CC8" w14:textId="233C8158" w:rsidR="78740CC9" w:rsidRDefault="78740CC9" w:rsidP="000666AC">
      <w:pPr>
        <w:pStyle w:val="ListParagraph"/>
        <w:numPr>
          <w:ilvl w:val="0"/>
          <w:numId w:val="44"/>
        </w:numPr>
      </w:pPr>
      <w:r>
        <w:t>Leeftijd</w:t>
      </w:r>
    </w:p>
    <w:p w14:paraId="55A177E7" w14:textId="3735E761" w:rsidR="78740CC9" w:rsidRDefault="78740CC9" w:rsidP="000666AC">
      <w:pPr>
        <w:pStyle w:val="ListParagraph"/>
        <w:numPr>
          <w:ilvl w:val="0"/>
          <w:numId w:val="44"/>
        </w:numPr>
      </w:pPr>
      <w:r>
        <w:t>Nationaliteit</w:t>
      </w:r>
    </w:p>
    <w:p w14:paraId="10977E1D" w14:textId="6F72A308" w:rsidR="78740CC9" w:rsidRDefault="78740CC9" w:rsidP="000666AC">
      <w:pPr>
        <w:pStyle w:val="ListParagraph"/>
        <w:numPr>
          <w:ilvl w:val="0"/>
          <w:numId w:val="44"/>
        </w:numPr>
      </w:pPr>
      <w:r>
        <w:t>Geboorteland</w:t>
      </w:r>
    </w:p>
    <w:p w14:paraId="217A36C2" w14:textId="4B9C7102" w:rsidR="78740CC9" w:rsidRDefault="78740CC9" w:rsidP="000666AC">
      <w:pPr>
        <w:pStyle w:val="ListParagraph"/>
        <w:numPr>
          <w:ilvl w:val="0"/>
          <w:numId w:val="44"/>
        </w:numPr>
      </w:pPr>
      <w:r>
        <w:t>Herkomst:</w:t>
      </w:r>
    </w:p>
    <w:p w14:paraId="1E958E00" w14:textId="1E9024D9" w:rsidR="78740CC9" w:rsidRDefault="78740CC9" w:rsidP="000666AC">
      <w:pPr>
        <w:pStyle w:val="ListParagraph"/>
        <w:numPr>
          <w:ilvl w:val="1"/>
          <w:numId w:val="44"/>
        </w:numPr>
      </w:pPr>
      <w:r w:rsidRPr="353E3127">
        <w:t>Belg met Belgische achtergrond</w:t>
      </w:r>
    </w:p>
    <w:p w14:paraId="4CEF1007" w14:textId="482A8BFA" w:rsidR="78740CC9" w:rsidRDefault="78740CC9" w:rsidP="000666AC">
      <w:pPr>
        <w:pStyle w:val="ListParagraph"/>
        <w:numPr>
          <w:ilvl w:val="1"/>
          <w:numId w:val="44"/>
        </w:numPr>
      </w:pPr>
      <w:r w:rsidRPr="353E3127">
        <w:t xml:space="preserve">Belg met een buitenlandse achtergrond - Belgische eerst geregistreerde nationaliteit - </w:t>
      </w:r>
      <w:r>
        <w:tab/>
      </w:r>
      <w:r w:rsidRPr="353E3127">
        <w:t>Eén ouder met een buitenlandse eerst geregistreerde nationaliteit</w:t>
      </w:r>
    </w:p>
    <w:p w14:paraId="61801E81" w14:textId="4DA6697A" w:rsidR="78740CC9" w:rsidRDefault="78740CC9" w:rsidP="000666AC">
      <w:pPr>
        <w:pStyle w:val="ListParagraph"/>
        <w:numPr>
          <w:ilvl w:val="1"/>
          <w:numId w:val="44"/>
        </w:numPr>
      </w:pPr>
      <w:r w:rsidRPr="353E3127">
        <w:t xml:space="preserve">Belg met een buitenlandse achtergrond - Belgische eerst geregistreerde nationaliteit - </w:t>
      </w:r>
      <w:r>
        <w:tab/>
      </w:r>
      <w:r w:rsidRPr="353E3127">
        <w:t>Beide ouders met een buitenlandse eerst geregistreerde nationaliteit</w:t>
      </w:r>
    </w:p>
    <w:p w14:paraId="5F2DCA67" w14:textId="2090D0ED" w:rsidR="78740CC9" w:rsidRDefault="78740CC9" w:rsidP="000666AC">
      <w:pPr>
        <w:pStyle w:val="ListParagraph"/>
        <w:numPr>
          <w:ilvl w:val="1"/>
          <w:numId w:val="44"/>
        </w:numPr>
      </w:pPr>
      <w:r w:rsidRPr="353E3127">
        <w:t>Belg met een buitenlandse achtergrond - Buitenlandse eerst geregistreerde nationaliteit</w:t>
      </w:r>
    </w:p>
    <w:p w14:paraId="1179793A" w14:textId="11364C09" w:rsidR="78740CC9" w:rsidRDefault="78740CC9" w:rsidP="00522AFF">
      <w:pPr>
        <w:pStyle w:val="ListParagraph"/>
        <w:numPr>
          <w:ilvl w:val="1"/>
          <w:numId w:val="44"/>
        </w:numPr>
      </w:pPr>
      <w:r w:rsidRPr="353E3127">
        <w:t>Niet-Belg</w:t>
      </w:r>
    </w:p>
    <w:p w14:paraId="02A97E63" w14:textId="71F88B7F" w:rsidR="3A3F83C0" w:rsidRDefault="3A3F83C0" w:rsidP="000666AC">
      <w:pPr>
        <w:pStyle w:val="ListParagraph"/>
        <w:numPr>
          <w:ilvl w:val="0"/>
          <w:numId w:val="44"/>
        </w:numPr>
      </w:pPr>
      <w:r>
        <w:t>Burgerlijke staat:</w:t>
      </w:r>
    </w:p>
    <w:p w14:paraId="2A6F637B" w14:textId="6F8EB88D" w:rsidR="3A3F83C0" w:rsidRDefault="3A3F83C0" w:rsidP="00522AFF">
      <w:pPr>
        <w:pStyle w:val="ListParagraph"/>
        <w:numPr>
          <w:ilvl w:val="1"/>
          <w:numId w:val="44"/>
        </w:numPr>
      </w:pPr>
      <w:r>
        <w:t>Ongehuwd</w:t>
      </w:r>
    </w:p>
    <w:p w14:paraId="3A1F61A4" w14:textId="31209199" w:rsidR="3A3F83C0" w:rsidRDefault="3A3F83C0" w:rsidP="00522AFF">
      <w:pPr>
        <w:pStyle w:val="ListParagraph"/>
        <w:numPr>
          <w:ilvl w:val="1"/>
          <w:numId w:val="44"/>
        </w:numPr>
      </w:pPr>
      <w:r>
        <w:t>Gehuwd</w:t>
      </w:r>
    </w:p>
    <w:p w14:paraId="2EE65D73" w14:textId="279F501C" w:rsidR="3A3F83C0" w:rsidRDefault="3A3F83C0" w:rsidP="00522AFF">
      <w:pPr>
        <w:pStyle w:val="ListParagraph"/>
        <w:numPr>
          <w:ilvl w:val="1"/>
          <w:numId w:val="44"/>
        </w:numPr>
      </w:pPr>
      <w:r>
        <w:t>Weduwnaar (weduwe)</w:t>
      </w:r>
    </w:p>
    <w:p w14:paraId="6AD2494F" w14:textId="394672EB" w:rsidR="3A3F83C0" w:rsidRDefault="3A3F83C0" w:rsidP="00522AFF">
      <w:pPr>
        <w:pStyle w:val="ListParagraph"/>
        <w:numPr>
          <w:ilvl w:val="1"/>
          <w:numId w:val="44"/>
        </w:numPr>
      </w:pPr>
      <w:r>
        <w:t>Gescheiden</w:t>
      </w:r>
    </w:p>
    <w:p w14:paraId="672A7B35" w14:textId="2D6C395B" w:rsidR="2E6F34BC" w:rsidRDefault="2E6F34BC" w:rsidP="000666AC">
      <w:pPr>
        <w:pStyle w:val="ListParagraph"/>
        <w:numPr>
          <w:ilvl w:val="0"/>
          <w:numId w:val="44"/>
        </w:numPr>
      </w:pPr>
      <w:r>
        <w:t>Huishoudpositie:</w:t>
      </w:r>
    </w:p>
    <w:p w14:paraId="63672E0B" w14:textId="1D914B93" w:rsidR="2E6F34BC" w:rsidRDefault="2E6F34BC" w:rsidP="00522AFF">
      <w:pPr>
        <w:pStyle w:val="ListParagraph"/>
        <w:numPr>
          <w:ilvl w:val="1"/>
          <w:numId w:val="44"/>
        </w:numPr>
      </w:pPr>
      <w:r>
        <w:t>Alleenwonende</w:t>
      </w:r>
    </w:p>
    <w:p w14:paraId="14C972C7" w14:textId="23ABF96D" w:rsidR="2E6F34BC" w:rsidRDefault="2E6F34BC" w:rsidP="00522AFF">
      <w:pPr>
        <w:pStyle w:val="ListParagraph"/>
        <w:numPr>
          <w:ilvl w:val="1"/>
          <w:numId w:val="44"/>
        </w:numPr>
      </w:pPr>
      <w:r>
        <w:t>Gehuwde partner zonder kind</w:t>
      </w:r>
    </w:p>
    <w:p w14:paraId="57A444E5" w14:textId="3C4913D0" w:rsidR="2E6F34BC" w:rsidRDefault="2E6F34BC" w:rsidP="00522AFF">
      <w:pPr>
        <w:pStyle w:val="ListParagraph"/>
        <w:numPr>
          <w:ilvl w:val="1"/>
          <w:numId w:val="44"/>
        </w:numPr>
      </w:pPr>
      <w:r>
        <w:t>Gehuwd partner met kind(eren)</w:t>
      </w:r>
    </w:p>
    <w:p w14:paraId="3F6F7D31" w14:textId="3EFEF59F" w:rsidR="2E6F34BC" w:rsidRDefault="2E6F34BC" w:rsidP="00522AFF">
      <w:pPr>
        <w:pStyle w:val="ListParagraph"/>
        <w:numPr>
          <w:ilvl w:val="1"/>
          <w:numId w:val="44"/>
        </w:numPr>
      </w:pPr>
      <w:r>
        <w:t>Kind bij gehuwd paar</w:t>
      </w:r>
    </w:p>
    <w:p w14:paraId="33DF08D3" w14:textId="5ADF4BD7" w:rsidR="2E6F34BC" w:rsidRDefault="2E6F34BC" w:rsidP="00522AFF">
      <w:pPr>
        <w:pStyle w:val="ListParagraph"/>
        <w:numPr>
          <w:ilvl w:val="1"/>
          <w:numId w:val="44"/>
        </w:numPr>
      </w:pPr>
      <w:r>
        <w:t>Ongehuwde partner zonder kind</w:t>
      </w:r>
    </w:p>
    <w:p w14:paraId="18F1A8DE" w14:textId="0A261D03" w:rsidR="2E6F34BC" w:rsidRDefault="2E6F34BC" w:rsidP="00522AFF">
      <w:pPr>
        <w:pStyle w:val="ListParagraph"/>
        <w:numPr>
          <w:ilvl w:val="1"/>
          <w:numId w:val="44"/>
        </w:numPr>
      </w:pPr>
      <w:r>
        <w:t>Ongehuwd partner met kind(eren)</w:t>
      </w:r>
    </w:p>
    <w:p w14:paraId="1818E026" w14:textId="53DB532F" w:rsidR="2E6F34BC" w:rsidRDefault="2E6F34BC" w:rsidP="00522AFF">
      <w:pPr>
        <w:pStyle w:val="ListParagraph"/>
        <w:numPr>
          <w:ilvl w:val="1"/>
          <w:numId w:val="44"/>
        </w:numPr>
      </w:pPr>
      <w:r>
        <w:t>Kind bij ongehuwd paar</w:t>
      </w:r>
    </w:p>
    <w:p w14:paraId="457B356C" w14:textId="425FB810" w:rsidR="2E6F34BC" w:rsidRDefault="2E6F34BC" w:rsidP="00522AFF">
      <w:pPr>
        <w:pStyle w:val="ListParagraph"/>
        <w:numPr>
          <w:ilvl w:val="1"/>
          <w:numId w:val="44"/>
        </w:numPr>
      </w:pPr>
      <w:r>
        <w:t>Alleenstaande ouder</w:t>
      </w:r>
    </w:p>
    <w:p w14:paraId="0ABB1D1E" w14:textId="751F582A" w:rsidR="2E6F34BC" w:rsidRDefault="2E6F34BC" w:rsidP="00522AFF">
      <w:pPr>
        <w:pStyle w:val="ListParagraph"/>
        <w:numPr>
          <w:ilvl w:val="1"/>
          <w:numId w:val="44"/>
        </w:numPr>
      </w:pPr>
      <w:r>
        <w:lastRenderedPageBreak/>
        <w:t>Kind bij alleenstaande ouder</w:t>
      </w:r>
    </w:p>
    <w:p w14:paraId="2A96A49A" w14:textId="5496127F" w:rsidR="2E6F34BC" w:rsidRDefault="2E6F34BC" w:rsidP="00522AFF">
      <w:pPr>
        <w:pStyle w:val="ListParagraph"/>
        <w:numPr>
          <w:ilvl w:val="1"/>
          <w:numId w:val="44"/>
        </w:numPr>
      </w:pPr>
      <w:r>
        <w:t>Lid niet behorend tot kerngezin (NFRP)</w:t>
      </w:r>
    </w:p>
    <w:p w14:paraId="38355BEF" w14:textId="2AB300F0" w:rsidR="2E6F34BC" w:rsidRDefault="2E6F34BC" w:rsidP="00522AFF">
      <w:pPr>
        <w:pStyle w:val="ListParagraph"/>
        <w:numPr>
          <w:ilvl w:val="1"/>
          <w:numId w:val="44"/>
        </w:numPr>
      </w:pPr>
      <w:r>
        <w:t>Lid van ander type huishouden (OTHR)</w:t>
      </w:r>
    </w:p>
    <w:p w14:paraId="0D9371BC" w14:textId="57DB9431" w:rsidR="2E6F34BC" w:rsidRDefault="2E6F34BC" w:rsidP="00522AFF">
      <w:pPr>
        <w:pStyle w:val="ListParagraph"/>
        <w:numPr>
          <w:ilvl w:val="1"/>
          <w:numId w:val="44"/>
        </w:numPr>
      </w:pPr>
      <w:r>
        <w:t>Wonend in collectief huishouden</w:t>
      </w:r>
    </w:p>
    <w:p w14:paraId="6F87C79F" w14:textId="5546B5C3" w:rsidR="2E6F34BC" w:rsidRDefault="2E6F34BC" w:rsidP="000666AC">
      <w:pPr>
        <w:pStyle w:val="ListParagraph"/>
        <w:numPr>
          <w:ilvl w:val="0"/>
          <w:numId w:val="44"/>
        </w:numPr>
      </w:pPr>
      <w:r>
        <w:t>Huishoudtype:</w:t>
      </w:r>
    </w:p>
    <w:p w14:paraId="36590852" w14:textId="76D5280E" w:rsidR="2E6F34BC" w:rsidRDefault="2E6F34BC" w:rsidP="00522AFF">
      <w:pPr>
        <w:pStyle w:val="ListParagraph"/>
        <w:numPr>
          <w:ilvl w:val="1"/>
          <w:numId w:val="44"/>
        </w:numPr>
      </w:pPr>
      <w:r>
        <w:t>Alleenwonende</w:t>
      </w:r>
    </w:p>
    <w:p w14:paraId="3FECA842" w14:textId="3080E6F1" w:rsidR="2E6F34BC" w:rsidRDefault="2E6F34BC" w:rsidP="00522AFF">
      <w:pPr>
        <w:pStyle w:val="ListParagraph"/>
        <w:numPr>
          <w:ilvl w:val="1"/>
          <w:numId w:val="44"/>
        </w:numPr>
      </w:pPr>
      <w:r>
        <w:t>Gehuwd paar zonder kind</w:t>
      </w:r>
    </w:p>
    <w:p w14:paraId="46F20966" w14:textId="1C3FD60F" w:rsidR="2E6F34BC" w:rsidRDefault="2E6F34BC" w:rsidP="00522AFF">
      <w:pPr>
        <w:pStyle w:val="ListParagraph"/>
        <w:numPr>
          <w:ilvl w:val="1"/>
          <w:numId w:val="44"/>
        </w:numPr>
      </w:pPr>
      <w:r>
        <w:t>Gehuwd paar met kind(eren)</w:t>
      </w:r>
    </w:p>
    <w:p w14:paraId="3A7C50DD" w14:textId="56D3A664" w:rsidR="2E6F34BC" w:rsidRDefault="2E6F34BC" w:rsidP="00522AFF">
      <w:pPr>
        <w:pStyle w:val="ListParagraph"/>
        <w:numPr>
          <w:ilvl w:val="1"/>
          <w:numId w:val="44"/>
        </w:numPr>
      </w:pPr>
      <w:r>
        <w:t>Ongehuwd paar zonder kind</w:t>
      </w:r>
    </w:p>
    <w:p w14:paraId="05D84E99" w14:textId="5740A247" w:rsidR="2E6F34BC" w:rsidRDefault="2E6F34BC" w:rsidP="00522AFF">
      <w:pPr>
        <w:pStyle w:val="ListParagraph"/>
        <w:numPr>
          <w:ilvl w:val="1"/>
          <w:numId w:val="44"/>
        </w:numPr>
      </w:pPr>
      <w:r>
        <w:t>Ongehuwd paar met kind(eren)</w:t>
      </w:r>
    </w:p>
    <w:p w14:paraId="2505AE7B" w14:textId="59BBBB5A" w:rsidR="2E6F34BC" w:rsidRDefault="2E6F34BC" w:rsidP="00522AFF">
      <w:pPr>
        <w:pStyle w:val="ListParagraph"/>
        <w:numPr>
          <w:ilvl w:val="1"/>
          <w:numId w:val="44"/>
        </w:numPr>
      </w:pPr>
      <w:r>
        <w:t>Alleenstaande ouder</w:t>
      </w:r>
    </w:p>
    <w:p w14:paraId="55077C46" w14:textId="4557B05D" w:rsidR="2E6F34BC" w:rsidRDefault="2E6F34BC" w:rsidP="00522AFF">
      <w:pPr>
        <w:pStyle w:val="ListParagraph"/>
        <w:numPr>
          <w:ilvl w:val="1"/>
          <w:numId w:val="44"/>
        </w:numPr>
      </w:pPr>
      <w:r>
        <w:t>Ander type huishouden</w:t>
      </w:r>
    </w:p>
    <w:p w14:paraId="67DDFFF1" w14:textId="2F7C4926" w:rsidR="2E6F34BC" w:rsidRDefault="2E6F34BC" w:rsidP="00522AFF">
      <w:pPr>
        <w:pStyle w:val="ListParagraph"/>
        <w:numPr>
          <w:ilvl w:val="1"/>
          <w:numId w:val="44"/>
        </w:numPr>
      </w:pPr>
      <w:r>
        <w:t>Collectief huishouden</w:t>
      </w:r>
    </w:p>
    <w:p w14:paraId="135E4120" w14:textId="5655D860" w:rsidR="353E3127" w:rsidRPr="00522AFF" w:rsidRDefault="00A26DDE" w:rsidP="00522AFF">
      <w:pPr>
        <w:pStyle w:val="Heading3"/>
        <w:rPr>
          <w:sz w:val="20"/>
          <w:szCs w:val="20"/>
        </w:rPr>
      </w:pPr>
      <w:r>
        <w:br/>
      </w:r>
      <w:r w:rsidRPr="353E3127">
        <w:rPr>
          <w:sz w:val="20"/>
          <w:szCs w:val="20"/>
          <w:lang w:val="en-US"/>
        </w:rPr>
        <w:t>[</w:t>
      </w:r>
      <w:r w:rsidR="00CD1CEE" w:rsidRPr="353E3127">
        <w:rPr>
          <w:sz w:val="20"/>
          <w:szCs w:val="20"/>
          <w:lang w:val="en-US"/>
        </w:rPr>
        <w:t>S.04</w:t>
      </w:r>
      <w:r w:rsidR="00666412" w:rsidRPr="353E3127">
        <w:rPr>
          <w:sz w:val="20"/>
          <w:szCs w:val="20"/>
          <w:lang w:val="en-US"/>
        </w:rPr>
        <w:t>.</w:t>
      </w:r>
      <w:r w:rsidR="00FC7F6A" w:rsidRPr="353E3127">
        <w:rPr>
          <w:sz w:val="20"/>
          <w:szCs w:val="20"/>
          <w:lang w:val="en-US"/>
        </w:rPr>
        <w:t>4 – UNIT_MEASURE –</w:t>
      </w:r>
      <w:r w:rsidR="00666412" w:rsidRPr="353E3127">
        <w:rPr>
          <w:sz w:val="20"/>
          <w:szCs w:val="20"/>
          <w:lang w:val="en-US"/>
        </w:rPr>
        <w:t xml:space="preserve"> </w:t>
      </w:r>
      <w:r w:rsidR="00CD1CEE" w:rsidRPr="353E3127">
        <w:rPr>
          <w:sz w:val="20"/>
          <w:szCs w:val="20"/>
          <w:lang w:val="en-US"/>
        </w:rPr>
        <w:t>Meeteenheid</w:t>
      </w:r>
      <w:bookmarkEnd w:id="24"/>
      <w:r w:rsidRPr="353E3127">
        <w:rPr>
          <w:sz w:val="20"/>
          <w:szCs w:val="20"/>
          <w:lang w:val="en-US"/>
        </w:rPr>
        <w:t>]</w:t>
      </w:r>
      <w:bookmarkStart w:id="25" w:name="_Toc192251836"/>
      <w:r w:rsidR="002A5603" w:rsidRPr="353E3127">
        <w:rPr>
          <w:sz w:val="20"/>
          <w:szCs w:val="20"/>
          <w:lang w:val="en-US"/>
        </w:rPr>
        <w:t xml:space="preserve"> </w:t>
      </w:r>
      <w:r>
        <w:br/>
      </w:r>
      <w:r w:rsidRPr="353E3127">
        <w:rPr>
          <w:sz w:val="20"/>
          <w:szCs w:val="20"/>
          <w:lang w:val="en-US"/>
        </w:rPr>
        <w:t>[</w:t>
      </w:r>
      <w:r w:rsidR="00CD1CEE" w:rsidRPr="353E3127">
        <w:rPr>
          <w:sz w:val="20"/>
          <w:szCs w:val="20"/>
          <w:lang w:val="en-US"/>
        </w:rPr>
        <w:t>S.03.2</w:t>
      </w:r>
      <w:r w:rsidR="00FC7F6A" w:rsidRPr="353E3127">
        <w:rPr>
          <w:sz w:val="20"/>
          <w:szCs w:val="20"/>
          <w:lang w:val="en-US"/>
        </w:rPr>
        <w:t xml:space="preserve"> </w:t>
      </w:r>
      <w:r w:rsidR="00666412" w:rsidRPr="353E3127">
        <w:rPr>
          <w:sz w:val="20"/>
          <w:szCs w:val="20"/>
          <w:lang w:val="en-US"/>
        </w:rPr>
        <w:t>–</w:t>
      </w:r>
      <w:r w:rsidR="00FC7F6A" w:rsidRPr="353E3127">
        <w:rPr>
          <w:sz w:val="20"/>
          <w:szCs w:val="20"/>
          <w:lang w:val="en-US"/>
        </w:rPr>
        <w:t xml:space="preserve"> </w:t>
      </w:r>
      <w:r w:rsidR="00666412" w:rsidRPr="353E3127">
        <w:rPr>
          <w:sz w:val="20"/>
          <w:szCs w:val="20"/>
          <w:lang w:val="en-US"/>
        </w:rPr>
        <w:t xml:space="preserve">CLASS_SYSTEM – </w:t>
      </w:r>
      <w:r w:rsidR="00CD1CEE" w:rsidRPr="353E3127">
        <w:rPr>
          <w:sz w:val="20"/>
          <w:szCs w:val="20"/>
          <w:lang w:val="en-US"/>
        </w:rPr>
        <w:t>Classificatiesysteem</w:t>
      </w:r>
      <w:bookmarkEnd w:id="25"/>
      <w:r w:rsidRPr="353E3127">
        <w:rPr>
          <w:sz w:val="20"/>
          <w:szCs w:val="20"/>
          <w:lang w:val="en-US"/>
        </w:rPr>
        <w:t>]</w:t>
      </w:r>
    </w:p>
    <w:p w14:paraId="0E200126" w14:textId="5AB82141" w:rsidR="353E3127" w:rsidRDefault="104C8A43" w:rsidP="353E3127">
      <w:pPr>
        <w:pStyle w:val="ListParagraph"/>
        <w:numPr>
          <w:ilvl w:val="0"/>
          <w:numId w:val="45"/>
        </w:numPr>
      </w:pPr>
      <w:r>
        <w:t>NIS-codes voor woonplaats (gemeente) en statistische sector, zie:</w:t>
      </w:r>
      <w:r w:rsidR="00522AFF">
        <w:br/>
      </w:r>
      <w:hyperlink r:id="rId13" w:history="1">
        <w:r w:rsidR="00522AFF" w:rsidRPr="00295B1E">
          <w:rPr>
            <w:rStyle w:val="Hyperlink"/>
            <w:rFonts w:ascii="Aptos Narrow" w:eastAsia="Aptos Narrow" w:hAnsi="Aptos Narrow" w:cs="Aptos Narrow"/>
          </w:rPr>
          <w:t>https://statbel.fgov.be/nl/over-statbel/methodologie/classificaties/geografie</w:t>
        </w:r>
      </w:hyperlink>
    </w:p>
    <w:p w14:paraId="0413A828" w14:textId="4C171E7D" w:rsidR="353E3127" w:rsidRDefault="25DB38DF" w:rsidP="353E3127">
      <w:pPr>
        <w:pStyle w:val="ListParagraph"/>
        <w:numPr>
          <w:ilvl w:val="0"/>
          <w:numId w:val="45"/>
        </w:numPr>
      </w:pPr>
      <w:r>
        <w:t>NIS-codes voor nationaliteiten en geboortelanden</w:t>
      </w:r>
      <w:r w:rsidR="52776C84">
        <w:t>, zie</w:t>
      </w:r>
      <w:r>
        <w:t>:</w:t>
      </w:r>
      <w:r w:rsidR="00522AFF">
        <w:br/>
      </w:r>
      <w:hyperlink r:id="rId14">
        <w:r w:rsidR="00522AFF" w:rsidRPr="00522AFF">
          <w:rPr>
            <w:rStyle w:val="Hyperlink"/>
            <w:rFonts w:ascii="Aptos Narrow" w:eastAsia="Aptos Narrow" w:hAnsi="Aptos Narrow" w:cs="Aptos Narrow"/>
            <w:color w:val="467886"/>
          </w:rPr>
          <w:t>https://statbel.fgov.be/nl/over-statbel/methodologie/classificaties/landencodes</w:t>
        </w:r>
      </w:hyperlink>
    </w:p>
    <w:p w14:paraId="4C0EBE62" w14:textId="46507E49" w:rsidR="00FC7F6A" w:rsidRPr="00F72E68" w:rsidRDefault="00F43B82" w:rsidP="353E3127">
      <w:pPr>
        <w:pStyle w:val="Heading3"/>
        <w:rPr>
          <w:sz w:val="20"/>
          <w:szCs w:val="20"/>
        </w:rPr>
      </w:pPr>
      <w:bookmarkStart w:id="26" w:name="_Toc192163396"/>
      <w:bookmarkStart w:id="27" w:name="_Toc192251837"/>
      <w:r>
        <w:t>BEWERKINGEN</w:t>
      </w:r>
      <w:bookmarkStart w:id="28" w:name="_Toc192251838"/>
      <w:bookmarkEnd w:id="26"/>
      <w:bookmarkEnd w:id="27"/>
      <w:r w:rsidR="00485297">
        <w:br/>
      </w:r>
      <w:r w:rsidR="00485297" w:rsidRPr="00F72E68">
        <w:rPr>
          <w:sz w:val="20"/>
          <w:szCs w:val="20"/>
        </w:rPr>
        <w:t>[</w:t>
      </w:r>
      <w:r w:rsidR="00FC7F6A" w:rsidRPr="00F72E68">
        <w:rPr>
          <w:sz w:val="20"/>
          <w:szCs w:val="20"/>
        </w:rPr>
        <w:t>S.18.5</w:t>
      </w:r>
      <w:r w:rsidR="00FA5380" w:rsidRPr="00F72E68">
        <w:rPr>
          <w:sz w:val="20"/>
          <w:szCs w:val="20"/>
        </w:rPr>
        <w:t xml:space="preserve"> – DATA_COMP – </w:t>
      </w:r>
      <w:r w:rsidR="00FC7F6A" w:rsidRPr="00F72E68">
        <w:rPr>
          <w:sz w:val="20"/>
          <w:szCs w:val="20"/>
        </w:rPr>
        <w:t>Datacompilatie</w:t>
      </w:r>
      <w:bookmarkEnd w:id="28"/>
      <w:r w:rsidR="00485297" w:rsidRPr="00F72E68">
        <w:rPr>
          <w:sz w:val="20"/>
          <w:szCs w:val="20"/>
        </w:rPr>
        <w:t>]</w:t>
      </w:r>
      <w:bookmarkStart w:id="29" w:name="_Toc192251839"/>
      <w:r w:rsidR="002A5603" w:rsidRPr="00F72E68">
        <w:rPr>
          <w:sz w:val="20"/>
          <w:szCs w:val="20"/>
        </w:rPr>
        <w:t xml:space="preserve"> </w:t>
      </w:r>
    </w:p>
    <w:p w14:paraId="2DDF7DB2" w14:textId="51AB097F" w:rsidR="00FC7F6A" w:rsidRPr="00F72E68" w:rsidRDefault="3D385E3A" w:rsidP="00522AFF">
      <w:r>
        <w:t xml:space="preserve">Statistieken over huishoudens worden </w:t>
      </w:r>
      <w:r w:rsidR="0F72AAA3">
        <w:t>berekend uit</w:t>
      </w:r>
      <w:r>
        <w:t xml:space="preserve"> een bestand op huishoudniveau</w:t>
      </w:r>
      <w:r w:rsidR="4175AE4B">
        <w:t xml:space="preserve">. Dat is een aggregatie van het </w:t>
      </w:r>
      <w:r>
        <w:t>personenbestand op de huishoud</w:t>
      </w:r>
      <w:r w:rsidR="124BEFF0">
        <w:t>ens</w:t>
      </w:r>
      <w:r>
        <w:t>identificatie.</w:t>
      </w:r>
    </w:p>
    <w:p w14:paraId="364B33DA" w14:textId="194C5B37" w:rsidR="00FC7F6A" w:rsidRPr="00F72E68" w:rsidRDefault="02BBABCF" w:rsidP="00522AFF">
      <w:pPr>
        <w:rPr>
          <w:sz w:val="20"/>
          <w:szCs w:val="20"/>
        </w:rPr>
      </w:pPr>
      <w:r>
        <w:t>Verder</w:t>
      </w:r>
      <w:r w:rsidR="3D385E3A">
        <w:t xml:space="preserve"> geen eigen datacompilatie</w:t>
      </w:r>
      <w:r w:rsidR="25F03B0A">
        <w:t xml:space="preserve"> naast het “eenvoudig tellen” van personen in bepaalde categorieën</w:t>
      </w:r>
      <w:r w:rsidR="3D385E3A">
        <w:t xml:space="preserve">. </w:t>
      </w:r>
    </w:p>
    <w:p w14:paraId="1CF5D797" w14:textId="7A12D92A" w:rsidR="00FC7F6A" w:rsidRPr="00F72E68" w:rsidRDefault="00485297" w:rsidP="0013128F">
      <w:pPr>
        <w:pStyle w:val="Heading3"/>
        <w:rPr>
          <w:sz w:val="20"/>
          <w:szCs w:val="20"/>
        </w:rPr>
      </w:pPr>
      <w:r>
        <w:br/>
      </w:r>
      <w:r w:rsidRPr="00F72E68">
        <w:rPr>
          <w:sz w:val="20"/>
          <w:szCs w:val="20"/>
        </w:rPr>
        <w:t>[</w:t>
      </w:r>
      <w:r w:rsidR="00FC7F6A" w:rsidRPr="00F72E68">
        <w:rPr>
          <w:sz w:val="20"/>
          <w:szCs w:val="20"/>
        </w:rPr>
        <w:t>S.03.9</w:t>
      </w:r>
      <w:r w:rsidR="00FA5380" w:rsidRPr="00F72E68">
        <w:rPr>
          <w:sz w:val="20"/>
          <w:szCs w:val="20"/>
        </w:rPr>
        <w:t xml:space="preserve"> – BASE_PER – </w:t>
      </w:r>
      <w:r w:rsidR="00FC7F6A" w:rsidRPr="00F72E68">
        <w:rPr>
          <w:sz w:val="20"/>
          <w:szCs w:val="20"/>
        </w:rPr>
        <w:t>Basisperiode voor indexgetal</w:t>
      </w:r>
      <w:bookmarkEnd w:id="29"/>
      <w:r w:rsidRPr="00F72E68">
        <w:rPr>
          <w:sz w:val="20"/>
          <w:szCs w:val="20"/>
        </w:rPr>
        <w:t>]</w:t>
      </w:r>
      <w:bookmarkStart w:id="30" w:name="_Toc192251840"/>
      <w:r w:rsidR="002A5603" w:rsidRPr="00F72E68">
        <w:rPr>
          <w:sz w:val="20"/>
          <w:szCs w:val="20"/>
        </w:rPr>
        <w:t xml:space="preserve"> </w:t>
      </w:r>
      <w:r>
        <w:br/>
      </w:r>
      <w:r w:rsidRPr="00F72E68">
        <w:rPr>
          <w:sz w:val="20"/>
          <w:szCs w:val="20"/>
        </w:rPr>
        <w:t>[</w:t>
      </w:r>
      <w:r w:rsidR="00FC7F6A" w:rsidRPr="00F72E68">
        <w:rPr>
          <w:sz w:val="20"/>
          <w:szCs w:val="20"/>
        </w:rPr>
        <w:t>S.07.2</w:t>
      </w:r>
      <w:r w:rsidR="00FA5380" w:rsidRPr="00F72E68">
        <w:rPr>
          <w:sz w:val="20"/>
          <w:szCs w:val="20"/>
        </w:rPr>
        <w:t xml:space="preserve"> – CONF_DATA_TR – </w:t>
      </w:r>
      <w:r w:rsidR="00FC7F6A" w:rsidRPr="00F72E68">
        <w:rPr>
          <w:sz w:val="20"/>
          <w:szCs w:val="20"/>
        </w:rPr>
        <w:t>Vertrouwelijkheid – databewerking</w:t>
      </w:r>
      <w:bookmarkEnd w:id="30"/>
      <w:r w:rsidRPr="00F72E68">
        <w:rPr>
          <w:sz w:val="20"/>
          <w:szCs w:val="20"/>
        </w:rPr>
        <w:t>]</w:t>
      </w:r>
    </w:p>
    <w:p w14:paraId="56005184" w14:textId="48FA9308" w:rsidR="00BB57E6" w:rsidRPr="003F2E1F" w:rsidRDefault="456FE87A" w:rsidP="388686CB">
      <w:r>
        <w:t xml:space="preserve">Data zijn uiteraard vertrouwelijk, maar de aggregaties </w:t>
      </w:r>
      <w:r w:rsidR="2E33E472">
        <w:t xml:space="preserve">voor de </w:t>
      </w:r>
      <w:proofErr w:type="spellStart"/>
      <w:r w:rsidR="2E33E472">
        <w:t>VOS’en</w:t>
      </w:r>
      <w:proofErr w:type="spellEnd"/>
      <w:r w:rsidR="2E33E472">
        <w:t xml:space="preserve"> vormen geen probleem. Eén bijzonder aandachtspunt vormen de data naar herkomst. In overleg met </w:t>
      </w:r>
      <w:proofErr w:type="spellStart"/>
      <w:r w:rsidR="2E33E472">
        <w:t>Statbel</w:t>
      </w:r>
      <w:proofErr w:type="spellEnd"/>
      <w:r w:rsidR="2E33E472">
        <w:t xml:space="preserve"> worden de </w:t>
      </w:r>
      <w:r w:rsidR="48187706">
        <w:t>herkomstnationaliteiten in een beperkter detail ontsloten.</w:t>
      </w:r>
      <w:r w:rsidR="0E3739E2">
        <w:t xml:space="preserve"> De interactieve </w:t>
      </w:r>
      <w:proofErr w:type="spellStart"/>
      <w:r w:rsidR="0E3739E2">
        <w:t>PowerBI</w:t>
      </w:r>
      <w:proofErr w:type="spellEnd"/>
      <w:r w:rsidR="0E3739E2">
        <w:t xml:space="preserve">-toepassing biedt ook minder detail dan het </w:t>
      </w:r>
      <w:proofErr w:type="spellStart"/>
      <w:r w:rsidR="0E3739E2">
        <w:t>csv</w:t>
      </w:r>
      <w:proofErr w:type="spellEnd"/>
      <w:r w:rsidR="0E3739E2">
        <w:t xml:space="preserve">-bestand dat beschikbaar is op de website van </w:t>
      </w:r>
      <w:proofErr w:type="spellStart"/>
      <w:r w:rsidR="0E3739E2">
        <w:t>Statbel</w:t>
      </w:r>
      <w:proofErr w:type="spellEnd"/>
      <w:r w:rsidR="0E3739E2">
        <w:t>.</w:t>
      </w:r>
    </w:p>
    <w:p w14:paraId="6A18A1DA" w14:textId="4D4E11E8" w:rsidR="48187706" w:rsidRDefault="48187706" w:rsidP="388686CB">
      <w:r>
        <w:t xml:space="preserve">Uiteraard zijn de verwerkers van de data wel gebonden aan </w:t>
      </w:r>
      <w:r w:rsidR="79F073FD">
        <w:t xml:space="preserve">een </w:t>
      </w:r>
      <w:r>
        <w:t>vertrouwelijk</w:t>
      </w:r>
      <w:r w:rsidR="7A687067">
        <w:t>heidsovereenkomst.</w:t>
      </w:r>
    </w:p>
    <w:p w14:paraId="7C49A36B" w14:textId="29CE1868" w:rsidR="00F43B82" w:rsidRDefault="001F6B6A" w:rsidP="00F20689">
      <w:pPr>
        <w:pStyle w:val="Heading2"/>
        <w:rPr>
          <w:lang w:val="nl-NL"/>
        </w:rPr>
      </w:pPr>
      <w:bookmarkStart w:id="31" w:name="_Toc192163400"/>
      <w:bookmarkStart w:id="32" w:name="_Toc192251841"/>
      <w:r>
        <w:rPr>
          <w:lang w:val="nl-NL"/>
        </w:rPr>
        <w:t>Hoe wordt deze statistiek</w:t>
      </w:r>
      <w:r w:rsidR="00420508">
        <w:rPr>
          <w:lang w:val="nl-NL"/>
        </w:rPr>
        <w:t>reeks</w:t>
      </w:r>
      <w:r>
        <w:rPr>
          <w:lang w:val="nl-NL"/>
        </w:rPr>
        <w:t xml:space="preserve"> ontsloten?</w:t>
      </w:r>
      <w:bookmarkEnd w:id="31"/>
      <w:bookmarkEnd w:id="32"/>
    </w:p>
    <w:p w14:paraId="7C53410F" w14:textId="44040897" w:rsidR="0086705F" w:rsidRDefault="00446D03" w:rsidP="00F72E68">
      <w:r>
        <w:lastRenderedPageBreak/>
        <w:t xml:space="preserve">In de evaluatie van de kwaliteit van Vlaamse Openbare Statistieken </w:t>
      </w:r>
      <w:r w:rsidR="00DC57BA">
        <w:t>neemt</w:t>
      </w:r>
      <w:r>
        <w:t xml:space="preserve"> de t</w:t>
      </w:r>
      <w:r w:rsidR="0086705F">
        <w:t>oegankelijkheid</w:t>
      </w:r>
      <w:r>
        <w:t xml:space="preserve"> en </w:t>
      </w:r>
      <w:r w:rsidR="00DC57BA">
        <w:t xml:space="preserve">duidelijkheid </w:t>
      </w:r>
      <w:r w:rsidR="00B70D5E">
        <w:t>omtrent</w:t>
      </w:r>
      <w:r w:rsidR="004E2B98">
        <w:t xml:space="preserve"> de gepubliceerde</w:t>
      </w:r>
      <w:r w:rsidR="00DC57BA">
        <w:t xml:space="preserve"> statistiek een belangrijke rol in.</w:t>
      </w:r>
      <w:r w:rsidR="001D349D">
        <w:t xml:space="preserve"> De meest eenvoudige indeling van gebruikers onderscheidt </w:t>
      </w:r>
      <w:r w:rsidR="006061E2">
        <w:t>enerzijds</w:t>
      </w:r>
      <w:r w:rsidR="00B70D5E">
        <w:t xml:space="preserve"> </w:t>
      </w:r>
      <w:r w:rsidR="001D349D">
        <w:t xml:space="preserve">gelegenheidsgebruikers, </w:t>
      </w:r>
      <w:r w:rsidR="0086705F">
        <w:t xml:space="preserve">die doorgaans de voorkeur geven aan een eenvoudige en duidelijke presentatie van </w:t>
      </w:r>
      <w:r w:rsidR="001D349D">
        <w:t>data en bijhorende</w:t>
      </w:r>
      <w:r w:rsidR="00634186">
        <w:t xml:space="preserve"> </w:t>
      </w:r>
      <w:r w:rsidR="001D349D">
        <w:t>metadata</w:t>
      </w:r>
      <w:r w:rsidR="00AF0259">
        <w:t xml:space="preserve"> waardoor begrip en interpretatie weinig eigen data-analytische vaardigheden veronderstel</w:t>
      </w:r>
      <w:r w:rsidR="006061E2">
        <w:t>len</w:t>
      </w:r>
      <w:r w:rsidR="0086705F">
        <w:t xml:space="preserve">, </w:t>
      </w:r>
      <w:r w:rsidR="001D349D">
        <w:t>en</w:t>
      </w:r>
      <w:r w:rsidR="006061E2">
        <w:t xml:space="preserve"> anderzijds</w:t>
      </w:r>
      <w:r w:rsidR="001D349D">
        <w:t xml:space="preserve"> p</w:t>
      </w:r>
      <w:r w:rsidR="0086705F">
        <w:t xml:space="preserve">rofessionele gebruikers die doorgaans de voorkeur geven aan een </w:t>
      </w:r>
      <w:r w:rsidR="006061E2">
        <w:t xml:space="preserve">meer </w:t>
      </w:r>
      <w:r w:rsidR="0086705F">
        <w:t xml:space="preserve">databasebenadering voor verspreiding, zodat </w:t>
      </w:r>
      <w:r w:rsidR="006061E2">
        <w:t>de data</w:t>
      </w:r>
      <w:r w:rsidR="0086705F">
        <w:t xml:space="preserve"> kunnen </w:t>
      </w:r>
      <w:r w:rsidR="006061E2">
        <w:t>worden ge</w:t>
      </w:r>
      <w:r w:rsidR="0086705F">
        <w:t>selecte</w:t>
      </w:r>
      <w:r w:rsidR="006061E2">
        <w:t>erd</w:t>
      </w:r>
      <w:r w:rsidR="0086705F">
        <w:t xml:space="preserve"> en </w:t>
      </w:r>
      <w:r w:rsidR="006061E2">
        <w:t>ge</w:t>
      </w:r>
      <w:r w:rsidR="0086705F">
        <w:t xml:space="preserve">download die voor hen van belangzijn </w:t>
      </w:r>
      <w:r w:rsidR="00510BA8">
        <w:t>met het oog op</w:t>
      </w:r>
      <w:r w:rsidR="0086705F">
        <w:t xml:space="preserve"> verdere </w:t>
      </w:r>
      <w:r w:rsidR="00510BA8">
        <w:t>eigen data</w:t>
      </w:r>
      <w:r w:rsidR="0086705F">
        <w:t>-analyse.</w:t>
      </w:r>
    </w:p>
    <w:p w14:paraId="20F3C952" w14:textId="62F4E16B" w:rsidR="0086705F" w:rsidRDefault="0086705F" w:rsidP="00F72E68">
      <w:r w:rsidRPr="00BF6C2D">
        <w:t xml:space="preserve">Toegankelijkheid is een kenmerk van statistische output dat de reeks voorwaarden en modaliteiten beschrijft waarmee gebruikers gegevens en bijbehorende metadata kunnen verkrijgen. Toegankelijkheid wordt gerapporteerd door elk van de verschillende manieren van verspreiding te beschrijven en hoe effectief deze zijn met betrekking tot gemakkelijke toegang tot de gegevens. </w:t>
      </w:r>
    </w:p>
    <w:p w14:paraId="3C9B5FB5" w14:textId="62F7B1A6" w:rsidR="00635C7D" w:rsidRPr="00F72E68" w:rsidRDefault="00D6686E" w:rsidP="0013128F">
      <w:pPr>
        <w:pStyle w:val="Heading3"/>
        <w:rPr>
          <w:sz w:val="20"/>
          <w:szCs w:val="20"/>
        </w:rPr>
      </w:pPr>
      <w:r w:rsidRPr="74AB4216">
        <w:rPr>
          <w:caps/>
        </w:rPr>
        <w:t>Publicatiekalender</w:t>
      </w:r>
      <w:bookmarkStart w:id="33" w:name="_Toc192251842"/>
      <w:r>
        <w:br/>
      </w:r>
      <w:bookmarkStart w:id="34" w:name="_Toc192251844"/>
      <w:r w:rsidR="00DA0D4A" w:rsidRPr="74AB4216">
        <w:rPr>
          <w:sz w:val="20"/>
          <w:szCs w:val="20"/>
        </w:rPr>
        <w:t>[S.08.3 – REL_POL_US_AC – Gebruikerstoegang</w:t>
      </w:r>
      <w:bookmarkEnd w:id="34"/>
      <w:r w:rsidR="00DA0D4A" w:rsidRPr="74AB4216">
        <w:rPr>
          <w:sz w:val="20"/>
          <w:szCs w:val="20"/>
        </w:rPr>
        <w:t>]</w:t>
      </w:r>
      <w:r w:rsidR="00522AFF">
        <w:rPr>
          <w:sz w:val="20"/>
          <w:szCs w:val="20"/>
        </w:rPr>
        <w:br/>
      </w:r>
      <w:r w:rsidR="00562DA9" w:rsidRPr="74AB4216">
        <w:rPr>
          <w:sz w:val="20"/>
          <w:szCs w:val="20"/>
          <w:lang w:val="nl-NL"/>
        </w:rPr>
        <w:t>[</w:t>
      </w:r>
      <w:r w:rsidR="00635C7D" w:rsidRPr="74AB4216">
        <w:rPr>
          <w:sz w:val="20"/>
          <w:szCs w:val="20"/>
          <w:lang w:val="nl-NL"/>
        </w:rPr>
        <w:t>S.08.1 – REL_CAL_POLICY – Publicatiekalender</w:t>
      </w:r>
      <w:bookmarkEnd w:id="33"/>
      <w:r w:rsidR="00562DA9" w:rsidRPr="74AB4216">
        <w:rPr>
          <w:sz w:val="20"/>
          <w:szCs w:val="20"/>
          <w:lang w:val="nl-NL"/>
        </w:rPr>
        <w:t>]</w:t>
      </w:r>
      <w:bookmarkStart w:id="35" w:name="_Toc192251843"/>
      <w:r w:rsidR="002A5603" w:rsidRPr="74AB4216">
        <w:rPr>
          <w:sz w:val="20"/>
          <w:szCs w:val="20"/>
        </w:rPr>
        <w:t xml:space="preserve"> </w:t>
      </w:r>
      <w:r w:rsidR="00522AFF">
        <w:br/>
      </w:r>
      <w:r w:rsidR="00562DA9" w:rsidRPr="74AB4216">
        <w:rPr>
          <w:sz w:val="20"/>
          <w:szCs w:val="20"/>
        </w:rPr>
        <w:t>[</w:t>
      </w:r>
      <w:r w:rsidR="00635C7D" w:rsidRPr="74AB4216">
        <w:rPr>
          <w:sz w:val="20"/>
          <w:szCs w:val="20"/>
        </w:rPr>
        <w:t>S.08.2 – REL_CAL_ACCESS – Toegang publicatiekalender</w:t>
      </w:r>
      <w:bookmarkEnd w:id="35"/>
      <w:r w:rsidR="00562DA9" w:rsidRPr="74AB4216">
        <w:rPr>
          <w:sz w:val="20"/>
          <w:szCs w:val="20"/>
        </w:rPr>
        <w:t>]</w:t>
      </w:r>
    </w:p>
    <w:p w14:paraId="7D4A527A" w14:textId="77777777" w:rsidR="00D33122" w:rsidRDefault="00D33122" w:rsidP="00D33122">
      <w:bookmarkStart w:id="36" w:name="_Toc192163404"/>
      <w:bookmarkStart w:id="37" w:name="_Toc192251850"/>
      <w:r>
        <w:t>De modaliteiten voor de gebruikerstoegang tot Vlaamse Openbare Statistieken wordt beschreven in het ‘</w:t>
      </w:r>
      <w:r w:rsidRPr="00FB46AC">
        <w:t xml:space="preserve">Protocol voor de </w:t>
      </w:r>
      <w:r w:rsidRPr="00A86AA5">
        <w:t>verspreiding van Vlaamse openbare Statistieken</w:t>
      </w:r>
      <w:r>
        <w:t>’</w:t>
      </w:r>
      <w:r w:rsidRPr="00A86AA5">
        <w:t xml:space="preserve">, te raadplegen via </w:t>
      </w:r>
      <w:hyperlink r:id="rId15" w:anchor="protocollen-netwerk-statistiek-vlaanderen" w:history="1">
        <w:r w:rsidRPr="00A86AA5">
          <w:rPr>
            <w:rStyle w:val="Hyperlink"/>
            <w:color w:val="auto"/>
          </w:rPr>
          <w:t>https://www.vlaanderen.be/statistiek-vlaanderen/over-ons/kwaliteit#protocollen-netwerk-statistiek-vlaanderen</w:t>
        </w:r>
      </w:hyperlink>
    </w:p>
    <w:p w14:paraId="13EFBBEE" w14:textId="5AD6CB83" w:rsidR="00D33122" w:rsidRPr="00D33122" w:rsidRDefault="00D33122" w:rsidP="00D33122">
      <w:pPr>
        <w:rPr>
          <w:u w:val="single"/>
        </w:rPr>
      </w:pPr>
      <w:r w:rsidRPr="00491067">
        <w:t xml:space="preserve">Conform de </w:t>
      </w:r>
      <w:r>
        <w:t>P</w:t>
      </w:r>
      <w:r w:rsidRPr="00491067">
        <w:t>raktijkcode</w:t>
      </w:r>
      <w:r>
        <w:t xml:space="preserve"> voor Europese Statistieken</w:t>
      </w:r>
      <w:r w:rsidRPr="00491067">
        <w:t xml:space="preserve"> is er </w:t>
      </w:r>
      <w:r>
        <w:t xml:space="preserve">voor deze Vlaamse Openbare Statistiek </w:t>
      </w:r>
      <w:r w:rsidRPr="00491067">
        <w:t>een publicatiekalender beschikbaar.</w:t>
      </w:r>
      <w:r>
        <w:t xml:space="preserve"> </w:t>
      </w:r>
      <w:r w:rsidRPr="00491067">
        <w:t>De</w:t>
      </w:r>
      <w:r>
        <w:t>ze</w:t>
      </w:r>
      <w:r w:rsidRPr="00491067">
        <w:t xml:space="preserve"> publicatiekalender voor de Vlaamse Openbare Statistieken </w:t>
      </w:r>
      <w:r>
        <w:t>die deel uitmaken van de</w:t>
      </w:r>
      <w:r w:rsidRPr="00491067">
        <w:t xml:space="preserve"> VSP-lijst is publiek beschikbaar via </w:t>
      </w:r>
      <w:hyperlink r:id="rId16" w:history="1">
        <w:r w:rsidRPr="00491067">
          <w:rPr>
            <w:rStyle w:val="Hyperlink"/>
            <w:color w:val="auto"/>
          </w:rPr>
          <w:t>www.vlaanderen.be/statistiek-vlaanderen/publicatieagenda</w:t>
        </w:r>
      </w:hyperlink>
      <w:r w:rsidRPr="00491067">
        <w:rPr>
          <w:rStyle w:val="Hyperlink"/>
          <w:color w:val="auto"/>
          <w:u w:val="none"/>
        </w:rPr>
        <w:t>.</w:t>
      </w:r>
    </w:p>
    <w:p w14:paraId="35D9B590" w14:textId="36D13BCB" w:rsidR="00635C7D" w:rsidRPr="00F72E68" w:rsidRDefault="00B52654" w:rsidP="0013128F">
      <w:pPr>
        <w:pStyle w:val="Heading3"/>
        <w:rPr>
          <w:sz w:val="20"/>
          <w:szCs w:val="20"/>
          <w:lang w:val="en-GB"/>
        </w:rPr>
      </w:pPr>
      <w:r w:rsidRPr="006371BA">
        <w:rPr>
          <w:caps/>
          <w:lang w:val="en-GB"/>
        </w:rPr>
        <w:t>Publicatiefrequentie</w:t>
      </w:r>
      <w:bookmarkStart w:id="38" w:name="_Toc192251845"/>
      <w:bookmarkEnd w:id="36"/>
      <w:bookmarkEnd w:id="37"/>
      <w:r w:rsidR="00AF721E" w:rsidRPr="006371BA">
        <w:rPr>
          <w:caps/>
          <w:lang w:val="en-GB"/>
        </w:rPr>
        <w:br/>
      </w:r>
      <w:r w:rsidR="00AF721E" w:rsidRPr="00F72E68">
        <w:rPr>
          <w:sz w:val="20"/>
          <w:szCs w:val="20"/>
          <w:lang w:val="en-GB"/>
        </w:rPr>
        <w:t>[</w:t>
      </w:r>
      <w:r w:rsidR="00635C7D" w:rsidRPr="00F72E68">
        <w:rPr>
          <w:sz w:val="20"/>
          <w:szCs w:val="20"/>
          <w:lang w:val="en-GB"/>
        </w:rPr>
        <w:t xml:space="preserve">S.09 – FREQ_DISS – </w:t>
      </w:r>
      <w:proofErr w:type="spellStart"/>
      <w:r w:rsidR="00635C7D" w:rsidRPr="00F72E68">
        <w:rPr>
          <w:sz w:val="20"/>
          <w:szCs w:val="20"/>
          <w:lang w:val="en-GB"/>
        </w:rPr>
        <w:t>Publicatiefrequentie</w:t>
      </w:r>
      <w:bookmarkEnd w:id="38"/>
      <w:proofErr w:type="spellEnd"/>
      <w:r w:rsidR="00AF721E" w:rsidRPr="00F72E68">
        <w:rPr>
          <w:sz w:val="20"/>
          <w:szCs w:val="20"/>
          <w:lang w:val="en-GB"/>
        </w:rPr>
        <w:t>]</w:t>
      </w:r>
    </w:p>
    <w:p w14:paraId="6F5E7836" w14:textId="7483E23D" w:rsidR="74AB4216" w:rsidRDefault="00B52654">
      <w:r>
        <w:t>Deze Vlaamse Openbare Statistiek wordt jaarlijks gepubliceerd.</w:t>
      </w:r>
    </w:p>
    <w:p w14:paraId="55D19834" w14:textId="3B6FC133" w:rsidR="00635C7D" w:rsidRPr="00F72E68" w:rsidRDefault="00B52654" w:rsidP="0013128F">
      <w:pPr>
        <w:pStyle w:val="Heading3"/>
        <w:rPr>
          <w:sz w:val="20"/>
          <w:szCs w:val="20"/>
        </w:rPr>
      </w:pPr>
      <w:bookmarkStart w:id="39" w:name="_Toc157602861"/>
      <w:bookmarkStart w:id="40" w:name="_Toc192163405"/>
      <w:bookmarkStart w:id="41" w:name="_Toc192251851"/>
      <w:r w:rsidRPr="74AB4216">
        <w:rPr>
          <w:caps/>
        </w:rPr>
        <w:t>Nieuwsbericht</w:t>
      </w:r>
      <w:bookmarkStart w:id="42" w:name="_Toc192251846"/>
      <w:bookmarkEnd w:id="39"/>
      <w:bookmarkEnd w:id="40"/>
      <w:bookmarkEnd w:id="41"/>
      <w:r>
        <w:br/>
      </w:r>
      <w:r w:rsidR="00AF721E" w:rsidRPr="74AB4216">
        <w:rPr>
          <w:sz w:val="20"/>
          <w:szCs w:val="20"/>
        </w:rPr>
        <w:t>[</w:t>
      </w:r>
      <w:r w:rsidR="00635C7D" w:rsidRPr="74AB4216">
        <w:rPr>
          <w:sz w:val="20"/>
          <w:szCs w:val="20"/>
        </w:rPr>
        <w:t>S.10.1 – NEWS_REL – Nieuwsbericht</w:t>
      </w:r>
      <w:bookmarkEnd w:id="42"/>
      <w:r w:rsidR="00AF721E" w:rsidRPr="74AB4216">
        <w:rPr>
          <w:sz w:val="20"/>
          <w:szCs w:val="20"/>
        </w:rPr>
        <w:t>]</w:t>
      </w:r>
    </w:p>
    <w:p w14:paraId="41CE4272" w14:textId="6AB7D541" w:rsidR="71C26091" w:rsidRDefault="71C26091" w:rsidP="388686CB">
      <w:hyperlink r:id="rId17">
        <w:r w:rsidRPr="388686CB">
          <w:rPr>
            <w:rStyle w:val="Hyperlink"/>
          </w:rPr>
          <w:t>https://www.vlaanderen.be/statistiek-vlaanderen/bevolking/bevolking-omvang-en-groei</w:t>
        </w:r>
      </w:hyperlink>
    </w:p>
    <w:p w14:paraId="50DBBAAB" w14:textId="0F874CF1" w:rsidR="71C26091" w:rsidRDefault="71C26091" w:rsidP="388686CB">
      <w:hyperlink r:id="rId18">
        <w:r w:rsidRPr="388686CB">
          <w:rPr>
            <w:rStyle w:val="Hyperlink"/>
          </w:rPr>
          <w:t>https://www.vlaanderen.be/statistiek-vlaanderen/bevolking/bevolking-naar-leeftijd-en-geslacht</w:t>
        </w:r>
      </w:hyperlink>
    </w:p>
    <w:p w14:paraId="7361B7F2" w14:textId="6458895D" w:rsidR="71C26091" w:rsidRDefault="71C26091" w:rsidP="388686CB">
      <w:hyperlink r:id="rId19">
        <w:r w:rsidRPr="388686CB">
          <w:rPr>
            <w:rStyle w:val="Hyperlink"/>
          </w:rPr>
          <w:t>https://www.vlaanderen.be/statistiek-vlaanderen/bevolking/bevolking-naar-burgerlijke-staat</w:t>
        </w:r>
      </w:hyperlink>
    </w:p>
    <w:p w14:paraId="6B2B1C27" w14:textId="55FA2D97" w:rsidR="71C26091" w:rsidRDefault="71C26091" w:rsidP="388686CB">
      <w:hyperlink r:id="rId20">
        <w:r w:rsidRPr="388686CB">
          <w:rPr>
            <w:rStyle w:val="Hyperlink"/>
          </w:rPr>
          <w:t>https://www.vlaanderen.be/statistiek-vlaanderen/bevolking/bevolking-naar-nationaliteit</w:t>
        </w:r>
      </w:hyperlink>
    </w:p>
    <w:p w14:paraId="0FDD8F21" w14:textId="6D8B8E90" w:rsidR="71C26091" w:rsidRDefault="71C26091" w:rsidP="388686CB">
      <w:hyperlink r:id="rId21">
        <w:r w:rsidRPr="388686CB">
          <w:rPr>
            <w:rStyle w:val="Hyperlink"/>
          </w:rPr>
          <w:t>https://www.vlaanderen.be/statistiek-vlaanderen/bevolking/bevolking-naar-herkomst</w:t>
        </w:r>
      </w:hyperlink>
    </w:p>
    <w:p w14:paraId="1373EDE8" w14:textId="1994CED8" w:rsidR="71C26091" w:rsidRDefault="71C26091" w:rsidP="388686CB">
      <w:hyperlink r:id="rId22">
        <w:r w:rsidRPr="388686CB">
          <w:rPr>
            <w:rStyle w:val="Hyperlink"/>
          </w:rPr>
          <w:t>https://www.vlaanderen.be/statistiek-vlaanderen/bevolking/huishoudtypes</w:t>
        </w:r>
      </w:hyperlink>
    </w:p>
    <w:p w14:paraId="5B011A9B" w14:textId="47609CB9" w:rsidR="388686CB" w:rsidRDefault="71C26091" w:rsidP="388686CB">
      <w:hyperlink r:id="rId23">
        <w:r w:rsidRPr="388686CB">
          <w:rPr>
            <w:rStyle w:val="Hyperlink"/>
          </w:rPr>
          <w:t>https://www.vlaanderen.be/statistiek-vlaanderen/bevolking/bevolking-naar-positie-in-het-huishouden</w:t>
        </w:r>
      </w:hyperlink>
    </w:p>
    <w:p w14:paraId="3717D3A1" w14:textId="0684E1B0" w:rsidR="00635C7D" w:rsidRPr="00F72E68" w:rsidRDefault="00B52654" w:rsidP="0013128F">
      <w:pPr>
        <w:pStyle w:val="Heading3"/>
        <w:rPr>
          <w:sz w:val="20"/>
          <w:szCs w:val="20"/>
        </w:rPr>
      </w:pPr>
      <w:bookmarkStart w:id="43" w:name="_Toc157602863"/>
      <w:bookmarkStart w:id="44" w:name="_Toc192163406"/>
      <w:bookmarkStart w:id="45" w:name="_Toc192251852"/>
      <w:r w:rsidRPr="004B79BE">
        <w:rPr>
          <w:caps/>
        </w:rPr>
        <w:t>Online databank</w:t>
      </w:r>
      <w:bookmarkStart w:id="46" w:name="_Toc192251847"/>
      <w:bookmarkEnd w:id="43"/>
      <w:bookmarkEnd w:id="44"/>
      <w:bookmarkEnd w:id="45"/>
      <w:r w:rsidR="00BE6D01" w:rsidRPr="004B79BE">
        <w:rPr>
          <w:caps/>
        </w:rPr>
        <w:br/>
      </w:r>
      <w:r w:rsidR="00BE6D01" w:rsidRPr="00F72E68">
        <w:rPr>
          <w:sz w:val="20"/>
          <w:szCs w:val="20"/>
        </w:rPr>
        <w:t>[</w:t>
      </w:r>
      <w:r w:rsidR="00635C7D" w:rsidRPr="00F72E68">
        <w:rPr>
          <w:sz w:val="20"/>
          <w:szCs w:val="20"/>
        </w:rPr>
        <w:t>S.10.3 – ONLINE_</w:t>
      </w:r>
      <w:bookmarkEnd w:id="46"/>
      <w:r w:rsidR="00BE6D01" w:rsidRPr="00F72E68">
        <w:rPr>
          <w:sz w:val="20"/>
          <w:szCs w:val="20"/>
        </w:rPr>
        <w:t>DB]</w:t>
      </w:r>
    </w:p>
    <w:p w14:paraId="24868DFF" w14:textId="434493F6" w:rsidR="00B52654" w:rsidRDefault="21584214" w:rsidP="00B52654">
      <w:r>
        <w:t xml:space="preserve">Er zijn 2 interactieve </w:t>
      </w:r>
      <w:proofErr w:type="spellStart"/>
      <w:r>
        <w:t>PowerBI</w:t>
      </w:r>
      <w:proofErr w:type="spellEnd"/>
      <w:r>
        <w:t>-toepassingen, één voor personen (https://app.powerbi.com/view?r=eyJrIjoiYzAzMTI3ZWMtNTlhMC00Y2EwLTg0NjItOGNiMDc2ZmQ2NDZjIiwidCI6IjBjMDMzOGE2LTk1NjEtNGVlOC1iOGQ2LTRlODljYmQ1MjBhMCIsImMiOjh9 ) en één voor huishoudens (</w:t>
      </w:r>
      <w:r w:rsidR="070986EB">
        <w:t xml:space="preserve">https://app.powerbi.com/view?r=eyJrIjoiZjYxYTcwNDMtNjVlNC00NzM5LWJkZWEtNGJmYTM3OWRmMmMwIiwidCI6IjBjMDMzOGE2LTk1NjEtNGVlOC1iOGQ2LTRlODljYmQ1MjBhMCIsImMiOjh9 ). </w:t>
      </w:r>
    </w:p>
    <w:p w14:paraId="578141B5" w14:textId="2BEAD0F7" w:rsidR="008F22D9" w:rsidRDefault="71B51F83" w:rsidP="00B52654">
      <w:r>
        <w:t xml:space="preserve">De </w:t>
      </w:r>
      <w:proofErr w:type="spellStart"/>
      <w:r>
        <w:t>PowerBI</w:t>
      </w:r>
      <w:proofErr w:type="spellEnd"/>
      <w:r>
        <w:t xml:space="preserve">-toepassingen laten een beperkte download van </w:t>
      </w:r>
      <w:r w:rsidR="4C270917">
        <w:t>geaggregeerde</w:t>
      </w:r>
      <w:r>
        <w:t xml:space="preserve"> cijfers toe.</w:t>
      </w:r>
    </w:p>
    <w:p w14:paraId="520785E8" w14:textId="6F946445" w:rsidR="00635C7D" w:rsidRPr="00F72E68" w:rsidRDefault="00B52654" w:rsidP="0013128F">
      <w:pPr>
        <w:pStyle w:val="Heading3"/>
        <w:rPr>
          <w:sz w:val="20"/>
          <w:szCs w:val="20"/>
        </w:rPr>
      </w:pPr>
      <w:bookmarkStart w:id="47" w:name="_Toc157602865"/>
      <w:bookmarkStart w:id="48" w:name="_Toc192163407"/>
      <w:bookmarkStart w:id="49" w:name="_Toc192251853"/>
      <w:r w:rsidRPr="004B79BE">
        <w:rPr>
          <w:caps/>
        </w:rPr>
        <w:t>Toegang microdata</w:t>
      </w:r>
      <w:bookmarkStart w:id="50" w:name="_Toc192251848"/>
      <w:bookmarkEnd w:id="47"/>
      <w:bookmarkEnd w:id="48"/>
      <w:bookmarkEnd w:id="49"/>
      <w:r w:rsidR="004B3AD0" w:rsidRPr="004B79BE">
        <w:rPr>
          <w:caps/>
        </w:rPr>
        <w:br/>
      </w:r>
      <w:r w:rsidR="004B3AD0" w:rsidRPr="00F72E68">
        <w:rPr>
          <w:sz w:val="20"/>
          <w:szCs w:val="20"/>
        </w:rPr>
        <w:t>[</w:t>
      </w:r>
      <w:r w:rsidR="00635C7D" w:rsidRPr="00F72E68">
        <w:rPr>
          <w:sz w:val="20"/>
          <w:szCs w:val="20"/>
        </w:rPr>
        <w:t>S.10.4 – MICRO_DAT_ACC</w:t>
      </w:r>
      <w:bookmarkEnd w:id="50"/>
      <w:r w:rsidR="004B3AD0" w:rsidRPr="00F72E68">
        <w:rPr>
          <w:sz w:val="20"/>
          <w:szCs w:val="20"/>
        </w:rPr>
        <w:t>]</w:t>
      </w:r>
    </w:p>
    <w:p w14:paraId="1EAE8E30" w14:textId="3118E23C" w:rsidR="00BB5F0A" w:rsidRDefault="220C467A" w:rsidP="388686CB">
      <w:r>
        <w:t>Statistiek Vlaanderen of de VSA kunnen geen toegang</w:t>
      </w:r>
      <w:r w:rsidR="00B52654" w:rsidRPr="00E17478">
        <w:t xml:space="preserve"> tot microdata </w:t>
      </w:r>
      <w:r>
        <w:t xml:space="preserve">verlenen. Onderzoekers van universiteiten of </w:t>
      </w:r>
      <w:r w:rsidR="4CDA6845">
        <w:t>andere entiteiten van de Vlaamse Overheid kunnen</w:t>
      </w:r>
      <w:r w:rsidR="00B52654" w:rsidRPr="00E17478">
        <w:t xml:space="preserve"> onder </w:t>
      </w:r>
      <w:r w:rsidR="00592F47">
        <w:t>specifieke</w:t>
      </w:r>
      <w:r w:rsidR="00B52654" w:rsidRPr="00E17478">
        <w:t xml:space="preserve"> voorwaarden</w:t>
      </w:r>
      <w:r w:rsidR="4CDA6845">
        <w:t xml:space="preserve"> wel analyses uitvoeren op de data, in kantoren van de VSA op een toestel van de VSA. </w:t>
      </w:r>
    </w:p>
    <w:p w14:paraId="262CA2E5" w14:textId="57E79F0C" w:rsidR="00BB5F0A" w:rsidRPr="00F72E68" w:rsidRDefault="00BB5F0A" w:rsidP="0013128F">
      <w:pPr>
        <w:pStyle w:val="Heading3"/>
        <w:rPr>
          <w:sz w:val="20"/>
          <w:szCs w:val="20"/>
        </w:rPr>
      </w:pPr>
      <w:r w:rsidRPr="004B79BE">
        <w:rPr>
          <w:caps/>
        </w:rPr>
        <w:t>Datarevisies</w:t>
      </w:r>
      <w:r>
        <w:br/>
      </w:r>
      <w:r w:rsidRPr="00F72E68">
        <w:rPr>
          <w:sz w:val="20"/>
          <w:szCs w:val="20"/>
        </w:rPr>
        <w:t>[S.17.2 – REV_PRACTICE – Datarevisie – praktijk]</w:t>
      </w:r>
    </w:p>
    <w:p w14:paraId="60420DF2" w14:textId="6B080280" w:rsidR="48C28912" w:rsidRDefault="48C28912" w:rsidP="388686CB">
      <w:r>
        <w:t>Geen geplande revisies.</w:t>
      </w:r>
    </w:p>
    <w:p w14:paraId="5473AF4F" w14:textId="35453703" w:rsidR="001F6B6A" w:rsidRDefault="008A01C0" w:rsidP="00F20689">
      <w:pPr>
        <w:pStyle w:val="Heading2"/>
        <w:rPr>
          <w:lang w:val="nl-NL"/>
        </w:rPr>
      </w:pPr>
      <w:bookmarkStart w:id="51" w:name="_Toc192163408"/>
      <w:bookmarkStart w:id="52" w:name="_Toc192251854"/>
      <w:r>
        <w:rPr>
          <w:lang w:val="nl-NL"/>
        </w:rPr>
        <w:t>Hoe kwaliteitsvol is deze statistiek?</w:t>
      </w:r>
      <w:bookmarkEnd w:id="51"/>
      <w:bookmarkEnd w:id="52"/>
    </w:p>
    <w:p w14:paraId="0A9AC9EB" w14:textId="2A8965C3" w:rsidR="00A10223" w:rsidRDefault="00A10223" w:rsidP="00A10223">
      <w:r>
        <w:t xml:space="preserve">Het </w:t>
      </w:r>
      <w:r w:rsidR="007C310A">
        <w:t>monitoren en optimaliseren van de k</w:t>
      </w:r>
      <w:r>
        <w:t>waliteit van Vlaamse Openbare Statistiek</w:t>
      </w:r>
      <w:r w:rsidR="007C310A">
        <w:t xml:space="preserve"> is een centraal gegeven in de missie en werking van het netwerk Statistiek Vlaanderen. We maken in deze sectie onderscheid tussen enerzijds het beleidsperspectief van kwaliteit (algemeen kwaliteitsbeleid, vertrouwelijkheidsbeleid, </w:t>
      </w:r>
      <w:proofErr w:type="spellStart"/>
      <w:r w:rsidR="007C310A">
        <w:t>datarevisiebeleid</w:t>
      </w:r>
      <w:proofErr w:type="spellEnd"/>
      <w:r w:rsidR="007C310A">
        <w:t>, …) en anderzijds de concrete evaluatie van de kwaliteit van de statistiek</w:t>
      </w:r>
      <w:r w:rsidR="00BD76F0">
        <w:t>reeks</w:t>
      </w:r>
      <w:r w:rsidR="007C310A">
        <w:t xml:space="preserve"> die in de </w:t>
      </w:r>
      <w:proofErr w:type="spellStart"/>
      <w:r w:rsidR="007C310A">
        <w:t>metadatafiche</w:t>
      </w:r>
      <w:proofErr w:type="spellEnd"/>
      <w:r w:rsidR="007C310A">
        <w:t xml:space="preserve"> wordt gedocumenteerd. In grote lijnen zien we in deze </w:t>
      </w:r>
      <w:r w:rsidR="001D64C9">
        <w:t>kwaliteitsevaluatie de 5 pijlers van de outputkwaliteit</w:t>
      </w:r>
      <w:r w:rsidR="00784006">
        <w:t xml:space="preserve"> van een openbare statistiek, zoals gedefinieerd in de Praktijkcode voor Europese statistieken, terug: </w:t>
      </w:r>
      <w:r w:rsidR="00833FA2">
        <w:t>R</w:t>
      </w:r>
      <w:r w:rsidR="00784006">
        <w:t>elevantie</w:t>
      </w:r>
      <w:r w:rsidR="00833FA2">
        <w:t xml:space="preserve"> (principe 11), Nauwkeurigheid en betrouwbaarheid (principe 12), Tijdigheid en punctualiteit (principe 13)</w:t>
      </w:r>
      <w:r w:rsidR="0056645C">
        <w:t xml:space="preserve"> en Samenhang, vergelijkbaarheid en coherentie (principe 14). Principe 15, ‘Toegankelijkheid en duidelijkheid’, komt reeds in de vorige sectie uitgebreid aan bod.</w:t>
      </w:r>
      <w:r w:rsidR="00BA7242">
        <w:t xml:space="preserve"> Op het einde van deze sectie kan er nog gerefereerd worden naar extra documentatie omtrent kwaliteit.</w:t>
      </w:r>
    </w:p>
    <w:p w14:paraId="6142122D" w14:textId="015A91DF" w:rsidR="00684C5D" w:rsidRDefault="00684C5D" w:rsidP="0013128F">
      <w:pPr>
        <w:pStyle w:val="Heading3"/>
      </w:pPr>
      <w:r>
        <w:t>BELEID</w:t>
      </w:r>
    </w:p>
    <w:p w14:paraId="417B4153" w14:textId="3278E7AF" w:rsidR="00D136AB" w:rsidRPr="00F72E68" w:rsidRDefault="004F1186" w:rsidP="0013128F">
      <w:pPr>
        <w:pStyle w:val="Heading4"/>
        <w:rPr>
          <w:sz w:val="20"/>
          <w:szCs w:val="20"/>
          <w:lang w:val="nl-NL"/>
        </w:rPr>
      </w:pPr>
      <w:r w:rsidRPr="004B79BE">
        <w:rPr>
          <w:caps/>
        </w:rPr>
        <w:t>Kwaliteitsbeleid</w:t>
      </w:r>
      <w:r w:rsidR="00D136AB" w:rsidRPr="004B79BE">
        <w:rPr>
          <w:caps/>
        </w:rPr>
        <w:br/>
      </w:r>
      <w:bookmarkStart w:id="53" w:name="_Toc192251855"/>
      <w:r w:rsidR="0047323D" w:rsidRPr="00F72E68">
        <w:rPr>
          <w:sz w:val="20"/>
          <w:szCs w:val="20"/>
          <w:lang w:val="nl-NL"/>
        </w:rPr>
        <w:t>[</w:t>
      </w:r>
      <w:r w:rsidR="00D136AB" w:rsidRPr="00F72E68">
        <w:rPr>
          <w:sz w:val="20"/>
          <w:szCs w:val="20"/>
          <w:lang w:val="nl-NL"/>
        </w:rPr>
        <w:t>S.11.1</w:t>
      </w:r>
      <w:r w:rsidR="00D136AB" w:rsidRPr="00F72E68">
        <w:rPr>
          <w:sz w:val="20"/>
          <w:szCs w:val="20"/>
        </w:rPr>
        <w:t xml:space="preserve"> – </w:t>
      </w:r>
      <w:r w:rsidR="00D136AB" w:rsidRPr="00F72E68">
        <w:rPr>
          <w:sz w:val="20"/>
          <w:szCs w:val="20"/>
          <w:lang w:val="nl-NL"/>
        </w:rPr>
        <w:t>QUALITY_ASSURE – Kwaliteitswaarborging</w:t>
      </w:r>
      <w:bookmarkEnd w:id="53"/>
      <w:r w:rsidR="0047323D" w:rsidRPr="00F72E68">
        <w:rPr>
          <w:sz w:val="20"/>
          <w:szCs w:val="20"/>
          <w:lang w:val="nl-NL"/>
        </w:rPr>
        <w:t>]</w:t>
      </w:r>
    </w:p>
    <w:p w14:paraId="2831384F" w14:textId="603393AA" w:rsidR="00D26A4A" w:rsidRDefault="00446811" w:rsidP="00446811">
      <w:r w:rsidRPr="00BB238F">
        <w:lastRenderedPageBreak/>
        <w:t xml:space="preserve">Statistiek Vlaanderen hanteert een kwaliteitsbeleid gebaseerd op </w:t>
      </w:r>
      <w:r>
        <w:t xml:space="preserve">het kwaliteitskader </w:t>
      </w:r>
      <w:r w:rsidRPr="00BB238F">
        <w:t xml:space="preserve">van Eurostat </w:t>
      </w:r>
      <w:r w:rsidR="00C82357">
        <w:t>met daarin centraal de principes van de</w:t>
      </w:r>
      <w:r w:rsidRPr="00BB238F">
        <w:t xml:space="preserve"> </w:t>
      </w:r>
      <w:r w:rsidR="00C82357">
        <w:t>P</w:t>
      </w:r>
      <w:r w:rsidRPr="00BB238F">
        <w:t>raktijkcode voor Europese statistieken. Meer informatie over de</w:t>
      </w:r>
      <w:r w:rsidR="00C82357">
        <w:t>ze</w:t>
      </w:r>
      <w:r w:rsidRPr="00BB238F">
        <w:t xml:space="preserve"> </w:t>
      </w:r>
      <w:r>
        <w:t xml:space="preserve">principes </w:t>
      </w:r>
      <w:r w:rsidRPr="00BB238F">
        <w:t xml:space="preserve">en </w:t>
      </w:r>
      <w:r>
        <w:t>de</w:t>
      </w:r>
      <w:r w:rsidRPr="00BB238F">
        <w:t xml:space="preserve"> implementatie </w:t>
      </w:r>
      <w:r>
        <w:t xml:space="preserve">ervan </w:t>
      </w:r>
      <w:r w:rsidRPr="00BB238F">
        <w:t xml:space="preserve">in het Vlaamse statistieklandschap </w:t>
      </w:r>
      <w:r w:rsidR="00BA7242">
        <w:t>is te vinden</w:t>
      </w:r>
      <w:r w:rsidRPr="00BB238F">
        <w:t xml:space="preserve"> op </w:t>
      </w:r>
      <w:hyperlink r:id="rId24" w:history="1">
        <w:r w:rsidR="00D26A4A" w:rsidRPr="00600878">
          <w:rPr>
            <w:rStyle w:val="Hyperlink"/>
          </w:rPr>
          <w:t>https://www.vlaanderen.be/statistiek-vlaanderen/over-ons/kwaliteit</w:t>
        </w:r>
      </w:hyperlink>
      <w:r w:rsidRPr="00BB238F">
        <w:t>.</w:t>
      </w:r>
    </w:p>
    <w:p w14:paraId="3AFA3EF7" w14:textId="3BB697B0" w:rsidR="00D136AB" w:rsidRPr="00F72E68" w:rsidRDefault="00AD45C9" w:rsidP="0013128F">
      <w:pPr>
        <w:pStyle w:val="Heading4"/>
        <w:rPr>
          <w:sz w:val="20"/>
          <w:szCs w:val="20"/>
        </w:rPr>
      </w:pPr>
      <w:bookmarkStart w:id="54" w:name="_Toc157602852"/>
      <w:bookmarkStart w:id="55" w:name="_Toc192163410"/>
      <w:bookmarkStart w:id="56" w:name="_Toc192251866"/>
      <w:r w:rsidRPr="002C0359">
        <w:t>Vertrouwelijkheidsbeleid</w:t>
      </w:r>
      <w:bookmarkEnd w:id="54"/>
      <w:bookmarkEnd w:id="55"/>
      <w:bookmarkEnd w:id="56"/>
      <w:r w:rsidR="00D136AB">
        <w:br/>
      </w:r>
      <w:bookmarkStart w:id="57" w:name="_Toc192251856"/>
      <w:r w:rsidR="0047323D" w:rsidRPr="00F72E68">
        <w:rPr>
          <w:sz w:val="20"/>
          <w:szCs w:val="20"/>
        </w:rPr>
        <w:t>[</w:t>
      </w:r>
      <w:r w:rsidR="00D136AB" w:rsidRPr="00F72E68">
        <w:rPr>
          <w:sz w:val="20"/>
          <w:szCs w:val="20"/>
        </w:rPr>
        <w:t>S.07.1 – CONF_POLICY – Vertrouwelijkheidsbeleid</w:t>
      </w:r>
      <w:bookmarkEnd w:id="57"/>
      <w:r w:rsidR="0047323D" w:rsidRPr="00F72E68">
        <w:rPr>
          <w:sz w:val="20"/>
          <w:szCs w:val="20"/>
        </w:rPr>
        <w:t>]</w:t>
      </w:r>
    </w:p>
    <w:p w14:paraId="5485316A" w14:textId="77777777" w:rsidR="002F18E2" w:rsidRDefault="00AD45C9" w:rsidP="003C2770">
      <w:pPr>
        <w:jc w:val="left"/>
      </w:pPr>
      <w:r w:rsidRPr="003C2770">
        <w:t>Voor statistieken geproduceerd door VSA:</w:t>
      </w:r>
    </w:p>
    <w:p w14:paraId="60273DE0" w14:textId="68AD1ED8" w:rsidR="00AD45C9" w:rsidRDefault="003C2770" w:rsidP="003C2770">
      <w:pPr>
        <w:jc w:val="left"/>
      </w:pPr>
      <w:r>
        <w:t>“</w:t>
      </w:r>
      <w:r w:rsidR="00AD45C9">
        <w:t xml:space="preserve">De Vlaamse Statistische Autoriteit hanteert doorheen het hele proces van de productie en verspreiding van statistieken een streng vertrouwelijkheidsbeleid conform de geldende wetgeving en goede praktijken. Het vertrouwelijkheidsbeleid van de Vlaamse Statistische Autoriteit kan je raadplegen via </w:t>
      </w:r>
      <w:hyperlink r:id="rId25">
        <w:r w:rsidR="00AD45C9" w:rsidRPr="388686CB">
          <w:rPr>
            <w:rStyle w:val="Hyperlink"/>
          </w:rPr>
          <w:t>https://www.vlaanderen.be/statistiek-vlaanderen/gegevensbescherming</w:t>
        </w:r>
      </w:hyperlink>
      <w:r>
        <w:t>”</w:t>
      </w:r>
    </w:p>
    <w:p w14:paraId="6878035D" w14:textId="614AC81E" w:rsidR="00841D27" w:rsidRPr="00F72E68" w:rsidRDefault="00D92FC1" w:rsidP="0013128F">
      <w:pPr>
        <w:pStyle w:val="Heading4"/>
        <w:rPr>
          <w:sz w:val="20"/>
          <w:szCs w:val="20"/>
          <w:lang w:val="nl-NL"/>
        </w:rPr>
      </w:pPr>
      <w:bookmarkStart w:id="58" w:name="_Toc157602914"/>
      <w:bookmarkStart w:id="59" w:name="_Toc192163411"/>
      <w:bookmarkStart w:id="60" w:name="_Toc192251867"/>
      <w:proofErr w:type="spellStart"/>
      <w:r w:rsidRPr="00C17697">
        <w:rPr>
          <w:lang w:val="nl-NL"/>
        </w:rPr>
        <w:t>Datarevisiebeleid</w:t>
      </w:r>
      <w:bookmarkEnd w:id="58"/>
      <w:bookmarkEnd w:id="59"/>
      <w:bookmarkEnd w:id="60"/>
      <w:proofErr w:type="spellEnd"/>
      <w:r w:rsidR="00841D27">
        <w:rPr>
          <w:lang w:val="nl-NL"/>
        </w:rPr>
        <w:br/>
      </w:r>
      <w:bookmarkStart w:id="61" w:name="_Toc192251857"/>
      <w:r w:rsidR="0047323D" w:rsidRPr="00F72E68">
        <w:rPr>
          <w:sz w:val="20"/>
          <w:szCs w:val="20"/>
          <w:lang w:val="nl-NL"/>
        </w:rPr>
        <w:t>[</w:t>
      </w:r>
      <w:r w:rsidR="00841D27" w:rsidRPr="00F72E68">
        <w:rPr>
          <w:sz w:val="20"/>
          <w:szCs w:val="20"/>
          <w:lang w:val="nl-NL"/>
        </w:rPr>
        <w:t>S.17.1 – REV_POLICY – Datarevisie – beleid</w:t>
      </w:r>
      <w:bookmarkEnd w:id="61"/>
      <w:r w:rsidR="0047323D" w:rsidRPr="00F72E68">
        <w:rPr>
          <w:sz w:val="20"/>
          <w:szCs w:val="20"/>
          <w:lang w:val="nl-NL"/>
        </w:rPr>
        <w:t>]</w:t>
      </w:r>
    </w:p>
    <w:p w14:paraId="1F83E51C" w14:textId="1E02D214" w:rsidR="00AD45C9" w:rsidRDefault="00D92FC1" w:rsidP="00446811">
      <w:pPr>
        <w:rPr>
          <w:lang w:val="nl-NL"/>
        </w:rPr>
      </w:pPr>
      <w:r w:rsidRPr="003C2770">
        <w:rPr>
          <w:lang w:val="nl-NL"/>
        </w:rPr>
        <w:t xml:space="preserve">Voor statistieken gepubliceerd op de website van Statistiek Vlaanderen </w:t>
      </w:r>
      <w:r w:rsidR="008D78AE">
        <w:rPr>
          <w:lang w:val="nl-NL"/>
        </w:rPr>
        <w:t xml:space="preserve">voegen we hier de </w:t>
      </w:r>
      <w:r w:rsidRPr="003C2770">
        <w:rPr>
          <w:lang w:val="nl-NL"/>
        </w:rPr>
        <w:t xml:space="preserve">link naar </w:t>
      </w:r>
      <w:r w:rsidR="008D78AE">
        <w:rPr>
          <w:lang w:val="nl-NL"/>
        </w:rPr>
        <w:t xml:space="preserve">het </w:t>
      </w:r>
      <w:r w:rsidRPr="003C2770">
        <w:rPr>
          <w:lang w:val="nl-NL"/>
        </w:rPr>
        <w:t>foutenbeleid</w:t>
      </w:r>
      <w:r w:rsidR="008D78AE">
        <w:rPr>
          <w:lang w:val="nl-NL"/>
        </w:rPr>
        <w:t xml:space="preserve"> toe</w:t>
      </w:r>
      <w:r w:rsidRPr="003C2770">
        <w:rPr>
          <w:lang w:val="nl-NL"/>
        </w:rPr>
        <w:t xml:space="preserve"> (niet-geplande revisies)</w:t>
      </w:r>
      <w:r w:rsidR="008D78AE">
        <w:rPr>
          <w:lang w:val="nl-NL"/>
        </w:rPr>
        <w:t xml:space="preserve">: </w:t>
      </w:r>
      <w:hyperlink r:id="rId26" w:history="1">
        <w:r w:rsidR="008D78AE" w:rsidRPr="003B00AB">
          <w:rPr>
            <w:rStyle w:val="Hyperlink"/>
            <w:lang w:val="nl-NL"/>
          </w:rPr>
          <w:t>https://www.vlaanderen.be/statistiek-vlaanderen/over-ons/kwaliteit/foutenbeleid</w:t>
        </w:r>
      </w:hyperlink>
      <w:r w:rsidR="008D78AE">
        <w:rPr>
          <w:lang w:val="nl-NL"/>
        </w:rPr>
        <w:t>.</w:t>
      </w:r>
      <w:r w:rsidR="002A0D77">
        <w:rPr>
          <w:lang w:val="nl-NL"/>
        </w:rPr>
        <w:t xml:space="preserve"> Voor statistieken die elders worden gepubliceerd moet het overeenkomstig foutenbeleid worden vermeld.</w:t>
      </w:r>
    </w:p>
    <w:p w14:paraId="77C6D42A" w14:textId="1CBAB59D" w:rsidR="00CD0E22" w:rsidRDefault="00CD0E22" w:rsidP="0013128F">
      <w:pPr>
        <w:pStyle w:val="Heading3"/>
        <w:rPr>
          <w:lang w:val="nl-NL"/>
        </w:rPr>
      </w:pPr>
      <w:r w:rsidRPr="004B79BE">
        <w:rPr>
          <w:lang w:val="nl-NL"/>
        </w:rPr>
        <w:t>Evaluatie</w:t>
      </w:r>
    </w:p>
    <w:p w14:paraId="27385548" w14:textId="3DE1553C" w:rsidR="00784006" w:rsidRPr="00F72E68" w:rsidRDefault="00784006" w:rsidP="0013128F">
      <w:pPr>
        <w:pStyle w:val="Heading4"/>
        <w:rPr>
          <w:sz w:val="20"/>
          <w:szCs w:val="20"/>
        </w:rPr>
      </w:pPr>
      <w:r>
        <w:t>Relevantie</w:t>
      </w:r>
      <w:bookmarkStart w:id="62" w:name="_Toc192251864"/>
      <w:r>
        <w:br/>
      </w:r>
      <w:r w:rsidRPr="00F72E68">
        <w:rPr>
          <w:sz w:val="20"/>
          <w:szCs w:val="20"/>
        </w:rPr>
        <w:t>[S.12.2 – USER_SAT – Gebruikerstevredenheid</w:t>
      </w:r>
      <w:bookmarkEnd w:id="62"/>
      <w:r w:rsidRPr="00F72E68">
        <w:rPr>
          <w:sz w:val="20"/>
          <w:szCs w:val="20"/>
        </w:rPr>
        <w:t>]</w:t>
      </w:r>
    </w:p>
    <w:p w14:paraId="2F0D2B06" w14:textId="39C7C10C" w:rsidR="00784006" w:rsidRPr="00784006" w:rsidRDefault="45FBA3D3" w:rsidP="00784006">
      <w:r>
        <w:t>Geen recente evaluatie</w:t>
      </w:r>
      <w:r w:rsidR="00784006">
        <w:t xml:space="preserve"> van de gebruikerstevredenheid door </w:t>
      </w:r>
      <w:r w:rsidR="7C36DF5E">
        <w:t>Statistiek Vlaanderen</w:t>
      </w:r>
      <w:r>
        <w:t xml:space="preserve">. </w:t>
      </w:r>
      <w:proofErr w:type="spellStart"/>
      <w:r>
        <w:t>Statbel</w:t>
      </w:r>
      <w:proofErr w:type="spellEnd"/>
      <w:r>
        <w:t xml:space="preserve"> </w:t>
      </w:r>
      <w:r w:rsidR="40B4FDBE">
        <w:t xml:space="preserve">omschrijft </w:t>
      </w:r>
      <w:r w:rsidR="0CA15485">
        <w:t>de inhoud, nauwkeurigheid en beschikbaarheid als (gedeeltelijk) bevredigend.</w:t>
      </w:r>
    </w:p>
    <w:p w14:paraId="366472F5" w14:textId="238446C2" w:rsidR="2285BEF3" w:rsidRDefault="2285BEF3">
      <w:r>
        <w:t xml:space="preserve">De niet-opname van personen uit het Wachtregister is voor sommige gebruikers zeker een gemis. </w:t>
      </w:r>
    </w:p>
    <w:p w14:paraId="668AB235" w14:textId="2F085741" w:rsidR="00841D27" w:rsidRPr="00F72E68" w:rsidRDefault="00190004" w:rsidP="0013128F">
      <w:pPr>
        <w:pStyle w:val="Heading4"/>
        <w:rPr>
          <w:sz w:val="20"/>
          <w:szCs w:val="20"/>
        </w:rPr>
      </w:pPr>
      <w:bookmarkStart w:id="63" w:name="_Toc157602883"/>
      <w:bookmarkStart w:id="64" w:name="_Toc192163412"/>
      <w:bookmarkStart w:id="65" w:name="_Toc192251868"/>
      <w:r>
        <w:t>A</w:t>
      </w:r>
      <w:r w:rsidR="00D26A4A" w:rsidRPr="005550D3">
        <w:t>ccuraatheid</w:t>
      </w:r>
      <w:bookmarkEnd w:id="63"/>
      <w:bookmarkEnd w:id="64"/>
      <w:bookmarkEnd w:id="65"/>
      <w:r w:rsidR="00841D27">
        <w:br/>
      </w:r>
      <w:bookmarkStart w:id="66" w:name="_Toc192251858"/>
      <w:r w:rsidR="0047323D" w:rsidRPr="00F72E68">
        <w:rPr>
          <w:sz w:val="20"/>
          <w:szCs w:val="20"/>
        </w:rPr>
        <w:t>[</w:t>
      </w:r>
      <w:r w:rsidR="00841D27" w:rsidRPr="00F72E68">
        <w:rPr>
          <w:sz w:val="20"/>
          <w:szCs w:val="20"/>
        </w:rPr>
        <w:t>S.13.1 – ACCURACY_OVERALL – Algemene accuraatheid</w:t>
      </w:r>
      <w:bookmarkEnd w:id="66"/>
      <w:r w:rsidR="0047323D" w:rsidRPr="00F72E68">
        <w:rPr>
          <w:sz w:val="20"/>
          <w:szCs w:val="20"/>
        </w:rPr>
        <w:t>]</w:t>
      </w:r>
      <w:r w:rsidR="002A5603" w:rsidRPr="00F72E68">
        <w:rPr>
          <w:sz w:val="20"/>
          <w:szCs w:val="20"/>
        </w:rPr>
        <w:t xml:space="preserve"> </w:t>
      </w:r>
      <w:r w:rsidR="008B46C1" w:rsidRPr="00F72E68">
        <w:rPr>
          <w:sz w:val="20"/>
          <w:szCs w:val="20"/>
        </w:rPr>
        <w:br/>
        <w:t xml:space="preserve">[S.13.2 – </w:t>
      </w:r>
      <w:r w:rsidR="00626F1D" w:rsidRPr="00F72E68">
        <w:rPr>
          <w:sz w:val="20"/>
          <w:szCs w:val="20"/>
        </w:rPr>
        <w:t xml:space="preserve">SAMPLING_ERR – </w:t>
      </w:r>
      <w:r w:rsidR="00C02476" w:rsidRPr="00F72E68">
        <w:rPr>
          <w:sz w:val="20"/>
          <w:szCs w:val="20"/>
        </w:rPr>
        <w:t>Sampling error</w:t>
      </w:r>
      <w:r w:rsidR="008B46C1" w:rsidRPr="00F72E68">
        <w:rPr>
          <w:sz w:val="20"/>
          <w:szCs w:val="20"/>
        </w:rPr>
        <w:t>]</w:t>
      </w:r>
      <w:r w:rsidR="002A5603" w:rsidRPr="00F72E68">
        <w:rPr>
          <w:sz w:val="20"/>
          <w:szCs w:val="20"/>
        </w:rPr>
        <w:t xml:space="preserve"> </w:t>
      </w:r>
      <w:r w:rsidR="008B46C1" w:rsidRPr="00F72E68">
        <w:rPr>
          <w:sz w:val="20"/>
          <w:szCs w:val="20"/>
        </w:rPr>
        <w:br/>
        <w:t xml:space="preserve">[S.13.3 – </w:t>
      </w:r>
      <w:r w:rsidR="000F6EB3" w:rsidRPr="00F72E68">
        <w:rPr>
          <w:sz w:val="20"/>
          <w:szCs w:val="20"/>
        </w:rPr>
        <w:t xml:space="preserve">NONSAMPLING_ERR </w:t>
      </w:r>
      <w:r w:rsidR="008B46C1" w:rsidRPr="00F72E68">
        <w:rPr>
          <w:sz w:val="20"/>
          <w:szCs w:val="20"/>
        </w:rPr>
        <w:t xml:space="preserve">– </w:t>
      </w:r>
      <w:r w:rsidR="003627E6" w:rsidRPr="00F72E68">
        <w:rPr>
          <w:sz w:val="20"/>
          <w:szCs w:val="20"/>
        </w:rPr>
        <w:t>Non-sampling error</w:t>
      </w:r>
      <w:r w:rsidR="008B46C1" w:rsidRPr="00F72E68">
        <w:rPr>
          <w:sz w:val="20"/>
          <w:szCs w:val="20"/>
        </w:rPr>
        <w:t>]</w:t>
      </w:r>
    </w:p>
    <w:p w14:paraId="70983423" w14:textId="77777777" w:rsidR="00D26A4A" w:rsidRPr="003C2770" w:rsidRDefault="00D26A4A" w:rsidP="00D26A4A">
      <w:r w:rsidRPr="003C2770">
        <w:t xml:space="preserve">Beschrijf de belangrijkste (potentiële) bronnen van onnauwkeurigheid in de berekening/schatting van de statistische output. </w:t>
      </w:r>
    </w:p>
    <w:p w14:paraId="22A6E9A6" w14:textId="495B3A74" w:rsidR="4766DFF8" w:rsidRDefault="4766DFF8">
      <w:r>
        <w:t xml:space="preserve">Het zijn populatiedata. Er is dus geen steekproeffout. Maar de administratieve data zijn uiteraard niet foutenvrij. </w:t>
      </w:r>
      <w:r w:rsidR="3833EA1A">
        <w:t>Foutieve en/of laattijdige registratie door het Rijksregister komt zeker voor. Een vergelijking van Stand- en Loopgegevens maakt bijvoorbeeld duidelijk dat er jaarlijks een statisti</w:t>
      </w:r>
      <w:r w:rsidR="7D0CD233">
        <w:t>sche aanpassing nodig is “om de rekening te doen kloppen”. Die aanpassing is doorgaans wel beperkt</w:t>
      </w:r>
      <w:r w:rsidR="301ECD18">
        <w:t>. Voor 2024 bedroeg de aanpassing 801 personen voor België</w:t>
      </w:r>
      <w:r w:rsidR="142727E3">
        <w:t>, o</w:t>
      </w:r>
      <w:r w:rsidR="301ECD18">
        <w:t xml:space="preserve">p een totaal van </w:t>
      </w:r>
      <w:r w:rsidR="7D7109F4">
        <w:t>bijna 11,7 miljoen inwoners</w:t>
      </w:r>
      <w:r w:rsidR="1AA98560">
        <w:t xml:space="preserve">. </w:t>
      </w:r>
      <w:r w:rsidR="72BC9B2D">
        <w:t xml:space="preserve">Dit aantal ziet </w:t>
      </w:r>
      <w:proofErr w:type="spellStart"/>
      <w:r w:rsidR="72BC9B2D">
        <w:t>Statbel</w:t>
      </w:r>
      <w:proofErr w:type="spellEnd"/>
      <w:r w:rsidR="72BC9B2D">
        <w:t xml:space="preserve"> als een indicatie van de hoge kwaliteit van de gegevens.</w:t>
      </w:r>
      <w:r w:rsidR="301ECD18">
        <w:t xml:space="preserve"> </w:t>
      </w:r>
      <w:r w:rsidR="7D0CD233">
        <w:t xml:space="preserve"> </w:t>
      </w:r>
    </w:p>
    <w:p w14:paraId="635BC024" w14:textId="2D88D149" w:rsidR="00841D27" w:rsidRPr="00F72E68" w:rsidRDefault="00190004" w:rsidP="0013128F">
      <w:pPr>
        <w:pStyle w:val="Heading4"/>
        <w:rPr>
          <w:sz w:val="20"/>
          <w:szCs w:val="20"/>
        </w:rPr>
      </w:pPr>
      <w:bookmarkStart w:id="67" w:name="_Toc192251869"/>
      <w:r>
        <w:lastRenderedPageBreak/>
        <w:t>Vergelijkbaarheid</w:t>
      </w:r>
      <w:bookmarkStart w:id="68" w:name="_Toc192251859"/>
      <w:bookmarkEnd w:id="67"/>
      <w:r w:rsidR="0047323D">
        <w:br/>
      </w:r>
      <w:r w:rsidR="0047323D" w:rsidRPr="00F72E68">
        <w:rPr>
          <w:sz w:val="20"/>
          <w:szCs w:val="20"/>
        </w:rPr>
        <w:t>[</w:t>
      </w:r>
      <w:r w:rsidR="00841D27" w:rsidRPr="00F72E68">
        <w:rPr>
          <w:sz w:val="20"/>
          <w:szCs w:val="20"/>
        </w:rPr>
        <w:t>S.15.1 – COMPAR_GEO – Geografische vergelijkbaarheid</w:t>
      </w:r>
      <w:bookmarkStart w:id="69" w:name="_Toc192251860"/>
      <w:bookmarkEnd w:id="68"/>
      <w:r w:rsidR="0047323D" w:rsidRPr="00F72E68">
        <w:rPr>
          <w:sz w:val="20"/>
          <w:szCs w:val="20"/>
        </w:rPr>
        <w:t>]</w:t>
      </w:r>
      <w:r w:rsidR="000C407F" w:rsidRPr="00F72E68">
        <w:rPr>
          <w:sz w:val="20"/>
          <w:szCs w:val="20"/>
        </w:rPr>
        <w:t xml:space="preserve"> </w:t>
      </w:r>
      <w:r w:rsidR="0047323D" w:rsidRPr="00F72E68">
        <w:rPr>
          <w:sz w:val="20"/>
          <w:szCs w:val="20"/>
        </w:rPr>
        <w:br/>
        <w:t>[</w:t>
      </w:r>
      <w:r w:rsidR="00841D27" w:rsidRPr="00F72E68">
        <w:rPr>
          <w:sz w:val="20"/>
          <w:szCs w:val="20"/>
        </w:rPr>
        <w:t>S.15.2 – COMPAR_TIME – Vergelijkbaarheid over tijd</w:t>
      </w:r>
      <w:bookmarkStart w:id="70" w:name="_Toc192251861"/>
      <w:bookmarkEnd w:id="69"/>
      <w:r w:rsidR="0047323D" w:rsidRPr="00F72E68">
        <w:rPr>
          <w:sz w:val="20"/>
          <w:szCs w:val="20"/>
        </w:rPr>
        <w:t>]</w:t>
      </w:r>
      <w:r w:rsidR="002A5603" w:rsidRPr="00F72E68">
        <w:rPr>
          <w:sz w:val="20"/>
          <w:szCs w:val="20"/>
        </w:rPr>
        <w:t xml:space="preserve"> </w:t>
      </w:r>
      <w:r w:rsidR="0047323D" w:rsidRPr="00F72E68">
        <w:rPr>
          <w:sz w:val="20"/>
          <w:szCs w:val="20"/>
        </w:rPr>
        <w:br/>
        <w:t>[</w:t>
      </w:r>
      <w:r w:rsidR="00841D27" w:rsidRPr="00F72E68">
        <w:rPr>
          <w:sz w:val="20"/>
          <w:szCs w:val="20"/>
        </w:rPr>
        <w:t>S.15.3 – COHER_X_DOM – Domein-overschrijdende coherentie</w:t>
      </w:r>
      <w:bookmarkEnd w:id="70"/>
      <w:r w:rsidR="0047323D" w:rsidRPr="00F72E68">
        <w:rPr>
          <w:sz w:val="20"/>
          <w:szCs w:val="20"/>
        </w:rPr>
        <w:t>]</w:t>
      </w:r>
    </w:p>
    <w:p w14:paraId="225CF533" w14:textId="38D63C60" w:rsidR="211D05F9" w:rsidRDefault="211D05F9" w:rsidP="388686CB">
      <w:pPr>
        <w:pStyle w:val="ListParagraph"/>
        <w:numPr>
          <w:ilvl w:val="0"/>
          <w:numId w:val="36"/>
        </w:numPr>
      </w:pPr>
      <w:r>
        <w:t xml:space="preserve">De data zijn vergelijkbaar met de andere regio’s van België. Vergelijking met andere landen is moeilijker omdat Eurostat </w:t>
      </w:r>
      <w:r w:rsidR="0B6990EC">
        <w:t>i.p.v. de “wettelijke bevolking” de “gewoonlijk verblijvende bevolking” rapporteert. De “gewoonlijk verblijvende bevolking” (“</w:t>
      </w:r>
      <w:proofErr w:type="spellStart"/>
      <w:r w:rsidR="0B6990EC">
        <w:t>usually</w:t>
      </w:r>
      <w:proofErr w:type="spellEnd"/>
      <w:r w:rsidR="0B6990EC">
        <w:t xml:space="preserve"> resident </w:t>
      </w:r>
      <w:proofErr w:type="spellStart"/>
      <w:r w:rsidR="0B6990EC">
        <w:t>population</w:t>
      </w:r>
      <w:proofErr w:type="spellEnd"/>
      <w:r w:rsidR="0B6990EC">
        <w:t>”), is de bevolking die op het aangegeven territorium (land/regio/gemeente) gewoonlijk verblijf houdt. De ‘gewone verblijfplaats’ slaat meer bepaald op de plaats waar een persoon normaal leeft, ongeacht tijdelijke afwezigheden om reden van recreatie, verloven, bezoeken aan vrienden of bekenden, werkomstandigheden, medische verzorging of religieuze bedevaarten. Worden enkel als gewoonlijke residenten beschouwd: 1) de personen die al langer dan 12 maanden vóór de referentietijd (1 januari van het aangegeven jaar) in de verblijfplaats leven, en 2) degenen die binnen de laatste 12 maanden vóór de referentietijd zijn gearriveerd met de bedoeling om er langer dan een jaar te verblijven (cf. Verordening (EG) nr. 862/2007 van het Europese Parlement en de Raad betreffende communautaire statistieken over migratie en internationale bescherming).</w:t>
      </w:r>
      <w:r w:rsidR="666D7567">
        <w:t xml:space="preserve"> </w:t>
      </w:r>
      <w:r w:rsidR="0B6990EC">
        <w:t xml:space="preserve">Belangrijk in de Europese bepaling is dat ook de asielzoekers worden meegeteld, tenminste voor zolang ze langdurig (&gt;12 maanden) in het ontvangstland verblijven (ingeschreven zijn) of althans de intentie daartoe hebben. In de praktijk hanteren de EU-lidstaten diverse methodes om – bij benadering – te voldoen aan de Europese bepalingen over de </w:t>
      </w:r>
      <w:r w:rsidR="5F327BC2">
        <w:t>“</w:t>
      </w:r>
      <w:r w:rsidR="0B6990EC">
        <w:t>gewoonlijk verblijvende bevolking</w:t>
      </w:r>
      <w:r w:rsidR="028969B5">
        <w:t>”</w:t>
      </w:r>
      <w:r w:rsidR="0B6990EC">
        <w:t xml:space="preserve"> en de </w:t>
      </w:r>
      <w:r w:rsidR="7B4404F1">
        <w:t>“</w:t>
      </w:r>
      <w:r w:rsidR="0B6990EC">
        <w:t>internationale migraties</w:t>
      </w:r>
      <w:r w:rsidR="3276A12C">
        <w:t>”</w:t>
      </w:r>
      <w:r w:rsidR="0B6990EC">
        <w:t xml:space="preserve">. Vanaf 2011 rapporteert lidstaat België aan Eurostat over de </w:t>
      </w:r>
      <w:r w:rsidR="6E376535">
        <w:t>“</w:t>
      </w:r>
      <w:r w:rsidR="0B6990EC">
        <w:t>gewoonlijk verblijvende bevolking</w:t>
      </w:r>
      <w:r w:rsidR="5D0F7DAD">
        <w:t>”</w:t>
      </w:r>
      <w:r w:rsidR="0B6990EC">
        <w:t xml:space="preserve"> volgens de Europese definitie. Die telt iets meer leden dan de </w:t>
      </w:r>
      <w:r w:rsidR="6C269A30">
        <w:t>“</w:t>
      </w:r>
      <w:r w:rsidR="0B6990EC">
        <w:t>wettelijke bevolking</w:t>
      </w:r>
      <w:r w:rsidR="211249F4">
        <w:t>”</w:t>
      </w:r>
      <w:r w:rsidR="0B6990EC">
        <w:t xml:space="preserve"> (ongeveer 30.000 extra voor België en 10.000 extra voor het Vlaamse Gewest).</w:t>
      </w:r>
      <w:r w:rsidR="44DB8DDF">
        <w:t xml:space="preserve"> </w:t>
      </w:r>
      <w:r w:rsidR="45FFD826">
        <w:t>De Europese statistiek mist de kwaliteit van een gesloten logisch systeem dat kenmerkend is voor de Belgische bevolkingsstatistiek. Die laatste vertoont echter een blinde vlek voor de niet-wettelijke bevolking (asielzoekers, zogenaamde ‘mensen zonder papieren’, transitmigranten, enz.)</w:t>
      </w:r>
    </w:p>
    <w:p w14:paraId="13FF6A00" w14:textId="35B15813" w:rsidR="00947DB7" w:rsidRPr="003C2770" w:rsidRDefault="3F587608" w:rsidP="00F72E68">
      <w:pPr>
        <w:pStyle w:val="ListParagraph"/>
        <w:numPr>
          <w:ilvl w:val="0"/>
          <w:numId w:val="36"/>
        </w:numPr>
      </w:pPr>
      <w:r>
        <w:t>Vergelijkbare statistieken sinds 1989 voor leeftijd, geslacht, nationaliteit en burgerlijke</w:t>
      </w:r>
      <w:r w:rsidR="7858628D">
        <w:t xml:space="preserve">; sinds 1992 voor huishoudpositie en huishoudtype en sinds 2000 voor herkomst. </w:t>
      </w:r>
    </w:p>
    <w:p w14:paraId="66D63020" w14:textId="39960F83" w:rsidR="00B24527" w:rsidRDefault="692E0108" w:rsidP="0077365D">
      <w:pPr>
        <w:pStyle w:val="ListParagraph"/>
        <w:numPr>
          <w:ilvl w:val="0"/>
          <w:numId w:val="36"/>
        </w:numPr>
      </w:pPr>
      <w:bookmarkStart w:id="71" w:name="_Toc157602909"/>
      <w:bookmarkStart w:id="72" w:name="_Toc192163415"/>
      <w:r>
        <w:t>Statistiek Vlaanderen zou ook rech</w:t>
      </w:r>
      <w:r w:rsidR="001C5C17">
        <w:t>t</w:t>
      </w:r>
      <w:r>
        <w:t>streeks data kunnen aanvragen bij het Rijksregister. Dat zou (kleine) afwijkingen t.</w:t>
      </w:r>
      <w:r w:rsidR="572A905E">
        <w:t>o.v. de wettelijke bevolking als resultaat hebben, o.a. door het Wachtregister (zie hierboven). Een beperking tot de wettelijke bevolking zoals bepaald d</w:t>
      </w:r>
      <w:r w:rsidR="69694C23">
        <w:t xml:space="preserve">oor </w:t>
      </w:r>
      <w:proofErr w:type="spellStart"/>
      <w:r w:rsidR="69694C23">
        <w:t>Statbel</w:t>
      </w:r>
      <w:proofErr w:type="spellEnd"/>
      <w:r w:rsidR="69694C23">
        <w:t>, onze partner in het IIS, ligt voor de hand om potentiële verwarring te vermijden.</w:t>
      </w:r>
      <w:bookmarkEnd w:id="71"/>
      <w:bookmarkEnd w:id="72"/>
    </w:p>
    <w:p w14:paraId="72C29B95" w14:textId="3780FBE3" w:rsidR="00841D27" w:rsidRPr="00F72E68" w:rsidRDefault="00387526" w:rsidP="0013128F">
      <w:pPr>
        <w:pStyle w:val="Heading4"/>
        <w:rPr>
          <w:sz w:val="20"/>
          <w:szCs w:val="20"/>
        </w:rPr>
      </w:pPr>
      <w:bookmarkStart w:id="73" w:name="_Toc157602900"/>
      <w:bookmarkStart w:id="74" w:name="_Toc192163416"/>
      <w:bookmarkStart w:id="75" w:name="_Toc192251870"/>
      <w:r w:rsidRPr="002812A7">
        <w:t>Tijdigheid</w:t>
      </w:r>
      <w:bookmarkStart w:id="76" w:name="_Toc192251862"/>
      <w:bookmarkEnd w:id="73"/>
      <w:bookmarkEnd w:id="74"/>
      <w:bookmarkEnd w:id="75"/>
      <w:r w:rsidR="0047323D">
        <w:br/>
      </w:r>
      <w:r w:rsidR="0047323D" w:rsidRPr="00F72E68">
        <w:rPr>
          <w:sz w:val="20"/>
          <w:szCs w:val="20"/>
        </w:rPr>
        <w:t>[</w:t>
      </w:r>
      <w:r w:rsidR="00841D27" w:rsidRPr="00F72E68">
        <w:rPr>
          <w:sz w:val="20"/>
          <w:szCs w:val="20"/>
        </w:rPr>
        <w:t>S.14.1 – TIMELINESS – Tijdigheid</w:t>
      </w:r>
      <w:bookmarkEnd w:id="76"/>
      <w:r w:rsidR="0047323D" w:rsidRPr="00F72E68">
        <w:rPr>
          <w:sz w:val="20"/>
          <w:szCs w:val="20"/>
        </w:rPr>
        <w:t>]</w:t>
      </w:r>
    </w:p>
    <w:p w14:paraId="6E54C369" w14:textId="4960F2FF" w:rsidR="00387526" w:rsidRPr="007819FB" w:rsidRDefault="30DE9E84" w:rsidP="00387526">
      <w:r>
        <w:t xml:space="preserve">De cijfers zijn beschikbaar +/- 6 maanden na de referentieperiode.  </w:t>
      </w:r>
    </w:p>
    <w:p w14:paraId="1F99108B" w14:textId="594559D7" w:rsidR="00841D27" w:rsidRPr="00F72E68" w:rsidRDefault="00387526" w:rsidP="0013128F">
      <w:pPr>
        <w:pStyle w:val="Heading4"/>
        <w:rPr>
          <w:sz w:val="20"/>
          <w:szCs w:val="20"/>
          <w:lang w:val="nl-NL"/>
        </w:rPr>
      </w:pPr>
      <w:bookmarkStart w:id="77" w:name="_Toc157602902"/>
      <w:bookmarkStart w:id="78" w:name="_Toc192163417"/>
      <w:bookmarkStart w:id="79" w:name="_Toc192251871"/>
      <w:r w:rsidRPr="00C17697">
        <w:rPr>
          <w:lang w:val="nl-NL"/>
        </w:rPr>
        <w:t>Punctualiteit</w:t>
      </w:r>
      <w:bookmarkStart w:id="80" w:name="_Toc192251863"/>
      <w:bookmarkEnd w:id="77"/>
      <w:bookmarkEnd w:id="78"/>
      <w:bookmarkEnd w:id="79"/>
      <w:r w:rsidR="0047323D">
        <w:rPr>
          <w:lang w:val="nl-NL"/>
        </w:rPr>
        <w:br/>
      </w:r>
      <w:r w:rsidR="0047323D" w:rsidRPr="00F72E68">
        <w:rPr>
          <w:sz w:val="20"/>
          <w:szCs w:val="20"/>
          <w:lang w:val="nl-NL"/>
        </w:rPr>
        <w:t>[</w:t>
      </w:r>
      <w:r w:rsidR="00841D27" w:rsidRPr="00F72E68">
        <w:rPr>
          <w:sz w:val="20"/>
          <w:szCs w:val="20"/>
          <w:lang w:val="nl-NL"/>
        </w:rPr>
        <w:t>S.14.2 – PUNCTUALITY – Punctualiteit</w:t>
      </w:r>
      <w:bookmarkEnd w:id="80"/>
      <w:r w:rsidR="0047323D" w:rsidRPr="00F72E68">
        <w:rPr>
          <w:sz w:val="20"/>
          <w:szCs w:val="20"/>
          <w:lang w:val="nl-NL"/>
        </w:rPr>
        <w:t>]</w:t>
      </w:r>
    </w:p>
    <w:p w14:paraId="668CB664" w14:textId="748C58F4" w:rsidR="00387526" w:rsidRPr="007819FB" w:rsidRDefault="45C9D423" w:rsidP="00387526">
      <w:r>
        <w:t xml:space="preserve">De publicatie van de cijfers wordt opgenomen in de publicatieagenda en de geplande datum is de laatste jaren telkens gehaald. </w:t>
      </w:r>
    </w:p>
    <w:p w14:paraId="409A7B8F" w14:textId="004E1D83" w:rsidR="00D26A4A" w:rsidRPr="00F72E68" w:rsidRDefault="00D26A4A" w:rsidP="0013128F">
      <w:pPr>
        <w:pStyle w:val="Heading3"/>
        <w:rPr>
          <w:sz w:val="20"/>
          <w:szCs w:val="20"/>
        </w:rPr>
      </w:pPr>
      <w:bookmarkStart w:id="81" w:name="_Toc157602871"/>
      <w:bookmarkStart w:id="82" w:name="_Toc192163418"/>
      <w:bookmarkStart w:id="83" w:name="_Toc192251873"/>
      <w:r w:rsidRPr="004B79BE">
        <w:rPr>
          <w:caps/>
        </w:rPr>
        <w:lastRenderedPageBreak/>
        <w:t>Documentatie kwaliteit</w:t>
      </w:r>
      <w:bookmarkEnd w:id="81"/>
      <w:bookmarkEnd w:id="82"/>
      <w:bookmarkEnd w:id="83"/>
      <w:r w:rsidR="00841D27">
        <w:br/>
      </w:r>
      <w:bookmarkStart w:id="84" w:name="_Toc192251865"/>
      <w:r w:rsidR="0047323D" w:rsidRPr="00F72E68">
        <w:rPr>
          <w:sz w:val="20"/>
          <w:szCs w:val="20"/>
        </w:rPr>
        <w:t>[</w:t>
      </w:r>
      <w:r w:rsidR="00841D27" w:rsidRPr="00F72E68">
        <w:rPr>
          <w:sz w:val="20"/>
          <w:szCs w:val="20"/>
        </w:rPr>
        <w:t>S.10.7 – QUALITY_DOC – Documentatie kwaliteit</w:t>
      </w:r>
      <w:bookmarkEnd w:id="84"/>
      <w:r w:rsidR="0047323D" w:rsidRPr="00F72E68">
        <w:rPr>
          <w:sz w:val="20"/>
          <w:szCs w:val="20"/>
        </w:rPr>
        <w:t>]</w:t>
      </w:r>
    </w:p>
    <w:p w14:paraId="2B03D4AD" w14:textId="11460239" w:rsidR="5058E3E9" w:rsidRDefault="5058E3E9" w:rsidP="00BE114C">
      <w:r w:rsidRPr="388686CB">
        <w:t xml:space="preserve">Zie document van </w:t>
      </w:r>
      <w:proofErr w:type="spellStart"/>
      <w:r w:rsidRPr="388686CB">
        <w:t>Statbel</w:t>
      </w:r>
      <w:proofErr w:type="spellEnd"/>
      <w:r w:rsidRPr="388686CB">
        <w:t>:</w:t>
      </w:r>
    </w:p>
    <w:p w14:paraId="5A6C133B" w14:textId="4F8D4FBB" w:rsidR="008A01C0" w:rsidRPr="00BE114C" w:rsidRDefault="5058E3E9" w:rsidP="00474DC7">
      <w:pPr>
        <w:rPr>
          <w:rFonts w:ascii="Flanders Art Sans Light" w:hAnsi="Flanders Art Sans Light"/>
          <w:sz w:val="28"/>
          <w:szCs w:val="28"/>
        </w:rPr>
      </w:pPr>
      <w:hyperlink r:id="rId27">
        <w:r w:rsidRPr="00BE114C">
          <w:rPr>
            <w:rStyle w:val="Hyperlink"/>
            <w:rFonts w:ascii="Flanders Art Sans Light" w:eastAsia="Flanders Art Serif Medium" w:hAnsi="Flanders Art Sans Light" w:cs="Flanders Art Serif Medium"/>
          </w:rPr>
          <w:t>https://statbel.fgov.be/sites/default/files/files/metadata/T8.STAT_DTST_503.CTAC_ORG_1.DIFF_LVL_1.NL.pdf</w:t>
        </w:r>
      </w:hyperlink>
    </w:p>
    <w:p w14:paraId="173D27C8" w14:textId="77777777" w:rsidR="00562773" w:rsidRDefault="00562773" w:rsidP="00F20689">
      <w:pPr>
        <w:pStyle w:val="Heading2"/>
      </w:pPr>
      <w:bookmarkStart w:id="85" w:name="_Toc157602930"/>
      <w:bookmarkStart w:id="86" w:name="_Toc192163429"/>
      <w:bookmarkStart w:id="87" w:name="_Toc192251874"/>
      <w:r>
        <w:t>Extra informatie</w:t>
      </w:r>
      <w:bookmarkEnd w:id="85"/>
      <w:bookmarkEnd w:id="86"/>
      <w:bookmarkEnd w:id="87"/>
    </w:p>
    <w:p w14:paraId="202BECDD" w14:textId="473EC3AD" w:rsidR="00562773" w:rsidRPr="00F72E68" w:rsidRDefault="00562773" w:rsidP="0013128F">
      <w:pPr>
        <w:pStyle w:val="Heading3"/>
        <w:rPr>
          <w:sz w:val="20"/>
          <w:szCs w:val="20"/>
        </w:rPr>
      </w:pPr>
      <w:bookmarkStart w:id="88" w:name="_Toc192163430"/>
      <w:bookmarkStart w:id="89" w:name="_Toc192251875"/>
      <w:r w:rsidRPr="004B79BE">
        <w:rPr>
          <w:caps/>
        </w:rPr>
        <w:t>Commentaar</w:t>
      </w:r>
      <w:r w:rsidR="009A005E" w:rsidRPr="004B79BE">
        <w:rPr>
          <w:caps/>
        </w:rPr>
        <w:br/>
      </w:r>
      <w:r w:rsidRPr="00F72E68">
        <w:rPr>
          <w:sz w:val="20"/>
          <w:szCs w:val="20"/>
        </w:rPr>
        <w:t>[</w:t>
      </w:r>
      <w:r w:rsidR="004F1186" w:rsidRPr="00F72E68">
        <w:rPr>
          <w:sz w:val="20"/>
          <w:szCs w:val="20"/>
        </w:rPr>
        <w:t xml:space="preserve">S.19 – </w:t>
      </w:r>
      <w:r w:rsidRPr="00F72E68">
        <w:rPr>
          <w:sz w:val="20"/>
          <w:szCs w:val="20"/>
        </w:rPr>
        <w:t>COMMENT_DSET]</w:t>
      </w:r>
      <w:bookmarkEnd w:id="88"/>
      <w:bookmarkEnd w:id="89"/>
    </w:p>
    <w:p w14:paraId="0C07909B" w14:textId="18DC7835" w:rsidR="00283446" w:rsidRDefault="00682DBC" w:rsidP="00280F05">
      <w:r>
        <w:t xml:space="preserve">Extra informatie die </w:t>
      </w:r>
      <w:r w:rsidR="007269DA">
        <w:t>hierboven nog niet aan bod kwam kan hier worden toegevoegd</w:t>
      </w:r>
      <w:r w:rsidR="00283446">
        <w:t>.</w:t>
      </w:r>
    </w:p>
    <w:p w14:paraId="71DA04A2" w14:textId="77777777" w:rsidR="0022243D" w:rsidRDefault="0022243D" w:rsidP="00280F05"/>
    <w:p w14:paraId="28FD2CF4" w14:textId="77777777" w:rsidR="00283446" w:rsidRPr="008A26F2" w:rsidRDefault="00283446" w:rsidP="00280F05"/>
    <w:sectPr w:rsidR="00283446" w:rsidRPr="008A26F2" w:rsidSect="00C07A77">
      <w:footerReference w:type="default" r:id="rId28"/>
      <w:footerReference w:type="first" r:id="rId29"/>
      <w:endnotePr>
        <w:numFmt w:val="decimal"/>
      </w:endnotePr>
      <w:type w:val="continuous"/>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3A63F" w14:textId="77777777" w:rsidR="006C5994" w:rsidRDefault="006C5994" w:rsidP="00D94AB4">
      <w:pPr>
        <w:spacing w:after="0" w:line="240" w:lineRule="auto"/>
      </w:pPr>
      <w:r>
        <w:separator/>
      </w:r>
    </w:p>
    <w:p w14:paraId="789DB139" w14:textId="77777777" w:rsidR="006C5994" w:rsidRDefault="006C5994"/>
  </w:endnote>
  <w:endnote w:type="continuationSeparator" w:id="0">
    <w:p w14:paraId="540A0B3C" w14:textId="77777777" w:rsidR="006C5994" w:rsidRDefault="006C5994" w:rsidP="00D94AB4">
      <w:pPr>
        <w:spacing w:after="0" w:line="240" w:lineRule="auto"/>
      </w:pPr>
      <w:r>
        <w:continuationSeparator/>
      </w:r>
    </w:p>
    <w:p w14:paraId="205DD969" w14:textId="77777777" w:rsidR="006C5994" w:rsidRDefault="006C5994"/>
  </w:endnote>
  <w:endnote w:type="continuationNotice" w:id="1">
    <w:p w14:paraId="49C2B7CF" w14:textId="77777777" w:rsidR="006C5994" w:rsidRDefault="006C5994">
      <w:pPr>
        <w:spacing w:after="0" w:line="240" w:lineRule="auto"/>
      </w:pPr>
    </w:p>
    <w:p w14:paraId="4E125C49" w14:textId="77777777" w:rsidR="006C5994" w:rsidRDefault="006C59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 Art Sans">
    <w:altName w:val="Calibri"/>
    <w:panose1 w:val="00000000000000000000"/>
    <w:charset w:val="00"/>
    <w:family w:val="modern"/>
    <w:notTrueType/>
    <w:pitch w:val="variable"/>
    <w:sig w:usb0="00000007" w:usb1="00000000" w:usb2="00000000" w:usb3="00000000" w:csb0="00000093" w:csb1="00000000"/>
  </w:font>
  <w:font w:name="Flanders Art Serif Bold">
    <w:altName w:val="Calibri"/>
    <w:panose1 w:val="00000000000000000000"/>
    <w:charset w:val="00"/>
    <w:family w:val="modern"/>
    <w:notTrueType/>
    <w:pitch w:val="variable"/>
    <w:sig w:usb0="00000007" w:usb1="00000000" w:usb2="00000000" w:usb3="00000000" w:csb0="00000093" w:csb1="00000000"/>
  </w:font>
  <w:font w:name="Flanders Art Sans Medium">
    <w:altName w:val="Calibri"/>
    <w:panose1 w:val="00000000000000000000"/>
    <w:charset w:val="00"/>
    <w:family w:val="modern"/>
    <w:notTrueType/>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Flanders Art Serif Medium">
    <w:panose1 w:val="00000000000000000000"/>
    <w:charset w:val="00"/>
    <w:family w:val="modern"/>
    <w:notTrueType/>
    <w:pitch w:val="variable"/>
    <w:sig w:usb0="00000007" w:usb1="00000000" w:usb2="00000000" w:usb3="00000000" w:csb0="00000093" w:csb1="00000000"/>
  </w:font>
  <w:font w:name="Verdana">
    <w:panose1 w:val="020B0604030504040204"/>
    <w:charset w:val="00"/>
    <w:family w:val="swiss"/>
    <w:pitch w:val="variable"/>
    <w:sig w:usb0="A00006FF" w:usb1="4000205B" w:usb2="00000010" w:usb3="00000000" w:csb0="0000019F" w:csb1="00000000"/>
  </w:font>
  <w:font w:name="Flanders Art Sans Light">
    <w:altName w:val="Calibri"/>
    <w:panose1 w:val="00000000000000000000"/>
    <w:charset w:val="00"/>
    <w:family w:val="modern"/>
    <w:notTrueType/>
    <w:pitch w:val="variable"/>
    <w:sig w:usb0="00000007" w:usb1="00000000" w:usb2="00000000" w:usb3="00000000" w:csb0="00000093" w:csb1="00000000"/>
  </w:font>
  <w:font w:name="Aptos Narrow">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278D8" w14:textId="7B9744CE" w:rsidR="0084364F" w:rsidRPr="00220692" w:rsidRDefault="0084364F" w:rsidP="0084364F">
    <w:pPr>
      <w:pStyle w:val="Footer"/>
      <w:jc w:val="right"/>
      <w:rPr>
        <w:sz w:val="16"/>
        <w:szCs w:val="16"/>
      </w:rPr>
    </w:pPr>
    <w:r w:rsidRPr="00220692">
      <w:rPr>
        <w:sz w:val="16"/>
        <w:szCs w:val="16"/>
      </w:rPr>
      <w:t xml:space="preserve">Pagina </w:t>
    </w:r>
    <w:r w:rsidRPr="00220692">
      <w:rPr>
        <w:sz w:val="16"/>
        <w:szCs w:val="16"/>
      </w:rPr>
      <w:fldChar w:fldCharType="begin"/>
    </w:r>
    <w:r w:rsidRPr="00220692">
      <w:rPr>
        <w:sz w:val="16"/>
        <w:szCs w:val="16"/>
      </w:rPr>
      <w:instrText xml:space="preserve"> PAGE   \* MERGEFORMAT </w:instrText>
    </w:r>
    <w:r w:rsidRPr="00220692">
      <w:rPr>
        <w:sz w:val="16"/>
        <w:szCs w:val="16"/>
      </w:rPr>
      <w:fldChar w:fldCharType="separate"/>
    </w:r>
    <w:r w:rsidRPr="00220692">
      <w:rPr>
        <w:noProof/>
        <w:sz w:val="16"/>
        <w:szCs w:val="16"/>
      </w:rPr>
      <w:t>16</w:t>
    </w:r>
    <w:r w:rsidRPr="00220692">
      <w:rPr>
        <w:sz w:val="16"/>
        <w:szCs w:val="16"/>
      </w:rPr>
      <w:fldChar w:fldCharType="end"/>
    </w:r>
    <w:r w:rsidRPr="00220692">
      <w:rPr>
        <w:sz w:val="16"/>
        <w:szCs w:val="16"/>
      </w:rPr>
      <w:t xml:space="preserve"> van </w:t>
    </w:r>
    <w:r w:rsidRPr="00220692">
      <w:rPr>
        <w:sz w:val="16"/>
        <w:szCs w:val="16"/>
      </w:rPr>
      <w:fldChar w:fldCharType="begin"/>
    </w:r>
    <w:r w:rsidRPr="00220692">
      <w:rPr>
        <w:sz w:val="16"/>
        <w:szCs w:val="16"/>
      </w:rPr>
      <w:instrText xml:space="preserve"> NUMPAGES   \* MERGEFORMAT </w:instrText>
    </w:r>
    <w:r w:rsidRPr="00220692">
      <w:rPr>
        <w:sz w:val="16"/>
        <w:szCs w:val="16"/>
      </w:rPr>
      <w:fldChar w:fldCharType="separate"/>
    </w:r>
    <w:r w:rsidRPr="00220692">
      <w:rPr>
        <w:noProof/>
        <w:sz w:val="16"/>
        <w:szCs w:val="16"/>
      </w:rPr>
      <w:t>195</w:t>
    </w:r>
    <w:r w:rsidRPr="00220692">
      <w:rPr>
        <w:sz w:val="16"/>
        <w:szCs w:val="16"/>
      </w:rPr>
      <w:fldChar w:fldCharType="end"/>
    </w:r>
  </w:p>
  <w:p w14:paraId="0673F8E5" w14:textId="77777777" w:rsidR="00CD0E22" w:rsidRDefault="00CD0E2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E72C4" w14:textId="77777777" w:rsidR="0018504A" w:rsidRDefault="0018504A" w:rsidP="00220692">
    <w:pPr>
      <w:spacing w:line="259" w:lineRule="auto"/>
      <w:jc w:val="left"/>
      <w:rPr>
        <w:rFonts w:asciiTheme="minorHAnsi" w:hAnsiTheme="minorHAnsi" w:cstheme="minorHAns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45724" w14:textId="77777777" w:rsidR="006C5994" w:rsidRDefault="006C5994" w:rsidP="00D94AB4">
      <w:pPr>
        <w:spacing w:after="0" w:line="240" w:lineRule="auto"/>
      </w:pPr>
      <w:r>
        <w:separator/>
      </w:r>
    </w:p>
    <w:p w14:paraId="54FFCA68" w14:textId="77777777" w:rsidR="006C5994" w:rsidRDefault="006C5994"/>
  </w:footnote>
  <w:footnote w:type="continuationSeparator" w:id="0">
    <w:p w14:paraId="78FE8604" w14:textId="77777777" w:rsidR="006C5994" w:rsidRDefault="006C5994" w:rsidP="00D94AB4">
      <w:pPr>
        <w:spacing w:after="0" w:line="240" w:lineRule="auto"/>
      </w:pPr>
      <w:r>
        <w:continuationSeparator/>
      </w:r>
    </w:p>
    <w:p w14:paraId="57683B5E" w14:textId="77777777" w:rsidR="006C5994" w:rsidRDefault="006C5994"/>
  </w:footnote>
  <w:footnote w:type="continuationNotice" w:id="1">
    <w:p w14:paraId="0CDAE196" w14:textId="77777777" w:rsidR="006C5994" w:rsidRDefault="006C5994">
      <w:pPr>
        <w:spacing w:after="0" w:line="240" w:lineRule="auto"/>
      </w:pPr>
    </w:p>
    <w:p w14:paraId="440CEA85" w14:textId="77777777" w:rsidR="006C5994" w:rsidRDefault="006C5994"/>
  </w:footnote>
</w:footnotes>
</file>

<file path=word/intelligence2.xml><?xml version="1.0" encoding="utf-8"?>
<int2:intelligence xmlns:int2="http://schemas.microsoft.com/office/intelligence/2020/intelligence" xmlns:oel="http://schemas.microsoft.com/office/2019/extlst">
  <int2:observations>
    <int2:textHash int2:hashCode="vwU5Q8UVMfipuH" int2:id="EiPhyKVx">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05EC"/>
    <w:multiLevelType w:val="hybridMultilevel"/>
    <w:tmpl w:val="A2EE17B8"/>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 w15:restartNumberingAfterBreak="0">
    <w:nsid w:val="04F90518"/>
    <w:multiLevelType w:val="hybridMultilevel"/>
    <w:tmpl w:val="A1B41284"/>
    <w:lvl w:ilvl="0" w:tplc="0EDC69EA">
      <w:numFmt w:val="bullet"/>
      <w:lvlText w:val=""/>
      <w:lvlJc w:val="left"/>
      <w:pPr>
        <w:ind w:left="720" w:hanging="360"/>
      </w:pPr>
      <w:rPr>
        <w:rFonts w:ascii="Wingdings" w:eastAsiaTheme="minorHAnsi" w:hAnsi="Wingdings" w:cstheme="minorBidi" w:hint="default"/>
        <w:color w:val="ED7D31" w:themeColor="accent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7A20D90"/>
    <w:multiLevelType w:val="hybridMultilevel"/>
    <w:tmpl w:val="06DEE9CE"/>
    <w:lvl w:ilvl="0" w:tplc="1062E04A">
      <w:start w:val="1"/>
      <w:numFmt w:val="bullet"/>
      <w:lvlText w:val=""/>
      <w:lvlJc w:val="left"/>
      <w:pPr>
        <w:ind w:left="720" w:hanging="360"/>
      </w:pPr>
      <w:rPr>
        <w:rFonts w:ascii="Symbol" w:hAnsi="Symbol"/>
      </w:rPr>
    </w:lvl>
    <w:lvl w:ilvl="1" w:tplc="17BE4852">
      <w:start w:val="1"/>
      <w:numFmt w:val="bullet"/>
      <w:lvlText w:val=""/>
      <w:lvlJc w:val="left"/>
      <w:pPr>
        <w:ind w:left="720" w:hanging="360"/>
      </w:pPr>
      <w:rPr>
        <w:rFonts w:ascii="Symbol" w:hAnsi="Symbol"/>
      </w:rPr>
    </w:lvl>
    <w:lvl w:ilvl="2" w:tplc="FD4AAC5A">
      <w:start w:val="1"/>
      <w:numFmt w:val="bullet"/>
      <w:lvlText w:val=""/>
      <w:lvlJc w:val="left"/>
      <w:pPr>
        <w:ind w:left="720" w:hanging="360"/>
      </w:pPr>
      <w:rPr>
        <w:rFonts w:ascii="Symbol" w:hAnsi="Symbol"/>
      </w:rPr>
    </w:lvl>
    <w:lvl w:ilvl="3" w:tplc="8C68041E">
      <w:start w:val="1"/>
      <w:numFmt w:val="bullet"/>
      <w:lvlText w:val=""/>
      <w:lvlJc w:val="left"/>
      <w:pPr>
        <w:ind w:left="720" w:hanging="360"/>
      </w:pPr>
      <w:rPr>
        <w:rFonts w:ascii="Symbol" w:hAnsi="Symbol"/>
      </w:rPr>
    </w:lvl>
    <w:lvl w:ilvl="4" w:tplc="489C18FE">
      <w:start w:val="1"/>
      <w:numFmt w:val="bullet"/>
      <w:lvlText w:val=""/>
      <w:lvlJc w:val="left"/>
      <w:pPr>
        <w:ind w:left="720" w:hanging="360"/>
      </w:pPr>
      <w:rPr>
        <w:rFonts w:ascii="Symbol" w:hAnsi="Symbol"/>
      </w:rPr>
    </w:lvl>
    <w:lvl w:ilvl="5" w:tplc="348EA034">
      <w:start w:val="1"/>
      <w:numFmt w:val="bullet"/>
      <w:lvlText w:val=""/>
      <w:lvlJc w:val="left"/>
      <w:pPr>
        <w:ind w:left="720" w:hanging="360"/>
      </w:pPr>
      <w:rPr>
        <w:rFonts w:ascii="Symbol" w:hAnsi="Symbol"/>
      </w:rPr>
    </w:lvl>
    <w:lvl w:ilvl="6" w:tplc="8506B602">
      <w:start w:val="1"/>
      <w:numFmt w:val="bullet"/>
      <w:lvlText w:val=""/>
      <w:lvlJc w:val="left"/>
      <w:pPr>
        <w:ind w:left="720" w:hanging="360"/>
      </w:pPr>
      <w:rPr>
        <w:rFonts w:ascii="Symbol" w:hAnsi="Symbol"/>
      </w:rPr>
    </w:lvl>
    <w:lvl w:ilvl="7" w:tplc="EA4C08A0">
      <w:start w:val="1"/>
      <w:numFmt w:val="bullet"/>
      <w:lvlText w:val=""/>
      <w:lvlJc w:val="left"/>
      <w:pPr>
        <w:ind w:left="720" w:hanging="360"/>
      </w:pPr>
      <w:rPr>
        <w:rFonts w:ascii="Symbol" w:hAnsi="Symbol"/>
      </w:rPr>
    </w:lvl>
    <w:lvl w:ilvl="8" w:tplc="2D8A661E">
      <w:start w:val="1"/>
      <w:numFmt w:val="bullet"/>
      <w:lvlText w:val=""/>
      <w:lvlJc w:val="left"/>
      <w:pPr>
        <w:ind w:left="720" w:hanging="360"/>
      </w:pPr>
      <w:rPr>
        <w:rFonts w:ascii="Symbol" w:hAnsi="Symbol"/>
      </w:rPr>
    </w:lvl>
  </w:abstractNum>
  <w:abstractNum w:abstractNumId="3" w15:restartNumberingAfterBreak="0">
    <w:nsid w:val="0D94089F"/>
    <w:multiLevelType w:val="hybridMultilevel"/>
    <w:tmpl w:val="D004C1C6"/>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0DDC6C92"/>
    <w:multiLevelType w:val="hybridMultilevel"/>
    <w:tmpl w:val="E514AD7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148262A9"/>
    <w:multiLevelType w:val="hybridMultilevel"/>
    <w:tmpl w:val="B0EA77A0"/>
    <w:lvl w:ilvl="0" w:tplc="18C48F70">
      <w:numFmt w:val="bullet"/>
      <w:lvlText w:val="•"/>
      <w:lvlJc w:val="left"/>
      <w:pPr>
        <w:ind w:left="1070" w:hanging="710"/>
      </w:pPr>
      <w:rPr>
        <w:rFonts w:ascii="Courier New" w:eastAsiaTheme="minorHAnsi" w:hAnsi="Courier New" w:cs="Courier New"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1D963B35"/>
    <w:multiLevelType w:val="hybridMultilevel"/>
    <w:tmpl w:val="F020ADBC"/>
    <w:lvl w:ilvl="0" w:tplc="10061B6A">
      <w:start w:val="1"/>
      <w:numFmt w:val="decimal"/>
      <w:lvlText w:val="%1."/>
      <w:lvlJc w:val="left"/>
      <w:pPr>
        <w:ind w:left="1070" w:hanging="71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7" w15:restartNumberingAfterBreak="0">
    <w:nsid w:val="1F110D0B"/>
    <w:multiLevelType w:val="hybridMultilevel"/>
    <w:tmpl w:val="121C19E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1FA95C41"/>
    <w:multiLevelType w:val="multilevel"/>
    <w:tmpl w:val="DBA84E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27B458A0"/>
    <w:multiLevelType w:val="hybridMultilevel"/>
    <w:tmpl w:val="49E08C38"/>
    <w:lvl w:ilvl="0" w:tplc="FFFFFFFF">
      <w:start w:val="1"/>
      <w:numFmt w:val="bullet"/>
      <w:lvlText w:val="•"/>
      <w:lvlJc w:val="left"/>
      <w:pPr>
        <w:ind w:left="1070" w:hanging="710"/>
      </w:pPr>
      <w:rPr>
        <w:rFonts w:ascii="Courier New" w:hAnsi="Courier New"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2EF35EA1"/>
    <w:multiLevelType w:val="hybridMultilevel"/>
    <w:tmpl w:val="3C18C43C"/>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1" w15:restartNumberingAfterBreak="0">
    <w:nsid w:val="311A6FDD"/>
    <w:multiLevelType w:val="hybridMultilevel"/>
    <w:tmpl w:val="A3046224"/>
    <w:lvl w:ilvl="0" w:tplc="954E5C62">
      <w:start w:val="1"/>
      <w:numFmt w:val="bullet"/>
      <w:lvlText w:val=""/>
      <w:lvlJc w:val="left"/>
      <w:pPr>
        <w:ind w:left="720" w:hanging="360"/>
      </w:pPr>
      <w:rPr>
        <w:rFonts w:ascii="Symbol" w:hAnsi="Symbol"/>
      </w:rPr>
    </w:lvl>
    <w:lvl w:ilvl="1" w:tplc="AC44358A">
      <w:start w:val="1"/>
      <w:numFmt w:val="bullet"/>
      <w:lvlText w:val=""/>
      <w:lvlJc w:val="left"/>
      <w:pPr>
        <w:ind w:left="720" w:hanging="360"/>
      </w:pPr>
      <w:rPr>
        <w:rFonts w:ascii="Symbol" w:hAnsi="Symbol"/>
      </w:rPr>
    </w:lvl>
    <w:lvl w:ilvl="2" w:tplc="696E138A">
      <w:start w:val="1"/>
      <w:numFmt w:val="bullet"/>
      <w:lvlText w:val=""/>
      <w:lvlJc w:val="left"/>
      <w:pPr>
        <w:ind w:left="720" w:hanging="360"/>
      </w:pPr>
      <w:rPr>
        <w:rFonts w:ascii="Symbol" w:hAnsi="Symbol"/>
      </w:rPr>
    </w:lvl>
    <w:lvl w:ilvl="3" w:tplc="FE301042">
      <w:start w:val="1"/>
      <w:numFmt w:val="bullet"/>
      <w:lvlText w:val=""/>
      <w:lvlJc w:val="left"/>
      <w:pPr>
        <w:ind w:left="720" w:hanging="360"/>
      </w:pPr>
      <w:rPr>
        <w:rFonts w:ascii="Symbol" w:hAnsi="Symbol"/>
      </w:rPr>
    </w:lvl>
    <w:lvl w:ilvl="4" w:tplc="296A4B34">
      <w:start w:val="1"/>
      <w:numFmt w:val="bullet"/>
      <w:lvlText w:val=""/>
      <w:lvlJc w:val="left"/>
      <w:pPr>
        <w:ind w:left="720" w:hanging="360"/>
      </w:pPr>
      <w:rPr>
        <w:rFonts w:ascii="Symbol" w:hAnsi="Symbol"/>
      </w:rPr>
    </w:lvl>
    <w:lvl w:ilvl="5" w:tplc="9DD47A5E">
      <w:start w:val="1"/>
      <w:numFmt w:val="bullet"/>
      <w:lvlText w:val=""/>
      <w:lvlJc w:val="left"/>
      <w:pPr>
        <w:ind w:left="720" w:hanging="360"/>
      </w:pPr>
      <w:rPr>
        <w:rFonts w:ascii="Symbol" w:hAnsi="Symbol"/>
      </w:rPr>
    </w:lvl>
    <w:lvl w:ilvl="6" w:tplc="D98C51D0">
      <w:start w:val="1"/>
      <w:numFmt w:val="bullet"/>
      <w:lvlText w:val=""/>
      <w:lvlJc w:val="left"/>
      <w:pPr>
        <w:ind w:left="720" w:hanging="360"/>
      </w:pPr>
      <w:rPr>
        <w:rFonts w:ascii="Symbol" w:hAnsi="Symbol"/>
      </w:rPr>
    </w:lvl>
    <w:lvl w:ilvl="7" w:tplc="23361012">
      <w:start w:val="1"/>
      <w:numFmt w:val="bullet"/>
      <w:lvlText w:val=""/>
      <w:lvlJc w:val="left"/>
      <w:pPr>
        <w:ind w:left="720" w:hanging="360"/>
      </w:pPr>
      <w:rPr>
        <w:rFonts w:ascii="Symbol" w:hAnsi="Symbol"/>
      </w:rPr>
    </w:lvl>
    <w:lvl w:ilvl="8" w:tplc="E9700522">
      <w:start w:val="1"/>
      <w:numFmt w:val="bullet"/>
      <w:lvlText w:val=""/>
      <w:lvlJc w:val="left"/>
      <w:pPr>
        <w:ind w:left="720" w:hanging="360"/>
      </w:pPr>
      <w:rPr>
        <w:rFonts w:ascii="Symbol" w:hAnsi="Symbol"/>
      </w:rPr>
    </w:lvl>
  </w:abstractNum>
  <w:abstractNum w:abstractNumId="12" w15:restartNumberingAfterBreak="0">
    <w:nsid w:val="31210A76"/>
    <w:multiLevelType w:val="multilevel"/>
    <w:tmpl w:val="E93EB8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4820B6E"/>
    <w:multiLevelType w:val="multilevel"/>
    <w:tmpl w:val="623E44A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36D54846"/>
    <w:multiLevelType w:val="multilevel"/>
    <w:tmpl w:val="F718F1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378F2EC1"/>
    <w:multiLevelType w:val="hybridMultilevel"/>
    <w:tmpl w:val="C99050CE"/>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6" w15:restartNumberingAfterBreak="0">
    <w:nsid w:val="38E43D81"/>
    <w:multiLevelType w:val="multilevel"/>
    <w:tmpl w:val="7D8E0D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394719A2"/>
    <w:multiLevelType w:val="hybridMultilevel"/>
    <w:tmpl w:val="1816577A"/>
    <w:lvl w:ilvl="0" w:tplc="3F064FB8">
      <w:start w:val="1"/>
      <w:numFmt w:val="decimal"/>
      <w:lvlText w:val="%1."/>
      <w:lvlJc w:val="left"/>
      <w:pPr>
        <w:ind w:left="720" w:hanging="360"/>
      </w:pPr>
    </w:lvl>
    <w:lvl w:ilvl="1" w:tplc="C5CE20F4">
      <w:start w:val="1"/>
      <w:numFmt w:val="decimal"/>
      <w:lvlText w:val="%2."/>
      <w:lvlJc w:val="left"/>
      <w:pPr>
        <w:ind w:left="720" w:hanging="360"/>
      </w:pPr>
    </w:lvl>
    <w:lvl w:ilvl="2" w:tplc="8642F886">
      <w:start w:val="1"/>
      <w:numFmt w:val="decimal"/>
      <w:lvlText w:val="%3."/>
      <w:lvlJc w:val="left"/>
      <w:pPr>
        <w:ind w:left="720" w:hanging="360"/>
      </w:pPr>
    </w:lvl>
    <w:lvl w:ilvl="3" w:tplc="E7B6EB96">
      <w:start w:val="1"/>
      <w:numFmt w:val="decimal"/>
      <w:lvlText w:val="%4."/>
      <w:lvlJc w:val="left"/>
      <w:pPr>
        <w:ind w:left="720" w:hanging="360"/>
      </w:pPr>
    </w:lvl>
    <w:lvl w:ilvl="4" w:tplc="7EDC4638">
      <w:start w:val="1"/>
      <w:numFmt w:val="decimal"/>
      <w:lvlText w:val="%5."/>
      <w:lvlJc w:val="left"/>
      <w:pPr>
        <w:ind w:left="720" w:hanging="360"/>
      </w:pPr>
    </w:lvl>
    <w:lvl w:ilvl="5" w:tplc="5FCEE0E2">
      <w:start w:val="1"/>
      <w:numFmt w:val="decimal"/>
      <w:lvlText w:val="%6."/>
      <w:lvlJc w:val="left"/>
      <w:pPr>
        <w:ind w:left="720" w:hanging="360"/>
      </w:pPr>
    </w:lvl>
    <w:lvl w:ilvl="6" w:tplc="C23C2024">
      <w:start w:val="1"/>
      <w:numFmt w:val="decimal"/>
      <w:lvlText w:val="%7."/>
      <w:lvlJc w:val="left"/>
      <w:pPr>
        <w:ind w:left="720" w:hanging="360"/>
      </w:pPr>
    </w:lvl>
    <w:lvl w:ilvl="7" w:tplc="6F16325A">
      <w:start w:val="1"/>
      <w:numFmt w:val="decimal"/>
      <w:lvlText w:val="%8."/>
      <w:lvlJc w:val="left"/>
      <w:pPr>
        <w:ind w:left="720" w:hanging="360"/>
      </w:pPr>
    </w:lvl>
    <w:lvl w:ilvl="8" w:tplc="0CE85C18">
      <w:start w:val="1"/>
      <w:numFmt w:val="decimal"/>
      <w:lvlText w:val="%9."/>
      <w:lvlJc w:val="left"/>
      <w:pPr>
        <w:ind w:left="720" w:hanging="360"/>
      </w:pPr>
    </w:lvl>
  </w:abstractNum>
  <w:abstractNum w:abstractNumId="18" w15:restartNumberingAfterBreak="0">
    <w:nsid w:val="39A35EBC"/>
    <w:multiLevelType w:val="multilevel"/>
    <w:tmpl w:val="49A0E8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3C037076"/>
    <w:multiLevelType w:val="hybridMultilevel"/>
    <w:tmpl w:val="4418E06A"/>
    <w:lvl w:ilvl="0" w:tplc="FD821CB0">
      <w:start w:val="1"/>
      <w:numFmt w:val="bullet"/>
      <w:lvlText w:val=""/>
      <w:lvlJc w:val="left"/>
      <w:pPr>
        <w:ind w:left="720" w:hanging="360"/>
      </w:pPr>
      <w:rPr>
        <w:rFonts w:ascii="Symbol" w:hAnsi="Symbol"/>
      </w:rPr>
    </w:lvl>
    <w:lvl w:ilvl="1" w:tplc="070EE210">
      <w:start w:val="1"/>
      <w:numFmt w:val="bullet"/>
      <w:lvlText w:val=""/>
      <w:lvlJc w:val="left"/>
      <w:pPr>
        <w:ind w:left="720" w:hanging="360"/>
      </w:pPr>
      <w:rPr>
        <w:rFonts w:ascii="Symbol" w:hAnsi="Symbol"/>
      </w:rPr>
    </w:lvl>
    <w:lvl w:ilvl="2" w:tplc="28743BB4">
      <w:start w:val="1"/>
      <w:numFmt w:val="bullet"/>
      <w:lvlText w:val=""/>
      <w:lvlJc w:val="left"/>
      <w:pPr>
        <w:ind w:left="720" w:hanging="360"/>
      </w:pPr>
      <w:rPr>
        <w:rFonts w:ascii="Symbol" w:hAnsi="Symbol"/>
      </w:rPr>
    </w:lvl>
    <w:lvl w:ilvl="3" w:tplc="BF546932">
      <w:start w:val="1"/>
      <w:numFmt w:val="bullet"/>
      <w:lvlText w:val=""/>
      <w:lvlJc w:val="left"/>
      <w:pPr>
        <w:ind w:left="720" w:hanging="360"/>
      </w:pPr>
      <w:rPr>
        <w:rFonts w:ascii="Symbol" w:hAnsi="Symbol"/>
      </w:rPr>
    </w:lvl>
    <w:lvl w:ilvl="4" w:tplc="3F9E2478">
      <w:start w:val="1"/>
      <w:numFmt w:val="bullet"/>
      <w:lvlText w:val=""/>
      <w:lvlJc w:val="left"/>
      <w:pPr>
        <w:ind w:left="720" w:hanging="360"/>
      </w:pPr>
      <w:rPr>
        <w:rFonts w:ascii="Symbol" w:hAnsi="Symbol"/>
      </w:rPr>
    </w:lvl>
    <w:lvl w:ilvl="5" w:tplc="6142A192">
      <w:start w:val="1"/>
      <w:numFmt w:val="bullet"/>
      <w:lvlText w:val=""/>
      <w:lvlJc w:val="left"/>
      <w:pPr>
        <w:ind w:left="720" w:hanging="360"/>
      </w:pPr>
      <w:rPr>
        <w:rFonts w:ascii="Symbol" w:hAnsi="Symbol"/>
      </w:rPr>
    </w:lvl>
    <w:lvl w:ilvl="6" w:tplc="0742D78A">
      <w:start w:val="1"/>
      <w:numFmt w:val="bullet"/>
      <w:lvlText w:val=""/>
      <w:lvlJc w:val="left"/>
      <w:pPr>
        <w:ind w:left="720" w:hanging="360"/>
      </w:pPr>
      <w:rPr>
        <w:rFonts w:ascii="Symbol" w:hAnsi="Symbol"/>
      </w:rPr>
    </w:lvl>
    <w:lvl w:ilvl="7" w:tplc="77081454">
      <w:start w:val="1"/>
      <w:numFmt w:val="bullet"/>
      <w:lvlText w:val=""/>
      <w:lvlJc w:val="left"/>
      <w:pPr>
        <w:ind w:left="720" w:hanging="360"/>
      </w:pPr>
      <w:rPr>
        <w:rFonts w:ascii="Symbol" w:hAnsi="Symbol"/>
      </w:rPr>
    </w:lvl>
    <w:lvl w:ilvl="8" w:tplc="6116F254">
      <w:start w:val="1"/>
      <w:numFmt w:val="bullet"/>
      <w:lvlText w:val=""/>
      <w:lvlJc w:val="left"/>
      <w:pPr>
        <w:ind w:left="720" w:hanging="360"/>
      </w:pPr>
      <w:rPr>
        <w:rFonts w:ascii="Symbol" w:hAnsi="Symbol"/>
      </w:rPr>
    </w:lvl>
  </w:abstractNum>
  <w:abstractNum w:abstractNumId="20" w15:restartNumberingAfterBreak="0">
    <w:nsid w:val="3C443479"/>
    <w:multiLevelType w:val="hybridMultilevel"/>
    <w:tmpl w:val="A2DC74B4"/>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1" w15:restartNumberingAfterBreak="0">
    <w:nsid w:val="3FDA3DC0"/>
    <w:multiLevelType w:val="multilevel"/>
    <w:tmpl w:val="46BE40A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42FB4AF7"/>
    <w:multiLevelType w:val="hybridMultilevel"/>
    <w:tmpl w:val="3D44D26C"/>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23" w15:restartNumberingAfterBreak="0">
    <w:nsid w:val="47B07CB5"/>
    <w:multiLevelType w:val="hybridMultilevel"/>
    <w:tmpl w:val="E81AC05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4" w15:restartNumberingAfterBreak="0">
    <w:nsid w:val="4A346ABB"/>
    <w:multiLevelType w:val="multilevel"/>
    <w:tmpl w:val="C4E89B2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4EEE4677"/>
    <w:multiLevelType w:val="hybridMultilevel"/>
    <w:tmpl w:val="299EDAEA"/>
    <w:lvl w:ilvl="0" w:tplc="DB4C7DB6">
      <w:start w:val="1"/>
      <w:numFmt w:val="bullet"/>
      <w:lvlText w:val=""/>
      <w:lvlJc w:val="left"/>
      <w:pPr>
        <w:ind w:left="720" w:hanging="360"/>
      </w:pPr>
      <w:rPr>
        <w:rFonts w:ascii="Symbol" w:hAnsi="Symbol"/>
      </w:rPr>
    </w:lvl>
    <w:lvl w:ilvl="1" w:tplc="4FFE3D0C">
      <w:start w:val="1"/>
      <w:numFmt w:val="bullet"/>
      <w:lvlText w:val=""/>
      <w:lvlJc w:val="left"/>
      <w:pPr>
        <w:ind w:left="720" w:hanging="360"/>
      </w:pPr>
      <w:rPr>
        <w:rFonts w:ascii="Symbol" w:hAnsi="Symbol"/>
      </w:rPr>
    </w:lvl>
    <w:lvl w:ilvl="2" w:tplc="717645B8">
      <w:start w:val="1"/>
      <w:numFmt w:val="bullet"/>
      <w:lvlText w:val=""/>
      <w:lvlJc w:val="left"/>
      <w:pPr>
        <w:ind w:left="720" w:hanging="360"/>
      </w:pPr>
      <w:rPr>
        <w:rFonts w:ascii="Symbol" w:hAnsi="Symbol"/>
      </w:rPr>
    </w:lvl>
    <w:lvl w:ilvl="3" w:tplc="04F8EF0E">
      <w:start w:val="1"/>
      <w:numFmt w:val="bullet"/>
      <w:lvlText w:val=""/>
      <w:lvlJc w:val="left"/>
      <w:pPr>
        <w:ind w:left="720" w:hanging="360"/>
      </w:pPr>
      <w:rPr>
        <w:rFonts w:ascii="Symbol" w:hAnsi="Symbol"/>
      </w:rPr>
    </w:lvl>
    <w:lvl w:ilvl="4" w:tplc="919A57AE">
      <w:start w:val="1"/>
      <w:numFmt w:val="bullet"/>
      <w:lvlText w:val=""/>
      <w:lvlJc w:val="left"/>
      <w:pPr>
        <w:ind w:left="720" w:hanging="360"/>
      </w:pPr>
      <w:rPr>
        <w:rFonts w:ascii="Symbol" w:hAnsi="Symbol"/>
      </w:rPr>
    </w:lvl>
    <w:lvl w:ilvl="5" w:tplc="FFE6CFB4">
      <w:start w:val="1"/>
      <w:numFmt w:val="bullet"/>
      <w:lvlText w:val=""/>
      <w:lvlJc w:val="left"/>
      <w:pPr>
        <w:ind w:left="720" w:hanging="360"/>
      </w:pPr>
      <w:rPr>
        <w:rFonts w:ascii="Symbol" w:hAnsi="Symbol"/>
      </w:rPr>
    </w:lvl>
    <w:lvl w:ilvl="6" w:tplc="CD26C6C8">
      <w:start w:val="1"/>
      <w:numFmt w:val="bullet"/>
      <w:lvlText w:val=""/>
      <w:lvlJc w:val="left"/>
      <w:pPr>
        <w:ind w:left="720" w:hanging="360"/>
      </w:pPr>
      <w:rPr>
        <w:rFonts w:ascii="Symbol" w:hAnsi="Symbol"/>
      </w:rPr>
    </w:lvl>
    <w:lvl w:ilvl="7" w:tplc="58D42590">
      <w:start w:val="1"/>
      <w:numFmt w:val="bullet"/>
      <w:lvlText w:val=""/>
      <w:lvlJc w:val="left"/>
      <w:pPr>
        <w:ind w:left="720" w:hanging="360"/>
      </w:pPr>
      <w:rPr>
        <w:rFonts w:ascii="Symbol" w:hAnsi="Symbol"/>
      </w:rPr>
    </w:lvl>
    <w:lvl w:ilvl="8" w:tplc="78CA41EE">
      <w:start w:val="1"/>
      <w:numFmt w:val="bullet"/>
      <w:lvlText w:val=""/>
      <w:lvlJc w:val="left"/>
      <w:pPr>
        <w:ind w:left="720" w:hanging="360"/>
      </w:pPr>
      <w:rPr>
        <w:rFonts w:ascii="Symbol" w:hAnsi="Symbol"/>
      </w:rPr>
    </w:lvl>
  </w:abstractNum>
  <w:abstractNum w:abstractNumId="26" w15:restartNumberingAfterBreak="0">
    <w:nsid w:val="541A3D16"/>
    <w:multiLevelType w:val="hybridMultilevel"/>
    <w:tmpl w:val="7E805A26"/>
    <w:lvl w:ilvl="0" w:tplc="18C48F70">
      <w:numFmt w:val="bullet"/>
      <w:lvlText w:val="•"/>
      <w:lvlJc w:val="left"/>
      <w:pPr>
        <w:ind w:left="1070" w:hanging="710"/>
      </w:pPr>
      <w:rPr>
        <w:rFonts w:ascii="Courier New" w:eastAsiaTheme="minorHAnsi" w:hAnsi="Courier New" w:cs="Courier New"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7" w15:restartNumberingAfterBreak="0">
    <w:nsid w:val="55AC5E85"/>
    <w:multiLevelType w:val="hybridMultilevel"/>
    <w:tmpl w:val="8B363E4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8" w15:restartNumberingAfterBreak="0">
    <w:nsid w:val="56356CDE"/>
    <w:multiLevelType w:val="multilevel"/>
    <w:tmpl w:val="B148A4A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567A5D4C"/>
    <w:multiLevelType w:val="hybridMultilevel"/>
    <w:tmpl w:val="E35AAEAE"/>
    <w:lvl w:ilvl="0" w:tplc="08130001">
      <w:start w:val="1"/>
      <w:numFmt w:val="bullet"/>
      <w:lvlText w:val=""/>
      <w:lvlJc w:val="left"/>
      <w:pPr>
        <w:ind w:left="360" w:hanging="360"/>
      </w:pPr>
      <w:rPr>
        <w:rFonts w:ascii="Symbol" w:hAnsi="Symbol" w:hint="default"/>
      </w:rPr>
    </w:lvl>
    <w:lvl w:ilvl="1" w:tplc="08130003">
      <w:start w:val="1"/>
      <w:numFmt w:val="bullet"/>
      <w:lvlText w:val="o"/>
      <w:lvlJc w:val="left"/>
      <w:pPr>
        <w:ind w:left="1080" w:hanging="360"/>
      </w:pPr>
      <w:rPr>
        <w:rFonts w:ascii="Courier New" w:hAnsi="Courier New" w:cs="Courier New" w:hint="default"/>
      </w:rPr>
    </w:lvl>
    <w:lvl w:ilvl="2" w:tplc="08130005">
      <w:start w:val="1"/>
      <w:numFmt w:val="bullet"/>
      <w:lvlText w:val=""/>
      <w:lvlJc w:val="left"/>
      <w:pPr>
        <w:ind w:left="1800" w:hanging="360"/>
      </w:pPr>
      <w:rPr>
        <w:rFonts w:ascii="Wingdings" w:hAnsi="Wingdings" w:hint="default"/>
      </w:rPr>
    </w:lvl>
    <w:lvl w:ilvl="3" w:tplc="0813000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30" w15:restartNumberingAfterBreak="0">
    <w:nsid w:val="576924E6"/>
    <w:multiLevelType w:val="hybridMultilevel"/>
    <w:tmpl w:val="A92A3DDC"/>
    <w:lvl w:ilvl="0" w:tplc="18C48F70">
      <w:numFmt w:val="bullet"/>
      <w:lvlText w:val="•"/>
      <w:lvlJc w:val="left"/>
      <w:pPr>
        <w:ind w:left="1070" w:hanging="710"/>
      </w:pPr>
      <w:rPr>
        <w:rFonts w:ascii="Courier New" w:eastAsiaTheme="minorHAnsi" w:hAnsi="Courier New" w:cs="Courier New"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1" w15:restartNumberingAfterBreak="0">
    <w:nsid w:val="5E286862"/>
    <w:multiLevelType w:val="hybridMultilevel"/>
    <w:tmpl w:val="93DCE46E"/>
    <w:lvl w:ilvl="0" w:tplc="0813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E5A7123"/>
    <w:multiLevelType w:val="multilevel"/>
    <w:tmpl w:val="2028092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3" w15:restartNumberingAfterBreak="0">
    <w:nsid w:val="615700C9"/>
    <w:multiLevelType w:val="multilevel"/>
    <w:tmpl w:val="9476E6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4" w15:restartNumberingAfterBreak="0">
    <w:nsid w:val="64351BEF"/>
    <w:multiLevelType w:val="hybridMultilevel"/>
    <w:tmpl w:val="2786A228"/>
    <w:lvl w:ilvl="0" w:tplc="F99EEF12">
      <w:start w:val="19"/>
      <w:numFmt w:val="bullet"/>
      <w:lvlText w:val="-"/>
      <w:lvlJc w:val="left"/>
      <w:pPr>
        <w:ind w:left="720" w:hanging="360"/>
      </w:pPr>
      <w:rPr>
        <w:rFonts w:ascii="Flanders Art Sans" w:eastAsiaTheme="minorHAnsi" w:hAnsi="Flanders Art Sans"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5" w15:restartNumberingAfterBreak="0">
    <w:nsid w:val="650C50B3"/>
    <w:multiLevelType w:val="hybridMultilevel"/>
    <w:tmpl w:val="57D03304"/>
    <w:lvl w:ilvl="0" w:tplc="745425D4">
      <w:start w:val="1"/>
      <w:numFmt w:val="bullet"/>
      <w:lvlText w:val=""/>
      <w:lvlJc w:val="left"/>
      <w:pPr>
        <w:ind w:left="720" w:hanging="360"/>
      </w:pPr>
      <w:rPr>
        <w:rFonts w:ascii="Symbol" w:hAnsi="Symbol"/>
      </w:rPr>
    </w:lvl>
    <w:lvl w:ilvl="1" w:tplc="A76418E8">
      <w:start w:val="1"/>
      <w:numFmt w:val="bullet"/>
      <w:lvlText w:val=""/>
      <w:lvlJc w:val="left"/>
      <w:pPr>
        <w:ind w:left="720" w:hanging="360"/>
      </w:pPr>
      <w:rPr>
        <w:rFonts w:ascii="Symbol" w:hAnsi="Symbol"/>
      </w:rPr>
    </w:lvl>
    <w:lvl w:ilvl="2" w:tplc="00E4A1B4">
      <w:start w:val="1"/>
      <w:numFmt w:val="bullet"/>
      <w:lvlText w:val=""/>
      <w:lvlJc w:val="left"/>
      <w:pPr>
        <w:ind w:left="720" w:hanging="360"/>
      </w:pPr>
      <w:rPr>
        <w:rFonts w:ascii="Symbol" w:hAnsi="Symbol"/>
      </w:rPr>
    </w:lvl>
    <w:lvl w:ilvl="3" w:tplc="0CACA326">
      <w:start w:val="1"/>
      <w:numFmt w:val="bullet"/>
      <w:lvlText w:val=""/>
      <w:lvlJc w:val="left"/>
      <w:pPr>
        <w:ind w:left="720" w:hanging="360"/>
      </w:pPr>
      <w:rPr>
        <w:rFonts w:ascii="Symbol" w:hAnsi="Symbol"/>
      </w:rPr>
    </w:lvl>
    <w:lvl w:ilvl="4" w:tplc="9BB62D7C">
      <w:start w:val="1"/>
      <w:numFmt w:val="bullet"/>
      <w:lvlText w:val=""/>
      <w:lvlJc w:val="left"/>
      <w:pPr>
        <w:ind w:left="720" w:hanging="360"/>
      </w:pPr>
      <w:rPr>
        <w:rFonts w:ascii="Symbol" w:hAnsi="Symbol"/>
      </w:rPr>
    </w:lvl>
    <w:lvl w:ilvl="5" w:tplc="7A9C46A6">
      <w:start w:val="1"/>
      <w:numFmt w:val="bullet"/>
      <w:lvlText w:val=""/>
      <w:lvlJc w:val="left"/>
      <w:pPr>
        <w:ind w:left="720" w:hanging="360"/>
      </w:pPr>
      <w:rPr>
        <w:rFonts w:ascii="Symbol" w:hAnsi="Symbol"/>
      </w:rPr>
    </w:lvl>
    <w:lvl w:ilvl="6" w:tplc="DD7674E8">
      <w:start w:val="1"/>
      <w:numFmt w:val="bullet"/>
      <w:lvlText w:val=""/>
      <w:lvlJc w:val="left"/>
      <w:pPr>
        <w:ind w:left="720" w:hanging="360"/>
      </w:pPr>
      <w:rPr>
        <w:rFonts w:ascii="Symbol" w:hAnsi="Symbol"/>
      </w:rPr>
    </w:lvl>
    <w:lvl w:ilvl="7" w:tplc="8982B304">
      <w:start w:val="1"/>
      <w:numFmt w:val="bullet"/>
      <w:lvlText w:val=""/>
      <w:lvlJc w:val="left"/>
      <w:pPr>
        <w:ind w:left="720" w:hanging="360"/>
      </w:pPr>
      <w:rPr>
        <w:rFonts w:ascii="Symbol" w:hAnsi="Symbol"/>
      </w:rPr>
    </w:lvl>
    <w:lvl w:ilvl="8" w:tplc="1B96B1B6">
      <w:start w:val="1"/>
      <w:numFmt w:val="bullet"/>
      <w:lvlText w:val=""/>
      <w:lvlJc w:val="left"/>
      <w:pPr>
        <w:ind w:left="720" w:hanging="360"/>
      </w:pPr>
      <w:rPr>
        <w:rFonts w:ascii="Symbol" w:hAnsi="Symbol"/>
      </w:rPr>
    </w:lvl>
  </w:abstractNum>
  <w:abstractNum w:abstractNumId="36" w15:restartNumberingAfterBreak="0">
    <w:nsid w:val="65C338FE"/>
    <w:multiLevelType w:val="multilevel"/>
    <w:tmpl w:val="53DA62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7" w15:restartNumberingAfterBreak="0">
    <w:nsid w:val="697A40A9"/>
    <w:multiLevelType w:val="multilevel"/>
    <w:tmpl w:val="BC22175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8" w15:restartNumberingAfterBreak="0">
    <w:nsid w:val="69EE13DA"/>
    <w:multiLevelType w:val="hybridMultilevel"/>
    <w:tmpl w:val="A7169AE6"/>
    <w:lvl w:ilvl="0" w:tplc="E19841C0">
      <w:start w:val="1"/>
      <w:numFmt w:val="bullet"/>
      <w:lvlText w:val=""/>
      <w:lvlJc w:val="left"/>
      <w:pPr>
        <w:ind w:left="720" w:hanging="360"/>
      </w:pPr>
      <w:rPr>
        <w:rFonts w:ascii="Symbol" w:hAnsi="Symbol"/>
      </w:rPr>
    </w:lvl>
    <w:lvl w:ilvl="1" w:tplc="AF282630">
      <w:start w:val="1"/>
      <w:numFmt w:val="bullet"/>
      <w:lvlText w:val=""/>
      <w:lvlJc w:val="left"/>
      <w:pPr>
        <w:ind w:left="720" w:hanging="360"/>
      </w:pPr>
      <w:rPr>
        <w:rFonts w:ascii="Symbol" w:hAnsi="Symbol"/>
      </w:rPr>
    </w:lvl>
    <w:lvl w:ilvl="2" w:tplc="5D5E31AE">
      <w:start w:val="1"/>
      <w:numFmt w:val="bullet"/>
      <w:lvlText w:val=""/>
      <w:lvlJc w:val="left"/>
      <w:pPr>
        <w:ind w:left="720" w:hanging="360"/>
      </w:pPr>
      <w:rPr>
        <w:rFonts w:ascii="Symbol" w:hAnsi="Symbol"/>
      </w:rPr>
    </w:lvl>
    <w:lvl w:ilvl="3" w:tplc="311AFAD2">
      <w:start w:val="1"/>
      <w:numFmt w:val="bullet"/>
      <w:lvlText w:val=""/>
      <w:lvlJc w:val="left"/>
      <w:pPr>
        <w:ind w:left="720" w:hanging="360"/>
      </w:pPr>
      <w:rPr>
        <w:rFonts w:ascii="Symbol" w:hAnsi="Symbol"/>
      </w:rPr>
    </w:lvl>
    <w:lvl w:ilvl="4" w:tplc="CE288816">
      <w:start w:val="1"/>
      <w:numFmt w:val="bullet"/>
      <w:lvlText w:val=""/>
      <w:lvlJc w:val="left"/>
      <w:pPr>
        <w:ind w:left="720" w:hanging="360"/>
      </w:pPr>
      <w:rPr>
        <w:rFonts w:ascii="Symbol" w:hAnsi="Symbol"/>
      </w:rPr>
    </w:lvl>
    <w:lvl w:ilvl="5" w:tplc="48BA86A4">
      <w:start w:val="1"/>
      <w:numFmt w:val="bullet"/>
      <w:lvlText w:val=""/>
      <w:lvlJc w:val="left"/>
      <w:pPr>
        <w:ind w:left="720" w:hanging="360"/>
      </w:pPr>
      <w:rPr>
        <w:rFonts w:ascii="Symbol" w:hAnsi="Symbol"/>
      </w:rPr>
    </w:lvl>
    <w:lvl w:ilvl="6" w:tplc="CD386B14">
      <w:start w:val="1"/>
      <w:numFmt w:val="bullet"/>
      <w:lvlText w:val=""/>
      <w:lvlJc w:val="left"/>
      <w:pPr>
        <w:ind w:left="720" w:hanging="360"/>
      </w:pPr>
      <w:rPr>
        <w:rFonts w:ascii="Symbol" w:hAnsi="Symbol"/>
      </w:rPr>
    </w:lvl>
    <w:lvl w:ilvl="7" w:tplc="41EA3866">
      <w:start w:val="1"/>
      <w:numFmt w:val="bullet"/>
      <w:lvlText w:val=""/>
      <w:lvlJc w:val="left"/>
      <w:pPr>
        <w:ind w:left="720" w:hanging="360"/>
      </w:pPr>
      <w:rPr>
        <w:rFonts w:ascii="Symbol" w:hAnsi="Symbol"/>
      </w:rPr>
    </w:lvl>
    <w:lvl w:ilvl="8" w:tplc="13B08F46">
      <w:start w:val="1"/>
      <w:numFmt w:val="bullet"/>
      <w:lvlText w:val=""/>
      <w:lvlJc w:val="left"/>
      <w:pPr>
        <w:ind w:left="720" w:hanging="360"/>
      </w:pPr>
      <w:rPr>
        <w:rFonts w:ascii="Symbol" w:hAnsi="Symbol"/>
      </w:rPr>
    </w:lvl>
  </w:abstractNum>
  <w:abstractNum w:abstractNumId="39" w15:restartNumberingAfterBreak="0">
    <w:nsid w:val="6DC72ED5"/>
    <w:multiLevelType w:val="hybridMultilevel"/>
    <w:tmpl w:val="C97E8EA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0" w15:restartNumberingAfterBreak="0">
    <w:nsid w:val="756F6DCC"/>
    <w:multiLevelType w:val="hybridMultilevel"/>
    <w:tmpl w:val="1506D68E"/>
    <w:lvl w:ilvl="0" w:tplc="18C48F70">
      <w:numFmt w:val="bullet"/>
      <w:lvlText w:val="•"/>
      <w:lvlJc w:val="left"/>
      <w:pPr>
        <w:ind w:left="1070" w:hanging="710"/>
      </w:pPr>
      <w:rPr>
        <w:rFonts w:ascii="Courier New" w:eastAsiaTheme="minorHAnsi" w:hAnsi="Courier New" w:cs="Courier New"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1" w15:restartNumberingAfterBreak="0">
    <w:nsid w:val="794C1E5B"/>
    <w:multiLevelType w:val="multilevel"/>
    <w:tmpl w:val="9222C7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2" w15:restartNumberingAfterBreak="0">
    <w:nsid w:val="7F647A06"/>
    <w:multiLevelType w:val="hybridMultilevel"/>
    <w:tmpl w:val="F47E2C58"/>
    <w:lvl w:ilvl="0" w:tplc="8F78911C">
      <w:start w:val="1"/>
      <w:numFmt w:val="bullet"/>
      <w:lvlText w:val=""/>
      <w:lvlJc w:val="left"/>
      <w:pPr>
        <w:ind w:left="720" w:hanging="360"/>
      </w:pPr>
      <w:rPr>
        <w:rFonts w:ascii="Symbol" w:hAnsi="Symbol"/>
      </w:rPr>
    </w:lvl>
    <w:lvl w:ilvl="1" w:tplc="6EA8BFEE">
      <w:start w:val="1"/>
      <w:numFmt w:val="bullet"/>
      <w:lvlText w:val=""/>
      <w:lvlJc w:val="left"/>
      <w:pPr>
        <w:ind w:left="720" w:hanging="360"/>
      </w:pPr>
      <w:rPr>
        <w:rFonts w:ascii="Symbol" w:hAnsi="Symbol"/>
      </w:rPr>
    </w:lvl>
    <w:lvl w:ilvl="2" w:tplc="C50CEDE0">
      <w:start w:val="1"/>
      <w:numFmt w:val="bullet"/>
      <w:lvlText w:val=""/>
      <w:lvlJc w:val="left"/>
      <w:pPr>
        <w:ind w:left="720" w:hanging="360"/>
      </w:pPr>
      <w:rPr>
        <w:rFonts w:ascii="Symbol" w:hAnsi="Symbol"/>
      </w:rPr>
    </w:lvl>
    <w:lvl w:ilvl="3" w:tplc="3B3249E0">
      <w:start w:val="1"/>
      <w:numFmt w:val="bullet"/>
      <w:lvlText w:val=""/>
      <w:lvlJc w:val="left"/>
      <w:pPr>
        <w:ind w:left="720" w:hanging="360"/>
      </w:pPr>
      <w:rPr>
        <w:rFonts w:ascii="Symbol" w:hAnsi="Symbol"/>
      </w:rPr>
    </w:lvl>
    <w:lvl w:ilvl="4" w:tplc="71D473CC">
      <w:start w:val="1"/>
      <w:numFmt w:val="bullet"/>
      <w:lvlText w:val=""/>
      <w:lvlJc w:val="left"/>
      <w:pPr>
        <w:ind w:left="720" w:hanging="360"/>
      </w:pPr>
      <w:rPr>
        <w:rFonts w:ascii="Symbol" w:hAnsi="Symbol"/>
      </w:rPr>
    </w:lvl>
    <w:lvl w:ilvl="5" w:tplc="F5624088">
      <w:start w:val="1"/>
      <w:numFmt w:val="bullet"/>
      <w:lvlText w:val=""/>
      <w:lvlJc w:val="left"/>
      <w:pPr>
        <w:ind w:left="720" w:hanging="360"/>
      </w:pPr>
      <w:rPr>
        <w:rFonts w:ascii="Symbol" w:hAnsi="Symbol"/>
      </w:rPr>
    </w:lvl>
    <w:lvl w:ilvl="6" w:tplc="1C94BB38">
      <w:start w:val="1"/>
      <w:numFmt w:val="bullet"/>
      <w:lvlText w:val=""/>
      <w:lvlJc w:val="left"/>
      <w:pPr>
        <w:ind w:left="720" w:hanging="360"/>
      </w:pPr>
      <w:rPr>
        <w:rFonts w:ascii="Symbol" w:hAnsi="Symbol"/>
      </w:rPr>
    </w:lvl>
    <w:lvl w:ilvl="7" w:tplc="053057B2">
      <w:start w:val="1"/>
      <w:numFmt w:val="bullet"/>
      <w:lvlText w:val=""/>
      <w:lvlJc w:val="left"/>
      <w:pPr>
        <w:ind w:left="720" w:hanging="360"/>
      </w:pPr>
      <w:rPr>
        <w:rFonts w:ascii="Symbol" w:hAnsi="Symbol"/>
      </w:rPr>
    </w:lvl>
    <w:lvl w:ilvl="8" w:tplc="D3D89DEC">
      <w:start w:val="1"/>
      <w:numFmt w:val="bullet"/>
      <w:lvlText w:val=""/>
      <w:lvlJc w:val="left"/>
      <w:pPr>
        <w:ind w:left="720" w:hanging="360"/>
      </w:pPr>
      <w:rPr>
        <w:rFonts w:ascii="Symbol" w:hAnsi="Symbol"/>
      </w:rPr>
    </w:lvl>
  </w:abstractNum>
  <w:num w:numId="1" w16cid:durableId="990139053">
    <w:abstractNumId w:val="9"/>
  </w:num>
  <w:num w:numId="2" w16cid:durableId="46925562">
    <w:abstractNumId w:val="30"/>
  </w:num>
  <w:num w:numId="3" w16cid:durableId="708262046">
    <w:abstractNumId w:val="26"/>
  </w:num>
  <w:num w:numId="4" w16cid:durableId="1772119032">
    <w:abstractNumId w:val="40"/>
  </w:num>
  <w:num w:numId="5" w16cid:durableId="1361010067">
    <w:abstractNumId w:val="5"/>
  </w:num>
  <w:num w:numId="6" w16cid:durableId="2129010540">
    <w:abstractNumId w:val="10"/>
  </w:num>
  <w:num w:numId="7" w16cid:durableId="2028288517">
    <w:abstractNumId w:val="6"/>
  </w:num>
  <w:num w:numId="8" w16cid:durableId="1537809069">
    <w:abstractNumId w:val="24"/>
  </w:num>
  <w:num w:numId="9" w16cid:durableId="1430543723">
    <w:abstractNumId w:val="14"/>
  </w:num>
  <w:num w:numId="10" w16cid:durableId="1144736768">
    <w:abstractNumId w:val="18"/>
  </w:num>
  <w:num w:numId="11" w16cid:durableId="352539997">
    <w:abstractNumId w:val="12"/>
  </w:num>
  <w:num w:numId="12" w16cid:durableId="11177973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99667116">
    <w:abstractNumId w:val="32"/>
  </w:num>
  <w:num w:numId="14" w16cid:durableId="1462381575">
    <w:abstractNumId w:val="16"/>
  </w:num>
  <w:num w:numId="15" w16cid:durableId="372925653">
    <w:abstractNumId w:val="13"/>
  </w:num>
  <w:num w:numId="16" w16cid:durableId="66775574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48860854">
    <w:abstractNumId w:val="8"/>
  </w:num>
  <w:num w:numId="18" w16cid:durableId="126973558">
    <w:abstractNumId w:val="37"/>
  </w:num>
  <w:num w:numId="19" w16cid:durableId="1916698157">
    <w:abstractNumId w:val="21"/>
  </w:num>
  <w:num w:numId="20" w16cid:durableId="989596293">
    <w:abstractNumId w:val="36"/>
  </w:num>
  <w:num w:numId="21" w16cid:durableId="1098676190">
    <w:abstractNumId w:val="33"/>
  </w:num>
  <w:num w:numId="22" w16cid:durableId="1173763483">
    <w:abstractNumId w:val="28"/>
  </w:num>
  <w:num w:numId="23" w16cid:durableId="1831560194">
    <w:abstractNumId w:val="39"/>
  </w:num>
  <w:num w:numId="24" w16cid:durableId="1092508308">
    <w:abstractNumId w:val="41"/>
  </w:num>
  <w:num w:numId="25" w16cid:durableId="1252859543">
    <w:abstractNumId w:val="17"/>
  </w:num>
  <w:num w:numId="26" w16cid:durableId="331639331">
    <w:abstractNumId w:val="34"/>
  </w:num>
  <w:num w:numId="27" w16cid:durableId="1761103089">
    <w:abstractNumId w:val="38"/>
  </w:num>
  <w:num w:numId="28" w16cid:durableId="81536198">
    <w:abstractNumId w:val="35"/>
  </w:num>
  <w:num w:numId="29" w16cid:durableId="1309936991">
    <w:abstractNumId w:val="25"/>
  </w:num>
  <w:num w:numId="30" w16cid:durableId="653995552">
    <w:abstractNumId w:val="11"/>
  </w:num>
  <w:num w:numId="31" w16cid:durableId="116609189">
    <w:abstractNumId w:val="42"/>
  </w:num>
  <w:num w:numId="32" w16cid:durableId="564337946">
    <w:abstractNumId w:val="19"/>
  </w:num>
  <w:num w:numId="33" w16cid:durableId="246312285">
    <w:abstractNumId w:val="2"/>
  </w:num>
  <w:num w:numId="34" w16cid:durableId="454952292">
    <w:abstractNumId w:val="1"/>
  </w:num>
  <w:num w:numId="35" w16cid:durableId="1380788128">
    <w:abstractNumId w:val="29"/>
  </w:num>
  <w:num w:numId="36" w16cid:durableId="332419090">
    <w:abstractNumId w:val="0"/>
  </w:num>
  <w:num w:numId="37" w16cid:durableId="1893617555">
    <w:abstractNumId w:val="4"/>
  </w:num>
  <w:num w:numId="38" w16cid:durableId="533080681">
    <w:abstractNumId w:val="22"/>
  </w:num>
  <w:num w:numId="39" w16cid:durableId="1560938377">
    <w:abstractNumId w:val="15"/>
  </w:num>
  <w:num w:numId="40" w16cid:durableId="650792451">
    <w:abstractNumId w:val="3"/>
  </w:num>
  <w:num w:numId="41" w16cid:durableId="1574122894">
    <w:abstractNumId w:val="27"/>
  </w:num>
  <w:num w:numId="42" w16cid:durableId="917981877">
    <w:abstractNumId w:val="31"/>
  </w:num>
  <w:num w:numId="43" w16cid:durableId="1049378327">
    <w:abstractNumId w:val="23"/>
  </w:num>
  <w:num w:numId="44" w16cid:durableId="103619470">
    <w:abstractNumId w:val="20"/>
  </w:num>
  <w:num w:numId="45" w16cid:durableId="1544513723">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9"/>
  <w:hyphenationZone w:val="425"/>
  <w:characterSpacingControl w:val="doNotCompres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3DA"/>
    <w:rsid w:val="000031E0"/>
    <w:rsid w:val="00003A02"/>
    <w:rsid w:val="00003E27"/>
    <w:rsid w:val="0000501D"/>
    <w:rsid w:val="000052B0"/>
    <w:rsid w:val="000056BE"/>
    <w:rsid w:val="00005AF1"/>
    <w:rsid w:val="00005FB2"/>
    <w:rsid w:val="000108C7"/>
    <w:rsid w:val="00011183"/>
    <w:rsid w:val="00012666"/>
    <w:rsid w:val="00015BFE"/>
    <w:rsid w:val="00016580"/>
    <w:rsid w:val="00016859"/>
    <w:rsid w:val="00017189"/>
    <w:rsid w:val="00021792"/>
    <w:rsid w:val="00022ADC"/>
    <w:rsid w:val="00022B00"/>
    <w:rsid w:val="00022E49"/>
    <w:rsid w:val="000233A8"/>
    <w:rsid w:val="0002351F"/>
    <w:rsid w:val="00023A58"/>
    <w:rsid w:val="00023C59"/>
    <w:rsid w:val="00024A1E"/>
    <w:rsid w:val="00024AD2"/>
    <w:rsid w:val="00026142"/>
    <w:rsid w:val="00026458"/>
    <w:rsid w:val="00026C0D"/>
    <w:rsid w:val="00027069"/>
    <w:rsid w:val="000273B0"/>
    <w:rsid w:val="00030901"/>
    <w:rsid w:val="00031732"/>
    <w:rsid w:val="000321DD"/>
    <w:rsid w:val="0003298A"/>
    <w:rsid w:val="0003440B"/>
    <w:rsid w:val="00034428"/>
    <w:rsid w:val="00034D57"/>
    <w:rsid w:val="00035D01"/>
    <w:rsid w:val="000403ED"/>
    <w:rsid w:val="000420C1"/>
    <w:rsid w:val="00043530"/>
    <w:rsid w:val="000443C7"/>
    <w:rsid w:val="00045DEF"/>
    <w:rsid w:val="00046682"/>
    <w:rsid w:val="000475BD"/>
    <w:rsid w:val="00050240"/>
    <w:rsid w:val="00051407"/>
    <w:rsid w:val="000517B9"/>
    <w:rsid w:val="00052B13"/>
    <w:rsid w:val="00055B60"/>
    <w:rsid w:val="00055D4D"/>
    <w:rsid w:val="00056A38"/>
    <w:rsid w:val="0005766D"/>
    <w:rsid w:val="000606D4"/>
    <w:rsid w:val="00061302"/>
    <w:rsid w:val="00061CE7"/>
    <w:rsid w:val="00062A33"/>
    <w:rsid w:val="00063856"/>
    <w:rsid w:val="00063FEF"/>
    <w:rsid w:val="0006468B"/>
    <w:rsid w:val="00065EC4"/>
    <w:rsid w:val="000666AC"/>
    <w:rsid w:val="0007013A"/>
    <w:rsid w:val="00070782"/>
    <w:rsid w:val="00070E60"/>
    <w:rsid w:val="00071E4D"/>
    <w:rsid w:val="000724A2"/>
    <w:rsid w:val="0007299F"/>
    <w:rsid w:val="000729A5"/>
    <w:rsid w:val="000744B0"/>
    <w:rsid w:val="000772C5"/>
    <w:rsid w:val="000776C2"/>
    <w:rsid w:val="000805F0"/>
    <w:rsid w:val="0008191F"/>
    <w:rsid w:val="00081A18"/>
    <w:rsid w:val="00081C12"/>
    <w:rsid w:val="00081E86"/>
    <w:rsid w:val="00082246"/>
    <w:rsid w:val="00082997"/>
    <w:rsid w:val="000833FC"/>
    <w:rsid w:val="00084F38"/>
    <w:rsid w:val="000853BF"/>
    <w:rsid w:val="000853DA"/>
    <w:rsid w:val="00085EA7"/>
    <w:rsid w:val="000867CC"/>
    <w:rsid w:val="000868E0"/>
    <w:rsid w:val="0008742E"/>
    <w:rsid w:val="00087A5C"/>
    <w:rsid w:val="00087EFA"/>
    <w:rsid w:val="00090B85"/>
    <w:rsid w:val="00091639"/>
    <w:rsid w:val="000930AE"/>
    <w:rsid w:val="00093C1B"/>
    <w:rsid w:val="00094641"/>
    <w:rsid w:val="00094F5D"/>
    <w:rsid w:val="00095156"/>
    <w:rsid w:val="000966EE"/>
    <w:rsid w:val="000977C0"/>
    <w:rsid w:val="000A2B64"/>
    <w:rsid w:val="000A4912"/>
    <w:rsid w:val="000A6A0B"/>
    <w:rsid w:val="000A7451"/>
    <w:rsid w:val="000A745A"/>
    <w:rsid w:val="000A7A79"/>
    <w:rsid w:val="000A7F96"/>
    <w:rsid w:val="000B23F6"/>
    <w:rsid w:val="000B2588"/>
    <w:rsid w:val="000B2DC3"/>
    <w:rsid w:val="000B2E2F"/>
    <w:rsid w:val="000B2ED0"/>
    <w:rsid w:val="000B3066"/>
    <w:rsid w:val="000B4480"/>
    <w:rsid w:val="000B4756"/>
    <w:rsid w:val="000B66DD"/>
    <w:rsid w:val="000B731F"/>
    <w:rsid w:val="000B75F7"/>
    <w:rsid w:val="000B7CEB"/>
    <w:rsid w:val="000C03AF"/>
    <w:rsid w:val="000C1707"/>
    <w:rsid w:val="000C1C3D"/>
    <w:rsid w:val="000C21C0"/>
    <w:rsid w:val="000C25B5"/>
    <w:rsid w:val="000C3008"/>
    <w:rsid w:val="000C3D68"/>
    <w:rsid w:val="000C3E8F"/>
    <w:rsid w:val="000C407F"/>
    <w:rsid w:val="000C482E"/>
    <w:rsid w:val="000C5C86"/>
    <w:rsid w:val="000C78B3"/>
    <w:rsid w:val="000D11AD"/>
    <w:rsid w:val="000D13DC"/>
    <w:rsid w:val="000D330F"/>
    <w:rsid w:val="000D466D"/>
    <w:rsid w:val="000D46A0"/>
    <w:rsid w:val="000D4DF1"/>
    <w:rsid w:val="000D5DE1"/>
    <w:rsid w:val="000D7081"/>
    <w:rsid w:val="000E0514"/>
    <w:rsid w:val="000E18D1"/>
    <w:rsid w:val="000E3BF3"/>
    <w:rsid w:val="000E4575"/>
    <w:rsid w:val="000E4DC7"/>
    <w:rsid w:val="000E50DD"/>
    <w:rsid w:val="000E600C"/>
    <w:rsid w:val="000E750E"/>
    <w:rsid w:val="000F042B"/>
    <w:rsid w:val="000F0662"/>
    <w:rsid w:val="000F0927"/>
    <w:rsid w:val="000F279D"/>
    <w:rsid w:val="000F2C3A"/>
    <w:rsid w:val="000F4345"/>
    <w:rsid w:val="000F6063"/>
    <w:rsid w:val="000F6A28"/>
    <w:rsid w:val="000F6EB3"/>
    <w:rsid w:val="000F75B9"/>
    <w:rsid w:val="000F7B64"/>
    <w:rsid w:val="001012A3"/>
    <w:rsid w:val="001025AE"/>
    <w:rsid w:val="001035A7"/>
    <w:rsid w:val="001048A9"/>
    <w:rsid w:val="00105653"/>
    <w:rsid w:val="00105F68"/>
    <w:rsid w:val="00106165"/>
    <w:rsid w:val="00106499"/>
    <w:rsid w:val="001074D0"/>
    <w:rsid w:val="001076C0"/>
    <w:rsid w:val="00110161"/>
    <w:rsid w:val="001108E3"/>
    <w:rsid w:val="001110A1"/>
    <w:rsid w:val="001114E6"/>
    <w:rsid w:val="001126AE"/>
    <w:rsid w:val="00112777"/>
    <w:rsid w:val="001133BD"/>
    <w:rsid w:val="00113AD4"/>
    <w:rsid w:val="00115965"/>
    <w:rsid w:val="00117762"/>
    <w:rsid w:val="00120740"/>
    <w:rsid w:val="001231FC"/>
    <w:rsid w:val="0012502C"/>
    <w:rsid w:val="001258D1"/>
    <w:rsid w:val="00125AEA"/>
    <w:rsid w:val="00126A69"/>
    <w:rsid w:val="001278E6"/>
    <w:rsid w:val="00127D01"/>
    <w:rsid w:val="00130093"/>
    <w:rsid w:val="00130618"/>
    <w:rsid w:val="00130761"/>
    <w:rsid w:val="0013128F"/>
    <w:rsid w:val="00131D56"/>
    <w:rsid w:val="00133E90"/>
    <w:rsid w:val="001340F3"/>
    <w:rsid w:val="001342A1"/>
    <w:rsid w:val="00134526"/>
    <w:rsid w:val="001347F5"/>
    <w:rsid w:val="00134C17"/>
    <w:rsid w:val="00135B0D"/>
    <w:rsid w:val="00136862"/>
    <w:rsid w:val="0013772A"/>
    <w:rsid w:val="00140CD9"/>
    <w:rsid w:val="00140F93"/>
    <w:rsid w:val="0014350A"/>
    <w:rsid w:val="001437D5"/>
    <w:rsid w:val="00143828"/>
    <w:rsid w:val="00143C83"/>
    <w:rsid w:val="00145B13"/>
    <w:rsid w:val="00145E60"/>
    <w:rsid w:val="001461BD"/>
    <w:rsid w:val="001510B0"/>
    <w:rsid w:val="0015296D"/>
    <w:rsid w:val="00153349"/>
    <w:rsid w:val="00153555"/>
    <w:rsid w:val="00153C81"/>
    <w:rsid w:val="0015427B"/>
    <w:rsid w:val="001550B7"/>
    <w:rsid w:val="001566EB"/>
    <w:rsid w:val="00157BD4"/>
    <w:rsid w:val="00160D8E"/>
    <w:rsid w:val="001624E5"/>
    <w:rsid w:val="00162D22"/>
    <w:rsid w:val="00162DC6"/>
    <w:rsid w:val="00163AAA"/>
    <w:rsid w:val="00163CE7"/>
    <w:rsid w:val="00163F53"/>
    <w:rsid w:val="001644A8"/>
    <w:rsid w:val="0016564C"/>
    <w:rsid w:val="00165C37"/>
    <w:rsid w:val="0016622F"/>
    <w:rsid w:val="001671E6"/>
    <w:rsid w:val="00167AE9"/>
    <w:rsid w:val="00167F70"/>
    <w:rsid w:val="001700B4"/>
    <w:rsid w:val="0017171A"/>
    <w:rsid w:val="00171C45"/>
    <w:rsid w:val="001765F5"/>
    <w:rsid w:val="00176665"/>
    <w:rsid w:val="00177E78"/>
    <w:rsid w:val="001823B8"/>
    <w:rsid w:val="0018504A"/>
    <w:rsid w:val="00185EA9"/>
    <w:rsid w:val="0018601D"/>
    <w:rsid w:val="00186112"/>
    <w:rsid w:val="0018679D"/>
    <w:rsid w:val="001873BB"/>
    <w:rsid w:val="00187E36"/>
    <w:rsid w:val="00190004"/>
    <w:rsid w:val="001900B0"/>
    <w:rsid w:val="0019072F"/>
    <w:rsid w:val="00190D2C"/>
    <w:rsid w:val="00191225"/>
    <w:rsid w:val="0019164A"/>
    <w:rsid w:val="0019335A"/>
    <w:rsid w:val="00196132"/>
    <w:rsid w:val="001964DF"/>
    <w:rsid w:val="00196741"/>
    <w:rsid w:val="001A0284"/>
    <w:rsid w:val="001A028C"/>
    <w:rsid w:val="001A1ACA"/>
    <w:rsid w:val="001A1E45"/>
    <w:rsid w:val="001A21A1"/>
    <w:rsid w:val="001A3417"/>
    <w:rsid w:val="001A385C"/>
    <w:rsid w:val="001A47B9"/>
    <w:rsid w:val="001A47CA"/>
    <w:rsid w:val="001A4E24"/>
    <w:rsid w:val="001A50C1"/>
    <w:rsid w:val="001A5933"/>
    <w:rsid w:val="001A5F26"/>
    <w:rsid w:val="001A6199"/>
    <w:rsid w:val="001A62FC"/>
    <w:rsid w:val="001A7A3F"/>
    <w:rsid w:val="001B21D1"/>
    <w:rsid w:val="001B2CB1"/>
    <w:rsid w:val="001B32ED"/>
    <w:rsid w:val="001B34CD"/>
    <w:rsid w:val="001B34E3"/>
    <w:rsid w:val="001B3A38"/>
    <w:rsid w:val="001B4E80"/>
    <w:rsid w:val="001B5632"/>
    <w:rsid w:val="001B589A"/>
    <w:rsid w:val="001B5B23"/>
    <w:rsid w:val="001B761D"/>
    <w:rsid w:val="001C0161"/>
    <w:rsid w:val="001C0F14"/>
    <w:rsid w:val="001C3FD9"/>
    <w:rsid w:val="001C4292"/>
    <w:rsid w:val="001C4D83"/>
    <w:rsid w:val="001C5C17"/>
    <w:rsid w:val="001C5CE8"/>
    <w:rsid w:val="001D0B90"/>
    <w:rsid w:val="001D0E0E"/>
    <w:rsid w:val="001D2042"/>
    <w:rsid w:val="001D349D"/>
    <w:rsid w:val="001D3B1E"/>
    <w:rsid w:val="001D4E42"/>
    <w:rsid w:val="001D529E"/>
    <w:rsid w:val="001D5F83"/>
    <w:rsid w:val="001D64C9"/>
    <w:rsid w:val="001E0AB7"/>
    <w:rsid w:val="001E240F"/>
    <w:rsid w:val="001E31DC"/>
    <w:rsid w:val="001E3841"/>
    <w:rsid w:val="001E3E6B"/>
    <w:rsid w:val="001E6732"/>
    <w:rsid w:val="001E7141"/>
    <w:rsid w:val="001F167C"/>
    <w:rsid w:val="001F196E"/>
    <w:rsid w:val="001F1971"/>
    <w:rsid w:val="001F1AB1"/>
    <w:rsid w:val="001F2219"/>
    <w:rsid w:val="001F2707"/>
    <w:rsid w:val="001F43D1"/>
    <w:rsid w:val="001F4D63"/>
    <w:rsid w:val="001F5F45"/>
    <w:rsid w:val="001F64F1"/>
    <w:rsid w:val="001F6B6A"/>
    <w:rsid w:val="001F76FF"/>
    <w:rsid w:val="001F7A58"/>
    <w:rsid w:val="00200EF9"/>
    <w:rsid w:val="002019D6"/>
    <w:rsid w:val="00202094"/>
    <w:rsid w:val="00203C32"/>
    <w:rsid w:val="00204784"/>
    <w:rsid w:val="00204892"/>
    <w:rsid w:val="00204DD1"/>
    <w:rsid w:val="00205037"/>
    <w:rsid w:val="0020505F"/>
    <w:rsid w:val="00211812"/>
    <w:rsid w:val="0021275C"/>
    <w:rsid w:val="00212C69"/>
    <w:rsid w:val="00212D01"/>
    <w:rsid w:val="00212D8C"/>
    <w:rsid w:val="00214F7E"/>
    <w:rsid w:val="00215B25"/>
    <w:rsid w:val="0021695D"/>
    <w:rsid w:val="0021763A"/>
    <w:rsid w:val="00217682"/>
    <w:rsid w:val="00217FFD"/>
    <w:rsid w:val="00220692"/>
    <w:rsid w:val="00220959"/>
    <w:rsid w:val="0022132D"/>
    <w:rsid w:val="0022159C"/>
    <w:rsid w:val="00221A59"/>
    <w:rsid w:val="00221D2C"/>
    <w:rsid w:val="00222052"/>
    <w:rsid w:val="0022243D"/>
    <w:rsid w:val="00222BB0"/>
    <w:rsid w:val="0022350F"/>
    <w:rsid w:val="00223DC5"/>
    <w:rsid w:val="00224AA2"/>
    <w:rsid w:val="00224C94"/>
    <w:rsid w:val="002264DC"/>
    <w:rsid w:val="00227117"/>
    <w:rsid w:val="002279EE"/>
    <w:rsid w:val="00227CB2"/>
    <w:rsid w:val="00230F5A"/>
    <w:rsid w:val="00231296"/>
    <w:rsid w:val="002314D5"/>
    <w:rsid w:val="002325D0"/>
    <w:rsid w:val="00233E39"/>
    <w:rsid w:val="00233E5E"/>
    <w:rsid w:val="00234243"/>
    <w:rsid w:val="00234B84"/>
    <w:rsid w:val="002356F6"/>
    <w:rsid w:val="0023595B"/>
    <w:rsid w:val="00237225"/>
    <w:rsid w:val="0024049E"/>
    <w:rsid w:val="00241197"/>
    <w:rsid w:val="002411F2"/>
    <w:rsid w:val="00244CFF"/>
    <w:rsid w:val="00244EFD"/>
    <w:rsid w:val="0024546E"/>
    <w:rsid w:val="00247266"/>
    <w:rsid w:val="00247A36"/>
    <w:rsid w:val="00247E76"/>
    <w:rsid w:val="00250825"/>
    <w:rsid w:val="002528CC"/>
    <w:rsid w:val="00253503"/>
    <w:rsid w:val="00253A84"/>
    <w:rsid w:val="002559F7"/>
    <w:rsid w:val="00255A73"/>
    <w:rsid w:val="00255B8C"/>
    <w:rsid w:val="002563B0"/>
    <w:rsid w:val="0025691A"/>
    <w:rsid w:val="00256DED"/>
    <w:rsid w:val="00257309"/>
    <w:rsid w:val="002615D8"/>
    <w:rsid w:val="002620D3"/>
    <w:rsid w:val="002642F3"/>
    <w:rsid w:val="00264868"/>
    <w:rsid w:val="00264A6F"/>
    <w:rsid w:val="00267321"/>
    <w:rsid w:val="00267DC3"/>
    <w:rsid w:val="002700EF"/>
    <w:rsid w:val="00271A19"/>
    <w:rsid w:val="00271C66"/>
    <w:rsid w:val="00271E27"/>
    <w:rsid w:val="002725DF"/>
    <w:rsid w:val="002739FD"/>
    <w:rsid w:val="002751D1"/>
    <w:rsid w:val="0027529C"/>
    <w:rsid w:val="0027664E"/>
    <w:rsid w:val="00280F05"/>
    <w:rsid w:val="002812A7"/>
    <w:rsid w:val="0028163F"/>
    <w:rsid w:val="00282D3F"/>
    <w:rsid w:val="00283446"/>
    <w:rsid w:val="00284664"/>
    <w:rsid w:val="002849D2"/>
    <w:rsid w:val="00286E5E"/>
    <w:rsid w:val="0028768F"/>
    <w:rsid w:val="00291DFF"/>
    <w:rsid w:val="0029251E"/>
    <w:rsid w:val="00292809"/>
    <w:rsid w:val="00292A4B"/>
    <w:rsid w:val="00293451"/>
    <w:rsid w:val="00295211"/>
    <w:rsid w:val="00295929"/>
    <w:rsid w:val="00296870"/>
    <w:rsid w:val="00297B51"/>
    <w:rsid w:val="002A0D77"/>
    <w:rsid w:val="002A41F8"/>
    <w:rsid w:val="002A5172"/>
    <w:rsid w:val="002A55AA"/>
    <w:rsid w:val="002A5603"/>
    <w:rsid w:val="002A771A"/>
    <w:rsid w:val="002A7787"/>
    <w:rsid w:val="002B07A5"/>
    <w:rsid w:val="002B0FBB"/>
    <w:rsid w:val="002B13C3"/>
    <w:rsid w:val="002B1498"/>
    <w:rsid w:val="002B23B7"/>
    <w:rsid w:val="002B2D66"/>
    <w:rsid w:val="002B3772"/>
    <w:rsid w:val="002B3E8D"/>
    <w:rsid w:val="002B5B07"/>
    <w:rsid w:val="002B5EF5"/>
    <w:rsid w:val="002B68DB"/>
    <w:rsid w:val="002B6A19"/>
    <w:rsid w:val="002B720C"/>
    <w:rsid w:val="002C0359"/>
    <w:rsid w:val="002C0DBC"/>
    <w:rsid w:val="002C1111"/>
    <w:rsid w:val="002C11DF"/>
    <w:rsid w:val="002C301E"/>
    <w:rsid w:val="002C3605"/>
    <w:rsid w:val="002C4F3D"/>
    <w:rsid w:val="002C5806"/>
    <w:rsid w:val="002C5D3B"/>
    <w:rsid w:val="002C6334"/>
    <w:rsid w:val="002D0587"/>
    <w:rsid w:val="002D1EAE"/>
    <w:rsid w:val="002D2267"/>
    <w:rsid w:val="002D3569"/>
    <w:rsid w:val="002D3D34"/>
    <w:rsid w:val="002D5018"/>
    <w:rsid w:val="002D591A"/>
    <w:rsid w:val="002D61DA"/>
    <w:rsid w:val="002D77BB"/>
    <w:rsid w:val="002E0045"/>
    <w:rsid w:val="002E04FC"/>
    <w:rsid w:val="002E096C"/>
    <w:rsid w:val="002E0DD4"/>
    <w:rsid w:val="002E1306"/>
    <w:rsid w:val="002E3699"/>
    <w:rsid w:val="002E37CE"/>
    <w:rsid w:val="002E3810"/>
    <w:rsid w:val="002E4C46"/>
    <w:rsid w:val="002E51AB"/>
    <w:rsid w:val="002E556D"/>
    <w:rsid w:val="002E6CA4"/>
    <w:rsid w:val="002F0DE6"/>
    <w:rsid w:val="002F18E2"/>
    <w:rsid w:val="002F1E12"/>
    <w:rsid w:val="002F2EE5"/>
    <w:rsid w:val="002F4DB3"/>
    <w:rsid w:val="002F576C"/>
    <w:rsid w:val="002F77D3"/>
    <w:rsid w:val="003009C2"/>
    <w:rsid w:val="0030118F"/>
    <w:rsid w:val="00301AE1"/>
    <w:rsid w:val="00301CE1"/>
    <w:rsid w:val="00302260"/>
    <w:rsid w:val="00302EEE"/>
    <w:rsid w:val="003030A7"/>
    <w:rsid w:val="00305A77"/>
    <w:rsid w:val="00306559"/>
    <w:rsid w:val="00306B56"/>
    <w:rsid w:val="00307E1F"/>
    <w:rsid w:val="00311A60"/>
    <w:rsid w:val="00312B8E"/>
    <w:rsid w:val="003136F6"/>
    <w:rsid w:val="003140B6"/>
    <w:rsid w:val="003162C6"/>
    <w:rsid w:val="00316F47"/>
    <w:rsid w:val="00317DF0"/>
    <w:rsid w:val="00320C3B"/>
    <w:rsid w:val="00323329"/>
    <w:rsid w:val="00324423"/>
    <w:rsid w:val="00324C8E"/>
    <w:rsid w:val="00324E85"/>
    <w:rsid w:val="00326D11"/>
    <w:rsid w:val="00326D2D"/>
    <w:rsid w:val="00326EE3"/>
    <w:rsid w:val="00327C78"/>
    <w:rsid w:val="00331598"/>
    <w:rsid w:val="00331A86"/>
    <w:rsid w:val="0034095B"/>
    <w:rsid w:val="00341824"/>
    <w:rsid w:val="00344243"/>
    <w:rsid w:val="003446EB"/>
    <w:rsid w:val="00344EAA"/>
    <w:rsid w:val="0034552E"/>
    <w:rsid w:val="0034689F"/>
    <w:rsid w:val="0034695A"/>
    <w:rsid w:val="00346DD4"/>
    <w:rsid w:val="003473B4"/>
    <w:rsid w:val="00347EB1"/>
    <w:rsid w:val="00350785"/>
    <w:rsid w:val="00350AED"/>
    <w:rsid w:val="00351BCD"/>
    <w:rsid w:val="00351D5E"/>
    <w:rsid w:val="00351F2C"/>
    <w:rsid w:val="003521AD"/>
    <w:rsid w:val="0035260D"/>
    <w:rsid w:val="00352FE1"/>
    <w:rsid w:val="00353213"/>
    <w:rsid w:val="00354796"/>
    <w:rsid w:val="003548D3"/>
    <w:rsid w:val="00355D14"/>
    <w:rsid w:val="00355F64"/>
    <w:rsid w:val="003574EB"/>
    <w:rsid w:val="00360606"/>
    <w:rsid w:val="0036131D"/>
    <w:rsid w:val="003619F8"/>
    <w:rsid w:val="003627E6"/>
    <w:rsid w:val="003629B5"/>
    <w:rsid w:val="003629E5"/>
    <w:rsid w:val="00363CAC"/>
    <w:rsid w:val="00363E1C"/>
    <w:rsid w:val="0036448D"/>
    <w:rsid w:val="0036644C"/>
    <w:rsid w:val="00370306"/>
    <w:rsid w:val="003706CA"/>
    <w:rsid w:val="003713B1"/>
    <w:rsid w:val="00371D81"/>
    <w:rsid w:val="003723FE"/>
    <w:rsid w:val="0037397F"/>
    <w:rsid w:val="00374201"/>
    <w:rsid w:val="00374B92"/>
    <w:rsid w:val="00374BC2"/>
    <w:rsid w:val="00374BCE"/>
    <w:rsid w:val="00374FD7"/>
    <w:rsid w:val="003751F3"/>
    <w:rsid w:val="0037637A"/>
    <w:rsid w:val="00376ACD"/>
    <w:rsid w:val="00376F9A"/>
    <w:rsid w:val="00377144"/>
    <w:rsid w:val="003779C2"/>
    <w:rsid w:val="00381AB6"/>
    <w:rsid w:val="00381F78"/>
    <w:rsid w:val="00387526"/>
    <w:rsid w:val="00387995"/>
    <w:rsid w:val="00387D6D"/>
    <w:rsid w:val="003914B7"/>
    <w:rsid w:val="003926F3"/>
    <w:rsid w:val="00392D28"/>
    <w:rsid w:val="003935BE"/>
    <w:rsid w:val="003963A5"/>
    <w:rsid w:val="00396BF1"/>
    <w:rsid w:val="003977AD"/>
    <w:rsid w:val="003979B5"/>
    <w:rsid w:val="00397F44"/>
    <w:rsid w:val="003A008F"/>
    <w:rsid w:val="003A0962"/>
    <w:rsid w:val="003A0D1C"/>
    <w:rsid w:val="003A2139"/>
    <w:rsid w:val="003A3105"/>
    <w:rsid w:val="003A43DC"/>
    <w:rsid w:val="003A4859"/>
    <w:rsid w:val="003A66C3"/>
    <w:rsid w:val="003A6C00"/>
    <w:rsid w:val="003A7199"/>
    <w:rsid w:val="003A7832"/>
    <w:rsid w:val="003A7857"/>
    <w:rsid w:val="003A7BCF"/>
    <w:rsid w:val="003B0DDB"/>
    <w:rsid w:val="003B228E"/>
    <w:rsid w:val="003B2CF8"/>
    <w:rsid w:val="003B3CE7"/>
    <w:rsid w:val="003B3F03"/>
    <w:rsid w:val="003B62BD"/>
    <w:rsid w:val="003B777C"/>
    <w:rsid w:val="003C2770"/>
    <w:rsid w:val="003C27D3"/>
    <w:rsid w:val="003C29A4"/>
    <w:rsid w:val="003C4139"/>
    <w:rsid w:val="003C7C24"/>
    <w:rsid w:val="003D02C8"/>
    <w:rsid w:val="003D0647"/>
    <w:rsid w:val="003D0EA4"/>
    <w:rsid w:val="003D138E"/>
    <w:rsid w:val="003D5839"/>
    <w:rsid w:val="003D6788"/>
    <w:rsid w:val="003E0F5C"/>
    <w:rsid w:val="003E170C"/>
    <w:rsid w:val="003E1872"/>
    <w:rsid w:val="003E3182"/>
    <w:rsid w:val="003E3FCE"/>
    <w:rsid w:val="003E7240"/>
    <w:rsid w:val="003F2691"/>
    <w:rsid w:val="003F2E1F"/>
    <w:rsid w:val="003F2E38"/>
    <w:rsid w:val="003F302E"/>
    <w:rsid w:val="003F3826"/>
    <w:rsid w:val="003F4AFB"/>
    <w:rsid w:val="003F4FDC"/>
    <w:rsid w:val="003F5641"/>
    <w:rsid w:val="003F7EC1"/>
    <w:rsid w:val="004012F6"/>
    <w:rsid w:val="004036C3"/>
    <w:rsid w:val="00403865"/>
    <w:rsid w:val="00403986"/>
    <w:rsid w:val="00404DE6"/>
    <w:rsid w:val="00405738"/>
    <w:rsid w:val="00405D96"/>
    <w:rsid w:val="0040604D"/>
    <w:rsid w:val="004064F2"/>
    <w:rsid w:val="0041029F"/>
    <w:rsid w:val="00410729"/>
    <w:rsid w:val="00411037"/>
    <w:rsid w:val="004110A9"/>
    <w:rsid w:val="00411762"/>
    <w:rsid w:val="004122FD"/>
    <w:rsid w:val="00412949"/>
    <w:rsid w:val="00413493"/>
    <w:rsid w:val="0041453C"/>
    <w:rsid w:val="00414667"/>
    <w:rsid w:val="0041508E"/>
    <w:rsid w:val="00415BAD"/>
    <w:rsid w:val="004162EE"/>
    <w:rsid w:val="0041693F"/>
    <w:rsid w:val="00416BCB"/>
    <w:rsid w:val="00416F7A"/>
    <w:rsid w:val="0041A6C7"/>
    <w:rsid w:val="00420508"/>
    <w:rsid w:val="00420FCD"/>
    <w:rsid w:val="00421C9A"/>
    <w:rsid w:val="00423E21"/>
    <w:rsid w:val="004242B5"/>
    <w:rsid w:val="00426216"/>
    <w:rsid w:val="0042711B"/>
    <w:rsid w:val="004272DE"/>
    <w:rsid w:val="004274FC"/>
    <w:rsid w:val="0042762A"/>
    <w:rsid w:val="00427EC5"/>
    <w:rsid w:val="00431B77"/>
    <w:rsid w:val="00431CA9"/>
    <w:rsid w:val="00433359"/>
    <w:rsid w:val="00433558"/>
    <w:rsid w:val="004337AB"/>
    <w:rsid w:val="00433CEC"/>
    <w:rsid w:val="00435442"/>
    <w:rsid w:val="004366D6"/>
    <w:rsid w:val="0043731A"/>
    <w:rsid w:val="00437AE2"/>
    <w:rsid w:val="00440940"/>
    <w:rsid w:val="00441463"/>
    <w:rsid w:val="00441D7E"/>
    <w:rsid w:val="004423F2"/>
    <w:rsid w:val="0044410B"/>
    <w:rsid w:val="004446D4"/>
    <w:rsid w:val="0044480C"/>
    <w:rsid w:val="004452C8"/>
    <w:rsid w:val="00445680"/>
    <w:rsid w:val="00445DCF"/>
    <w:rsid w:val="00446811"/>
    <w:rsid w:val="00446D03"/>
    <w:rsid w:val="00447788"/>
    <w:rsid w:val="00447B06"/>
    <w:rsid w:val="004500A3"/>
    <w:rsid w:val="00450A46"/>
    <w:rsid w:val="00450AB9"/>
    <w:rsid w:val="00450B0A"/>
    <w:rsid w:val="004512C5"/>
    <w:rsid w:val="0045140B"/>
    <w:rsid w:val="00452588"/>
    <w:rsid w:val="00452979"/>
    <w:rsid w:val="00453DF7"/>
    <w:rsid w:val="004545F1"/>
    <w:rsid w:val="0045509F"/>
    <w:rsid w:val="0045581C"/>
    <w:rsid w:val="004567C4"/>
    <w:rsid w:val="00456F2E"/>
    <w:rsid w:val="00457D92"/>
    <w:rsid w:val="00460738"/>
    <w:rsid w:val="00462A8D"/>
    <w:rsid w:val="004673D3"/>
    <w:rsid w:val="00467661"/>
    <w:rsid w:val="00471BD9"/>
    <w:rsid w:val="0047323D"/>
    <w:rsid w:val="004739EC"/>
    <w:rsid w:val="004743D0"/>
    <w:rsid w:val="00474DC7"/>
    <w:rsid w:val="00477B51"/>
    <w:rsid w:val="00481A91"/>
    <w:rsid w:val="00481EC3"/>
    <w:rsid w:val="00482A6D"/>
    <w:rsid w:val="00482FA6"/>
    <w:rsid w:val="00483D35"/>
    <w:rsid w:val="0048519D"/>
    <w:rsid w:val="00485297"/>
    <w:rsid w:val="004857EE"/>
    <w:rsid w:val="00486A69"/>
    <w:rsid w:val="00487BDD"/>
    <w:rsid w:val="00491067"/>
    <w:rsid w:val="0049120B"/>
    <w:rsid w:val="004914C4"/>
    <w:rsid w:val="004930E8"/>
    <w:rsid w:val="004947AC"/>
    <w:rsid w:val="00495398"/>
    <w:rsid w:val="004963A5"/>
    <w:rsid w:val="00496ACC"/>
    <w:rsid w:val="00496C58"/>
    <w:rsid w:val="0049712C"/>
    <w:rsid w:val="00497199"/>
    <w:rsid w:val="004973D7"/>
    <w:rsid w:val="00497F27"/>
    <w:rsid w:val="004A0547"/>
    <w:rsid w:val="004A12F8"/>
    <w:rsid w:val="004A16F3"/>
    <w:rsid w:val="004A2B92"/>
    <w:rsid w:val="004A2BA0"/>
    <w:rsid w:val="004A422B"/>
    <w:rsid w:val="004A4CD6"/>
    <w:rsid w:val="004A55D0"/>
    <w:rsid w:val="004A60B2"/>
    <w:rsid w:val="004A71D8"/>
    <w:rsid w:val="004B0B1B"/>
    <w:rsid w:val="004B17E9"/>
    <w:rsid w:val="004B2CF5"/>
    <w:rsid w:val="004B3513"/>
    <w:rsid w:val="004B3563"/>
    <w:rsid w:val="004B3AD0"/>
    <w:rsid w:val="004B416E"/>
    <w:rsid w:val="004B4C4A"/>
    <w:rsid w:val="004B4E65"/>
    <w:rsid w:val="004B6A8C"/>
    <w:rsid w:val="004B77B7"/>
    <w:rsid w:val="004B79BE"/>
    <w:rsid w:val="004C2766"/>
    <w:rsid w:val="004C2E12"/>
    <w:rsid w:val="004C325E"/>
    <w:rsid w:val="004C3FD8"/>
    <w:rsid w:val="004C4078"/>
    <w:rsid w:val="004C4769"/>
    <w:rsid w:val="004C72FE"/>
    <w:rsid w:val="004D00A5"/>
    <w:rsid w:val="004D04E0"/>
    <w:rsid w:val="004D34C7"/>
    <w:rsid w:val="004D3753"/>
    <w:rsid w:val="004D4072"/>
    <w:rsid w:val="004D41AB"/>
    <w:rsid w:val="004D5275"/>
    <w:rsid w:val="004D7288"/>
    <w:rsid w:val="004D7AEA"/>
    <w:rsid w:val="004D7FC4"/>
    <w:rsid w:val="004E09E2"/>
    <w:rsid w:val="004E2126"/>
    <w:rsid w:val="004E246A"/>
    <w:rsid w:val="004E2B98"/>
    <w:rsid w:val="004E2FE3"/>
    <w:rsid w:val="004E304F"/>
    <w:rsid w:val="004E7187"/>
    <w:rsid w:val="004E7259"/>
    <w:rsid w:val="004E7275"/>
    <w:rsid w:val="004E7DE6"/>
    <w:rsid w:val="004F0390"/>
    <w:rsid w:val="004F0BC4"/>
    <w:rsid w:val="004F1101"/>
    <w:rsid w:val="004F1186"/>
    <w:rsid w:val="004F1DCC"/>
    <w:rsid w:val="004F3597"/>
    <w:rsid w:val="004F3B83"/>
    <w:rsid w:val="004F3E46"/>
    <w:rsid w:val="004F4885"/>
    <w:rsid w:val="004F538B"/>
    <w:rsid w:val="004F5745"/>
    <w:rsid w:val="004F6D0E"/>
    <w:rsid w:val="004F6E9C"/>
    <w:rsid w:val="00500440"/>
    <w:rsid w:val="005009BD"/>
    <w:rsid w:val="00501DE3"/>
    <w:rsid w:val="005022C3"/>
    <w:rsid w:val="0050357C"/>
    <w:rsid w:val="0050395E"/>
    <w:rsid w:val="0050582E"/>
    <w:rsid w:val="00506156"/>
    <w:rsid w:val="00506C13"/>
    <w:rsid w:val="00507612"/>
    <w:rsid w:val="00507AFB"/>
    <w:rsid w:val="00510BA8"/>
    <w:rsid w:val="00511669"/>
    <w:rsid w:val="00511DE7"/>
    <w:rsid w:val="005133DB"/>
    <w:rsid w:val="00513609"/>
    <w:rsid w:val="005138D3"/>
    <w:rsid w:val="00513AE1"/>
    <w:rsid w:val="00514830"/>
    <w:rsid w:val="00514A47"/>
    <w:rsid w:val="00514D67"/>
    <w:rsid w:val="00516DFC"/>
    <w:rsid w:val="00521F2E"/>
    <w:rsid w:val="005224FA"/>
    <w:rsid w:val="00522AFF"/>
    <w:rsid w:val="005233ED"/>
    <w:rsid w:val="0052343B"/>
    <w:rsid w:val="005239C7"/>
    <w:rsid w:val="0052424C"/>
    <w:rsid w:val="00527B92"/>
    <w:rsid w:val="00530F12"/>
    <w:rsid w:val="00531520"/>
    <w:rsid w:val="00531774"/>
    <w:rsid w:val="00531BEB"/>
    <w:rsid w:val="00531DB9"/>
    <w:rsid w:val="005323DD"/>
    <w:rsid w:val="005339E0"/>
    <w:rsid w:val="00535E4A"/>
    <w:rsid w:val="00536AD7"/>
    <w:rsid w:val="00536EA5"/>
    <w:rsid w:val="00536EEC"/>
    <w:rsid w:val="0053795B"/>
    <w:rsid w:val="00540324"/>
    <w:rsid w:val="0054042F"/>
    <w:rsid w:val="00540539"/>
    <w:rsid w:val="00540DC2"/>
    <w:rsid w:val="005413A3"/>
    <w:rsid w:val="00541E1A"/>
    <w:rsid w:val="00543983"/>
    <w:rsid w:val="005439C7"/>
    <w:rsid w:val="005442FB"/>
    <w:rsid w:val="005468E3"/>
    <w:rsid w:val="00546923"/>
    <w:rsid w:val="00547431"/>
    <w:rsid w:val="0054774B"/>
    <w:rsid w:val="00551C6E"/>
    <w:rsid w:val="005522B8"/>
    <w:rsid w:val="00552AE2"/>
    <w:rsid w:val="00553501"/>
    <w:rsid w:val="00554631"/>
    <w:rsid w:val="005550D3"/>
    <w:rsid w:val="00555AA3"/>
    <w:rsid w:val="0055776E"/>
    <w:rsid w:val="005577F6"/>
    <w:rsid w:val="005578C2"/>
    <w:rsid w:val="00560461"/>
    <w:rsid w:val="0056099E"/>
    <w:rsid w:val="00561EEE"/>
    <w:rsid w:val="005620C8"/>
    <w:rsid w:val="00562182"/>
    <w:rsid w:val="005625CC"/>
    <w:rsid w:val="00562773"/>
    <w:rsid w:val="00562D22"/>
    <w:rsid w:val="00562DA9"/>
    <w:rsid w:val="00563797"/>
    <w:rsid w:val="005658AE"/>
    <w:rsid w:val="0056645C"/>
    <w:rsid w:val="00566F03"/>
    <w:rsid w:val="00570E90"/>
    <w:rsid w:val="005717E1"/>
    <w:rsid w:val="0057231E"/>
    <w:rsid w:val="00572848"/>
    <w:rsid w:val="00574B7B"/>
    <w:rsid w:val="00575398"/>
    <w:rsid w:val="005754F7"/>
    <w:rsid w:val="0057626E"/>
    <w:rsid w:val="005773EA"/>
    <w:rsid w:val="005807B6"/>
    <w:rsid w:val="005811B2"/>
    <w:rsid w:val="005813A1"/>
    <w:rsid w:val="00581F10"/>
    <w:rsid w:val="00581FEC"/>
    <w:rsid w:val="005823DC"/>
    <w:rsid w:val="005845D0"/>
    <w:rsid w:val="00584897"/>
    <w:rsid w:val="00584BCD"/>
    <w:rsid w:val="00585022"/>
    <w:rsid w:val="005873A1"/>
    <w:rsid w:val="0058770D"/>
    <w:rsid w:val="00587D6A"/>
    <w:rsid w:val="00590853"/>
    <w:rsid w:val="005928DC"/>
    <w:rsid w:val="00592A8D"/>
    <w:rsid w:val="00592F47"/>
    <w:rsid w:val="00593D88"/>
    <w:rsid w:val="00593FE5"/>
    <w:rsid w:val="00594ABD"/>
    <w:rsid w:val="00594F15"/>
    <w:rsid w:val="00594FE3"/>
    <w:rsid w:val="00595761"/>
    <w:rsid w:val="00595E01"/>
    <w:rsid w:val="00596BCF"/>
    <w:rsid w:val="00597592"/>
    <w:rsid w:val="00597DFA"/>
    <w:rsid w:val="005A02B3"/>
    <w:rsid w:val="005A03FA"/>
    <w:rsid w:val="005A0876"/>
    <w:rsid w:val="005A400D"/>
    <w:rsid w:val="005A4619"/>
    <w:rsid w:val="005A4C5D"/>
    <w:rsid w:val="005A5B26"/>
    <w:rsid w:val="005A67B4"/>
    <w:rsid w:val="005A6AD6"/>
    <w:rsid w:val="005B0F6D"/>
    <w:rsid w:val="005B1338"/>
    <w:rsid w:val="005B13CC"/>
    <w:rsid w:val="005B175F"/>
    <w:rsid w:val="005B333C"/>
    <w:rsid w:val="005B503D"/>
    <w:rsid w:val="005B79B3"/>
    <w:rsid w:val="005C0154"/>
    <w:rsid w:val="005C1243"/>
    <w:rsid w:val="005C1DB4"/>
    <w:rsid w:val="005C247D"/>
    <w:rsid w:val="005C3203"/>
    <w:rsid w:val="005C3660"/>
    <w:rsid w:val="005C3BE1"/>
    <w:rsid w:val="005C49A6"/>
    <w:rsid w:val="005C4B83"/>
    <w:rsid w:val="005C50AB"/>
    <w:rsid w:val="005C5123"/>
    <w:rsid w:val="005D0619"/>
    <w:rsid w:val="005D1194"/>
    <w:rsid w:val="005D28DA"/>
    <w:rsid w:val="005D2BC4"/>
    <w:rsid w:val="005D39F0"/>
    <w:rsid w:val="005D4E9E"/>
    <w:rsid w:val="005D540C"/>
    <w:rsid w:val="005D5966"/>
    <w:rsid w:val="005D5BDF"/>
    <w:rsid w:val="005D5DDE"/>
    <w:rsid w:val="005D616F"/>
    <w:rsid w:val="005D72ED"/>
    <w:rsid w:val="005D77C0"/>
    <w:rsid w:val="005E024F"/>
    <w:rsid w:val="005E0B0B"/>
    <w:rsid w:val="005E1470"/>
    <w:rsid w:val="005E1BBC"/>
    <w:rsid w:val="005E51B8"/>
    <w:rsid w:val="005E53CD"/>
    <w:rsid w:val="005E59AB"/>
    <w:rsid w:val="005E6ABA"/>
    <w:rsid w:val="005E7432"/>
    <w:rsid w:val="005F0682"/>
    <w:rsid w:val="005F0C67"/>
    <w:rsid w:val="005F1C37"/>
    <w:rsid w:val="005F2222"/>
    <w:rsid w:val="005F25AB"/>
    <w:rsid w:val="005F3651"/>
    <w:rsid w:val="005F522E"/>
    <w:rsid w:val="005F60E2"/>
    <w:rsid w:val="005F60E7"/>
    <w:rsid w:val="005F6821"/>
    <w:rsid w:val="005F6D13"/>
    <w:rsid w:val="005F79D0"/>
    <w:rsid w:val="005F7A0C"/>
    <w:rsid w:val="005F7E45"/>
    <w:rsid w:val="006020D5"/>
    <w:rsid w:val="00603362"/>
    <w:rsid w:val="0060349D"/>
    <w:rsid w:val="00603737"/>
    <w:rsid w:val="0060478F"/>
    <w:rsid w:val="006061E2"/>
    <w:rsid w:val="0060685B"/>
    <w:rsid w:val="006100CF"/>
    <w:rsid w:val="0061283D"/>
    <w:rsid w:val="00613F0C"/>
    <w:rsid w:val="00614C8C"/>
    <w:rsid w:val="0061691E"/>
    <w:rsid w:val="0062023C"/>
    <w:rsid w:val="006218E2"/>
    <w:rsid w:val="00621B87"/>
    <w:rsid w:val="00622669"/>
    <w:rsid w:val="00622712"/>
    <w:rsid w:val="00622DC3"/>
    <w:rsid w:val="006230E1"/>
    <w:rsid w:val="00623837"/>
    <w:rsid w:val="00623E74"/>
    <w:rsid w:val="00623F08"/>
    <w:rsid w:val="00623FC0"/>
    <w:rsid w:val="00624672"/>
    <w:rsid w:val="00624955"/>
    <w:rsid w:val="00624C4B"/>
    <w:rsid w:val="00625AA3"/>
    <w:rsid w:val="00626416"/>
    <w:rsid w:val="00626F1D"/>
    <w:rsid w:val="00627192"/>
    <w:rsid w:val="006305DD"/>
    <w:rsid w:val="006314DE"/>
    <w:rsid w:val="0063175B"/>
    <w:rsid w:val="006321E2"/>
    <w:rsid w:val="00632951"/>
    <w:rsid w:val="00632B47"/>
    <w:rsid w:val="006330B8"/>
    <w:rsid w:val="00633922"/>
    <w:rsid w:val="00634186"/>
    <w:rsid w:val="006355E7"/>
    <w:rsid w:val="00635C7D"/>
    <w:rsid w:val="006361CD"/>
    <w:rsid w:val="006364DA"/>
    <w:rsid w:val="006371BA"/>
    <w:rsid w:val="00637EF0"/>
    <w:rsid w:val="00640798"/>
    <w:rsid w:val="00641A3A"/>
    <w:rsid w:val="0064239F"/>
    <w:rsid w:val="00642EA7"/>
    <w:rsid w:val="0064336C"/>
    <w:rsid w:val="0064408C"/>
    <w:rsid w:val="00645EB8"/>
    <w:rsid w:val="006477DC"/>
    <w:rsid w:val="00650565"/>
    <w:rsid w:val="00650BF7"/>
    <w:rsid w:val="00651A6C"/>
    <w:rsid w:val="00651E2D"/>
    <w:rsid w:val="00652A26"/>
    <w:rsid w:val="00654967"/>
    <w:rsid w:val="00656C50"/>
    <w:rsid w:val="00657631"/>
    <w:rsid w:val="00657D36"/>
    <w:rsid w:val="00660D73"/>
    <w:rsid w:val="00661469"/>
    <w:rsid w:val="00661DA7"/>
    <w:rsid w:val="0066221F"/>
    <w:rsid w:val="00662AC7"/>
    <w:rsid w:val="00663632"/>
    <w:rsid w:val="0066541E"/>
    <w:rsid w:val="00666412"/>
    <w:rsid w:val="006665C0"/>
    <w:rsid w:val="0066684F"/>
    <w:rsid w:val="0066708C"/>
    <w:rsid w:val="0066747E"/>
    <w:rsid w:val="00670BA8"/>
    <w:rsid w:val="00670DE8"/>
    <w:rsid w:val="0067351F"/>
    <w:rsid w:val="006741C2"/>
    <w:rsid w:val="0067451B"/>
    <w:rsid w:val="006753EC"/>
    <w:rsid w:val="006764DA"/>
    <w:rsid w:val="00676812"/>
    <w:rsid w:val="00680DF1"/>
    <w:rsid w:val="00681403"/>
    <w:rsid w:val="00681E12"/>
    <w:rsid w:val="00682677"/>
    <w:rsid w:val="00682CCA"/>
    <w:rsid w:val="00682DBC"/>
    <w:rsid w:val="0068370A"/>
    <w:rsid w:val="00683D72"/>
    <w:rsid w:val="00684613"/>
    <w:rsid w:val="006849E1"/>
    <w:rsid w:val="00684C5D"/>
    <w:rsid w:val="00685887"/>
    <w:rsid w:val="00686061"/>
    <w:rsid w:val="006866FE"/>
    <w:rsid w:val="006879F8"/>
    <w:rsid w:val="00687FA5"/>
    <w:rsid w:val="00690220"/>
    <w:rsid w:val="00690913"/>
    <w:rsid w:val="006920B6"/>
    <w:rsid w:val="0069249E"/>
    <w:rsid w:val="00692583"/>
    <w:rsid w:val="00693536"/>
    <w:rsid w:val="00693DAA"/>
    <w:rsid w:val="00693ECA"/>
    <w:rsid w:val="00694549"/>
    <w:rsid w:val="0069481C"/>
    <w:rsid w:val="00694F3D"/>
    <w:rsid w:val="006A0AA4"/>
    <w:rsid w:val="006A2AA8"/>
    <w:rsid w:val="006A423C"/>
    <w:rsid w:val="006A44FD"/>
    <w:rsid w:val="006A450B"/>
    <w:rsid w:val="006A4834"/>
    <w:rsid w:val="006A4AFB"/>
    <w:rsid w:val="006A4E33"/>
    <w:rsid w:val="006A56DF"/>
    <w:rsid w:val="006A5EEB"/>
    <w:rsid w:val="006A67F3"/>
    <w:rsid w:val="006B002D"/>
    <w:rsid w:val="006B211E"/>
    <w:rsid w:val="006B29EB"/>
    <w:rsid w:val="006B2C5C"/>
    <w:rsid w:val="006B3397"/>
    <w:rsid w:val="006B3776"/>
    <w:rsid w:val="006B4493"/>
    <w:rsid w:val="006B4FCF"/>
    <w:rsid w:val="006B6767"/>
    <w:rsid w:val="006C1817"/>
    <w:rsid w:val="006C2116"/>
    <w:rsid w:val="006C3406"/>
    <w:rsid w:val="006C4A1D"/>
    <w:rsid w:val="006C5574"/>
    <w:rsid w:val="006C5994"/>
    <w:rsid w:val="006C61E4"/>
    <w:rsid w:val="006C625D"/>
    <w:rsid w:val="006C746D"/>
    <w:rsid w:val="006D21F8"/>
    <w:rsid w:val="006D2C59"/>
    <w:rsid w:val="006D3392"/>
    <w:rsid w:val="006D6050"/>
    <w:rsid w:val="006D61B1"/>
    <w:rsid w:val="006D657A"/>
    <w:rsid w:val="006D6BE1"/>
    <w:rsid w:val="006D6C55"/>
    <w:rsid w:val="006D6CD8"/>
    <w:rsid w:val="006E08D8"/>
    <w:rsid w:val="006E0C63"/>
    <w:rsid w:val="006E0E1E"/>
    <w:rsid w:val="006E1D6F"/>
    <w:rsid w:val="006E214A"/>
    <w:rsid w:val="006E2E48"/>
    <w:rsid w:val="006E3B5B"/>
    <w:rsid w:val="006E4EC2"/>
    <w:rsid w:val="006E521E"/>
    <w:rsid w:val="006E526C"/>
    <w:rsid w:val="006E5774"/>
    <w:rsid w:val="006E732C"/>
    <w:rsid w:val="006E7382"/>
    <w:rsid w:val="006F14C0"/>
    <w:rsid w:val="006F2C71"/>
    <w:rsid w:val="006F380D"/>
    <w:rsid w:val="006F56C3"/>
    <w:rsid w:val="006F5FD2"/>
    <w:rsid w:val="006F6710"/>
    <w:rsid w:val="006F6ECB"/>
    <w:rsid w:val="006F7748"/>
    <w:rsid w:val="00700F40"/>
    <w:rsid w:val="00701AE1"/>
    <w:rsid w:val="00702E4F"/>
    <w:rsid w:val="00703B47"/>
    <w:rsid w:val="007043DA"/>
    <w:rsid w:val="00704593"/>
    <w:rsid w:val="0070544A"/>
    <w:rsid w:val="007054B5"/>
    <w:rsid w:val="00706D50"/>
    <w:rsid w:val="00710774"/>
    <w:rsid w:val="007107D0"/>
    <w:rsid w:val="007110D0"/>
    <w:rsid w:val="007115A8"/>
    <w:rsid w:val="007116FB"/>
    <w:rsid w:val="0071251C"/>
    <w:rsid w:val="0071258F"/>
    <w:rsid w:val="00713900"/>
    <w:rsid w:val="007147FD"/>
    <w:rsid w:val="00715D6A"/>
    <w:rsid w:val="007160A9"/>
    <w:rsid w:val="00716648"/>
    <w:rsid w:val="00716EFB"/>
    <w:rsid w:val="00717872"/>
    <w:rsid w:val="00720647"/>
    <w:rsid w:val="00720659"/>
    <w:rsid w:val="00720F75"/>
    <w:rsid w:val="00722A0A"/>
    <w:rsid w:val="00722C3B"/>
    <w:rsid w:val="00723483"/>
    <w:rsid w:val="007235E6"/>
    <w:rsid w:val="00723D4F"/>
    <w:rsid w:val="00724384"/>
    <w:rsid w:val="00724B99"/>
    <w:rsid w:val="00724E34"/>
    <w:rsid w:val="0072547F"/>
    <w:rsid w:val="007256C5"/>
    <w:rsid w:val="00725934"/>
    <w:rsid w:val="00726388"/>
    <w:rsid w:val="007267C0"/>
    <w:rsid w:val="007269DA"/>
    <w:rsid w:val="00726B83"/>
    <w:rsid w:val="0072741A"/>
    <w:rsid w:val="007275F8"/>
    <w:rsid w:val="007311EA"/>
    <w:rsid w:val="00734C16"/>
    <w:rsid w:val="00735268"/>
    <w:rsid w:val="00735B5B"/>
    <w:rsid w:val="00735CB8"/>
    <w:rsid w:val="00735F11"/>
    <w:rsid w:val="00737651"/>
    <w:rsid w:val="00740556"/>
    <w:rsid w:val="00742804"/>
    <w:rsid w:val="00742E63"/>
    <w:rsid w:val="00742EE5"/>
    <w:rsid w:val="0074509E"/>
    <w:rsid w:val="007451D8"/>
    <w:rsid w:val="00745489"/>
    <w:rsid w:val="00747137"/>
    <w:rsid w:val="00749D5B"/>
    <w:rsid w:val="00750B21"/>
    <w:rsid w:val="00752857"/>
    <w:rsid w:val="007529EF"/>
    <w:rsid w:val="0075335C"/>
    <w:rsid w:val="00754D37"/>
    <w:rsid w:val="0075561D"/>
    <w:rsid w:val="0075734A"/>
    <w:rsid w:val="00761310"/>
    <w:rsid w:val="0076136A"/>
    <w:rsid w:val="0076209D"/>
    <w:rsid w:val="007620F6"/>
    <w:rsid w:val="007622A9"/>
    <w:rsid w:val="007629A2"/>
    <w:rsid w:val="007629B4"/>
    <w:rsid w:val="00763671"/>
    <w:rsid w:val="00763B5F"/>
    <w:rsid w:val="00764D87"/>
    <w:rsid w:val="00765950"/>
    <w:rsid w:val="00765DE5"/>
    <w:rsid w:val="00765ECC"/>
    <w:rsid w:val="007667FD"/>
    <w:rsid w:val="00766AED"/>
    <w:rsid w:val="00770FE3"/>
    <w:rsid w:val="007710DA"/>
    <w:rsid w:val="007713E5"/>
    <w:rsid w:val="00771C9E"/>
    <w:rsid w:val="00771DD4"/>
    <w:rsid w:val="00772FC2"/>
    <w:rsid w:val="0077365D"/>
    <w:rsid w:val="00773C16"/>
    <w:rsid w:val="00773E82"/>
    <w:rsid w:val="00777D47"/>
    <w:rsid w:val="00780B26"/>
    <w:rsid w:val="0078183C"/>
    <w:rsid w:val="007819FB"/>
    <w:rsid w:val="00781B84"/>
    <w:rsid w:val="007821F5"/>
    <w:rsid w:val="00784006"/>
    <w:rsid w:val="00784D7F"/>
    <w:rsid w:val="00785476"/>
    <w:rsid w:val="00785DC3"/>
    <w:rsid w:val="0078657C"/>
    <w:rsid w:val="007867F1"/>
    <w:rsid w:val="0078726A"/>
    <w:rsid w:val="00787480"/>
    <w:rsid w:val="00787BF8"/>
    <w:rsid w:val="007906B3"/>
    <w:rsid w:val="00790D02"/>
    <w:rsid w:val="00791000"/>
    <w:rsid w:val="007918DB"/>
    <w:rsid w:val="00791AB9"/>
    <w:rsid w:val="00791C85"/>
    <w:rsid w:val="0079372C"/>
    <w:rsid w:val="007938D3"/>
    <w:rsid w:val="00793B08"/>
    <w:rsid w:val="00794E8E"/>
    <w:rsid w:val="00795277"/>
    <w:rsid w:val="00795F2E"/>
    <w:rsid w:val="00796867"/>
    <w:rsid w:val="00797FD3"/>
    <w:rsid w:val="007A1C65"/>
    <w:rsid w:val="007A2F26"/>
    <w:rsid w:val="007A3474"/>
    <w:rsid w:val="007A3DA4"/>
    <w:rsid w:val="007A3FC7"/>
    <w:rsid w:val="007A46F5"/>
    <w:rsid w:val="007A492A"/>
    <w:rsid w:val="007A4B0A"/>
    <w:rsid w:val="007A53B8"/>
    <w:rsid w:val="007A5702"/>
    <w:rsid w:val="007A621E"/>
    <w:rsid w:val="007A6604"/>
    <w:rsid w:val="007A70CC"/>
    <w:rsid w:val="007A7F25"/>
    <w:rsid w:val="007B0610"/>
    <w:rsid w:val="007B1086"/>
    <w:rsid w:val="007B1AFE"/>
    <w:rsid w:val="007B1D1A"/>
    <w:rsid w:val="007B21A6"/>
    <w:rsid w:val="007B2555"/>
    <w:rsid w:val="007B32DF"/>
    <w:rsid w:val="007B4C05"/>
    <w:rsid w:val="007B55C6"/>
    <w:rsid w:val="007B5BC2"/>
    <w:rsid w:val="007B77AA"/>
    <w:rsid w:val="007B79A3"/>
    <w:rsid w:val="007C0EB7"/>
    <w:rsid w:val="007C2329"/>
    <w:rsid w:val="007C255E"/>
    <w:rsid w:val="007C267F"/>
    <w:rsid w:val="007C2EFB"/>
    <w:rsid w:val="007C310A"/>
    <w:rsid w:val="007C57B4"/>
    <w:rsid w:val="007C7BB4"/>
    <w:rsid w:val="007D2866"/>
    <w:rsid w:val="007D3002"/>
    <w:rsid w:val="007D4112"/>
    <w:rsid w:val="007D76CD"/>
    <w:rsid w:val="007D7902"/>
    <w:rsid w:val="007E3F0D"/>
    <w:rsid w:val="007E46B7"/>
    <w:rsid w:val="007E5F49"/>
    <w:rsid w:val="007E62B2"/>
    <w:rsid w:val="007E65FB"/>
    <w:rsid w:val="007E702B"/>
    <w:rsid w:val="007E7357"/>
    <w:rsid w:val="007F0D5A"/>
    <w:rsid w:val="007F1F2E"/>
    <w:rsid w:val="007F37FB"/>
    <w:rsid w:val="007F3C90"/>
    <w:rsid w:val="007F3EBD"/>
    <w:rsid w:val="007F4B13"/>
    <w:rsid w:val="007F4FFC"/>
    <w:rsid w:val="007F5B35"/>
    <w:rsid w:val="007F5F81"/>
    <w:rsid w:val="007F6F87"/>
    <w:rsid w:val="007F7BEA"/>
    <w:rsid w:val="008006A3"/>
    <w:rsid w:val="008019D2"/>
    <w:rsid w:val="00801FB3"/>
    <w:rsid w:val="00802718"/>
    <w:rsid w:val="00802D49"/>
    <w:rsid w:val="008053FF"/>
    <w:rsid w:val="008073BA"/>
    <w:rsid w:val="0080750C"/>
    <w:rsid w:val="00812037"/>
    <w:rsid w:val="00812141"/>
    <w:rsid w:val="00812C8E"/>
    <w:rsid w:val="00813FEB"/>
    <w:rsid w:val="008140DC"/>
    <w:rsid w:val="008149E7"/>
    <w:rsid w:val="00815610"/>
    <w:rsid w:val="008158F7"/>
    <w:rsid w:val="008163CF"/>
    <w:rsid w:val="00816A2A"/>
    <w:rsid w:val="00816BBF"/>
    <w:rsid w:val="00816CD3"/>
    <w:rsid w:val="00817038"/>
    <w:rsid w:val="00820C83"/>
    <w:rsid w:val="00821182"/>
    <w:rsid w:val="0082263E"/>
    <w:rsid w:val="008231D7"/>
    <w:rsid w:val="008236F8"/>
    <w:rsid w:val="00824955"/>
    <w:rsid w:val="00824C1F"/>
    <w:rsid w:val="00824D18"/>
    <w:rsid w:val="00824E95"/>
    <w:rsid w:val="00825257"/>
    <w:rsid w:val="00825E19"/>
    <w:rsid w:val="008268D0"/>
    <w:rsid w:val="008268DE"/>
    <w:rsid w:val="00830752"/>
    <w:rsid w:val="0083078D"/>
    <w:rsid w:val="008309BB"/>
    <w:rsid w:val="00831820"/>
    <w:rsid w:val="00831BBD"/>
    <w:rsid w:val="0083202D"/>
    <w:rsid w:val="00832391"/>
    <w:rsid w:val="008326F4"/>
    <w:rsid w:val="00833FA2"/>
    <w:rsid w:val="00836F50"/>
    <w:rsid w:val="0083716F"/>
    <w:rsid w:val="00837F0C"/>
    <w:rsid w:val="008400D9"/>
    <w:rsid w:val="0084075D"/>
    <w:rsid w:val="00841D27"/>
    <w:rsid w:val="00841EB8"/>
    <w:rsid w:val="0084364F"/>
    <w:rsid w:val="008441C9"/>
    <w:rsid w:val="00844EB7"/>
    <w:rsid w:val="008458E4"/>
    <w:rsid w:val="00846B46"/>
    <w:rsid w:val="008479DA"/>
    <w:rsid w:val="00847FAC"/>
    <w:rsid w:val="00850402"/>
    <w:rsid w:val="00851B39"/>
    <w:rsid w:val="00852FE0"/>
    <w:rsid w:val="00854DA1"/>
    <w:rsid w:val="008560C5"/>
    <w:rsid w:val="00856A8B"/>
    <w:rsid w:val="00863F0D"/>
    <w:rsid w:val="00863F9A"/>
    <w:rsid w:val="00866B79"/>
    <w:rsid w:val="0086705F"/>
    <w:rsid w:val="008676C0"/>
    <w:rsid w:val="00867799"/>
    <w:rsid w:val="00870E7F"/>
    <w:rsid w:val="00870EE3"/>
    <w:rsid w:val="00871C41"/>
    <w:rsid w:val="00871FDD"/>
    <w:rsid w:val="00872B92"/>
    <w:rsid w:val="00872BE5"/>
    <w:rsid w:val="00873DDD"/>
    <w:rsid w:val="00874108"/>
    <w:rsid w:val="00875B48"/>
    <w:rsid w:val="00875DC4"/>
    <w:rsid w:val="008815FD"/>
    <w:rsid w:val="00882C47"/>
    <w:rsid w:val="00883515"/>
    <w:rsid w:val="00884A92"/>
    <w:rsid w:val="008876C0"/>
    <w:rsid w:val="00887E9C"/>
    <w:rsid w:val="0089095E"/>
    <w:rsid w:val="00890DA9"/>
    <w:rsid w:val="008912A3"/>
    <w:rsid w:val="00891EDD"/>
    <w:rsid w:val="00892248"/>
    <w:rsid w:val="00892895"/>
    <w:rsid w:val="00892C0C"/>
    <w:rsid w:val="00892D5E"/>
    <w:rsid w:val="008937CA"/>
    <w:rsid w:val="00894066"/>
    <w:rsid w:val="008956D6"/>
    <w:rsid w:val="00896BDF"/>
    <w:rsid w:val="00896EB9"/>
    <w:rsid w:val="008A01C0"/>
    <w:rsid w:val="008A256E"/>
    <w:rsid w:val="008A26F2"/>
    <w:rsid w:val="008A2D0E"/>
    <w:rsid w:val="008A3613"/>
    <w:rsid w:val="008A3A84"/>
    <w:rsid w:val="008A3CF4"/>
    <w:rsid w:val="008A4246"/>
    <w:rsid w:val="008A4276"/>
    <w:rsid w:val="008A468F"/>
    <w:rsid w:val="008A507A"/>
    <w:rsid w:val="008A5D74"/>
    <w:rsid w:val="008A672D"/>
    <w:rsid w:val="008A678C"/>
    <w:rsid w:val="008B0368"/>
    <w:rsid w:val="008B1C83"/>
    <w:rsid w:val="008B271E"/>
    <w:rsid w:val="008B316E"/>
    <w:rsid w:val="008B3C3B"/>
    <w:rsid w:val="008B3DB2"/>
    <w:rsid w:val="008B3EE3"/>
    <w:rsid w:val="008B46C1"/>
    <w:rsid w:val="008B51F9"/>
    <w:rsid w:val="008B5436"/>
    <w:rsid w:val="008C0808"/>
    <w:rsid w:val="008C15D6"/>
    <w:rsid w:val="008C450C"/>
    <w:rsid w:val="008C4B54"/>
    <w:rsid w:val="008C4FBC"/>
    <w:rsid w:val="008C55CA"/>
    <w:rsid w:val="008C7549"/>
    <w:rsid w:val="008D00B5"/>
    <w:rsid w:val="008D0509"/>
    <w:rsid w:val="008D0D93"/>
    <w:rsid w:val="008D0EF2"/>
    <w:rsid w:val="008D11AC"/>
    <w:rsid w:val="008D1255"/>
    <w:rsid w:val="008D132C"/>
    <w:rsid w:val="008D154C"/>
    <w:rsid w:val="008D204F"/>
    <w:rsid w:val="008D2D34"/>
    <w:rsid w:val="008D2EA7"/>
    <w:rsid w:val="008D30A2"/>
    <w:rsid w:val="008D3375"/>
    <w:rsid w:val="008D473C"/>
    <w:rsid w:val="008D6304"/>
    <w:rsid w:val="008D6346"/>
    <w:rsid w:val="008D66A8"/>
    <w:rsid w:val="008D66CE"/>
    <w:rsid w:val="008D776C"/>
    <w:rsid w:val="008D78AE"/>
    <w:rsid w:val="008E00D3"/>
    <w:rsid w:val="008E1CCA"/>
    <w:rsid w:val="008E373A"/>
    <w:rsid w:val="008E379E"/>
    <w:rsid w:val="008E440D"/>
    <w:rsid w:val="008E4FCB"/>
    <w:rsid w:val="008E51C6"/>
    <w:rsid w:val="008E5FAA"/>
    <w:rsid w:val="008E6200"/>
    <w:rsid w:val="008E6DA2"/>
    <w:rsid w:val="008E75B6"/>
    <w:rsid w:val="008E7AC1"/>
    <w:rsid w:val="008F0C63"/>
    <w:rsid w:val="008F1045"/>
    <w:rsid w:val="008F22D9"/>
    <w:rsid w:val="008F247C"/>
    <w:rsid w:val="008F2BE0"/>
    <w:rsid w:val="008F2E39"/>
    <w:rsid w:val="008F32E0"/>
    <w:rsid w:val="008F56BF"/>
    <w:rsid w:val="008F6C2D"/>
    <w:rsid w:val="008F6D34"/>
    <w:rsid w:val="008F7D9B"/>
    <w:rsid w:val="009012AF"/>
    <w:rsid w:val="009019C9"/>
    <w:rsid w:val="00901BF7"/>
    <w:rsid w:val="009029CF"/>
    <w:rsid w:val="00904A05"/>
    <w:rsid w:val="0090592E"/>
    <w:rsid w:val="00905AC3"/>
    <w:rsid w:val="00910AEB"/>
    <w:rsid w:val="00910E9B"/>
    <w:rsid w:val="00911242"/>
    <w:rsid w:val="0091174E"/>
    <w:rsid w:val="00912FDC"/>
    <w:rsid w:val="009140BD"/>
    <w:rsid w:val="00916849"/>
    <w:rsid w:val="00916A71"/>
    <w:rsid w:val="00916E4B"/>
    <w:rsid w:val="0091745C"/>
    <w:rsid w:val="00920A49"/>
    <w:rsid w:val="00920D32"/>
    <w:rsid w:val="00920E15"/>
    <w:rsid w:val="00921371"/>
    <w:rsid w:val="0092187E"/>
    <w:rsid w:val="009218B5"/>
    <w:rsid w:val="0092211B"/>
    <w:rsid w:val="009221BB"/>
    <w:rsid w:val="009236F4"/>
    <w:rsid w:val="0092383D"/>
    <w:rsid w:val="00923E61"/>
    <w:rsid w:val="00924A7F"/>
    <w:rsid w:val="00924CE5"/>
    <w:rsid w:val="00925254"/>
    <w:rsid w:val="00925D11"/>
    <w:rsid w:val="00926388"/>
    <w:rsid w:val="009269DB"/>
    <w:rsid w:val="009274CC"/>
    <w:rsid w:val="0092778E"/>
    <w:rsid w:val="009278A8"/>
    <w:rsid w:val="0092799B"/>
    <w:rsid w:val="00930DC4"/>
    <w:rsid w:val="00932710"/>
    <w:rsid w:val="00932755"/>
    <w:rsid w:val="00932FFD"/>
    <w:rsid w:val="00933E46"/>
    <w:rsid w:val="00934A25"/>
    <w:rsid w:val="009352C4"/>
    <w:rsid w:val="0094291B"/>
    <w:rsid w:val="00943C4B"/>
    <w:rsid w:val="00945D93"/>
    <w:rsid w:val="009469A1"/>
    <w:rsid w:val="009479A1"/>
    <w:rsid w:val="00947DB7"/>
    <w:rsid w:val="00950010"/>
    <w:rsid w:val="009510C7"/>
    <w:rsid w:val="00951895"/>
    <w:rsid w:val="00952D6C"/>
    <w:rsid w:val="00953518"/>
    <w:rsid w:val="009561BB"/>
    <w:rsid w:val="00956634"/>
    <w:rsid w:val="00957D15"/>
    <w:rsid w:val="00961733"/>
    <w:rsid w:val="009624B9"/>
    <w:rsid w:val="0096265F"/>
    <w:rsid w:val="009629BB"/>
    <w:rsid w:val="00964BAA"/>
    <w:rsid w:val="009652C4"/>
    <w:rsid w:val="00965982"/>
    <w:rsid w:val="00965CDF"/>
    <w:rsid w:val="009663D7"/>
    <w:rsid w:val="0096649F"/>
    <w:rsid w:val="00967B87"/>
    <w:rsid w:val="00967E8B"/>
    <w:rsid w:val="009722B9"/>
    <w:rsid w:val="009730F3"/>
    <w:rsid w:val="00973714"/>
    <w:rsid w:val="00973B47"/>
    <w:rsid w:val="00976E90"/>
    <w:rsid w:val="00977D75"/>
    <w:rsid w:val="00981A4D"/>
    <w:rsid w:val="0098439A"/>
    <w:rsid w:val="009848B5"/>
    <w:rsid w:val="00985328"/>
    <w:rsid w:val="009858C2"/>
    <w:rsid w:val="0098616B"/>
    <w:rsid w:val="00986529"/>
    <w:rsid w:val="009865FE"/>
    <w:rsid w:val="009868C5"/>
    <w:rsid w:val="009871B3"/>
    <w:rsid w:val="00987648"/>
    <w:rsid w:val="009877AF"/>
    <w:rsid w:val="00990D6C"/>
    <w:rsid w:val="009916BE"/>
    <w:rsid w:val="00991CDA"/>
    <w:rsid w:val="00994401"/>
    <w:rsid w:val="009944D9"/>
    <w:rsid w:val="00997BA3"/>
    <w:rsid w:val="00997C38"/>
    <w:rsid w:val="00997C7F"/>
    <w:rsid w:val="009A005E"/>
    <w:rsid w:val="009A03DA"/>
    <w:rsid w:val="009A5049"/>
    <w:rsid w:val="009A5287"/>
    <w:rsid w:val="009A53DE"/>
    <w:rsid w:val="009A556F"/>
    <w:rsid w:val="009A60BA"/>
    <w:rsid w:val="009A63BB"/>
    <w:rsid w:val="009A6542"/>
    <w:rsid w:val="009A685E"/>
    <w:rsid w:val="009A6B3A"/>
    <w:rsid w:val="009A754C"/>
    <w:rsid w:val="009B1628"/>
    <w:rsid w:val="009B1743"/>
    <w:rsid w:val="009B1DDF"/>
    <w:rsid w:val="009B25A3"/>
    <w:rsid w:val="009B3469"/>
    <w:rsid w:val="009B45B1"/>
    <w:rsid w:val="009C0A7E"/>
    <w:rsid w:val="009C0B6A"/>
    <w:rsid w:val="009C12E1"/>
    <w:rsid w:val="009C184D"/>
    <w:rsid w:val="009C1BAB"/>
    <w:rsid w:val="009C2D30"/>
    <w:rsid w:val="009C5191"/>
    <w:rsid w:val="009C54D7"/>
    <w:rsid w:val="009C73EF"/>
    <w:rsid w:val="009C7AF0"/>
    <w:rsid w:val="009D021E"/>
    <w:rsid w:val="009D0830"/>
    <w:rsid w:val="009D1FF1"/>
    <w:rsid w:val="009D247E"/>
    <w:rsid w:val="009D24B9"/>
    <w:rsid w:val="009D274A"/>
    <w:rsid w:val="009D2C85"/>
    <w:rsid w:val="009D3F58"/>
    <w:rsid w:val="009D4C97"/>
    <w:rsid w:val="009D5029"/>
    <w:rsid w:val="009D6D30"/>
    <w:rsid w:val="009E0959"/>
    <w:rsid w:val="009E1721"/>
    <w:rsid w:val="009E26C5"/>
    <w:rsid w:val="009E28F1"/>
    <w:rsid w:val="009E38A1"/>
    <w:rsid w:val="009E39A4"/>
    <w:rsid w:val="009E3A62"/>
    <w:rsid w:val="009E5690"/>
    <w:rsid w:val="009E5EE9"/>
    <w:rsid w:val="009E6601"/>
    <w:rsid w:val="009E6C49"/>
    <w:rsid w:val="009E7444"/>
    <w:rsid w:val="009E7D51"/>
    <w:rsid w:val="009F0CAF"/>
    <w:rsid w:val="009F114A"/>
    <w:rsid w:val="009F192C"/>
    <w:rsid w:val="009F2083"/>
    <w:rsid w:val="009F2823"/>
    <w:rsid w:val="009F3ACD"/>
    <w:rsid w:val="009F3B51"/>
    <w:rsid w:val="009F6711"/>
    <w:rsid w:val="009F7F1F"/>
    <w:rsid w:val="009F7F24"/>
    <w:rsid w:val="00A00F83"/>
    <w:rsid w:val="00A01DB0"/>
    <w:rsid w:val="00A0304F"/>
    <w:rsid w:val="00A03351"/>
    <w:rsid w:val="00A06D85"/>
    <w:rsid w:val="00A073CA"/>
    <w:rsid w:val="00A10223"/>
    <w:rsid w:val="00A10D23"/>
    <w:rsid w:val="00A11C39"/>
    <w:rsid w:val="00A11F9E"/>
    <w:rsid w:val="00A12BF2"/>
    <w:rsid w:val="00A12D32"/>
    <w:rsid w:val="00A15658"/>
    <w:rsid w:val="00A177DA"/>
    <w:rsid w:val="00A17BAA"/>
    <w:rsid w:val="00A21145"/>
    <w:rsid w:val="00A22503"/>
    <w:rsid w:val="00A24335"/>
    <w:rsid w:val="00A26DDE"/>
    <w:rsid w:val="00A27A16"/>
    <w:rsid w:val="00A30691"/>
    <w:rsid w:val="00A30692"/>
    <w:rsid w:val="00A30A11"/>
    <w:rsid w:val="00A30AD0"/>
    <w:rsid w:val="00A30E5B"/>
    <w:rsid w:val="00A31D8A"/>
    <w:rsid w:val="00A3297E"/>
    <w:rsid w:val="00A33786"/>
    <w:rsid w:val="00A33CA9"/>
    <w:rsid w:val="00A33F5F"/>
    <w:rsid w:val="00A350B0"/>
    <w:rsid w:val="00A352DE"/>
    <w:rsid w:val="00A35492"/>
    <w:rsid w:val="00A36106"/>
    <w:rsid w:val="00A36927"/>
    <w:rsid w:val="00A37047"/>
    <w:rsid w:val="00A40455"/>
    <w:rsid w:val="00A41260"/>
    <w:rsid w:val="00A41C06"/>
    <w:rsid w:val="00A42302"/>
    <w:rsid w:val="00A42FF6"/>
    <w:rsid w:val="00A4391E"/>
    <w:rsid w:val="00A45C6B"/>
    <w:rsid w:val="00A46655"/>
    <w:rsid w:val="00A46CCD"/>
    <w:rsid w:val="00A46D9F"/>
    <w:rsid w:val="00A47994"/>
    <w:rsid w:val="00A47E93"/>
    <w:rsid w:val="00A53A4A"/>
    <w:rsid w:val="00A54981"/>
    <w:rsid w:val="00A577DB"/>
    <w:rsid w:val="00A6039D"/>
    <w:rsid w:val="00A60DAC"/>
    <w:rsid w:val="00A6130F"/>
    <w:rsid w:val="00A613B8"/>
    <w:rsid w:val="00A61613"/>
    <w:rsid w:val="00A62250"/>
    <w:rsid w:val="00A70503"/>
    <w:rsid w:val="00A71347"/>
    <w:rsid w:val="00A71EDD"/>
    <w:rsid w:val="00A72204"/>
    <w:rsid w:val="00A72B60"/>
    <w:rsid w:val="00A743E5"/>
    <w:rsid w:val="00A74BB1"/>
    <w:rsid w:val="00A752A8"/>
    <w:rsid w:val="00A77A56"/>
    <w:rsid w:val="00A806AC"/>
    <w:rsid w:val="00A807BD"/>
    <w:rsid w:val="00A80874"/>
    <w:rsid w:val="00A8186D"/>
    <w:rsid w:val="00A820F4"/>
    <w:rsid w:val="00A82143"/>
    <w:rsid w:val="00A8220B"/>
    <w:rsid w:val="00A823EF"/>
    <w:rsid w:val="00A831D7"/>
    <w:rsid w:val="00A83F89"/>
    <w:rsid w:val="00A8416B"/>
    <w:rsid w:val="00A85785"/>
    <w:rsid w:val="00A85B25"/>
    <w:rsid w:val="00A86AA5"/>
    <w:rsid w:val="00A86E37"/>
    <w:rsid w:val="00A91570"/>
    <w:rsid w:val="00A92218"/>
    <w:rsid w:val="00A93B7D"/>
    <w:rsid w:val="00A9679B"/>
    <w:rsid w:val="00A96EB7"/>
    <w:rsid w:val="00A974C0"/>
    <w:rsid w:val="00A975DA"/>
    <w:rsid w:val="00A97D23"/>
    <w:rsid w:val="00AA1D75"/>
    <w:rsid w:val="00AA3A9E"/>
    <w:rsid w:val="00AA3C8E"/>
    <w:rsid w:val="00AA4E09"/>
    <w:rsid w:val="00AA5FDD"/>
    <w:rsid w:val="00AA7FD0"/>
    <w:rsid w:val="00AB039C"/>
    <w:rsid w:val="00AB0B92"/>
    <w:rsid w:val="00AB1A19"/>
    <w:rsid w:val="00AB23DC"/>
    <w:rsid w:val="00AB2BE0"/>
    <w:rsid w:val="00AB3B20"/>
    <w:rsid w:val="00AB3B5F"/>
    <w:rsid w:val="00AB4016"/>
    <w:rsid w:val="00AB42A4"/>
    <w:rsid w:val="00AB4D7F"/>
    <w:rsid w:val="00AB522D"/>
    <w:rsid w:val="00AB55DA"/>
    <w:rsid w:val="00AB6877"/>
    <w:rsid w:val="00AB70E9"/>
    <w:rsid w:val="00AC03A1"/>
    <w:rsid w:val="00AC1014"/>
    <w:rsid w:val="00AC10A3"/>
    <w:rsid w:val="00AC1CDF"/>
    <w:rsid w:val="00AC32AF"/>
    <w:rsid w:val="00AC3ABE"/>
    <w:rsid w:val="00AC494D"/>
    <w:rsid w:val="00AC50CD"/>
    <w:rsid w:val="00AC5400"/>
    <w:rsid w:val="00AC65D8"/>
    <w:rsid w:val="00AC7386"/>
    <w:rsid w:val="00AC75DF"/>
    <w:rsid w:val="00AC7673"/>
    <w:rsid w:val="00AD01F8"/>
    <w:rsid w:val="00AD0B33"/>
    <w:rsid w:val="00AD0F06"/>
    <w:rsid w:val="00AD1DC2"/>
    <w:rsid w:val="00AD2EE6"/>
    <w:rsid w:val="00AD3A26"/>
    <w:rsid w:val="00AD45C9"/>
    <w:rsid w:val="00AD48DA"/>
    <w:rsid w:val="00AD56A0"/>
    <w:rsid w:val="00AD6AEA"/>
    <w:rsid w:val="00AD6B97"/>
    <w:rsid w:val="00AD726E"/>
    <w:rsid w:val="00AE0244"/>
    <w:rsid w:val="00AE0FC7"/>
    <w:rsid w:val="00AE117F"/>
    <w:rsid w:val="00AE1CA1"/>
    <w:rsid w:val="00AE4D86"/>
    <w:rsid w:val="00AE4E99"/>
    <w:rsid w:val="00AE5C70"/>
    <w:rsid w:val="00AE6449"/>
    <w:rsid w:val="00AE66BC"/>
    <w:rsid w:val="00AE6D99"/>
    <w:rsid w:val="00AE7D19"/>
    <w:rsid w:val="00AF0119"/>
    <w:rsid w:val="00AF0259"/>
    <w:rsid w:val="00AF039A"/>
    <w:rsid w:val="00AF07D0"/>
    <w:rsid w:val="00AF173F"/>
    <w:rsid w:val="00AF3431"/>
    <w:rsid w:val="00AF3A10"/>
    <w:rsid w:val="00AF41A3"/>
    <w:rsid w:val="00AF4C40"/>
    <w:rsid w:val="00AF65F7"/>
    <w:rsid w:val="00AF6DE3"/>
    <w:rsid w:val="00AF721E"/>
    <w:rsid w:val="00B00980"/>
    <w:rsid w:val="00B01949"/>
    <w:rsid w:val="00B01C0B"/>
    <w:rsid w:val="00B03106"/>
    <w:rsid w:val="00B031A2"/>
    <w:rsid w:val="00B033A1"/>
    <w:rsid w:val="00B03679"/>
    <w:rsid w:val="00B04850"/>
    <w:rsid w:val="00B04DEB"/>
    <w:rsid w:val="00B05274"/>
    <w:rsid w:val="00B05C8F"/>
    <w:rsid w:val="00B067AA"/>
    <w:rsid w:val="00B070E6"/>
    <w:rsid w:val="00B0735F"/>
    <w:rsid w:val="00B107A7"/>
    <w:rsid w:val="00B113C8"/>
    <w:rsid w:val="00B128B3"/>
    <w:rsid w:val="00B136E9"/>
    <w:rsid w:val="00B138DB"/>
    <w:rsid w:val="00B13CD4"/>
    <w:rsid w:val="00B13E6E"/>
    <w:rsid w:val="00B15343"/>
    <w:rsid w:val="00B163DF"/>
    <w:rsid w:val="00B16874"/>
    <w:rsid w:val="00B209BF"/>
    <w:rsid w:val="00B21E37"/>
    <w:rsid w:val="00B230C6"/>
    <w:rsid w:val="00B23A89"/>
    <w:rsid w:val="00B23E56"/>
    <w:rsid w:val="00B24527"/>
    <w:rsid w:val="00B25FCF"/>
    <w:rsid w:val="00B26381"/>
    <w:rsid w:val="00B2707E"/>
    <w:rsid w:val="00B27412"/>
    <w:rsid w:val="00B27774"/>
    <w:rsid w:val="00B30BD6"/>
    <w:rsid w:val="00B315E0"/>
    <w:rsid w:val="00B3186A"/>
    <w:rsid w:val="00B35531"/>
    <w:rsid w:val="00B37753"/>
    <w:rsid w:val="00B37CA4"/>
    <w:rsid w:val="00B37D53"/>
    <w:rsid w:val="00B37DDD"/>
    <w:rsid w:val="00B40639"/>
    <w:rsid w:val="00B40D04"/>
    <w:rsid w:val="00B42535"/>
    <w:rsid w:val="00B42DA2"/>
    <w:rsid w:val="00B43032"/>
    <w:rsid w:val="00B43B75"/>
    <w:rsid w:val="00B44BA0"/>
    <w:rsid w:val="00B46260"/>
    <w:rsid w:val="00B46E37"/>
    <w:rsid w:val="00B507A3"/>
    <w:rsid w:val="00B5089E"/>
    <w:rsid w:val="00B50E3F"/>
    <w:rsid w:val="00B515C3"/>
    <w:rsid w:val="00B5232F"/>
    <w:rsid w:val="00B52654"/>
    <w:rsid w:val="00B52A3D"/>
    <w:rsid w:val="00B52DEB"/>
    <w:rsid w:val="00B531F2"/>
    <w:rsid w:val="00B54649"/>
    <w:rsid w:val="00B54F42"/>
    <w:rsid w:val="00B5511D"/>
    <w:rsid w:val="00B55D21"/>
    <w:rsid w:val="00B55E96"/>
    <w:rsid w:val="00B56109"/>
    <w:rsid w:val="00B56DBE"/>
    <w:rsid w:val="00B5796C"/>
    <w:rsid w:val="00B62291"/>
    <w:rsid w:val="00B63872"/>
    <w:rsid w:val="00B6550D"/>
    <w:rsid w:val="00B65FFE"/>
    <w:rsid w:val="00B67976"/>
    <w:rsid w:val="00B67C48"/>
    <w:rsid w:val="00B67E9F"/>
    <w:rsid w:val="00B70D5E"/>
    <w:rsid w:val="00B7252A"/>
    <w:rsid w:val="00B7437D"/>
    <w:rsid w:val="00B74ABD"/>
    <w:rsid w:val="00B7756A"/>
    <w:rsid w:val="00B776FC"/>
    <w:rsid w:val="00B80442"/>
    <w:rsid w:val="00B8149A"/>
    <w:rsid w:val="00B825BF"/>
    <w:rsid w:val="00B83D43"/>
    <w:rsid w:val="00B83E4A"/>
    <w:rsid w:val="00B83FDA"/>
    <w:rsid w:val="00B84266"/>
    <w:rsid w:val="00B84887"/>
    <w:rsid w:val="00B84939"/>
    <w:rsid w:val="00B84D45"/>
    <w:rsid w:val="00B857A6"/>
    <w:rsid w:val="00B85C7E"/>
    <w:rsid w:val="00B865CB"/>
    <w:rsid w:val="00B87C27"/>
    <w:rsid w:val="00B91082"/>
    <w:rsid w:val="00B9378A"/>
    <w:rsid w:val="00B93A49"/>
    <w:rsid w:val="00B94CBD"/>
    <w:rsid w:val="00B9768C"/>
    <w:rsid w:val="00B97732"/>
    <w:rsid w:val="00BA0282"/>
    <w:rsid w:val="00BA0716"/>
    <w:rsid w:val="00BA1CBD"/>
    <w:rsid w:val="00BA3251"/>
    <w:rsid w:val="00BA3C5D"/>
    <w:rsid w:val="00BA3D2E"/>
    <w:rsid w:val="00BA44D2"/>
    <w:rsid w:val="00BA4688"/>
    <w:rsid w:val="00BA4CAE"/>
    <w:rsid w:val="00BA5127"/>
    <w:rsid w:val="00BA7242"/>
    <w:rsid w:val="00BA72C6"/>
    <w:rsid w:val="00BB02AF"/>
    <w:rsid w:val="00BB0A30"/>
    <w:rsid w:val="00BB0C0C"/>
    <w:rsid w:val="00BB238F"/>
    <w:rsid w:val="00BB3A4D"/>
    <w:rsid w:val="00BB5557"/>
    <w:rsid w:val="00BB57E6"/>
    <w:rsid w:val="00BB5F0A"/>
    <w:rsid w:val="00BB695A"/>
    <w:rsid w:val="00BB7863"/>
    <w:rsid w:val="00BB7A7E"/>
    <w:rsid w:val="00BB7C05"/>
    <w:rsid w:val="00BC1E1E"/>
    <w:rsid w:val="00BC3773"/>
    <w:rsid w:val="00BC42EE"/>
    <w:rsid w:val="00BC45F0"/>
    <w:rsid w:val="00BC59B0"/>
    <w:rsid w:val="00BC60F7"/>
    <w:rsid w:val="00BD061D"/>
    <w:rsid w:val="00BD0C14"/>
    <w:rsid w:val="00BD2450"/>
    <w:rsid w:val="00BD2E67"/>
    <w:rsid w:val="00BD4690"/>
    <w:rsid w:val="00BD5D04"/>
    <w:rsid w:val="00BD6337"/>
    <w:rsid w:val="00BD6CD1"/>
    <w:rsid w:val="00BD76F0"/>
    <w:rsid w:val="00BE0B19"/>
    <w:rsid w:val="00BE114C"/>
    <w:rsid w:val="00BE2287"/>
    <w:rsid w:val="00BE276B"/>
    <w:rsid w:val="00BE4A69"/>
    <w:rsid w:val="00BE5D38"/>
    <w:rsid w:val="00BE6962"/>
    <w:rsid w:val="00BE6D01"/>
    <w:rsid w:val="00BE6FE9"/>
    <w:rsid w:val="00BF0AED"/>
    <w:rsid w:val="00BF0FE0"/>
    <w:rsid w:val="00BF1D16"/>
    <w:rsid w:val="00BF1D18"/>
    <w:rsid w:val="00BF21F7"/>
    <w:rsid w:val="00BF406D"/>
    <w:rsid w:val="00BF47A3"/>
    <w:rsid w:val="00BF4F26"/>
    <w:rsid w:val="00BF550D"/>
    <w:rsid w:val="00BF6C2D"/>
    <w:rsid w:val="00BF6E07"/>
    <w:rsid w:val="00BF74C8"/>
    <w:rsid w:val="00C01B29"/>
    <w:rsid w:val="00C01FCC"/>
    <w:rsid w:val="00C02476"/>
    <w:rsid w:val="00C029DB"/>
    <w:rsid w:val="00C03799"/>
    <w:rsid w:val="00C042A1"/>
    <w:rsid w:val="00C05405"/>
    <w:rsid w:val="00C059A7"/>
    <w:rsid w:val="00C06E53"/>
    <w:rsid w:val="00C07A77"/>
    <w:rsid w:val="00C11965"/>
    <w:rsid w:val="00C16026"/>
    <w:rsid w:val="00C17697"/>
    <w:rsid w:val="00C17EE6"/>
    <w:rsid w:val="00C20620"/>
    <w:rsid w:val="00C20DFE"/>
    <w:rsid w:val="00C224A0"/>
    <w:rsid w:val="00C23B02"/>
    <w:rsid w:val="00C244DC"/>
    <w:rsid w:val="00C24552"/>
    <w:rsid w:val="00C24781"/>
    <w:rsid w:val="00C25BD5"/>
    <w:rsid w:val="00C26564"/>
    <w:rsid w:val="00C30054"/>
    <w:rsid w:val="00C30C68"/>
    <w:rsid w:val="00C31274"/>
    <w:rsid w:val="00C31703"/>
    <w:rsid w:val="00C322B4"/>
    <w:rsid w:val="00C32E81"/>
    <w:rsid w:val="00C33A88"/>
    <w:rsid w:val="00C34202"/>
    <w:rsid w:val="00C3493D"/>
    <w:rsid w:val="00C35376"/>
    <w:rsid w:val="00C365C6"/>
    <w:rsid w:val="00C36F62"/>
    <w:rsid w:val="00C3790E"/>
    <w:rsid w:val="00C37A2E"/>
    <w:rsid w:val="00C40417"/>
    <w:rsid w:val="00C4086C"/>
    <w:rsid w:val="00C413B4"/>
    <w:rsid w:val="00C41664"/>
    <w:rsid w:val="00C41DE7"/>
    <w:rsid w:val="00C426DF"/>
    <w:rsid w:val="00C42FA1"/>
    <w:rsid w:val="00C44FDB"/>
    <w:rsid w:val="00C456D6"/>
    <w:rsid w:val="00C4693D"/>
    <w:rsid w:val="00C50C30"/>
    <w:rsid w:val="00C52788"/>
    <w:rsid w:val="00C533BA"/>
    <w:rsid w:val="00C55199"/>
    <w:rsid w:val="00C55E9C"/>
    <w:rsid w:val="00C56CBD"/>
    <w:rsid w:val="00C57C31"/>
    <w:rsid w:val="00C60AA6"/>
    <w:rsid w:val="00C6210C"/>
    <w:rsid w:val="00C623C8"/>
    <w:rsid w:val="00C63089"/>
    <w:rsid w:val="00C635C9"/>
    <w:rsid w:val="00C648C6"/>
    <w:rsid w:val="00C652DB"/>
    <w:rsid w:val="00C65582"/>
    <w:rsid w:val="00C70884"/>
    <w:rsid w:val="00C71EE9"/>
    <w:rsid w:val="00C74FDA"/>
    <w:rsid w:val="00C76F3F"/>
    <w:rsid w:val="00C77859"/>
    <w:rsid w:val="00C7791D"/>
    <w:rsid w:val="00C77D1A"/>
    <w:rsid w:val="00C807F9"/>
    <w:rsid w:val="00C81E23"/>
    <w:rsid w:val="00C820FF"/>
    <w:rsid w:val="00C82357"/>
    <w:rsid w:val="00C82B90"/>
    <w:rsid w:val="00C82D28"/>
    <w:rsid w:val="00C82FCF"/>
    <w:rsid w:val="00C83068"/>
    <w:rsid w:val="00C83C78"/>
    <w:rsid w:val="00C8415F"/>
    <w:rsid w:val="00C859C0"/>
    <w:rsid w:val="00C859CE"/>
    <w:rsid w:val="00C86103"/>
    <w:rsid w:val="00C86DB8"/>
    <w:rsid w:val="00C8700B"/>
    <w:rsid w:val="00C87E4A"/>
    <w:rsid w:val="00C90126"/>
    <w:rsid w:val="00C90C02"/>
    <w:rsid w:val="00C90DDC"/>
    <w:rsid w:val="00C916C0"/>
    <w:rsid w:val="00C93B17"/>
    <w:rsid w:val="00C941AF"/>
    <w:rsid w:val="00C9775C"/>
    <w:rsid w:val="00C97B61"/>
    <w:rsid w:val="00CA1087"/>
    <w:rsid w:val="00CA1A65"/>
    <w:rsid w:val="00CA27B8"/>
    <w:rsid w:val="00CA3659"/>
    <w:rsid w:val="00CA418D"/>
    <w:rsid w:val="00CA448B"/>
    <w:rsid w:val="00CA44B6"/>
    <w:rsid w:val="00CA4EAC"/>
    <w:rsid w:val="00CA5143"/>
    <w:rsid w:val="00CA6108"/>
    <w:rsid w:val="00CA7676"/>
    <w:rsid w:val="00CB00FD"/>
    <w:rsid w:val="00CB085A"/>
    <w:rsid w:val="00CB0E14"/>
    <w:rsid w:val="00CB1A4B"/>
    <w:rsid w:val="00CB2676"/>
    <w:rsid w:val="00CB2B21"/>
    <w:rsid w:val="00CB3D5F"/>
    <w:rsid w:val="00CB4E56"/>
    <w:rsid w:val="00CB509C"/>
    <w:rsid w:val="00CB6DD5"/>
    <w:rsid w:val="00CB73D3"/>
    <w:rsid w:val="00CB7B57"/>
    <w:rsid w:val="00CC0CDB"/>
    <w:rsid w:val="00CC10D0"/>
    <w:rsid w:val="00CC125E"/>
    <w:rsid w:val="00CC1638"/>
    <w:rsid w:val="00CC34E4"/>
    <w:rsid w:val="00CC34F9"/>
    <w:rsid w:val="00CC51ED"/>
    <w:rsid w:val="00CC5488"/>
    <w:rsid w:val="00CC5CCE"/>
    <w:rsid w:val="00CD01F2"/>
    <w:rsid w:val="00CD0E22"/>
    <w:rsid w:val="00CD14C4"/>
    <w:rsid w:val="00CD155D"/>
    <w:rsid w:val="00CD1CEE"/>
    <w:rsid w:val="00CD3732"/>
    <w:rsid w:val="00CD39C3"/>
    <w:rsid w:val="00CD4574"/>
    <w:rsid w:val="00CD53B0"/>
    <w:rsid w:val="00CD7661"/>
    <w:rsid w:val="00CD7B52"/>
    <w:rsid w:val="00CE045E"/>
    <w:rsid w:val="00CE0A60"/>
    <w:rsid w:val="00CE1C7B"/>
    <w:rsid w:val="00CE24F8"/>
    <w:rsid w:val="00CE28A1"/>
    <w:rsid w:val="00CE2C71"/>
    <w:rsid w:val="00CE5417"/>
    <w:rsid w:val="00CE57AB"/>
    <w:rsid w:val="00CE5C8B"/>
    <w:rsid w:val="00CE6C5B"/>
    <w:rsid w:val="00CE7FE3"/>
    <w:rsid w:val="00CF0D11"/>
    <w:rsid w:val="00CF1303"/>
    <w:rsid w:val="00CF13B4"/>
    <w:rsid w:val="00CF3A0F"/>
    <w:rsid w:val="00CF3C99"/>
    <w:rsid w:val="00CF41CC"/>
    <w:rsid w:val="00CF49D0"/>
    <w:rsid w:val="00CF4A98"/>
    <w:rsid w:val="00CF568D"/>
    <w:rsid w:val="00CF6C38"/>
    <w:rsid w:val="00CF7231"/>
    <w:rsid w:val="00CF7532"/>
    <w:rsid w:val="00D00BC5"/>
    <w:rsid w:val="00D06B34"/>
    <w:rsid w:val="00D11207"/>
    <w:rsid w:val="00D11C39"/>
    <w:rsid w:val="00D1302F"/>
    <w:rsid w:val="00D130B1"/>
    <w:rsid w:val="00D136AB"/>
    <w:rsid w:val="00D14030"/>
    <w:rsid w:val="00D14735"/>
    <w:rsid w:val="00D1545A"/>
    <w:rsid w:val="00D162F9"/>
    <w:rsid w:val="00D16C19"/>
    <w:rsid w:val="00D200A4"/>
    <w:rsid w:val="00D20564"/>
    <w:rsid w:val="00D20CF9"/>
    <w:rsid w:val="00D21AC9"/>
    <w:rsid w:val="00D22DAD"/>
    <w:rsid w:val="00D22F9C"/>
    <w:rsid w:val="00D2572E"/>
    <w:rsid w:val="00D25998"/>
    <w:rsid w:val="00D26A4A"/>
    <w:rsid w:val="00D26B40"/>
    <w:rsid w:val="00D26DAB"/>
    <w:rsid w:val="00D309CF"/>
    <w:rsid w:val="00D32296"/>
    <w:rsid w:val="00D32574"/>
    <w:rsid w:val="00D327D5"/>
    <w:rsid w:val="00D33122"/>
    <w:rsid w:val="00D3376D"/>
    <w:rsid w:val="00D34ACF"/>
    <w:rsid w:val="00D34F6E"/>
    <w:rsid w:val="00D3554E"/>
    <w:rsid w:val="00D37883"/>
    <w:rsid w:val="00D41092"/>
    <w:rsid w:val="00D41539"/>
    <w:rsid w:val="00D41858"/>
    <w:rsid w:val="00D424D0"/>
    <w:rsid w:val="00D42E68"/>
    <w:rsid w:val="00D43239"/>
    <w:rsid w:val="00D454C8"/>
    <w:rsid w:val="00D45F64"/>
    <w:rsid w:val="00D46908"/>
    <w:rsid w:val="00D47A79"/>
    <w:rsid w:val="00D5048F"/>
    <w:rsid w:val="00D507E0"/>
    <w:rsid w:val="00D50952"/>
    <w:rsid w:val="00D50CF7"/>
    <w:rsid w:val="00D50D86"/>
    <w:rsid w:val="00D516ED"/>
    <w:rsid w:val="00D53884"/>
    <w:rsid w:val="00D53C00"/>
    <w:rsid w:val="00D54E47"/>
    <w:rsid w:val="00D55EC2"/>
    <w:rsid w:val="00D561C5"/>
    <w:rsid w:val="00D5712D"/>
    <w:rsid w:val="00D573C4"/>
    <w:rsid w:val="00D57464"/>
    <w:rsid w:val="00D60C50"/>
    <w:rsid w:val="00D60EFF"/>
    <w:rsid w:val="00D61FEC"/>
    <w:rsid w:val="00D620C5"/>
    <w:rsid w:val="00D622F4"/>
    <w:rsid w:val="00D62A6F"/>
    <w:rsid w:val="00D6462A"/>
    <w:rsid w:val="00D666E0"/>
    <w:rsid w:val="00D6686E"/>
    <w:rsid w:val="00D66FDB"/>
    <w:rsid w:val="00D6733D"/>
    <w:rsid w:val="00D67554"/>
    <w:rsid w:val="00D67D81"/>
    <w:rsid w:val="00D70AA8"/>
    <w:rsid w:val="00D70ED8"/>
    <w:rsid w:val="00D7244E"/>
    <w:rsid w:val="00D74447"/>
    <w:rsid w:val="00D746D2"/>
    <w:rsid w:val="00D75FFA"/>
    <w:rsid w:val="00D7671A"/>
    <w:rsid w:val="00D76C8E"/>
    <w:rsid w:val="00D77099"/>
    <w:rsid w:val="00D7746C"/>
    <w:rsid w:val="00D77868"/>
    <w:rsid w:val="00D77BA7"/>
    <w:rsid w:val="00D77C80"/>
    <w:rsid w:val="00D77E56"/>
    <w:rsid w:val="00D8052F"/>
    <w:rsid w:val="00D80D43"/>
    <w:rsid w:val="00D81173"/>
    <w:rsid w:val="00D82673"/>
    <w:rsid w:val="00D8303A"/>
    <w:rsid w:val="00D831E8"/>
    <w:rsid w:val="00D85A30"/>
    <w:rsid w:val="00D85B32"/>
    <w:rsid w:val="00D862B1"/>
    <w:rsid w:val="00D86A2B"/>
    <w:rsid w:val="00D90487"/>
    <w:rsid w:val="00D91488"/>
    <w:rsid w:val="00D92FC1"/>
    <w:rsid w:val="00D937EB"/>
    <w:rsid w:val="00D93C69"/>
    <w:rsid w:val="00D9440B"/>
    <w:rsid w:val="00D94AB4"/>
    <w:rsid w:val="00D954FE"/>
    <w:rsid w:val="00D95742"/>
    <w:rsid w:val="00D95EA8"/>
    <w:rsid w:val="00D9769E"/>
    <w:rsid w:val="00D979DF"/>
    <w:rsid w:val="00D97FC5"/>
    <w:rsid w:val="00DA0A93"/>
    <w:rsid w:val="00DA0D4A"/>
    <w:rsid w:val="00DA1308"/>
    <w:rsid w:val="00DA1941"/>
    <w:rsid w:val="00DA2148"/>
    <w:rsid w:val="00DA30C8"/>
    <w:rsid w:val="00DA3173"/>
    <w:rsid w:val="00DA34B4"/>
    <w:rsid w:val="00DA3C8E"/>
    <w:rsid w:val="00DA4547"/>
    <w:rsid w:val="00DA53CC"/>
    <w:rsid w:val="00DA55A6"/>
    <w:rsid w:val="00DA6357"/>
    <w:rsid w:val="00DA7BF9"/>
    <w:rsid w:val="00DB0620"/>
    <w:rsid w:val="00DB0A20"/>
    <w:rsid w:val="00DB0D5D"/>
    <w:rsid w:val="00DB1A45"/>
    <w:rsid w:val="00DB29DB"/>
    <w:rsid w:val="00DB2F25"/>
    <w:rsid w:val="00DB3540"/>
    <w:rsid w:val="00DB3D8F"/>
    <w:rsid w:val="00DB5E60"/>
    <w:rsid w:val="00DB7B17"/>
    <w:rsid w:val="00DC1E8A"/>
    <w:rsid w:val="00DC21F1"/>
    <w:rsid w:val="00DC22F8"/>
    <w:rsid w:val="00DC3073"/>
    <w:rsid w:val="00DC57BA"/>
    <w:rsid w:val="00DC5BEA"/>
    <w:rsid w:val="00DC6364"/>
    <w:rsid w:val="00DC68B5"/>
    <w:rsid w:val="00DC6A2F"/>
    <w:rsid w:val="00DC7A17"/>
    <w:rsid w:val="00DD0EFF"/>
    <w:rsid w:val="00DD2283"/>
    <w:rsid w:val="00DD31C2"/>
    <w:rsid w:val="00DD47EE"/>
    <w:rsid w:val="00DD51E4"/>
    <w:rsid w:val="00DD55AA"/>
    <w:rsid w:val="00DD5D6D"/>
    <w:rsid w:val="00DD7171"/>
    <w:rsid w:val="00DE10AB"/>
    <w:rsid w:val="00DE2963"/>
    <w:rsid w:val="00DE3DEA"/>
    <w:rsid w:val="00DE40D0"/>
    <w:rsid w:val="00DE44D2"/>
    <w:rsid w:val="00DE5EFE"/>
    <w:rsid w:val="00DE695A"/>
    <w:rsid w:val="00DE702C"/>
    <w:rsid w:val="00DE76E4"/>
    <w:rsid w:val="00DE79E8"/>
    <w:rsid w:val="00DE7F50"/>
    <w:rsid w:val="00DF0228"/>
    <w:rsid w:val="00DF1AF1"/>
    <w:rsid w:val="00DF1BDD"/>
    <w:rsid w:val="00DF20EB"/>
    <w:rsid w:val="00DF34E1"/>
    <w:rsid w:val="00DF3986"/>
    <w:rsid w:val="00DF3AB2"/>
    <w:rsid w:val="00DF3DD7"/>
    <w:rsid w:val="00DF46EF"/>
    <w:rsid w:val="00DF4D62"/>
    <w:rsid w:val="00DF513D"/>
    <w:rsid w:val="00DF531E"/>
    <w:rsid w:val="00DF5CBD"/>
    <w:rsid w:val="00DF5DC6"/>
    <w:rsid w:val="00DF6072"/>
    <w:rsid w:val="00DF6497"/>
    <w:rsid w:val="00DF76DF"/>
    <w:rsid w:val="00E022B6"/>
    <w:rsid w:val="00E02FF1"/>
    <w:rsid w:val="00E03C81"/>
    <w:rsid w:val="00E0493E"/>
    <w:rsid w:val="00E0778D"/>
    <w:rsid w:val="00E07C83"/>
    <w:rsid w:val="00E07FC7"/>
    <w:rsid w:val="00E11426"/>
    <w:rsid w:val="00E117A8"/>
    <w:rsid w:val="00E13A8B"/>
    <w:rsid w:val="00E13F7A"/>
    <w:rsid w:val="00E1506F"/>
    <w:rsid w:val="00E159A6"/>
    <w:rsid w:val="00E1609E"/>
    <w:rsid w:val="00E1672A"/>
    <w:rsid w:val="00E16E89"/>
    <w:rsid w:val="00E17478"/>
    <w:rsid w:val="00E23AE5"/>
    <w:rsid w:val="00E24A69"/>
    <w:rsid w:val="00E24BE5"/>
    <w:rsid w:val="00E25BD6"/>
    <w:rsid w:val="00E26109"/>
    <w:rsid w:val="00E27B50"/>
    <w:rsid w:val="00E30454"/>
    <w:rsid w:val="00E3080E"/>
    <w:rsid w:val="00E30BB3"/>
    <w:rsid w:val="00E31935"/>
    <w:rsid w:val="00E31FCB"/>
    <w:rsid w:val="00E3235B"/>
    <w:rsid w:val="00E327E7"/>
    <w:rsid w:val="00E329A0"/>
    <w:rsid w:val="00E33164"/>
    <w:rsid w:val="00E3341B"/>
    <w:rsid w:val="00E334B8"/>
    <w:rsid w:val="00E338D1"/>
    <w:rsid w:val="00E340BF"/>
    <w:rsid w:val="00E343C9"/>
    <w:rsid w:val="00E34781"/>
    <w:rsid w:val="00E348FD"/>
    <w:rsid w:val="00E3520D"/>
    <w:rsid w:val="00E35CFE"/>
    <w:rsid w:val="00E366DA"/>
    <w:rsid w:val="00E37ACA"/>
    <w:rsid w:val="00E406E7"/>
    <w:rsid w:val="00E42EB3"/>
    <w:rsid w:val="00E432D4"/>
    <w:rsid w:val="00E4419F"/>
    <w:rsid w:val="00E447C4"/>
    <w:rsid w:val="00E45510"/>
    <w:rsid w:val="00E46443"/>
    <w:rsid w:val="00E46A74"/>
    <w:rsid w:val="00E46D5B"/>
    <w:rsid w:val="00E5102B"/>
    <w:rsid w:val="00E51A0E"/>
    <w:rsid w:val="00E546A9"/>
    <w:rsid w:val="00E55219"/>
    <w:rsid w:val="00E55431"/>
    <w:rsid w:val="00E57530"/>
    <w:rsid w:val="00E57627"/>
    <w:rsid w:val="00E579DE"/>
    <w:rsid w:val="00E602B3"/>
    <w:rsid w:val="00E60E85"/>
    <w:rsid w:val="00E610DC"/>
    <w:rsid w:val="00E61104"/>
    <w:rsid w:val="00E62351"/>
    <w:rsid w:val="00E6280A"/>
    <w:rsid w:val="00E65620"/>
    <w:rsid w:val="00E671C7"/>
    <w:rsid w:val="00E70FDB"/>
    <w:rsid w:val="00E725D4"/>
    <w:rsid w:val="00E7388D"/>
    <w:rsid w:val="00E7627D"/>
    <w:rsid w:val="00E76DCB"/>
    <w:rsid w:val="00E77695"/>
    <w:rsid w:val="00E82CD3"/>
    <w:rsid w:val="00E83916"/>
    <w:rsid w:val="00E83B84"/>
    <w:rsid w:val="00E83C3D"/>
    <w:rsid w:val="00E8436A"/>
    <w:rsid w:val="00E84731"/>
    <w:rsid w:val="00E85EE3"/>
    <w:rsid w:val="00E86D7B"/>
    <w:rsid w:val="00E87E9D"/>
    <w:rsid w:val="00E87EAF"/>
    <w:rsid w:val="00E87EC9"/>
    <w:rsid w:val="00E941BA"/>
    <w:rsid w:val="00E960B4"/>
    <w:rsid w:val="00E96728"/>
    <w:rsid w:val="00EA1295"/>
    <w:rsid w:val="00EA27E1"/>
    <w:rsid w:val="00EA4928"/>
    <w:rsid w:val="00EA52AA"/>
    <w:rsid w:val="00EA74CA"/>
    <w:rsid w:val="00EB062C"/>
    <w:rsid w:val="00EB07C5"/>
    <w:rsid w:val="00EB25D1"/>
    <w:rsid w:val="00EB47F2"/>
    <w:rsid w:val="00EB521A"/>
    <w:rsid w:val="00EB570B"/>
    <w:rsid w:val="00EB74C3"/>
    <w:rsid w:val="00EB7A0B"/>
    <w:rsid w:val="00EB7EA5"/>
    <w:rsid w:val="00EC1868"/>
    <w:rsid w:val="00EC26F2"/>
    <w:rsid w:val="00EC27CB"/>
    <w:rsid w:val="00EC2A90"/>
    <w:rsid w:val="00EC35A0"/>
    <w:rsid w:val="00EC436C"/>
    <w:rsid w:val="00EC44A7"/>
    <w:rsid w:val="00EC4B5B"/>
    <w:rsid w:val="00EC5402"/>
    <w:rsid w:val="00EC5E71"/>
    <w:rsid w:val="00EC6759"/>
    <w:rsid w:val="00EC7339"/>
    <w:rsid w:val="00ED0780"/>
    <w:rsid w:val="00ED0EC2"/>
    <w:rsid w:val="00ED2706"/>
    <w:rsid w:val="00ED31D3"/>
    <w:rsid w:val="00ED5204"/>
    <w:rsid w:val="00ED52B7"/>
    <w:rsid w:val="00ED613A"/>
    <w:rsid w:val="00ED6527"/>
    <w:rsid w:val="00ED66D5"/>
    <w:rsid w:val="00EE3D1C"/>
    <w:rsid w:val="00EE54D0"/>
    <w:rsid w:val="00EE69BC"/>
    <w:rsid w:val="00EE7B0E"/>
    <w:rsid w:val="00EEE3F9"/>
    <w:rsid w:val="00EF0D11"/>
    <w:rsid w:val="00EF192F"/>
    <w:rsid w:val="00EF2BD3"/>
    <w:rsid w:val="00EF2BD9"/>
    <w:rsid w:val="00EF3942"/>
    <w:rsid w:val="00EF3B83"/>
    <w:rsid w:val="00EF44F2"/>
    <w:rsid w:val="00EF4905"/>
    <w:rsid w:val="00EF7009"/>
    <w:rsid w:val="00EF7252"/>
    <w:rsid w:val="00F00277"/>
    <w:rsid w:val="00F00996"/>
    <w:rsid w:val="00F00A82"/>
    <w:rsid w:val="00F00F7A"/>
    <w:rsid w:val="00F025F4"/>
    <w:rsid w:val="00F026E4"/>
    <w:rsid w:val="00F0271E"/>
    <w:rsid w:val="00F029FF"/>
    <w:rsid w:val="00F0365F"/>
    <w:rsid w:val="00F039AE"/>
    <w:rsid w:val="00F04597"/>
    <w:rsid w:val="00F0490F"/>
    <w:rsid w:val="00F07BB6"/>
    <w:rsid w:val="00F07D22"/>
    <w:rsid w:val="00F108F5"/>
    <w:rsid w:val="00F11642"/>
    <w:rsid w:val="00F117E5"/>
    <w:rsid w:val="00F119F6"/>
    <w:rsid w:val="00F11D30"/>
    <w:rsid w:val="00F11F4A"/>
    <w:rsid w:val="00F12E42"/>
    <w:rsid w:val="00F14B30"/>
    <w:rsid w:val="00F15784"/>
    <w:rsid w:val="00F16278"/>
    <w:rsid w:val="00F16E7B"/>
    <w:rsid w:val="00F17788"/>
    <w:rsid w:val="00F1799E"/>
    <w:rsid w:val="00F179DF"/>
    <w:rsid w:val="00F20689"/>
    <w:rsid w:val="00F22BCB"/>
    <w:rsid w:val="00F23483"/>
    <w:rsid w:val="00F25A21"/>
    <w:rsid w:val="00F27FB1"/>
    <w:rsid w:val="00F301A1"/>
    <w:rsid w:val="00F3198F"/>
    <w:rsid w:val="00F325ED"/>
    <w:rsid w:val="00F330C7"/>
    <w:rsid w:val="00F346D3"/>
    <w:rsid w:val="00F350C8"/>
    <w:rsid w:val="00F36951"/>
    <w:rsid w:val="00F3720F"/>
    <w:rsid w:val="00F37FDF"/>
    <w:rsid w:val="00F41C94"/>
    <w:rsid w:val="00F41D51"/>
    <w:rsid w:val="00F42E66"/>
    <w:rsid w:val="00F438A0"/>
    <w:rsid w:val="00F43B82"/>
    <w:rsid w:val="00F441F1"/>
    <w:rsid w:val="00F449A3"/>
    <w:rsid w:val="00F4596F"/>
    <w:rsid w:val="00F4625E"/>
    <w:rsid w:val="00F46824"/>
    <w:rsid w:val="00F47090"/>
    <w:rsid w:val="00F470EC"/>
    <w:rsid w:val="00F47E20"/>
    <w:rsid w:val="00F5403C"/>
    <w:rsid w:val="00F553A5"/>
    <w:rsid w:val="00F55D1D"/>
    <w:rsid w:val="00F55F3F"/>
    <w:rsid w:val="00F56093"/>
    <w:rsid w:val="00F563B4"/>
    <w:rsid w:val="00F5663D"/>
    <w:rsid w:val="00F5702D"/>
    <w:rsid w:val="00F57969"/>
    <w:rsid w:val="00F608A1"/>
    <w:rsid w:val="00F60CA9"/>
    <w:rsid w:val="00F61C76"/>
    <w:rsid w:val="00F624A4"/>
    <w:rsid w:val="00F62DB6"/>
    <w:rsid w:val="00F65695"/>
    <w:rsid w:val="00F6670A"/>
    <w:rsid w:val="00F66748"/>
    <w:rsid w:val="00F66798"/>
    <w:rsid w:val="00F66F53"/>
    <w:rsid w:val="00F67AC2"/>
    <w:rsid w:val="00F67BB0"/>
    <w:rsid w:val="00F704FA"/>
    <w:rsid w:val="00F71149"/>
    <w:rsid w:val="00F72333"/>
    <w:rsid w:val="00F72E68"/>
    <w:rsid w:val="00F73452"/>
    <w:rsid w:val="00F74E47"/>
    <w:rsid w:val="00F750CB"/>
    <w:rsid w:val="00F76F39"/>
    <w:rsid w:val="00F8034A"/>
    <w:rsid w:val="00F80C02"/>
    <w:rsid w:val="00F81EC2"/>
    <w:rsid w:val="00F84139"/>
    <w:rsid w:val="00F844C8"/>
    <w:rsid w:val="00F865A0"/>
    <w:rsid w:val="00F86D5A"/>
    <w:rsid w:val="00F877C2"/>
    <w:rsid w:val="00F87BC4"/>
    <w:rsid w:val="00F9052C"/>
    <w:rsid w:val="00F906AE"/>
    <w:rsid w:val="00F909E6"/>
    <w:rsid w:val="00F90F4B"/>
    <w:rsid w:val="00F914F6"/>
    <w:rsid w:val="00F92561"/>
    <w:rsid w:val="00F92F13"/>
    <w:rsid w:val="00F92FE9"/>
    <w:rsid w:val="00F93448"/>
    <w:rsid w:val="00F94615"/>
    <w:rsid w:val="00F952F4"/>
    <w:rsid w:val="00F956D6"/>
    <w:rsid w:val="00F965D8"/>
    <w:rsid w:val="00FA06DD"/>
    <w:rsid w:val="00FA0A6F"/>
    <w:rsid w:val="00FA0F5A"/>
    <w:rsid w:val="00FA264B"/>
    <w:rsid w:val="00FA2A9E"/>
    <w:rsid w:val="00FA3816"/>
    <w:rsid w:val="00FA537F"/>
    <w:rsid w:val="00FA5380"/>
    <w:rsid w:val="00FA5536"/>
    <w:rsid w:val="00FA628A"/>
    <w:rsid w:val="00FA7986"/>
    <w:rsid w:val="00FA7B07"/>
    <w:rsid w:val="00FB0805"/>
    <w:rsid w:val="00FB13E9"/>
    <w:rsid w:val="00FB14B9"/>
    <w:rsid w:val="00FB2120"/>
    <w:rsid w:val="00FB46AC"/>
    <w:rsid w:val="00FB5533"/>
    <w:rsid w:val="00FB76CA"/>
    <w:rsid w:val="00FB78A4"/>
    <w:rsid w:val="00FC014F"/>
    <w:rsid w:val="00FC0619"/>
    <w:rsid w:val="00FC07BF"/>
    <w:rsid w:val="00FC0A72"/>
    <w:rsid w:val="00FC0CDB"/>
    <w:rsid w:val="00FC17EC"/>
    <w:rsid w:val="00FC284F"/>
    <w:rsid w:val="00FC308A"/>
    <w:rsid w:val="00FC38D6"/>
    <w:rsid w:val="00FC4D27"/>
    <w:rsid w:val="00FC6950"/>
    <w:rsid w:val="00FC7F6A"/>
    <w:rsid w:val="00FD1639"/>
    <w:rsid w:val="00FD17FE"/>
    <w:rsid w:val="00FD1B75"/>
    <w:rsid w:val="00FD268B"/>
    <w:rsid w:val="00FD3335"/>
    <w:rsid w:val="00FD4A53"/>
    <w:rsid w:val="00FD6FDD"/>
    <w:rsid w:val="00FD706B"/>
    <w:rsid w:val="00FD7119"/>
    <w:rsid w:val="00FE0332"/>
    <w:rsid w:val="00FE0C7D"/>
    <w:rsid w:val="00FE12F4"/>
    <w:rsid w:val="00FE1513"/>
    <w:rsid w:val="00FE18EA"/>
    <w:rsid w:val="00FE2537"/>
    <w:rsid w:val="00FE319C"/>
    <w:rsid w:val="00FE3359"/>
    <w:rsid w:val="00FE3598"/>
    <w:rsid w:val="00FE3E35"/>
    <w:rsid w:val="00FE4431"/>
    <w:rsid w:val="00FE78A9"/>
    <w:rsid w:val="00FF0381"/>
    <w:rsid w:val="00FF1A95"/>
    <w:rsid w:val="00FF3C13"/>
    <w:rsid w:val="00FF4D1A"/>
    <w:rsid w:val="00FF56DD"/>
    <w:rsid w:val="00FF5D23"/>
    <w:rsid w:val="00FF767E"/>
    <w:rsid w:val="00FF7BB6"/>
    <w:rsid w:val="011A9A45"/>
    <w:rsid w:val="015763F8"/>
    <w:rsid w:val="017A3487"/>
    <w:rsid w:val="01843548"/>
    <w:rsid w:val="01A20B84"/>
    <w:rsid w:val="01CAF163"/>
    <w:rsid w:val="01F2DE3E"/>
    <w:rsid w:val="01F894D5"/>
    <w:rsid w:val="02035163"/>
    <w:rsid w:val="0205AEED"/>
    <w:rsid w:val="02215A2E"/>
    <w:rsid w:val="02323353"/>
    <w:rsid w:val="02847BE1"/>
    <w:rsid w:val="028969B5"/>
    <w:rsid w:val="02BBABCF"/>
    <w:rsid w:val="02CCC7FF"/>
    <w:rsid w:val="02D98587"/>
    <w:rsid w:val="02FD49C3"/>
    <w:rsid w:val="030020C9"/>
    <w:rsid w:val="030D00D8"/>
    <w:rsid w:val="032ABB79"/>
    <w:rsid w:val="0343F300"/>
    <w:rsid w:val="035473DD"/>
    <w:rsid w:val="03995CCF"/>
    <w:rsid w:val="03C57224"/>
    <w:rsid w:val="03D175FC"/>
    <w:rsid w:val="03E721D2"/>
    <w:rsid w:val="040176FD"/>
    <w:rsid w:val="04267921"/>
    <w:rsid w:val="043928AC"/>
    <w:rsid w:val="044D9649"/>
    <w:rsid w:val="0474960B"/>
    <w:rsid w:val="047975F9"/>
    <w:rsid w:val="04B2842C"/>
    <w:rsid w:val="055C35B4"/>
    <w:rsid w:val="05E32839"/>
    <w:rsid w:val="060018AA"/>
    <w:rsid w:val="061AF335"/>
    <w:rsid w:val="06327D44"/>
    <w:rsid w:val="0695022C"/>
    <w:rsid w:val="06DAA04B"/>
    <w:rsid w:val="07060A1B"/>
    <w:rsid w:val="070986EB"/>
    <w:rsid w:val="0728E1D1"/>
    <w:rsid w:val="072B2708"/>
    <w:rsid w:val="0740C8D7"/>
    <w:rsid w:val="074589F0"/>
    <w:rsid w:val="075ACFDE"/>
    <w:rsid w:val="07C7BD29"/>
    <w:rsid w:val="07CF6F2A"/>
    <w:rsid w:val="081ED4A0"/>
    <w:rsid w:val="0863D414"/>
    <w:rsid w:val="08FE5AF4"/>
    <w:rsid w:val="091E9BB9"/>
    <w:rsid w:val="094F831D"/>
    <w:rsid w:val="0969BAAA"/>
    <w:rsid w:val="096AAAE9"/>
    <w:rsid w:val="098F786C"/>
    <w:rsid w:val="0A608293"/>
    <w:rsid w:val="0A905B62"/>
    <w:rsid w:val="0A9A08D5"/>
    <w:rsid w:val="0AA00C78"/>
    <w:rsid w:val="0AA9B604"/>
    <w:rsid w:val="0AB260F5"/>
    <w:rsid w:val="0ACAF542"/>
    <w:rsid w:val="0B04D4F5"/>
    <w:rsid w:val="0B6990EC"/>
    <w:rsid w:val="0BD6B5BF"/>
    <w:rsid w:val="0BD7EB2C"/>
    <w:rsid w:val="0C108153"/>
    <w:rsid w:val="0C48DC06"/>
    <w:rsid w:val="0C69F7E0"/>
    <w:rsid w:val="0C90E07A"/>
    <w:rsid w:val="0CA15485"/>
    <w:rsid w:val="0CCF0004"/>
    <w:rsid w:val="0CF7F1A0"/>
    <w:rsid w:val="0D02AFAF"/>
    <w:rsid w:val="0D16789C"/>
    <w:rsid w:val="0D6ECFA4"/>
    <w:rsid w:val="0DC0FCFA"/>
    <w:rsid w:val="0DD77BE9"/>
    <w:rsid w:val="0E3739E2"/>
    <w:rsid w:val="0E6540B3"/>
    <w:rsid w:val="0E736EED"/>
    <w:rsid w:val="0E81C70B"/>
    <w:rsid w:val="0E851220"/>
    <w:rsid w:val="0E99C43C"/>
    <w:rsid w:val="0EA7B41C"/>
    <w:rsid w:val="0F22DE2C"/>
    <w:rsid w:val="0F314D7C"/>
    <w:rsid w:val="0F41EA3A"/>
    <w:rsid w:val="0F72AAA3"/>
    <w:rsid w:val="0FD91061"/>
    <w:rsid w:val="0FFBB70D"/>
    <w:rsid w:val="1006A0C6"/>
    <w:rsid w:val="101A74E1"/>
    <w:rsid w:val="104C8A43"/>
    <w:rsid w:val="10A06ED7"/>
    <w:rsid w:val="10D3019D"/>
    <w:rsid w:val="10EDF3F2"/>
    <w:rsid w:val="11189530"/>
    <w:rsid w:val="1159DE8C"/>
    <w:rsid w:val="117167BF"/>
    <w:rsid w:val="11A621A6"/>
    <w:rsid w:val="11B32005"/>
    <w:rsid w:val="124BEFF0"/>
    <w:rsid w:val="1252DC55"/>
    <w:rsid w:val="12816D6E"/>
    <w:rsid w:val="12C70BC6"/>
    <w:rsid w:val="12EE0494"/>
    <w:rsid w:val="12F5AEED"/>
    <w:rsid w:val="1317704A"/>
    <w:rsid w:val="1325A964"/>
    <w:rsid w:val="132742C3"/>
    <w:rsid w:val="13A9B994"/>
    <w:rsid w:val="13B8B776"/>
    <w:rsid w:val="13CECF7E"/>
    <w:rsid w:val="14039807"/>
    <w:rsid w:val="142727E3"/>
    <w:rsid w:val="142B13B6"/>
    <w:rsid w:val="1481699A"/>
    <w:rsid w:val="148BCDA9"/>
    <w:rsid w:val="14CFB87C"/>
    <w:rsid w:val="14D7E032"/>
    <w:rsid w:val="1553B1CA"/>
    <w:rsid w:val="158A2C62"/>
    <w:rsid w:val="15C1E703"/>
    <w:rsid w:val="15EE7C6E"/>
    <w:rsid w:val="160A5BB6"/>
    <w:rsid w:val="1648A7D2"/>
    <w:rsid w:val="1663211F"/>
    <w:rsid w:val="16A48343"/>
    <w:rsid w:val="16B23B34"/>
    <w:rsid w:val="16C913B0"/>
    <w:rsid w:val="1704EA41"/>
    <w:rsid w:val="177E5B03"/>
    <w:rsid w:val="182D2A99"/>
    <w:rsid w:val="184E0B95"/>
    <w:rsid w:val="18874923"/>
    <w:rsid w:val="18C14BB2"/>
    <w:rsid w:val="19080DA6"/>
    <w:rsid w:val="190C5918"/>
    <w:rsid w:val="19560334"/>
    <w:rsid w:val="199298DC"/>
    <w:rsid w:val="1998C26B"/>
    <w:rsid w:val="199B4FB0"/>
    <w:rsid w:val="19B5E5DC"/>
    <w:rsid w:val="19BEFA49"/>
    <w:rsid w:val="1A579A05"/>
    <w:rsid w:val="1A82A151"/>
    <w:rsid w:val="1A87DBE5"/>
    <w:rsid w:val="1AA98560"/>
    <w:rsid w:val="1ADBA543"/>
    <w:rsid w:val="1B72D61C"/>
    <w:rsid w:val="1B7FB019"/>
    <w:rsid w:val="1C150DBB"/>
    <w:rsid w:val="1CDAADE2"/>
    <w:rsid w:val="1D0EA67D"/>
    <w:rsid w:val="1D262BC4"/>
    <w:rsid w:val="1D38AFC8"/>
    <w:rsid w:val="1D5BBFCB"/>
    <w:rsid w:val="1D7E48C8"/>
    <w:rsid w:val="1D8F2E40"/>
    <w:rsid w:val="1DA7602F"/>
    <w:rsid w:val="1DCE1BAB"/>
    <w:rsid w:val="1E6609FF"/>
    <w:rsid w:val="1EB7EDCD"/>
    <w:rsid w:val="1EC530D3"/>
    <w:rsid w:val="1ED5460B"/>
    <w:rsid w:val="1FDAD12B"/>
    <w:rsid w:val="20A11207"/>
    <w:rsid w:val="211249F4"/>
    <w:rsid w:val="211D05F9"/>
    <w:rsid w:val="213B8895"/>
    <w:rsid w:val="21584214"/>
    <w:rsid w:val="21A792F6"/>
    <w:rsid w:val="21A884FF"/>
    <w:rsid w:val="21B36AED"/>
    <w:rsid w:val="21C4F38C"/>
    <w:rsid w:val="21F1588E"/>
    <w:rsid w:val="21F70E68"/>
    <w:rsid w:val="220C467A"/>
    <w:rsid w:val="220F7B5E"/>
    <w:rsid w:val="221F18C6"/>
    <w:rsid w:val="2227B421"/>
    <w:rsid w:val="2238F2D6"/>
    <w:rsid w:val="2261EB4E"/>
    <w:rsid w:val="2285BEF3"/>
    <w:rsid w:val="22CAF86B"/>
    <w:rsid w:val="22EA9C3F"/>
    <w:rsid w:val="22EDC5B8"/>
    <w:rsid w:val="22FB74BA"/>
    <w:rsid w:val="230C203A"/>
    <w:rsid w:val="23122D13"/>
    <w:rsid w:val="23402695"/>
    <w:rsid w:val="23461D09"/>
    <w:rsid w:val="235C4D99"/>
    <w:rsid w:val="23792976"/>
    <w:rsid w:val="238E40E5"/>
    <w:rsid w:val="23A01D66"/>
    <w:rsid w:val="23A2C9A8"/>
    <w:rsid w:val="244C5FC3"/>
    <w:rsid w:val="244FD466"/>
    <w:rsid w:val="24750F2C"/>
    <w:rsid w:val="2477399F"/>
    <w:rsid w:val="249944E1"/>
    <w:rsid w:val="2499BB33"/>
    <w:rsid w:val="24B2CA5D"/>
    <w:rsid w:val="24C3EB43"/>
    <w:rsid w:val="24DB6F89"/>
    <w:rsid w:val="250FF822"/>
    <w:rsid w:val="25229710"/>
    <w:rsid w:val="25261752"/>
    <w:rsid w:val="252BE0B2"/>
    <w:rsid w:val="25DB38DF"/>
    <w:rsid w:val="25F03B0A"/>
    <w:rsid w:val="25F8360C"/>
    <w:rsid w:val="261CF156"/>
    <w:rsid w:val="263E650D"/>
    <w:rsid w:val="264EFC52"/>
    <w:rsid w:val="2659C2F3"/>
    <w:rsid w:val="26698493"/>
    <w:rsid w:val="2713192A"/>
    <w:rsid w:val="278B1C31"/>
    <w:rsid w:val="27C11223"/>
    <w:rsid w:val="27CDFD0B"/>
    <w:rsid w:val="27D1A787"/>
    <w:rsid w:val="280AE096"/>
    <w:rsid w:val="280F5C5D"/>
    <w:rsid w:val="282AD1D8"/>
    <w:rsid w:val="283A2384"/>
    <w:rsid w:val="283B7649"/>
    <w:rsid w:val="285A6F03"/>
    <w:rsid w:val="286D5F6B"/>
    <w:rsid w:val="2870716D"/>
    <w:rsid w:val="2871E5F2"/>
    <w:rsid w:val="287697BC"/>
    <w:rsid w:val="28F3668C"/>
    <w:rsid w:val="28FCDD8E"/>
    <w:rsid w:val="29172545"/>
    <w:rsid w:val="29228AD7"/>
    <w:rsid w:val="293340B4"/>
    <w:rsid w:val="2959DCC3"/>
    <w:rsid w:val="29841151"/>
    <w:rsid w:val="29AC8952"/>
    <w:rsid w:val="29E5DCFE"/>
    <w:rsid w:val="29E80DD0"/>
    <w:rsid w:val="29F01B6E"/>
    <w:rsid w:val="29FBB0F8"/>
    <w:rsid w:val="2A274A56"/>
    <w:rsid w:val="2A6D62A1"/>
    <w:rsid w:val="2A831F5A"/>
    <w:rsid w:val="2A89001B"/>
    <w:rsid w:val="2AAEDA49"/>
    <w:rsid w:val="2AC5A5AB"/>
    <w:rsid w:val="2AE43D09"/>
    <w:rsid w:val="2B15C232"/>
    <w:rsid w:val="2B336C8E"/>
    <w:rsid w:val="2B43D026"/>
    <w:rsid w:val="2B4BAD2E"/>
    <w:rsid w:val="2B546472"/>
    <w:rsid w:val="2C16B767"/>
    <w:rsid w:val="2CB6EB4E"/>
    <w:rsid w:val="2CEF1835"/>
    <w:rsid w:val="2CF3AA3D"/>
    <w:rsid w:val="2D279819"/>
    <w:rsid w:val="2D307D33"/>
    <w:rsid w:val="2D8E35E8"/>
    <w:rsid w:val="2DB34F97"/>
    <w:rsid w:val="2DC19EB6"/>
    <w:rsid w:val="2E06029A"/>
    <w:rsid w:val="2E18A3C8"/>
    <w:rsid w:val="2E1C0945"/>
    <w:rsid w:val="2E33E472"/>
    <w:rsid w:val="2E6F34BC"/>
    <w:rsid w:val="2E7250F3"/>
    <w:rsid w:val="2E888FFC"/>
    <w:rsid w:val="2E9BAB80"/>
    <w:rsid w:val="2EAECEBE"/>
    <w:rsid w:val="2ED0A877"/>
    <w:rsid w:val="2EF00A07"/>
    <w:rsid w:val="2F141AD0"/>
    <w:rsid w:val="2F517AD1"/>
    <w:rsid w:val="2F9173A6"/>
    <w:rsid w:val="2FA40793"/>
    <w:rsid w:val="301ECD18"/>
    <w:rsid w:val="303B1603"/>
    <w:rsid w:val="3073466F"/>
    <w:rsid w:val="308391E9"/>
    <w:rsid w:val="3098489E"/>
    <w:rsid w:val="30BC2D54"/>
    <w:rsid w:val="30DE9E84"/>
    <w:rsid w:val="30F3CFD6"/>
    <w:rsid w:val="30F57F55"/>
    <w:rsid w:val="310AEEF6"/>
    <w:rsid w:val="311D012E"/>
    <w:rsid w:val="31694743"/>
    <w:rsid w:val="31E2C4D7"/>
    <w:rsid w:val="31E74461"/>
    <w:rsid w:val="31F262F8"/>
    <w:rsid w:val="32017EF3"/>
    <w:rsid w:val="3276A12C"/>
    <w:rsid w:val="3334DBE3"/>
    <w:rsid w:val="3335FE77"/>
    <w:rsid w:val="3355AE99"/>
    <w:rsid w:val="335D9525"/>
    <w:rsid w:val="33769F48"/>
    <w:rsid w:val="33FC7AD8"/>
    <w:rsid w:val="344DED0C"/>
    <w:rsid w:val="345BE9EB"/>
    <w:rsid w:val="348643FF"/>
    <w:rsid w:val="3492DD62"/>
    <w:rsid w:val="34B84AC8"/>
    <w:rsid w:val="3518D854"/>
    <w:rsid w:val="353E3127"/>
    <w:rsid w:val="354614FC"/>
    <w:rsid w:val="35593861"/>
    <w:rsid w:val="3593DACC"/>
    <w:rsid w:val="3599B611"/>
    <w:rsid w:val="359EA75B"/>
    <w:rsid w:val="36011A5E"/>
    <w:rsid w:val="363822F3"/>
    <w:rsid w:val="36541B29"/>
    <w:rsid w:val="366D673E"/>
    <w:rsid w:val="367C370A"/>
    <w:rsid w:val="36828C7E"/>
    <w:rsid w:val="36A1F1BA"/>
    <w:rsid w:val="373D4F7F"/>
    <w:rsid w:val="3755AB68"/>
    <w:rsid w:val="3758E30F"/>
    <w:rsid w:val="377A92BD"/>
    <w:rsid w:val="3810E062"/>
    <w:rsid w:val="3833EA1A"/>
    <w:rsid w:val="388686CB"/>
    <w:rsid w:val="38ED9CA8"/>
    <w:rsid w:val="38EE22C5"/>
    <w:rsid w:val="38FCC10A"/>
    <w:rsid w:val="391EC6C4"/>
    <w:rsid w:val="392064C9"/>
    <w:rsid w:val="3928B286"/>
    <w:rsid w:val="3928E0BD"/>
    <w:rsid w:val="39348BD2"/>
    <w:rsid w:val="398FF683"/>
    <w:rsid w:val="39A8CDC6"/>
    <w:rsid w:val="39E1C578"/>
    <w:rsid w:val="39EBC3BD"/>
    <w:rsid w:val="3A3F83C0"/>
    <w:rsid w:val="3A48292D"/>
    <w:rsid w:val="3A56E50B"/>
    <w:rsid w:val="3A61B43D"/>
    <w:rsid w:val="3A953025"/>
    <w:rsid w:val="3A9F1E79"/>
    <w:rsid w:val="3AABA673"/>
    <w:rsid w:val="3ABCC2F6"/>
    <w:rsid w:val="3AC31AC8"/>
    <w:rsid w:val="3ACF8206"/>
    <w:rsid w:val="3AD3A5FD"/>
    <w:rsid w:val="3B42E78C"/>
    <w:rsid w:val="3B440A79"/>
    <w:rsid w:val="3B486F2B"/>
    <w:rsid w:val="3B4A7F81"/>
    <w:rsid w:val="3BF46A7F"/>
    <w:rsid w:val="3BF7F23C"/>
    <w:rsid w:val="3C23EB27"/>
    <w:rsid w:val="3C781D28"/>
    <w:rsid w:val="3C9ED3A2"/>
    <w:rsid w:val="3CA02A03"/>
    <w:rsid w:val="3CD0EBF6"/>
    <w:rsid w:val="3CD40791"/>
    <w:rsid w:val="3CE5465B"/>
    <w:rsid w:val="3CF86D02"/>
    <w:rsid w:val="3D0E7FFA"/>
    <w:rsid w:val="3D290E5A"/>
    <w:rsid w:val="3D385E3A"/>
    <w:rsid w:val="3D41C6D3"/>
    <w:rsid w:val="3D95D61F"/>
    <w:rsid w:val="3DAA1D30"/>
    <w:rsid w:val="3E196FCD"/>
    <w:rsid w:val="3E412324"/>
    <w:rsid w:val="3E5009BA"/>
    <w:rsid w:val="3E664A31"/>
    <w:rsid w:val="3E71343D"/>
    <w:rsid w:val="3E78D755"/>
    <w:rsid w:val="3E9279F3"/>
    <w:rsid w:val="3EA8E052"/>
    <w:rsid w:val="3EAF6583"/>
    <w:rsid w:val="3F30F2AC"/>
    <w:rsid w:val="3F4E5F19"/>
    <w:rsid w:val="3F587608"/>
    <w:rsid w:val="3F65318F"/>
    <w:rsid w:val="3F8BBF8E"/>
    <w:rsid w:val="3F97AB54"/>
    <w:rsid w:val="3FA19272"/>
    <w:rsid w:val="3FB3785A"/>
    <w:rsid w:val="3FF42CA5"/>
    <w:rsid w:val="40184E16"/>
    <w:rsid w:val="402140E8"/>
    <w:rsid w:val="40245165"/>
    <w:rsid w:val="407C6516"/>
    <w:rsid w:val="408700CF"/>
    <w:rsid w:val="408F4050"/>
    <w:rsid w:val="40919D35"/>
    <w:rsid w:val="40B4FDBE"/>
    <w:rsid w:val="40C42A5D"/>
    <w:rsid w:val="410F0D89"/>
    <w:rsid w:val="4175AE4B"/>
    <w:rsid w:val="419BB604"/>
    <w:rsid w:val="41C01DF7"/>
    <w:rsid w:val="42B132CF"/>
    <w:rsid w:val="42DCB418"/>
    <w:rsid w:val="42E635F8"/>
    <w:rsid w:val="42E72DF3"/>
    <w:rsid w:val="42E97C41"/>
    <w:rsid w:val="43219D54"/>
    <w:rsid w:val="433E2C3F"/>
    <w:rsid w:val="43577DFC"/>
    <w:rsid w:val="4374B980"/>
    <w:rsid w:val="439593BB"/>
    <w:rsid w:val="43C6E742"/>
    <w:rsid w:val="43E8750D"/>
    <w:rsid w:val="44206714"/>
    <w:rsid w:val="446F2136"/>
    <w:rsid w:val="446F98DC"/>
    <w:rsid w:val="44735766"/>
    <w:rsid w:val="448FFDD0"/>
    <w:rsid w:val="44BEC9A2"/>
    <w:rsid w:val="44C27D04"/>
    <w:rsid w:val="44C51F2D"/>
    <w:rsid w:val="44DB8DDF"/>
    <w:rsid w:val="44FD24DB"/>
    <w:rsid w:val="453BF874"/>
    <w:rsid w:val="454D67D9"/>
    <w:rsid w:val="455C5F62"/>
    <w:rsid w:val="456FE87A"/>
    <w:rsid w:val="459B473F"/>
    <w:rsid w:val="45BE34C5"/>
    <w:rsid w:val="45C9D423"/>
    <w:rsid w:val="45FBA3D3"/>
    <w:rsid w:val="45FF1E8A"/>
    <w:rsid w:val="45FFD826"/>
    <w:rsid w:val="46159792"/>
    <w:rsid w:val="46511EAC"/>
    <w:rsid w:val="46627873"/>
    <w:rsid w:val="46881D0C"/>
    <w:rsid w:val="4720402E"/>
    <w:rsid w:val="474E5414"/>
    <w:rsid w:val="4764662D"/>
    <w:rsid w:val="4766DFF8"/>
    <w:rsid w:val="47BFBB1B"/>
    <w:rsid w:val="48187706"/>
    <w:rsid w:val="487F3769"/>
    <w:rsid w:val="48829F4B"/>
    <w:rsid w:val="4897EC5C"/>
    <w:rsid w:val="48B3AD48"/>
    <w:rsid w:val="48C28912"/>
    <w:rsid w:val="49ABBB76"/>
    <w:rsid w:val="49DC36CB"/>
    <w:rsid w:val="49EDCCBD"/>
    <w:rsid w:val="4A1E2854"/>
    <w:rsid w:val="4A2AF141"/>
    <w:rsid w:val="4A77CD62"/>
    <w:rsid w:val="4A8688DD"/>
    <w:rsid w:val="4AA57DDD"/>
    <w:rsid w:val="4AD6EC7B"/>
    <w:rsid w:val="4AE49839"/>
    <w:rsid w:val="4B889603"/>
    <w:rsid w:val="4B932B6D"/>
    <w:rsid w:val="4BC64149"/>
    <w:rsid w:val="4BD20917"/>
    <w:rsid w:val="4BD69005"/>
    <w:rsid w:val="4BE6927F"/>
    <w:rsid w:val="4C02CCD3"/>
    <w:rsid w:val="4C1388B7"/>
    <w:rsid w:val="4C270917"/>
    <w:rsid w:val="4CDA6845"/>
    <w:rsid w:val="4CF4ABAA"/>
    <w:rsid w:val="4CFC46E3"/>
    <w:rsid w:val="4D034672"/>
    <w:rsid w:val="4D35C64D"/>
    <w:rsid w:val="4DA92B66"/>
    <w:rsid w:val="4DC524FA"/>
    <w:rsid w:val="4E2F4EB2"/>
    <w:rsid w:val="4E40258B"/>
    <w:rsid w:val="4E42937E"/>
    <w:rsid w:val="4E444D1F"/>
    <w:rsid w:val="4E6F162E"/>
    <w:rsid w:val="4E710DB9"/>
    <w:rsid w:val="4E919FCA"/>
    <w:rsid w:val="4EB6F3C4"/>
    <w:rsid w:val="4EC83A29"/>
    <w:rsid w:val="4EC9E04A"/>
    <w:rsid w:val="4F0954A7"/>
    <w:rsid w:val="4F0F684D"/>
    <w:rsid w:val="4F1DF85D"/>
    <w:rsid w:val="4F2D08EE"/>
    <w:rsid w:val="4F32DD17"/>
    <w:rsid w:val="4F70FF5B"/>
    <w:rsid w:val="4F7E35DE"/>
    <w:rsid w:val="4F8DE9FE"/>
    <w:rsid w:val="4FA5289A"/>
    <w:rsid w:val="4FAE29A7"/>
    <w:rsid w:val="4FB2C033"/>
    <w:rsid w:val="503C08C6"/>
    <w:rsid w:val="5041E7F9"/>
    <w:rsid w:val="5058E3E9"/>
    <w:rsid w:val="50606532"/>
    <w:rsid w:val="5080823F"/>
    <w:rsid w:val="511403EB"/>
    <w:rsid w:val="517F9101"/>
    <w:rsid w:val="517FEF53"/>
    <w:rsid w:val="51C01BA7"/>
    <w:rsid w:val="51D0A57A"/>
    <w:rsid w:val="51DA02BA"/>
    <w:rsid w:val="51E28FEA"/>
    <w:rsid w:val="5216424F"/>
    <w:rsid w:val="52209187"/>
    <w:rsid w:val="52240BFF"/>
    <w:rsid w:val="5248DC3B"/>
    <w:rsid w:val="525A22EC"/>
    <w:rsid w:val="526EBD5A"/>
    <w:rsid w:val="52776C84"/>
    <w:rsid w:val="52C7F4DD"/>
    <w:rsid w:val="52C9C33C"/>
    <w:rsid w:val="52FAF311"/>
    <w:rsid w:val="53110485"/>
    <w:rsid w:val="5317B2E5"/>
    <w:rsid w:val="5318CEEC"/>
    <w:rsid w:val="535EFEA5"/>
    <w:rsid w:val="53707283"/>
    <w:rsid w:val="538D3D57"/>
    <w:rsid w:val="53AFA4E1"/>
    <w:rsid w:val="540B228C"/>
    <w:rsid w:val="54216230"/>
    <w:rsid w:val="543B8F63"/>
    <w:rsid w:val="545ED5B4"/>
    <w:rsid w:val="54A25500"/>
    <w:rsid w:val="54BAEF14"/>
    <w:rsid w:val="54BCD70A"/>
    <w:rsid w:val="54BD16C6"/>
    <w:rsid w:val="5528FFBC"/>
    <w:rsid w:val="55609A20"/>
    <w:rsid w:val="5579E0E4"/>
    <w:rsid w:val="559AAB7A"/>
    <w:rsid w:val="568E8F32"/>
    <w:rsid w:val="56C64431"/>
    <w:rsid w:val="56F70141"/>
    <w:rsid w:val="572A905E"/>
    <w:rsid w:val="575E11C3"/>
    <w:rsid w:val="5763BD94"/>
    <w:rsid w:val="57737081"/>
    <w:rsid w:val="577D4933"/>
    <w:rsid w:val="57B9B2B6"/>
    <w:rsid w:val="57D96779"/>
    <w:rsid w:val="58275F03"/>
    <w:rsid w:val="583DC661"/>
    <w:rsid w:val="58580640"/>
    <w:rsid w:val="585EEB72"/>
    <w:rsid w:val="588600A7"/>
    <w:rsid w:val="59304322"/>
    <w:rsid w:val="593623B1"/>
    <w:rsid w:val="593EBB9F"/>
    <w:rsid w:val="59516110"/>
    <w:rsid w:val="5959A4C8"/>
    <w:rsid w:val="595F2986"/>
    <w:rsid w:val="59636613"/>
    <w:rsid w:val="599E01F2"/>
    <w:rsid w:val="59A885EA"/>
    <w:rsid w:val="59B07A7E"/>
    <w:rsid w:val="59B98F8F"/>
    <w:rsid w:val="59C6DFB6"/>
    <w:rsid w:val="59D9668A"/>
    <w:rsid w:val="5A229C03"/>
    <w:rsid w:val="5A4E879F"/>
    <w:rsid w:val="5A6CD502"/>
    <w:rsid w:val="5ABD4839"/>
    <w:rsid w:val="5AD7F608"/>
    <w:rsid w:val="5B0E4C5B"/>
    <w:rsid w:val="5B151C41"/>
    <w:rsid w:val="5B816B79"/>
    <w:rsid w:val="5BB8042E"/>
    <w:rsid w:val="5C0BA7BB"/>
    <w:rsid w:val="5C676BF9"/>
    <w:rsid w:val="5D0DAFAB"/>
    <w:rsid w:val="5D0F7DAD"/>
    <w:rsid w:val="5D1699A9"/>
    <w:rsid w:val="5D17B939"/>
    <w:rsid w:val="5D2E9ECF"/>
    <w:rsid w:val="5D418891"/>
    <w:rsid w:val="5D5D4374"/>
    <w:rsid w:val="5D60E188"/>
    <w:rsid w:val="5D6726ED"/>
    <w:rsid w:val="5D7F3223"/>
    <w:rsid w:val="5D9F37B8"/>
    <w:rsid w:val="5DAFAB5A"/>
    <w:rsid w:val="5DCECE4E"/>
    <w:rsid w:val="5E0422B1"/>
    <w:rsid w:val="5E1CE678"/>
    <w:rsid w:val="5E44E095"/>
    <w:rsid w:val="5E5116EA"/>
    <w:rsid w:val="5E613002"/>
    <w:rsid w:val="5E69C831"/>
    <w:rsid w:val="5E74B1AA"/>
    <w:rsid w:val="5E84EF38"/>
    <w:rsid w:val="5ED220C9"/>
    <w:rsid w:val="5EDFEB78"/>
    <w:rsid w:val="5F327BC2"/>
    <w:rsid w:val="5F3958A1"/>
    <w:rsid w:val="5F4FE89D"/>
    <w:rsid w:val="5F51A53A"/>
    <w:rsid w:val="5F52FEAC"/>
    <w:rsid w:val="5FC4391C"/>
    <w:rsid w:val="5FD7D47C"/>
    <w:rsid w:val="5FE81A14"/>
    <w:rsid w:val="5FED28C4"/>
    <w:rsid w:val="604CBD14"/>
    <w:rsid w:val="608E770A"/>
    <w:rsid w:val="60962AC7"/>
    <w:rsid w:val="60C028B8"/>
    <w:rsid w:val="60CD61B8"/>
    <w:rsid w:val="60F3B8EB"/>
    <w:rsid w:val="611CD002"/>
    <w:rsid w:val="6131B559"/>
    <w:rsid w:val="6136E322"/>
    <w:rsid w:val="615C0E4E"/>
    <w:rsid w:val="617FCB55"/>
    <w:rsid w:val="61EC2FB7"/>
    <w:rsid w:val="622D0078"/>
    <w:rsid w:val="622D6DE3"/>
    <w:rsid w:val="623DEA86"/>
    <w:rsid w:val="62532856"/>
    <w:rsid w:val="62760754"/>
    <w:rsid w:val="627C720C"/>
    <w:rsid w:val="628A45EF"/>
    <w:rsid w:val="62CCC4FF"/>
    <w:rsid w:val="63195769"/>
    <w:rsid w:val="638FB01F"/>
    <w:rsid w:val="63C068ED"/>
    <w:rsid w:val="63FF194B"/>
    <w:rsid w:val="6416D7DC"/>
    <w:rsid w:val="64981960"/>
    <w:rsid w:val="64AD0210"/>
    <w:rsid w:val="64F27572"/>
    <w:rsid w:val="6508C1D6"/>
    <w:rsid w:val="651C9592"/>
    <w:rsid w:val="65222BE0"/>
    <w:rsid w:val="654A31DA"/>
    <w:rsid w:val="657C2982"/>
    <w:rsid w:val="6596DF0F"/>
    <w:rsid w:val="65AAAF62"/>
    <w:rsid w:val="65B7D5E8"/>
    <w:rsid w:val="65E0CABC"/>
    <w:rsid w:val="65F1E24E"/>
    <w:rsid w:val="663CFFD4"/>
    <w:rsid w:val="66455E9E"/>
    <w:rsid w:val="666D7567"/>
    <w:rsid w:val="669B1831"/>
    <w:rsid w:val="66D4F874"/>
    <w:rsid w:val="67412713"/>
    <w:rsid w:val="6746F278"/>
    <w:rsid w:val="6789B70A"/>
    <w:rsid w:val="679238F3"/>
    <w:rsid w:val="67A1E7DD"/>
    <w:rsid w:val="67A4E3B0"/>
    <w:rsid w:val="67F588B3"/>
    <w:rsid w:val="68087588"/>
    <w:rsid w:val="684777C8"/>
    <w:rsid w:val="684E1DF4"/>
    <w:rsid w:val="68B70B71"/>
    <w:rsid w:val="68D2DF11"/>
    <w:rsid w:val="68DDA0A7"/>
    <w:rsid w:val="69022190"/>
    <w:rsid w:val="692E0108"/>
    <w:rsid w:val="69694C23"/>
    <w:rsid w:val="699A43F3"/>
    <w:rsid w:val="69E95674"/>
    <w:rsid w:val="6A261484"/>
    <w:rsid w:val="6A416CA7"/>
    <w:rsid w:val="6A532B91"/>
    <w:rsid w:val="6B5BE4F8"/>
    <w:rsid w:val="6B6F5F62"/>
    <w:rsid w:val="6BA34E17"/>
    <w:rsid w:val="6BA63740"/>
    <w:rsid w:val="6BC2BC9D"/>
    <w:rsid w:val="6BD34D90"/>
    <w:rsid w:val="6C1EC26C"/>
    <w:rsid w:val="6C221499"/>
    <w:rsid w:val="6C269A30"/>
    <w:rsid w:val="6C5E8E53"/>
    <w:rsid w:val="6C6BA6C0"/>
    <w:rsid w:val="6C7BA91A"/>
    <w:rsid w:val="6CA462D3"/>
    <w:rsid w:val="6CE01906"/>
    <w:rsid w:val="6CE0348A"/>
    <w:rsid w:val="6D02FDF8"/>
    <w:rsid w:val="6D407228"/>
    <w:rsid w:val="6D43A7E9"/>
    <w:rsid w:val="6D48DEA1"/>
    <w:rsid w:val="6D74DAC2"/>
    <w:rsid w:val="6DA93EA3"/>
    <w:rsid w:val="6DAC9778"/>
    <w:rsid w:val="6DAE2D03"/>
    <w:rsid w:val="6DD88B30"/>
    <w:rsid w:val="6DE2C407"/>
    <w:rsid w:val="6E145D13"/>
    <w:rsid w:val="6E207130"/>
    <w:rsid w:val="6E376535"/>
    <w:rsid w:val="6E3F55D3"/>
    <w:rsid w:val="6E69E8C5"/>
    <w:rsid w:val="6F17800A"/>
    <w:rsid w:val="6F745B91"/>
    <w:rsid w:val="6F7D3C69"/>
    <w:rsid w:val="6FAE5B88"/>
    <w:rsid w:val="7012E911"/>
    <w:rsid w:val="7074E79A"/>
    <w:rsid w:val="711B6A50"/>
    <w:rsid w:val="711D93E9"/>
    <w:rsid w:val="71446FBE"/>
    <w:rsid w:val="71690A42"/>
    <w:rsid w:val="71B51F83"/>
    <w:rsid w:val="71BE9643"/>
    <w:rsid w:val="71C26091"/>
    <w:rsid w:val="7209E035"/>
    <w:rsid w:val="721FB80A"/>
    <w:rsid w:val="722287CB"/>
    <w:rsid w:val="724A8106"/>
    <w:rsid w:val="72BC9B2D"/>
    <w:rsid w:val="72DE1210"/>
    <w:rsid w:val="72E698E9"/>
    <w:rsid w:val="7300A233"/>
    <w:rsid w:val="7301F0D7"/>
    <w:rsid w:val="732AC804"/>
    <w:rsid w:val="734A1C0F"/>
    <w:rsid w:val="7354D86A"/>
    <w:rsid w:val="73AE830E"/>
    <w:rsid w:val="73E727DD"/>
    <w:rsid w:val="74105A7B"/>
    <w:rsid w:val="74138AF6"/>
    <w:rsid w:val="7440B40F"/>
    <w:rsid w:val="7488A3BD"/>
    <w:rsid w:val="74AB4216"/>
    <w:rsid w:val="74BF8636"/>
    <w:rsid w:val="74CAB779"/>
    <w:rsid w:val="74E0AAF7"/>
    <w:rsid w:val="74E6AB22"/>
    <w:rsid w:val="750735D9"/>
    <w:rsid w:val="7513183B"/>
    <w:rsid w:val="75AEB9BE"/>
    <w:rsid w:val="760BC388"/>
    <w:rsid w:val="767E5876"/>
    <w:rsid w:val="7681875C"/>
    <w:rsid w:val="76B0717E"/>
    <w:rsid w:val="76EDCF77"/>
    <w:rsid w:val="76F1E69B"/>
    <w:rsid w:val="77090EAD"/>
    <w:rsid w:val="7711C581"/>
    <w:rsid w:val="77209EDE"/>
    <w:rsid w:val="7744B97E"/>
    <w:rsid w:val="777A63C3"/>
    <w:rsid w:val="7788FE91"/>
    <w:rsid w:val="778DE9C0"/>
    <w:rsid w:val="77B6B8A4"/>
    <w:rsid w:val="77BA447F"/>
    <w:rsid w:val="77C32096"/>
    <w:rsid w:val="77FA878D"/>
    <w:rsid w:val="7832B977"/>
    <w:rsid w:val="783F36FE"/>
    <w:rsid w:val="7858628D"/>
    <w:rsid w:val="786C66B9"/>
    <w:rsid w:val="78740CC9"/>
    <w:rsid w:val="78778DC1"/>
    <w:rsid w:val="78F4EFA8"/>
    <w:rsid w:val="793184C3"/>
    <w:rsid w:val="794D805A"/>
    <w:rsid w:val="7967B1E4"/>
    <w:rsid w:val="79718987"/>
    <w:rsid w:val="79C4CF3F"/>
    <w:rsid w:val="79CECF38"/>
    <w:rsid w:val="79D60738"/>
    <w:rsid w:val="79F073FD"/>
    <w:rsid w:val="79FDE763"/>
    <w:rsid w:val="7A3B5025"/>
    <w:rsid w:val="7A687067"/>
    <w:rsid w:val="7AA36E99"/>
    <w:rsid w:val="7AB33170"/>
    <w:rsid w:val="7AB331CD"/>
    <w:rsid w:val="7AEBAFB8"/>
    <w:rsid w:val="7AF258EA"/>
    <w:rsid w:val="7B083A94"/>
    <w:rsid w:val="7B4404F1"/>
    <w:rsid w:val="7B444A98"/>
    <w:rsid w:val="7B8A5507"/>
    <w:rsid w:val="7BBCCB0B"/>
    <w:rsid w:val="7BF22C39"/>
    <w:rsid w:val="7BFADF23"/>
    <w:rsid w:val="7BFB92A6"/>
    <w:rsid w:val="7C36DF5E"/>
    <w:rsid w:val="7C45C297"/>
    <w:rsid w:val="7C835E4E"/>
    <w:rsid w:val="7CB474BA"/>
    <w:rsid w:val="7D0CD233"/>
    <w:rsid w:val="7D7109F4"/>
    <w:rsid w:val="7D714B59"/>
    <w:rsid w:val="7D9A7E08"/>
    <w:rsid w:val="7D9B63FC"/>
    <w:rsid w:val="7DB6E4B0"/>
    <w:rsid w:val="7DCCD3E8"/>
    <w:rsid w:val="7DCD15F4"/>
    <w:rsid w:val="7DCE9EC7"/>
    <w:rsid w:val="7DD43A9A"/>
    <w:rsid w:val="7DEC537B"/>
    <w:rsid w:val="7DF8B329"/>
    <w:rsid w:val="7DFB8931"/>
    <w:rsid w:val="7E0C1B5D"/>
    <w:rsid w:val="7E423DEC"/>
    <w:rsid w:val="7E43ADE8"/>
    <w:rsid w:val="7E4FA495"/>
    <w:rsid w:val="7E7213DE"/>
    <w:rsid w:val="7ECC6329"/>
    <w:rsid w:val="7EDDD9D3"/>
    <w:rsid w:val="7FA62CEC"/>
    <w:rsid w:val="7FAF7378"/>
    <w:rsid w:val="7FC54588"/>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4D247"/>
  <w15:chartTrackingRefBased/>
  <w15:docId w15:val="{B4E3559D-4D96-4DE1-ACBF-03A7A5595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870"/>
    <w:pPr>
      <w:spacing w:line="288" w:lineRule="auto"/>
      <w:jc w:val="both"/>
    </w:pPr>
    <w:rPr>
      <w:rFonts w:ascii="Flanders Art Sans" w:hAnsi="Flanders Art Sans"/>
    </w:rPr>
  </w:style>
  <w:style w:type="paragraph" w:styleId="Heading1">
    <w:name w:val="heading 1"/>
    <w:basedOn w:val="Normal"/>
    <w:next w:val="Normal"/>
    <w:link w:val="Heading1Char"/>
    <w:uiPriority w:val="9"/>
    <w:qFormat/>
    <w:rsid w:val="00633922"/>
    <w:pPr>
      <w:pBdr>
        <w:left w:val="single" w:sz="36" w:space="4" w:color="000000" w:themeColor="text1"/>
        <w:right w:val="single" w:sz="36" w:space="4" w:color="000000" w:themeColor="text1"/>
      </w:pBdr>
      <w:shd w:val="clear" w:color="auto" w:fill="000000" w:themeFill="text1"/>
      <w:spacing w:before="480" w:after="600" w:line="240" w:lineRule="auto"/>
      <w:jc w:val="center"/>
      <w:outlineLvl w:val="0"/>
    </w:pPr>
    <w:rPr>
      <w:rFonts w:ascii="Flanders Art Serif Bold" w:hAnsi="Flanders Art Serif Bold"/>
      <w:caps/>
      <w:color w:val="FFFFFF" w:themeColor="background1"/>
      <w:sz w:val="36"/>
      <w:szCs w:val="36"/>
      <w:lang w:val="nl-NL"/>
    </w:rPr>
  </w:style>
  <w:style w:type="paragraph" w:styleId="Heading2">
    <w:name w:val="heading 2"/>
    <w:basedOn w:val="Normal"/>
    <w:next w:val="Normal"/>
    <w:link w:val="Heading2Char"/>
    <w:uiPriority w:val="9"/>
    <w:unhideWhenUsed/>
    <w:qFormat/>
    <w:rsid w:val="00F20689"/>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851"/>
      </w:tabs>
      <w:spacing w:before="600" w:after="320"/>
      <w:jc w:val="left"/>
      <w:outlineLvl w:val="1"/>
    </w:pPr>
    <w:rPr>
      <w:rFonts w:ascii="Flanders Art Serif Bold" w:hAnsi="Flanders Art Serif Bold"/>
      <w:sz w:val="32"/>
      <w:szCs w:val="32"/>
    </w:rPr>
  </w:style>
  <w:style w:type="paragraph" w:styleId="Heading3">
    <w:name w:val="heading 3"/>
    <w:basedOn w:val="Heading2"/>
    <w:next w:val="Normal"/>
    <w:link w:val="Heading3Char"/>
    <w:uiPriority w:val="9"/>
    <w:unhideWhenUsed/>
    <w:qFormat/>
    <w:rsid w:val="0013128F"/>
    <w:pPr>
      <w:pBdr>
        <w:top w:val="none" w:sz="0" w:space="0" w:color="auto"/>
        <w:left w:val="none" w:sz="0" w:space="0" w:color="auto"/>
        <w:bottom w:val="none" w:sz="0" w:space="0" w:color="auto"/>
        <w:right w:val="none" w:sz="0" w:space="0" w:color="auto"/>
      </w:pBdr>
      <w:shd w:val="clear" w:color="auto" w:fill="auto"/>
      <w:tabs>
        <w:tab w:val="clear" w:pos="851"/>
      </w:tabs>
      <w:spacing w:before="240" w:after="160"/>
      <w:outlineLvl w:val="2"/>
    </w:pPr>
    <w:rPr>
      <w:rFonts w:ascii="Flanders Art Sans Medium" w:hAnsi="Flanders Art Sans Medium"/>
      <w:sz w:val="24"/>
      <w:szCs w:val="24"/>
    </w:rPr>
  </w:style>
  <w:style w:type="paragraph" w:styleId="Heading4">
    <w:name w:val="heading 4"/>
    <w:basedOn w:val="Heading3"/>
    <w:next w:val="Normal"/>
    <w:link w:val="Heading4Char"/>
    <w:uiPriority w:val="9"/>
    <w:unhideWhenUsed/>
    <w:qFormat/>
    <w:rsid w:val="005C0154"/>
    <w:pPr>
      <w:ind w:left="567"/>
      <w:outlineLvl w:val="3"/>
    </w:pPr>
    <w:rPr>
      <w:i/>
      <w:iCs/>
      <w:sz w:val="22"/>
      <w:szCs w:val="22"/>
    </w:rPr>
  </w:style>
  <w:style w:type="paragraph" w:styleId="Heading6">
    <w:name w:val="heading 6"/>
    <w:basedOn w:val="Normal"/>
    <w:next w:val="Normal"/>
    <w:link w:val="Heading6Char"/>
    <w:uiPriority w:val="9"/>
    <w:semiHidden/>
    <w:unhideWhenUsed/>
    <w:qFormat/>
    <w:rsid w:val="008A468F"/>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8A468F"/>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8A468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A468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20689"/>
    <w:rPr>
      <w:rFonts w:ascii="Flanders Art Serif Bold" w:hAnsi="Flanders Art Serif Bold"/>
      <w:sz w:val="32"/>
      <w:szCs w:val="32"/>
      <w:shd w:val="clear" w:color="auto" w:fill="BFBFBF" w:themeFill="background1" w:themeFillShade="BF"/>
    </w:rPr>
  </w:style>
  <w:style w:type="character" w:customStyle="1" w:styleId="Heading1Char">
    <w:name w:val="Heading 1 Char"/>
    <w:basedOn w:val="DefaultParagraphFont"/>
    <w:link w:val="Heading1"/>
    <w:uiPriority w:val="9"/>
    <w:rsid w:val="00633922"/>
    <w:rPr>
      <w:rFonts w:ascii="Flanders Art Serif Bold" w:hAnsi="Flanders Art Serif Bold"/>
      <w:caps/>
      <w:color w:val="FFFFFF" w:themeColor="background1"/>
      <w:sz w:val="36"/>
      <w:szCs w:val="36"/>
      <w:shd w:val="clear" w:color="auto" w:fill="000000" w:themeFill="text1"/>
      <w:lang w:val="nl-NL"/>
    </w:rPr>
  </w:style>
  <w:style w:type="character" w:styleId="Strong">
    <w:name w:val="Strong"/>
    <w:basedOn w:val="DefaultParagraphFont"/>
    <w:uiPriority w:val="22"/>
    <w:qFormat/>
    <w:rsid w:val="00296870"/>
    <w:rPr>
      <w:b/>
      <w:bCs/>
    </w:rPr>
  </w:style>
  <w:style w:type="table" w:styleId="TableGrid">
    <w:name w:val="Table Grid"/>
    <w:basedOn w:val="TableNormal"/>
    <w:uiPriority w:val="39"/>
    <w:rsid w:val="00771C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71C9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3Char">
    <w:name w:val="Heading 3 Char"/>
    <w:basedOn w:val="DefaultParagraphFont"/>
    <w:link w:val="Heading3"/>
    <w:uiPriority w:val="9"/>
    <w:rsid w:val="0013128F"/>
    <w:rPr>
      <w:rFonts w:ascii="Flanders Art Sans Medium" w:hAnsi="Flanders Art Sans Medium"/>
      <w:sz w:val="24"/>
      <w:szCs w:val="24"/>
    </w:rPr>
  </w:style>
  <w:style w:type="character" w:styleId="Hyperlink">
    <w:name w:val="Hyperlink"/>
    <w:basedOn w:val="DefaultParagraphFont"/>
    <w:uiPriority w:val="99"/>
    <w:unhideWhenUsed/>
    <w:rsid w:val="007A5702"/>
    <w:rPr>
      <w:color w:val="0563C1" w:themeColor="hyperlink"/>
      <w:u w:val="single"/>
    </w:rPr>
  </w:style>
  <w:style w:type="character" w:styleId="UnresolvedMention">
    <w:name w:val="Unresolved Mention"/>
    <w:basedOn w:val="DefaultParagraphFont"/>
    <w:uiPriority w:val="99"/>
    <w:unhideWhenUsed/>
    <w:rsid w:val="007A5702"/>
    <w:rPr>
      <w:color w:val="605E5C"/>
      <w:shd w:val="clear" w:color="auto" w:fill="E1DFDD"/>
    </w:rPr>
  </w:style>
  <w:style w:type="paragraph" w:styleId="ListParagraph">
    <w:name w:val="List Paragraph"/>
    <w:basedOn w:val="Normal"/>
    <w:uiPriority w:val="34"/>
    <w:qFormat/>
    <w:rsid w:val="005A400D"/>
    <w:pPr>
      <w:ind w:left="720"/>
      <w:contextualSpacing/>
    </w:pPr>
  </w:style>
  <w:style w:type="character" w:customStyle="1" w:styleId="Heading4Char">
    <w:name w:val="Heading 4 Char"/>
    <w:basedOn w:val="DefaultParagraphFont"/>
    <w:link w:val="Heading4"/>
    <w:uiPriority w:val="9"/>
    <w:rsid w:val="005C0154"/>
    <w:rPr>
      <w:rFonts w:ascii="Flanders Art Serif Medium" w:hAnsi="Flanders Art Serif Medium"/>
      <w:i/>
      <w:iCs/>
    </w:rPr>
  </w:style>
  <w:style w:type="paragraph" w:styleId="NormalWeb">
    <w:name w:val="Normal (Web)"/>
    <w:basedOn w:val="Normal"/>
    <w:uiPriority w:val="99"/>
    <w:semiHidden/>
    <w:unhideWhenUsed/>
    <w:rsid w:val="002615D8"/>
    <w:pPr>
      <w:spacing w:before="100" w:beforeAutospacing="1" w:after="100" w:afterAutospacing="1" w:line="240" w:lineRule="auto"/>
      <w:jc w:val="left"/>
    </w:pPr>
    <w:rPr>
      <w:rFonts w:ascii="Times New Roman" w:eastAsia="Times New Roman" w:hAnsi="Times New Roman" w:cs="Times New Roman"/>
      <w:sz w:val="24"/>
      <w:szCs w:val="24"/>
      <w:lang w:eastAsia="nl-BE"/>
    </w:rPr>
  </w:style>
  <w:style w:type="paragraph" w:customStyle="1" w:styleId="Default">
    <w:name w:val="Default"/>
    <w:rsid w:val="00DF0228"/>
    <w:pPr>
      <w:autoSpaceDE w:val="0"/>
      <w:autoSpaceDN w:val="0"/>
      <w:adjustRightInd w:val="0"/>
      <w:spacing w:after="0" w:line="240" w:lineRule="auto"/>
    </w:pPr>
    <w:rPr>
      <w:rFonts w:ascii="Verdana" w:hAnsi="Verdana" w:cs="Verdana"/>
      <w:color w:val="000000"/>
      <w:sz w:val="24"/>
      <w:szCs w:val="24"/>
    </w:rPr>
  </w:style>
  <w:style w:type="paragraph" w:styleId="TOC1">
    <w:name w:val="toc 1"/>
    <w:basedOn w:val="Normal"/>
    <w:next w:val="Normal"/>
    <w:autoRedefine/>
    <w:uiPriority w:val="39"/>
    <w:unhideWhenUsed/>
    <w:rsid w:val="003C27D3"/>
    <w:pPr>
      <w:spacing w:before="120" w:after="120"/>
      <w:jc w:val="left"/>
    </w:pPr>
    <w:rPr>
      <w:rFonts w:asciiTheme="minorHAnsi" w:hAnsiTheme="minorHAnsi" w:cstheme="minorHAnsi"/>
      <w:b/>
      <w:bCs/>
      <w:caps/>
      <w:sz w:val="20"/>
      <w:szCs w:val="20"/>
    </w:rPr>
  </w:style>
  <w:style w:type="paragraph" w:styleId="TOC4">
    <w:name w:val="toc 4"/>
    <w:basedOn w:val="Normal"/>
    <w:next w:val="Normal"/>
    <w:autoRedefine/>
    <w:uiPriority w:val="39"/>
    <w:unhideWhenUsed/>
    <w:rsid w:val="001340F3"/>
    <w:pPr>
      <w:spacing w:after="0"/>
      <w:ind w:left="660"/>
      <w:jc w:val="left"/>
    </w:pPr>
    <w:rPr>
      <w:rFonts w:asciiTheme="minorHAnsi" w:hAnsiTheme="minorHAnsi" w:cstheme="minorHAnsi"/>
      <w:sz w:val="18"/>
      <w:szCs w:val="18"/>
    </w:rPr>
  </w:style>
  <w:style w:type="paragraph" w:styleId="TOC2">
    <w:name w:val="toc 2"/>
    <w:basedOn w:val="Normal"/>
    <w:next w:val="Normal"/>
    <w:autoRedefine/>
    <w:uiPriority w:val="39"/>
    <w:unhideWhenUsed/>
    <w:rsid w:val="00B97732"/>
    <w:pPr>
      <w:spacing w:after="0"/>
      <w:ind w:left="220"/>
      <w:jc w:val="left"/>
    </w:pPr>
    <w:rPr>
      <w:rFonts w:asciiTheme="minorHAnsi" w:hAnsiTheme="minorHAnsi" w:cstheme="minorHAnsi"/>
      <w:smallCaps/>
      <w:sz w:val="20"/>
      <w:szCs w:val="20"/>
    </w:rPr>
  </w:style>
  <w:style w:type="paragraph" w:styleId="TOC3">
    <w:name w:val="toc 3"/>
    <w:basedOn w:val="Normal"/>
    <w:next w:val="Normal"/>
    <w:autoRedefine/>
    <w:uiPriority w:val="39"/>
    <w:unhideWhenUsed/>
    <w:rsid w:val="00190D2C"/>
    <w:pPr>
      <w:spacing w:after="0"/>
      <w:ind w:left="440"/>
      <w:jc w:val="left"/>
    </w:pPr>
    <w:rPr>
      <w:rFonts w:asciiTheme="minorHAnsi" w:hAnsiTheme="minorHAnsi" w:cstheme="minorHAnsi"/>
      <w:i/>
      <w:iCs/>
      <w:sz w:val="20"/>
      <w:szCs w:val="20"/>
    </w:rPr>
  </w:style>
  <w:style w:type="character" w:customStyle="1" w:styleId="Heading6Char">
    <w:name w:val="Heading 6 Char"/>
    <w:basedOn w:val="DefaultParagraphFont"/>
    <w:link w:val="Heading6"/>
    <w:uiPriority w:val="9"/>
    <w:semiHidden/>
    <w:rsid w:val="008A468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8A468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8A468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A468F"/>
    <w:rPr>
      <w:rFonts w:asciiTheme="majorHAnsi" w:eastAsiaTheme="majorEastAsia" w:hAnsiTheme="majorHAnsi" w:cstheme="majorBidi"/>
      <w:i/>
      <w:iCs/>
      <w:color w:val="272727" w:themeColor="text1" w:themeTint="D8"/>
      <w:sz w:val="21"/>
      <w:szCs w:val="21"/>
    </w:rPr>
  </w:style>
  <w:style w:type="paragraph" w:styleId="BodyText">
    <w:name w:val="Body Text"/>
    <w:basedOn w:val="Normal"/>
    <w:link w:val="BodyTextChar"/>
    <w:uiPriority w:val="1"/>
    <w:qFormat/>
    <w:rsid w:val="00D200A4"/>
    <w:pPr>
      <w:widowControl w:val="0"/>
      <w:autoSpaceDE w:val="0"/>
      <w:autoSpaceDN w:val="0"/>
      <w:spacing w:after="0" w:line="240" w:lineRule="auto"/>
      <w:jc w:val="left"/>
    </w:pPr>
    <w:rPr>
      <w:rFonts w:ascii="Arial" w:eastAsia="Arial" w:hAnsi="Arial" w:cs="Arial"/>
      <w:sz w:val="20"/>
      <w:szCs w:val="20"/>
      <w:lang w:val="en-US"/>
    </w:rPr>
  </w:style>
  <w:style w:type="character" w:customStyle="1" w:styleId="BodyTextChar">
    <w:name w:val="Body Text Char"/>
    <w:basedOn w:val="DefaultParagraphFont"/>
    <w:link w:val="BodyText"/>
    <w:uiPriority w:val="1"/>
    <w:rsid w:val="00D200A4"/>
    <w:rPr>
      <w:rFonts w:ascii="Arial" w:eastAsia="Arial" w:hAnsi="Arial" w:cs="Arial"/>
      <w:sz w:val="20"/>
      <w:szCs w:val="20"/>
      <w:lang w:val="en-US"/>
    </w:rPr>
  </w:style>
  <w:style w:type="paragraph" w:styleId="NoSpacing">
    <w:name w:val="No Spacing"/>
    <w:uiPriority w:val="1"/>
    <w:qFormat/>
    <w:rsid w:val="00A11C39"/>
    <w:pPr>
      <w:spacing w:after="0" w:line="240" w:lineRule="auto"/>
      <w:jc w:val="both"/>
    </w:pPr>
    <w:rPr>
      <w:rFonts w:ascii="Flanders Art Sans" w:hAnsi="Flanders Art Sans"/>
    </w:rPr>
  </w:style>
  <w:style w:type="paragraph" w:styleId="TOC5">
    <w:name w:val="toc 5"/>
    <w:basedOn w:val="Normal"/>
    <w:next w:val="Normal"/>
    <w:autoRedefine/>
    <w:uiPriority w:val="39"/>
    <w:unhideWhenUsed/>
    <w:rsid w:val="00B26381"/>
    <w:pPr>
      <w:spacing w:after="0"/>
      <w:ind w:left="88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B26381"/>
    <w:pPr>
      <w:spacing w:after="0"/>
      <w:ind w:left="11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B26381"/>
    <w:pPr>
      <w:spacing w:after="0"/>
      <w:ind w:left="132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B26381"/>
    <w:pPr>
      <w:spacing w:after="0"/>
      <w:ind w:left="154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B26381"/>
    <w:pPr>
      <w:spacing w:after="0"/>
      <w:ind w:left="1760"/>
      <w:jc w:val="left"/>
    </w:pPr>
    <w:rPr>
      <w:rFonts w:asciiTheme="minorHAnsi" w:hAnsiTheme="minorHAnsi" w:cstheme="minorHAnsi"/>
      <w:sz w:val="18"/>
      <w:szCs w:val="18"/>
    </w:rPr>
  </w:style>
  <w:style w:type="paragraph" w:styleId="FootnoteText">
    <w:name w:val="footnote text"/>
    <w:basedOn w:val="Normal"/>
    <w:link w:val="FootnoteTextChar"/>
    <w:uiPriority w:val="99"/>
    <w:unhideWhenUsed/>
    <w:rsid w:val="00D94AB4"/>
    <w:pPr>
      <w:spacing w:after="0" w:line="240" w:lineRule="auto"/>
    </w:pPr>
    <w:rPr>
      <w:sz w:val="20"/>
      <w:szCs w:val="20"/>
    </w:rPr>
  </w:style>
  <w:style w:type="character" w:customStyle="1" w:styleId="FootnoteTextChar">
    <w:name w:val="Footnote Text Char"/>
    <w:basedOn w:val="DefaultParagraphFont"/>
    <w:link w:val="FootnoteText"/>
    <w:uiPriority w:val="99"/>
    <w:rsid w:val="00D94AB4"/>
    <w:rPr>
      <w:rFonts w:ascii="Flanders Art Sans" w:hAnsi="Flanders Art Sans"/>
      <w:sz w:val="20"/>
      <w:szCs w:val="20"/>
    </w:rPr>
  </w:style>
  <w:style w:type="character" w:styleId="FootnoteReference">
    <w:name w:val="footnote reference"/>
    <w:basedOn w:val="DefaultParagraphFont"/>
    <w:uiPriority w:val="99"/>
    <w:semiHidden/>
    <w:unhideWhenUsed/>
    <w:rsid w:val="00D94AB4"/>
    <w:rPr>
      <w:vertAlign w:val="superscript"/>
    </w:rPr>
  </w:style>
  <w:style w:type="paragraph" w:styleId="Header">
    <w:name w:val="header"/>
    <w:basedOn w:val="Normal"/>
    <w:link w:val="HeaderChar"/>
    <w:uiPriority w:val="99"/>
    <w:unhideWhenUsed/>
    <w:rsid w:val="0084364F"/>
    <w:pPr>
      <w:tabs>
        <w:tab w:val="center" w:pos="4536"/>
        <w:tab w:val="right" w:pos="9072"/>
      </w:tabs>
      <w:spacing w:after="0" w:line="240" w:lineRule="auto"/>
    </w:pPr>
  </w:style>
  <w:style w:type="character" w:customStyle="1" w:styleId="HeaderChar">
    <w:name w:val="Header Char"/>
    <w:basedOn w:val="DefaultParagraphFont"/>
    <w:link w:val="Header"/>
    <w:uiPriority w:val="99"/>
    <w:rsid w:val="0084364F"/>
    <w:rPr>
      <w:rFonts w:ascii="Flanders Art Sans" w:hAnsi="Flanders Art Sans"/>
    </w:rPr>
  </w:style>
  <w:style w:type="paragraph" w:styleId="Footer">
    <w:name w:val="footer"/>
    <w:basedOn w:val="Normal"/>
    <w:link w:val="FooterChar"/>
    <w:uiPriority w:val="99"/>
    <w:unhideWhenUsed/>
    <w:rsid w:val="0084364F"/>
    <w:pPr>
      <w:tabs>
        <w:tab w:val="center" w:pos="4536"/>
        <w:tab w:val="right" w:pos="9072"/>
      </w:tabs>
      <w:spacing w:after="0" w:line="240" w:lineRule="auto"/>
    </w:pPr>
  </w:style>
  <w:style w:type="character" w:customStyle="1" w:styleId="FooterChar">
    <w:name w:val="Footer Char"/>
    <w:basedOn w:val="DefaultParagraphFont"/>
    <w:link w:val="Footer"/>
    <w:uiPriority w:val="99"/>
    <w:rsid w:val="0084364F"/>
    <w:rPr>
      <w:rFonts w:ascii="Flanders Art Sans" w:hAnsi="Flanders Art Sans"/>
    </w:rPr>
  </w:style>
  <w:style w:type="paragraph" w:styleId="Title">
    <w:name w:val="Title"/>
    <w:basedOn w:val="Normal"/>
    <w:next w:val="Normal"/>
    <w:link w:val="TitleChar"/>
    <w:uiPriority w:val="10"/>
    <w:qFormat/>
    <w:rsid w:val="006B4FC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FCF"/>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5578C2"/>
    <w:rPr>
      <w:sz w:val="16"/>
      <w:szCs w:val="16"/>
    </w:rPr>
  </w:style>
  <w:style w:type="paragraph" w:styleId="CommentText">
    <w:name w:val="annotation text"/>
    <w:basedOn w:val="Normal"/>
    <w:link w:val="CommentTextChar"/>
    <w:uiPriority w:val="99"/>
    <w:unhideWhenUsed/>
    <w:rsid w:val="005578C2"/>
    <w:pPr>
      <w:spacing w:line="240" w:lineRule="auto"/>
    </w:pPr>
    <w:rPr>
      <w:sz w:val="20"/>
      <w:szCs w:val="20"/>
    </w:rPr>
  </w:style>
  <w:style w:type="character" w:customStyle="1" w:styleId="CommentTextChar">
    <w:name w:val="Comment Text Char"/>
    <w:basedOn w:val="DefaultParagraphFont"/>
    <w:link w:val="CommentText"/>
    <w:uiPriority w:val="99"/>
    <w:rsid w:val="005578C2"/>
    <w:rPr>
      <w:rFonts w:ascii="Flanders Art Sans" w:hAnsi="Flanders Art Sans"/>
      <w:sz w:val="20"/>
      <w:szCs w:val="20"/>
    </w:rPr>
  </w:style>
  <w:style w:type="paragraph" w:styleId="CommentSubject">
    <w:name w:val="annotation subject"/>
    <w:basedOn w:val="CommentText"/>
    <w:next w:val="CommentText"/>
    <w:link w:val="CommentSubjectChar"/>
    <w:uiPriority w:val="99"/>
    <w:semiHidden/>
    <w:unhideWhenUsed/>
    <w:rsid w:val="005578C2"/>
    <w:rPr>
      <w:b/>
      <w:bCs/>
    </w:rPr>
  </w:style>
  <w:style w:type="character" w:customStyle="1" w:styleId="CommentSubjectChar">
    <w:name w:val="Comment Subject Char"/>
    <w:basedOn w:val="CommentTextChar"/>
    <w:link w:val="CommentSubject"/>
    <w:uiPriority w:val="99"/>
    <w:semiHidden/>
    <w:rsid w:val="005578C2"/>
    <w:rPr>
      <w:rFonts w:ascii="Flanders Art Sans" w:hAnsi="Flanders Art Sans"/>
      <w:b/>
      <w:bCs/>
      <w:sz w:val="20"/>
      <w:szCs w:val="20"/>
    </w:rPr>
  </w:style>
  <w:style w:type="paragraph" w:styleId="Revision">
    <w:name w:val="Revision"/>
    <w:hidden/>
    <w:uiPriority w:val="99"/>
    <w:semiHidden/>
    <w:rsid w:val="00FA7986"/>
    <w:pPr>
      <w:spacing w:after="0" w:line="240" w:lineRule="auto"/>
    </w:pPr>
    <w:rPr>
      <w:rFonts w:ascii="Flanders Art Sans" w:hAnsi="Flanders Art Sans"/>
    </w:rPr>
  </w:style>
  <w:style w:type="character" w:styleId="Mention">
    <w:name w:val="Mention"/>
    <w:basedOn w:val="DefaultParagraphFont"/>
    <w:uiPriority w:val="99"/>
    <w:unhideWhenUsed/>
    <w:rsid w:val="007235E6"/>
    <w:rPr>
      <w:color w:val="2B579A"/>
      <w:shd w:val="clear" w:color="auto" w:fill="E1DFDD"/>
    </w:rPr>
  </w:style>
  <w:style w:type="character" w:styleId="FollowedHyperlink">
    <w:name w:val="FollowedHyperlink"/>
    <w:basedOn w:val="DefaultParagraphFont"/>
    <w:uiPriority w:val="99"/>
    <w:semiHidden/>
    <w:unhideWhenUsed/>
    <w:rsid w:val="00B97732"/>
    <w:rPr>
      <w:color w:val="954F72" w:themeColor="followedHyperlink"/>
      <w:u w:val="single"/>
    </w:rPr>
  </w:style>
  <w:style w:type="paragraph" w:styleId="TOCHeading">
    <w:name w:val="TOC Heading"/>
    <w:basedOn w:val="Heading1"/>
    <w:next w:val="Normal"/>
    <w:uiPriority w:val="39"/>
    <w:unhideWhenUsed/>
    <w:qFormat/>
    <w:rsid w:val="009236F4"/>
    <w:pPr>
      <w:keepNext/>
      <w:keepLines/>
      <w:spacing w:before="240" w:after="0" w:line="259" w:lineRule="auto"/>
      <w:outlineLvl w:val="9"/>
    </w:pPr>
    <w:rPr>
      <w:rFonts w:asciiTheme="majorHAnsi" w:eastAsiaTheme="majorEastAsia" w:hAnsiTheme="majorHAnsi" w:cstheme="majorBidi"/>
      <w:color w:val="2F5496" w:themeColor="accent1" w:themeShade="BF"/>
      <w:sz w:val="32"/>
      <w:szCs w:val="32"/>
      <w:lang w:val="nl-BE" w:eastAsia="nl-BE"/>
    </w:rPr>
  </w:style>
  <w:style w:type="paragraph" w:styleId="Quote">
    <w:name w:val="Quote"/>
    <w:basedOn w:val="Heading3"/>
    <w:next w:val="Normal"/>
    <w:link w:val="QuoteChar"/>
    <w:uiPriority w:val="29"/>
    <w:qFormat/>
    <w:rsid w:val="00651E2D"/>
    <w:pPr>
      <w:pBdr>
        <w:top w:val="single" w:sz="4" w:space="1" w:color="auto"/>
        <w:left w:val="single" w:sz="4" w:space="4" w:color="auto"/>
        <w:bottom w:val="single" w:sz="4" w:space="1" w:color="auto"/>
        <w:right w:val="single" w:sz="4" w:space="4" w:color="auto"/>
      </w:pBdr>
      <w:spacing w:before="0" w:after="0"/>
    </w:pPr>
    <w:rPr>
      <w:rFonts w:ascii="Flanders Art Sans Light" w:hAnsi="Flanders Art Sans Light"/>
    </w:rPr>
  </w:style>
  <w:style w:type="character" w:customStyle="1" w:styleId="QuoteChar">
    <w:name w:val="Quote Char"/>
    <w:basedOn w:val="DefaultParagraphFont"/>
    <w:link w:val="Quote"/>
    <w:uiPriority w:val="29"/>
    <w:rsid w:val="00651E2D"/>
    <w:rPr>
      <w:rFonts w:ascii="Flanders Art Sans Light" w:hAnsi="Flanders Art Sans Light"/>
      <w:sz w:val="24"/>
      <w:szCs w:val="24"/>
    </w:rPr>
  </w:style>
  <w:style w:type="paragraph" w:styleId="EndnoteText">
    <w:name w:val="endnote text"/>
    <w:basedOn w:val="Normal"/>
    <w:link w:val="EndnoteTextChar"/>
    <w:uiPriority w:val="99"/>
    <w:unhideWhenUsed/>
    <w:rsid w:val="00DC6A2F"/>
    <w:pPr>
      <w:spacing w:after="0" w:line="240" w:lineRule="auto"/>
    </w:pPr>
    <w:rPr>
      <w:sz w:val="20"/>
      <w:szCs w:val="20"/>
    </w:rPr>
  </w:style>
  <w:style w:type="character" w:customStyle="1" w:styleId="EndnoteTextChar">
    <w:name w:val="Endnote Text Char"/>
    <w:basedOn w:val="DefaultParagraphFont"/>
    <w:link w:val="EndnoteText"/>
    <w:uiPriority w:val="99"/>
    <w:rsid w:val="00DC6A2F"/>
    <w:rPr>
      <w:rFonts w:ascii="Flanders Art Sans" w:hAnsi="Flanders Art Sans"/>
      <w:sz w:val="20"/>
      <w:szCs w:val="20"/>
    </w:rPr>
  </w:style>
  <w:style w:type="character" w:styleId="EndnoteReference">
    <w:name w:val="endnote reference"/>
    <w:basedOn w:val="DefaultParagraphFont"/>
    <w:uiPriority w:val="99"/>
    <w:semiHidden/>
    <w:unhideWhenUsed/>
    <w:rsid w:val="00DC6A2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860833">
      <w:bodyDiv w:val="1"/>
      <w:marLeft w:val="0"/>
      <w:marRight w:val="0"/>
      <w:marTop w:val="0"/>
      <w:marBottom w:val="0"/>
      <w:divBdr>
        <w:top w:val="none" w:sz="0" w:space="0" w:color="auto"/>
        <w:left w:val="none" w:sz="0" w:space="0" w:color="auto"/>
        <w:bottom w:val="none" w:sz="0" w:space="0" w:color="auto"/>
        <w:right w:val="none" w:sz="0" w:space="0" w:color="auto"/>
      </w:divBdr>
    </w:div>
    <w:div w:id="744500287">
      <w:bodyDiv w:val="1"/>
      <w:marLeft w:val="0"/>
      <w:marRight w:val="0"/>
      <w:marTop w:val="0"/>
      <w:marBottom w:val="0"/>
      <w:divBdr>
        <w:top w:val="none" w:sz="0" w:space="0" w:color="auto"/>
        <w:left w:val="none" w:sz="0" w:space="0" w:color="auto"/>
        <w:bottom w:val="none" w:sz="0" w:space="0" w:color="auto"/>
        <w:right w:val="none" w:sz="0" w:space="0" w:color="auto"/>
      </w:divBdr>
    </w:div>
    <w:div w:id="2127192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tatbel.fgov.be/nl/over-statbel/methodologie/classificaties/geografie" TargetMode="External"/><Relationship Id="rId18" Type="http://schemas.openxmlformats.org/officeDocument/2006/relationships/hyperlink" Target="https://www.vlaanderen.be/statistiek-vlaanderen/bevolking/bevolking-naar-leeftijd-en-geslacht" TargetMode="External"/><Relationship Id="rId26" Type="http://schemas.openxmlformats.org/officeDocument/2006/relationships/hyperlink" Target="https://www.vlaanderen.be/statistiek-vlaanderen/over-ons/kwaliteit/foutenbeleid" TargetMode="External"/><Relationship Id="rId3" Type="http://schemas.openxmlformats.org/officeDocument/2006/relationships/customXml" Target="../customXml/item3.xml"/><Relationship Id="rId21" Type="http://schemas.openxmlformats.org/officeDocument/2006/relationships/hyperlink" Target="https://www.vlaanderen.be/statistiek-vlaanderen/bevolking/bevolking-naar-herkomst" TargetMode="External"/><Relationship Id="rId7" Type="http://schemas.openxmlformats.org/officeDocument/2006/relationships/settings" Target="settings.xml"/><Relationship Id="rId12" Type="http://schemas.openxmlformats.org/officeDocument/2006/relationships/hyperlink" Target="https://statbel.fgov.be/sites/default/files/files/metadata/T8.STAT_DTST_503.CTAC_ORG_1.DIFF_LVL_1.NL.pdf" TargetMode="External"/><Relationship Id="rId17" Type="http://schemas.openxmlformats.org/officeDocument/2006/relationships/hyperlink" Target="https://www.vlaanderen.be/statistiek-vlaanderen/bevolking/bevolking-omvang-en-groei" TargetMode="External"/><Relationship Id="rId25" Type="http://schemas.openxmlformats.org/officeDocument/2006/relationships/hyperlink" Target="https://www.vlaanderen.be/statistiek-vlaanderen/gegevensbescherming" TargetMode="External"/><Relationship Id="rId2" Type="http://schemas.openxmlformats.org/officeDocument/2006/relationships/customXml" Target="../customXml/item2.xml"/><Relationship Id="rId16" Type="http://schemas.openxmlformats.org/officeDocument/2006/relationships/hyperlink" Target="http://www.vlaanderen.be/statistiek-vlaanderen/publicatieagenda" TargetMode="External"/><Relationship Id="rId20" Type="http://schemas.openxmlformats.org/officeDocument/2006/relationships/hyperlink" Target="https://www.vlaanderen.be/statistiek-vlaanderen/bevolking/bevolking-naar-nationaliteit"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tatbel.fgov.be/sites/default/files/files/documents/bevolking/calcul%20population%20N.pdf" TargetMode="External"/><Relationship Id="rId24" Type="http://schemas.openxmlformats.org/officeDocument/2006/relationships/hyperlink" Target="https://www.vlaanderen.be/statistiek-vlaanderen/over-ons/kwaliteit" TargetMode="External"/><Relationship Id="rId32"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s://www.vlaanderen.be/statistiek-vlaanderen/over-ons/kwaliteit" TargetMode="External"/><Relationship Id="rId23" Type="http://schemas.openxmlformats.org/officeDocument/2006/relationships/hyperlink" Target="https://www.vlaanderen.be/statistiek-vlaanderen/bevolking/bevolking-naar-positie-in-het-huishouden"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vlaanderen.be/statistiek-vlaanderen/bevolking/bevolking-naar-burgerlijke-staat"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tatbel.fgov.be/nl/over-statbel/methodologie/classificaties/landencodes" TargetMode="External"/><Relationship Id="rId22" Type="http://schemas.openxmlformats.org/officeDocument/2006/relationships/hyperlink" Target="https://www.vlaanderen.be/statistiek-vlaanderen/bevolking/huishoudtypes" TargetMode="External"/><Relationship Id="rId27" Type="http://schemas.openxmlformats.org/officeDocument/2006/relationships/hyperlink" Target="https://statbel.fgov.be/sites/default/files/files/metadata/T8.STAT_DTST_503.CTAC_ORG_1.DIFF_LVL_1.NL.pdf" TargetMode="External"/><Relationship Id="rId30"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a9ec0f0-7796-43d0-ac1f-4c8c46ee0bd1" xsi:nil="true"/>
    <lcf76f155ced4ddcb4097134ff3c332f xmlns="4ef4e733-5642-401f-adcb-4f1a726b759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6BEC141690DFE4E8529DD80194C2392" ma:contentTypeVersion="12" ma:contentTypeDescription="Een nieuw document maken." ma:contentTypeScope="" ma:versionID="e4581f6e7d55209673b6d8766dd3ec88">
  <xsd:schema xmlns:xsd="http://www.w3.org/2001/XMLSchema" xmlns:xs="http://www.w3.org/2001/XMLSchema" xmlns:p="http://schemas.microsoft.com/office/2006/metadata/properties" xmlns:ns2="4ef4e733-5642-401f-adcb-4f1a726b7599" xmlns:ns3="9a9ec0f0-7796-43d0-ac1f-4c8c46ee0bd1" targetNamespace="http://schemas.microsoft.com/office/2006/metadata/properties" ma:root="true" ma:fieldsID="951653e18e176f1e1724a5dadd121dde" ns2:_="" ns3:_="">
    <xsd:import namespace="4ef4e733-5642-401f-adcb-4f1a726b7599"/>
    <xsd:import namespace="9a9ec0f0-7796-43d0-ac1f-4c8c46ee0b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f4e733-5642-401f-adcb-4f1a726b75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49ca8161-7180-459b-a0ef-1a71cf6ffea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a9ec0f0-7796-43d0-ac1f-4c8c46ee0b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28ae622-a2c5-41ab-a834-04f007f7ade9}" ma:internalName="TaxCatchAll" ma:showField="CatchAllData" ma:web="5b0c7779-fcdd-4d12-9999-ca37719676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66C825-A6AE-4CB4-8422-A8DD3CBD0F11}">
  <ds:schemaRefs>
    <ds:schemaRef ds:uri="http://schemas.microsoft.com/office/2006/metadata/properties"/>
    <ds:schemaRef ds:uri="http://schemas.microsoft.com/office/infopath/2007/PartnerControls"/>
    <ds:schemaRef ds:uri="9a9ec0f0-7796-43d0-ac1f-4c8c46ee0bd1"/>
    <ds:schemaRef ds:uri="4ef4e733-5642-401f-adcb-4f1a726b7599"/>
  </ds:schemaRefs>
</ds:datastoreItem>
</file>

<file path=customXml/itemProps2.xml><?xml version="1.0" encoding="utf-8"?>
<ds:datastoreItem xmlns:ds="http://schemas.openxmlformats.org/officeDocument/2006/customXml" ds:itemID="{133DD97E-187D-4B25-A718-0E78EA4E50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f4e733-5642-401f-adcb-4f1a726b7599"/>
    <ds:schemaRef ds:uri="9a9ec0f0-7796-43d0-ac1f-4c8c46ee0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0DDEBA-326D-4B3C-A602-670194107FE3}">
  <ds:schemaRefs>
    <ds:schemaRef ds:uri="http://schemas.openxmlformats.org/officeDocument/2006/bibliography"/>
  </ds:schemaRefs>
</ds:datastoreItem>
</file>

<file path=customXml/itemProps4.xml><?xml version="1.0" encoding="utf-8"?>
<ds:datastoreItem xmlns:ds="http://schemas.openxmlformats.org/officeDocument/2006/customXml" ds:itemID="{80F8432B-D7FE-41FD-8F5A-D2B2B4673AF8}">
  <ds:schemaRefs>
    <ds:schemaRef ds:uri="http://schemas.microsoft.com/sharepoint/v3/contenttype/forms"/>
  </ds:schemaRefs>
</ds:datastoreItem>
</file>

<file path=docMetadata/LabelInfo.xml><?xml version="1.0" encoding="utf-8"?>
<clbl:labelList xmlns:clbl="http://schemas.microsoft.com/office/2020/mipLabelMetadata">
  <clbl:label id="{0c0338a6-9561-4ee8-b8d6-4e89cbd520a0}" enabled="0" method="" siteId="{0c0338a6-9561-4ee8-b8d6-4e89cbd520a0}"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11</Pages>
  <Words>2574</Words>
  <Characters>19411</Characters>
  <Application>Microsoft Office Word</Application>
  <DocSecurity>0</DocSecurity>
  <Lines>380</Lines>
  <Paragraphs>207</Paragraphs>
  <ScaleCrop>false</ScaleCrop>
  <Company/>
  <LinksUpToDate>false</LinksUpToDate>
  <CharactersWithSpaces>21778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Vannieuwenhuyze Jorre</cp:lastModifiedBy>
  <cp:revision>2</cp:revision>
  <cp:lastPrinted>2025-03-15T19:19:00Z</cp:lastPrinted>
  <dcterms:created xsi:type="dcterms:W3CDTF">2025-11-03T06:56:00Z</dcterms:created>
  <dcterms:modified xsi:type="dcterms:W3CDTF">2025-11-03T06:56:00Z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0x010100A6BEC141690DFE4E8529DD80194C2392</vt:lpwstr>
  </property>
  <property fmtid="{D5CDD505-2E9C-101B-9397-08002B2CF9AE}" pid="3" name="MediaServiceImageTags">
    <vt:lpwstr/>
  </property>
  <property fmtid="{D5CDD505-2E9C-101B-9397-08002B2CF9AE}" pid="4" name="docLang">
    <vt:lpwstr>nl</vt:lpwstr>
  </property>
</Properties>
</file>