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rPr/>
      </w:pPr>
      <w:bookmarkStart w:colFirst="0" w:colLast="0" w:name="_lwrunb8g6w7h" w:id="0"/>
      <w:bookmarkEnd w:id="0"/>
      <w:r w:rsidDel="00000000" w:rsidR="00000000" w:rsidRPr="00000000">
        <w:rPr>
          <w:rtl w:val="0"/>
        </w:rPr>
        <w:t xml:space="preserve">Case Study: CO Existing CPQ Systems</w:t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CPQ Systems Chosen: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Apttus CPQ - </w:t>
      </w:r>
      <w:r w:rsidDel="00000000" w:rsidR="00000000" w:rsidRPr="00000000">
        <w:rPr>
          <w:rtl w:val="0"/>
        </w:rPr>
        <w:t xml:space="preserve">Business Unit 1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Steel Brick CPQ- </w:t>
      </w:r>
      <w:r w:rsidDel="00000000" w:rsidR="00000000" w:rsidRPr="00000000">
        <w:rPr>
          <w:rtl w:val="0"/>
        </w:rPr>
        <w:t xml:space="preserve">Business Unit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Assuming that we are going to transition from from Apttus CPQ to Steel brick CPQ.</w:t>
      </w:r>
    </w:p>
    <w:p w:rsidR="00000000" w:rsidDel="00000000" w:rsidP="00000000" w:rsidRDefault="00000000" w:rsidRPr="00000000" w14:paraId="00000005">
      <w:pPr>
        <w:pStyle w:val="Heading2"/>
        <w:contextualSpacing w:val="0"/>
        <w:rPr/>
      </w:pPr>
      <w:bookmarkStart w:colFirst="0" w:colLast="0" w:name="_6ioscjxh6zvk" w:id="1"/>
      <w:bookmarkEnd w:id="1"/>
      <w:r w:rsidDel="00000000" w:rsidR="00000000" w:rsidRPr="00000000">
        <w:rPr>
          <w:rtl w:val="0"/>
        </w:rPr>
        <w:t xml:space="preserve">Opportunity Object Setup for Business Units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 sales process with two record types is created. 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Two record types , one for each business units, Business Unit 1 and Business Unit 2 are created. 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Two separate layouts are assigned to each business unit with user navigation supporting quote creation in respective CPQ systems. 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contextualSpacing w:val="0"/>
        <w:rPr/>
      </w:pPr>
      <w:bookmarkStart w:colFirst="0" w:colLast="0" w:name="_8ny72eava5l0" w:id="2"/>
      <w:bookmarkEnd w:id="2"/>
      <w:r w:rsidDel="00000000" w:rsidR="00000000" w:rsidRPr="00000000">
        <w:rPr>
          <w:rtl w:val="0"/>
        </w:rPr>
        <w:t xml:space="preserve">Installation and permissions: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Apttus CPQ packages are installed in the org for admins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Steel Brick CPQ is also installed in the same org for admins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Business units 1  access the Apttus CPQ application using the following permission sets.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spacing w:after="0" w:line="276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Apttus CPQ User + Order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after="0" w:line="276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Business Unit 2 access the steel brick CPQ application using the following permission sets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spacing w:after="0" w:line="276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Salesforce CPQ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20.0" w:type="dxa"/>
              <w:bottom w:w="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spacing w:after="0" w:line="276" w:lineRule="auto"/>
              <w:contextualSpacing w:val="0"/>
              <w:rPr/>
            </w:pPr>
            <w:bookmarkStart w:colFirst="0" w:colLast="0" w:name="_w5983lmx0utd" w:id="3"/>
            <w:bookmarkEnd w:id="3"/>
            <w:r w:rsidDel="00000000" w:rsidR="00000000" w:rsidRPr="00000000">
              <w:rPr>
                <w:rtl w:val="0"/>
              </w:rPr>
              <w:t xml:space="preserve">Walk Through Scenario:</w:t>
            </w:r>
          </w:p>
          <w:p w:rsidR="00000000" w:rsidDel="00000000" w:rsidP="00000000" w:rsidRDefault="00000000" w:rsidRPr="00000000" w14:paraId="00000016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ACME Media Offers the following services 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Television,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Internet  and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Telephone service  and 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Home Security.</w:t>
            </w:r>
          </w:p>
          <w:p w:rsidR="00000000" w:rsidDel="00000000" w:rsidP="00000000" w:rsidRDefault="00000000" w:rsidRPr="00000000" w14:paraId="0000001C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using a bundle.  I will walk through the product setup, pricing setup, Quote Creation , opportunity sync and order creation  using both the CPQ systems for this imaginary use case.</w:t>
            </w:r>
          </w:p>
          <w:p w:rsidR="00000000" w:rsidDel="00000000" w:rsidP="00000000" w:rsidRDefault="00000000" w:rsidRPr="00000000" w14:paraId="0000001D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Style w:val="Heading2"/>
              <w:spacing w:after="0" w:line="276" w:lineRule="auto"/>
              <w:contextualSpacing w:val="0"/>
              <w:rPr/>
            </w:pPr>
            <w:bookmarkStart w:colFirst="0" w:colLast="0" w:name="_7ovaad2q4ds3" w:id="4"/>
            <w:bookmarkEnd w:id="4"/>
            <w:r w:rsidDel="00000000" w:rsidR="00000000" w:rsidRPr="00000000">
              <w:rPr>
                <w:rtl w:val="0"/>
              </w:rPr>
              <w:t xml:space="preserve">Apttus CPQ:  Opportunity Creation, Quote Creation , Pricing.</w:t>
            </w:r>
          </w:p>
          <w:p w:rsidR="00000000" w:rsidDel="00000000" w:rsidP="00000000" w:rsidRDefault="00000000" w:rsidRPr="00000000" w14:paraId="00000021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24550" cy="2857500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24550" cy="3454400"/>
                  <wp:effectExtent b="0" l="0" r="0" t="0"/>
                  <wp:docPr id="1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45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24550" cy="2133600"/>
                  <wp:effectExtent b="0" l="0" r="0" t="0"/>
                  <wp:docPr id="1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fldChar w:fldCharType="begin"/>
              <w:instrText xml:space="preserve"> HYPERLINK "https://na74.salesforce.com/0PSo0000000IKRc"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25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99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contextualSpacing w:val="0"/>
        <w:rPr/>
      </w:pPr>
      <w:bookmarkStart w:colFirst="0" w:colLast="0" w:name="_juzq4wxp5fd7" w:id="5"/>
      <w:bookmarkEnd w:id="5"/>
      <w:r w:rsidDel="00000000" w:rsidR="00000000" w:rsidRPr="00000000">
        <w:rPr>
          <w:rtl w:val="0"/>
        </w:rPr>
        <w:t xml:space="preserve">Apttus Product and pricing Model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contextualSpacing w:val="0"/>
        <w:rPr/>
      </w:pPr>
      <w:bookmarkStart w:colFirst="0" w:colLast="0" w:name="_wcwrl52h8v80" w:id="6"/>
      <w:bookmarkEnd w:id="6"/>
      <w:r w:rsidDel="00000000" w:rsidR="00000000" w:rsidRPr="00000000">
        <w:rPr>
          <w:rtl w:val="0"/>
        </w:rPr>
        <w:t xml:space="preserve">Apttus Transaction Model: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contextualSpacing w:val="0"/>
        <w:rPr/>
      </w:pPr>
      <w:bookmarkStart w:colFirst="0" w:colLast="0" w:name="_9cdlofx8z6oy" w:id="7"/>
      <w:bookmarkEnd w:id="7"/>
      <w:r w:rsidDel="00000000" w:rsidR="00000000" w:rsidRPr="00000000">
        <w:rPr>
          <w:rtl w:val="0"/>
        </w:rPr>
        <w:t xml:space="preserve">Steel brick: </w:t>
      </w:r>
    </w:p>
    <w:p w:rsidR="00000000" w:rsidDel="00000000" w:rsidP="00000000" w:rsidRDefault="00000000" w:rsidRPr="00000000" w14:paraId="00000037">
      <w:pPr>
        <w:pStyle w:val="Heading3"/>
        <w:contextualSpacing w:val="0"/>
        <w:rPr/>
      </w:pPr>
      <w:bookmarkStart w:colFirst="0" w:colLast="0" w:name="_ef1le1h01yk0" w:id="8"/>
      <w:bookmarkEnd w:id="8"/>
      <w:r w:rsidDel="00000000" w:rsidR="00000000" w:rsidRPr="00000000">
        <w:rPr>
          <w:rtl w:val="0"/>
        </w:rPr>
        <w:t xml:space="preserve">Product Setup: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the bundle product HD Bundle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the features and Options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HD Television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HD Telephone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HD Internet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Home security</w:t>
      </w:r>
    </w:p>
    <w:p w:rsidR="00000000" w:rsidDel="00000000" w:rsidP="00000000" w:rsidRDefault="00000000" w:rsidRPr="00000000" w14:paraId="0000003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3. Add a standard price and add the products to the pricebook chosen on opportunity. </w:t>
      </w:r>
    </w:p>
    <w:p w:rsidR="00000000" w:rsidDel="00000000" w:rsidP="00000000" w:rsidRDefault="00000000" w:rsidRPr="00000000" w14:paraId="0000003F">
      <w:pPr>
        <w:pStyle w:val="Heading3"/>
        <w:contextualSpacing w:val="0"/>
        <w:rPr/>
      </w:pPr>
      <w:bookmarkStart w:colFirst="0" w:colLast="0" w:name="_jw3udnqava6x" w:id="9"/>
      <w:bookmarkEnd w:id="9"/>
      <w:r w:rsidDel="00000000" w:rsidR="00000000" w:rsidRPr="00000000">
        <w:rPr>
          <w:rtl w:val="0"/>
        </w:rPr>
        <w:t xml:space="preserve">Steel brick : Product and Pricing model :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contextualSpacing w:val="0"/>
        <w:rPr/>
      </w:pPr>
      <w:bookmarkStart w:colFirst="0" w:colLast="0" w:name="_5j25auhy3kpa" w:id="10"/>
      <w:bookmarkEnd w:id="10"/>
      <w:r w:rsidDel="00000000" w:rsidR="00000000" w:rsidRPr="00000000">
        <w:rPr>
          <w:rtl w:val="0"/>
        </w:rPr>
        <w:t xml:space="preserve">Steel Brick  Opportunity and Quote Creation , Pricing and Opportunity Sync: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An Opportuity using Business Unit 2 Record type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 the required fields. 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 quote from the related list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Salesforce CPQ Transactional Objects: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contextualSpacing w:val="0"/>
        <w:rPr/>
      </w:pPr>
      <w:bookmarkStart w:colFirst="0" w:colLast="0" w:name="_ihkvdyc7mphj" w:id="11"/>
      <w:bookmarkEnd w:id="11"/>
      <w:r w:rsidDel="00000000" w:rsidR="00000000" w:rsidRPr="00000000">
        <w:rPr>
          <w:rtl w:val="0"/>
        </w:rPr>
        <w:t xml:space="preserve">Transition: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Using Data Loader</w:t>
      </w:r>
    </w:p>
    <w:p w:rsidR="00000000" w:rsidDel="00000000" w:rsidP="00000000" w:rsidRDefault="00000000" w:rsidRPr="00000000" w14:paraId="00000055">
      <w:pPr>
        <w:pStyle w:val="Heading3"/>
        <w:contextualSpacing w:val="0"/>
        <w:rPr/>
      </w:pPr>
      <w:bookmarkStart w:colFirst="0" w:colLast="0" w:name="_lvmceqjv6um6" w:id="12"/>
      <w:bookmarkEnd w:id="12"/>
      <w:r w:rsidDel="00000000" w:rsidR="00000000" w:rsidRPr="00000000">
        <w:rPr>
          <w:rtl w:val="0"/>
        </w:rPr>
        <w:t xml:space="preserve">Product2 : 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Query for the product with productcode =’HD Bundle’ and update the following fields</w:t>
      </w:r>
    </w:p>
    <w:tbl>
      <w:tblPr>
        <w:tblStyle w:val="Table2"/>
        <w:tblW w:w="582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25"/>
        <w:gridCol w:w="3195"/>
        <w:tblGridChange w:id="0">
          <w:tblGrid>
            <w:gridCol w:w="2625"/>
            <w:gridCol w:w="3195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fa8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e303a"/>
                <w:sz w:val="20"/>
                <w:szCs w:val="20"/>
                <w:rtl w:val="0"/>
              </w:rPr>
              <w:t xml:space="preserve">Product2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fa8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Product2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e303a"/>
                <w:sz w:val="20"/>
                <w:szCs w:val="20"/>
                <w:rtl w:val="0"/>
              </w:rPr>
              <w:t xml:space="preserve">Product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e303a"/>
                <w:sz w:val="20"/>
                <w:szCs w:val="20"/>
                <w:rtl w:val="0"/>
              </w:rPr>
              <w:t xml:space="preserve">Product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e303a"/>
                <w:sz w:val="20"/>
                <w:szCs w:val="20"/>
                <w:rtl w:val="0"/>
              </w:rPr>
              <w:t xml:space="preserve">Product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e303a"/>
                <w:sz w:val="20"/>
                <w:szCs w:val="20"/>
                <w:rtl w:val="0"/>
              </w:rPr>
              <w:t xml:space="preserve">Product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e303a"/>
                <w:sz w:val="20"/>
                <w:szCs w:val="20"/>
                <w:rtl w:val="0"/>
              </w:rPr>
              <w:t xml:space="preserve">Product Family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e303a"/>
                <w:sz w:val="20"/>
                <w:szCs w:val="20"/>
                <w:rtl w:val="0"/>
              </w:rPr>
              <w:t xml:space="preserve">Product Family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e303a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e303a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e303a"/>
                <w:sz w:val="20"/>
                <w:szCs w:val="20"/>
                <w:rtl w:val="0"/>
              </w:rPr>
              <w:t xml:space="preserve">Product Configuration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Required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e303a"/>
                <w:sz w:val="20"/>
                <w:szCs w:val="20"/>
                <w:rtl w:val="0"/>
              </w:rPr>
              <w:t xml:space="preserve">Price Editable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TRUE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Configuration Event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Always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Option Selection 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click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Pricing 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Default Quantity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Subscription Pricing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Fixed Price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</w:t>
            </w:r>
          </w:p>
        </w:tc>
      </w:tr>
    </w:tbl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contextualSpacing w:val="0"/>
        <w:rPr/>
      </w:pPr>
      <w:bookmarkStart w:colFirst="0" w:colLast="0" w:name="_da629myfbll0" w:id="13"/>
      <w:bookmarkEnd w:id="13"/>
      <w:r w:rsidDel="00000000" w:rsidR="00000000" w:rsidRPr="00000000">
        <w:rPr>
          <w:rtl w:val="0"/>
        </w:rPr>
        <w:t xml:space="preserve">Apttus Option group⇒ Feature.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561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60"/>
        <w:gridCol w:w="2850"/>
        <w:tblGridChange w:id="0">
          <w:tblGrid>
            <w:gridCol w:w="2760"/>
            <w:gridCol w:w="2850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Apttus Option group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SB Feature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Feature Name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MIn Options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MIn Options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Max options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Max options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Option Selection Method:Click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contextualSpacing w:val="0"/>
        <w:rPr/>
      </w:pPr>
      <w:bookmarkStart w:colFirst="0" w:colLast="0" w:name="_ewhwemkusx6l" w:id="14"/>
      <w:bookmarkEnd w:id="14"/>
      <w:r w:rsidDel="00000000" w:rsidR="00000000" w:rsidRPr="00000000">
        <w:rPr>
          <w:rtl w:val="0"/>
        </w:rPr>
        <w:t xml:space="preserve">Production options⇒ Option.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609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60"/>
        <w:gridCol w:w="3330"/>
        <w:tblGridChange w:id="0">
          <w:tblGrid>
            <w:gridCol w:w="2760"/>
            <w:gridCol w:w="3330"/>
          </w:tblGrid>
        </w:tblGridChange>
      </w:tblGrid>
      <w:tr>
        <w:trPr>
          <w:trHeight w:val="5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Apttus : Product Option Comp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20"/>
                <w:szCs w:val="20"/>
                <w:rtl w:val="0"/>
              </w:rPr>
              <w:t xml:space="preserve">SB Product Option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Component 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Optional SKU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Relationship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Sequence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Quantity Modifiable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Quantity Editable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Required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Required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Parent 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Configured SKU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Product Option 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Min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Min Quantity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Max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Max Quantity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Default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Allow Cloning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Type: Component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UnitPrice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Discount (%)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Discount (Amt)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Price Editable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Product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Selected:true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Discount Schedule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Bundle: True/False</w:t>
            </w:r>
          </w:p>
        </w:tc>
      </w:tr>
    </w:tbl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contextualSpacing w:val="0"/>
        <w:rPr/>
      </w:pPr>
      <w:bookmarkStart w:colFirst="0" w:colLast="0" w:name="_opiq4bq2tqm6" w:id="15"/>
      <w:bookmarkEnd w:id="15"/>
      <w:r w:rsidDel="00000000" w:rsidR="00000000" w:rsidRPr="00000000">
        <w:rPr>
          <w:rtl w:val="0"/>
        </w:rPr>
        <w:t xml:space="preserve">PriceList =&gt; price book</w:t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27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1500"/>
        <w:gridCol w:w="1500"/>
        <w:gridCol w:w="1500"/>
        <w:tblGridChange w:id="0">
          <w:tblGrid>
            <w:gridCol w:w="2775"/>
            <w:gridCol w:w="1500"/>
            <w:gridCol w:w="1500"/>
            <w:gridCol w:w="1500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fa8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fa8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 Book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fa8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fa8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Effective 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Expiration 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Active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Based on Expiration 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pStyle w:val="Heading3"/>
        <w:contextualSpacing w:val="0"/>
        <w:rPr/>
      </w:pPr>
      <w:bookmarkStart w:colFirst="0" w:colLast="0" w:name="_101sqqg8mk8z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contextualSpacing w:val="0"/>
        <w:rPr/>
      </w:pPr>
      <w:bookmarkStart w:colFirst="0" w:colLast="0" w:name="_101sqqg8mk8z" w:id="16"/>
      <w:bookmarkEnd w:id="16"/>
      <w:r w:rsidDel="00000000" w:rsidR="00000000" w:rsidRPr="00000000">
        <w:rPr>
          <w:rtl w:val="0"/>
        </w:rPr>
        <w:t xml:space="preserve">Price List Item =&gt; Price book entry.</w:t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405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85"/>
        <w:gridCol w:w="1965"/>
        <w:tblGridChange w:id="0">
          <w:tblGrid>
            <w:gridCol w:w="2085"/>
            <w:gridCol w:w="1965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PriceList Item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 Book Entry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Active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Active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Sequence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Price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Price Book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Charge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Price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Frequency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Price 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List 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List 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List 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Price Included In Bundle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Standard 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4a56"/>
                <w:sz w:val="16"/>
                <w:szCs w:val="16"/>
                <w:rtl w:val="0"/>
              </w:rPr>
              <w:t xml:space="preserve">Use Standard 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  <w:t xml:space="preserve">These transition mapping makes data setup for CPQ system 2 ready with product and pricing setup. The Business Unit 2 can start with Quote creation in CPQ System 2 at the flip of record type assignment.</w:t>
      </w:r>
    </w:p>
    <w:p w:rsidR="00000000" w:rsidDel="00000000" w:rsidP="00000000" w:rsidRDefault="00000000" w:rsidRPr="00000000" w14:paraId="000000E7">
      <w:pPr>
        <w:pStyle w:val="Heading2"/>
        <w:contextualSpacing w:val="0"/>
        <w:rPr/>
      </w:pPr>
      <w:bookmarkStart w:colFirst="0" w:colLast="0" w:name="_8vbn1id0ke2j" w:id="17"/>
      <w:bookmarkEnd w:id="17"/>
      <w:r w:rsidDel="00000000" w:rsidR="00000000" w:rsidRPr="00000000">
        <w:rPr>
          <w:rtl w:val="0"/>
        </w:rPr>
        <w:t xml:space="preserve">Other Transition Options:</w:t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Batch Apex</w:t>
      </w:r>
      <w:r w:rsidDel="00000000" w:rsidR="00000000" w:rsidRPr="00000000">
        <w:rPr>
          <w:rtl w:val="0"/>
        </w:rPr>
        <w:t xml:space="preserve"> to automate the transition in the same SFDC env. </w:t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We can schedule using data loader.</w:t>
      </w:r>
    </w:p>
    <w:p w:rsidR="00000000" w:rsidDel="00000000" w:rsidP="00000000" w:rsidRDefault="00000000" w:rsidRPr="00000000" w14:paraId="000000EA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External Third party tools like Node.js for transition setup.</w:t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contextualSpacing w:val="0"/>
        <w:rPr/>
      </w:pPr>
      <w:bookmarkStart w:colFirst="0" w:colLast="0" w:name="_xgp94sas4u8a" w:id="18"/>
      <w:bookmarkEnd w:id="18"/>
      <w:r w:rsidDel="00000000" w:rsidR="00000000" w:rsidRPr="00000000">
        <w:rPr>
          <w:rtl w:val="0"/>
        </w:rPr>
        <w:t xml:space="preserve">Automation: </w:t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  <w:t xml:space="preserve">Using data loader CLI, we can schedule the data extract and import with appropriate vlookup for data import across cross cpq objects and cross object custom fields.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contextualSpacing w:val="0"/>
        <w:rPr/>
      </w:pPr>
      <w:bookmarkStart w:colFirst="0" w:colLast="0" w:name="_rw9h5j1hovkn" w:id="19"/>
      <w:bookmarkEnd w:id="19"/>
      <w:r w:rsidDel="00000000" w:rsidR="00000000" w:rsidRPr="00000000">
        <w:rPr>
          <w:rtl w:val="0"/>
        </w:rPr>
        <w:t xml:space="preserve">Order and Asset Integration:</w:t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  <w:t xml:space="preserve">Apttus use a custom order object for orders.</w:t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  <w:t xml:space="preserve">Steelbrick use a standard out of the box order object for orders</w:t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  <w:t xml:space="preserve">Orders needs to be centralized before transition from one CPQ to another. A button is created  on Quote to create a standard out of the box order. This mimics the experience of the steelbricks order creation.</w:t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  <w:t xml:space="preserve">This button creates the order and order products from quote.</w:t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  <w:t xml:space="preserve">Migration of existing Assets and Orders: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 data loader to migrate existing assets and orders from CPQ model 1 to CPQ model 2. Mapping required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We can have an archival Job to migrate existing assets and orders from </w:t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contextualSpacing w:val="0"/>
        <w:rPr/>
      </w:pPr>
      <w:bookmarkStart w:colFirst="0" w:colLast="0" w:name="_mgdimtshy7he" w:id="20"/>
      <w:bookmarkEnd w:id="20"/>
      <w:r w:rsidDel="00000000" w:rsidR="00000000" w:rsidRPr="00000000">
        <w:rPr>
          <w:rtl w:val="0"/>
        </w:rPr>
        <w:t xml:space="preserve">Technical Design:</w:t>
      </w:r>
    </w:p>
    <w:p w:rsidR="00000000" w:rsidDel="00000000" w:rsidP="00000000" w:rsidRDefault="00000000" w:rsidRPr="00000000" w14:paraId="000000FA">
      <w:pPr>
        <w:pStyle w:val="Heading3"/>
        <w:contextualSpacing w:val="0"/>
        <w:rPr/>
      </w:pPr>
      <w:bookmarkStart w:colFirst="0" w:colLast="0" w:name="_rq8aefyp7bl7" w:id="21"/>
      <w:bookmarkEnd w:id="21"/>
      <w:r w:rsidDel="00000000" w:rsidR="00000000" w:rsidRPr="00000000">
        <w:rPr>
          <w:rtl w:val="0"/>
        </w:rPr>
        <w:t xml:space="preserve">Components Created</w:t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48.8622754491016"/>
        <w:gridCol w:w="1947.6646706586828"/>
        <w:gridCol w:w="4063.473053892216"/>
        <w:tblGridChange w:id="0">
          <w:tblGrid>
            <w:gridCol w:w="3348.8622754491016"/>
            <w:gridCol w:w="1947.6646706586828"/>
            <w:gridCol w:w="4063.473053892216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fa8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cccccc" w:space="0" w:sz="6" w:val="single"/>
            </w:tcBorders>
            <w:shd w:fill="6fa8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fa8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trHeight w:val="5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createOrder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Visual Force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 on Quote to create Order from apttus CPQ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ededed" w:space="0" w:sz="6" w:val="single"/>
              <w:bottom w:color="ededed" w:space="0" w:sz="6" w:val="single"/>
              <w:right w:color="ededed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createOrderCtrl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Apex 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Controller to create orders and assets from apttus quote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ededed" w:space="0" w:sz="6" w:val="single"/>
              <w:bottom w:color="ededed" w:space="0" w:sz="6" w:val="single"/>
              <w:right w:color="ededed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KSE1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Apex 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Util class being used from createOrderCtrl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ededed" w:space="0" w:sz="6" w:val="single"/>
              <w:bottom w:color="ededed" w:space="0" w:sz="6" w:val="single"/>
              <w:right w:color="ededed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OrderUtils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Apex 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Util class being used from createOrderCtrl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ededed" w:space="0" w:sz="6" w:val="single"/>
              <w:bottom w:color="ededed" w:space="0" w:sz="6" w:val="single"/>
              <w:right w:color="ededed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SchemaUtil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Apex 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Util class being used from createOrderCtrl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ededed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SOQLUtil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Apex 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Util class being used from createOrderCtrl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Asset.Proposal_Line_Item__c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Custom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Lookup quote line from asset/order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ededed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OrderItem.Proposal_Line_Item__c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Custom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ededed" w:space="0" w:sz="6" w:val="single"/>
              <w:right w:color="ededed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spacing w:after="0" w:line="276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Lookup quote line from asset/order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480" w:line="276" w:lineRule="auto"/>
      <w:contextualSpacing w:val="0"/>
    </w:pPr>
    <w:rPr>
      <w:rFonts w:ascii="Calibri" w:cs="Calibri" w:eastAsia="Calibri" w:hAnsi="Calibri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80" w:before="360" w:line="276" w:lineRule="auto"/>
      <w:contextualSpacing w:val="0"/>
    </w:pPr>
    <w:rPr>
      <w:rFonts w:ascii="Calibri" w:cs="Calibri" w:eastAsia="Calibri" w:hAnsi="Calibri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80" w:before="280" w:line="276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40" w:before="240" w:line="276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40" w:before="220" w:line="276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40" w:before="200" w:line="276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spacing w:after="300" w:before="0" w:line="240" w:lineRule="auto"/>
      <w:contextualSpacing w:val="0"/>
    </w:pPr>
    <w:rPr>
      <w:rFonts w:ascii="Cambria" w:cs="Cambria" w:eastAsia="Cambria" w:hAnsi="Cambria"/>
      <w:b w:val="0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spacing w:after="80" w:before="360" w:line="276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20.png"/><Relationship Id="rId13" Type="http://schemas.openxmlformats.org/officeDocument/2006/relationships/image" Target="media/image24.png"/><Relationship Id="rId12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22.png"/><Relationship Id="rId17" Type="http://schemas.openxmlformats.org/officeDocument/2006/relationships/image" Target="media/image25.png"/><Relationship Id="rId16" Type="http://schemas.openxmlformats.org/officeDocument/2006/relationships/image" Target="media/image2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3.png"/><Relationship Id="rId18" Type="http://schemas.openxmlformats.org/officeDocument/2006/relationships/image" Target="media/image12.png"/><Relationship Id="rId7" Type="http://schemas.openxmlformats.org/officeDocument/2006/relationships/image" Target="media/image23.png"/><Relationship Id="rId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