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sz w:val="68"/>
        </w:rPr>
        <w:t>DOCUMENT STUDIO</w:t>
      </w:r>
    </w:p>
    <w:p>
      <w:pPr>
        <w:jc w:val="center"/>
      </w:pPr>
      <w:r>
        <w:rPr>
          <w:b/>
          <w:sz w:val="34"/>
        </w:rPr>
        <w:t>Complete Product, Architecture, UI/UX and Codex Build Blueprint</w:t>
      </w:r>
    </w:p>
    <w:p>
      <w:pPr>
        <w:spacing w:before="360"/>
        <w:jc w:val="center"/>
      </w:pPr>
      <w:r>
        <w:rPr>
          <w:sz w:val="26"/>
        </w:rPr>
        <w:t>Local-first document and PDF workspace</w:t>
      </w:r>
    </w:p>
    <w:p>
      <w:pPr>
        <w:spacing w:before="560"/>
        <w:jc w:val="center"/>
      </w:pPr>
    </w:p>
    <w:p>
      <w:pPr>
        <w:jc w:val="center"/>
      </w:pPr>
      <w:r>
        <w:rPr>
          <w:sz w:val="20"/>
        </w:rPr>
        <w:t>Re-audited master specification</w:t>
      </w:r>
    </w:p>
    <w:p>
      <w:pPr>
        <w:jc w:val="center"/>
      </w:pPr>
      <w:r>
        <w:rPr>
          <w:sz w:val="20"/>
        </w:rPr>
        <w:t>132 planned capabilities in one complete edition</w:t>
      </w:r>
    </w:p>
    <w:p>
      <w:pPr>
        <w:jc w:val="center"/>
      </w:pPr>
      <w:r>
        <w:rPr>
          <w:sz w:val="20"/>
        </w:rPr>
        <w:t>Windows desktop first - optional web and mobile later</w:t>
      </w:r>
    </w:p>
    <w:p>
      <w:pPr>
        <w:jc w:val="center"/>
      </w:pPr>
      <w:r>
        <w:rPr>
          <w:sz w:val="20"/>
        </w:rPr>
        <w:t>Black-and-white print edition</w:t>
      </w:r>
    </w:p>
    <w:p>
      <w:pPr>
        <w:spacing w:before="1200"/>
        <w:jc w:val="center"/>
      </w:pPr>
      <w:r>
        <w:rPr>
          <w:b/>
          <w:sz w:val="22"/>
        </w:rPr>
        <w:t>Prepared for V. Sai Rohith</w:t>
      </w:r>
    </w:p>
    <w:p>
      <w:pPr>
        <w:jc w:val="center"/>
      </w:pPr>
      <w:r>
        <w:rPr>
          <w:sz w:val="20"/>
        </w:rPr>
        <w:t>Version 2.0.1 - 22 July 2026</w:t>
      </w:r>
    </w:p>
    <w:p>
      <w:r>
        <w:br w:type="page"/>
      </w:r>
    </w:p>
    <w:p>
      <w:pPr>
        <w:pStyle w:val="Heading1"/>
      </w:pPr>
      <w:r>
        <w:t>Re-audit outcome</w:t>
      </w:r>
    </w:p>
    <w:p>
      <w:r>
        <w:t>The earlier work was a strong starting point, but it was not ready to begin implementation without correction. The previous report still used the former name, several external-app updates were not verifiably complete, and the architecture/UI/model/dependency handoffs lacked enough operational detail. This master blueprint corrects those gaps and makes Document Studio the sole canonical name.</w:t>
      </w:r>
    </w:p>
    <w:tbl>
      <w:tblPr>
        <w:tblStyle w:val="TableGrid"/>
        <w:tblW w:type="auto" w:w="0"/>
        <w:jc w:val="center"/>
        <w:tblLook w:firstColumn="1" w:firstRow="1" w:lastColumn="0" w:lastRow="0" w:noHBand="0" w:noVBand="1" w:val="04A0"/>
        <w:tblBorders>
          <w:top w:val="single" w:sz="5" w:color="555555"/>
          <w:left w:val="single" w:sz="5" w:color="555555"/>
          <w:bottom w:val="single" w:sz="5" w:color="555555"/>
          <w:right w:val="single" w:sz="5" w:color="555555"/>
          <w:insideH w:val="single" w:sz="5" w:color="555555"/>
          <w:insideV w:val="single" w:sz="5" w:color="555555"/>
        </w:tblBorders>
      </w:tblPr>
      <w:tblGrid>
        <w:gridCol w:w="4989"/>
        <w:gridCol w:w="4989"/>
      </w:tblGrid>
      <w:tr>
        <w:trPr>
          <w:tblHeader w:val="true"/>
        </w:trPr>
        <w:tc>
          <w:tcPr>
            <w:tcW w:type="dxa" w:w="2448"/>
            <w:shd w:fill="D9D9D9"/>
            <w:tcMar>
              <w:top w:w="80" w:type="dxa"/>
              <w:start w:w="90" w:type="dxa"/>
              <w:bottom w:w="80" w:type="dxa"/>
              <w:end w:w="90" w:type="dxa"/>
            </w:tcMar>
            <w:vAlign w:val="center"/>
          </w:tcPr>
          <w:p>
            <w:pPr>
              <w:spacing w:after="0"/>
            </w:pPr>
            <w:r>
              <w:rPr>
                <w:b/>
                <w:sz w:val="17"/>
              </w:rPr>
              <w:t>Area</w:t>
            </w:r>
          </w:p>
        </w:tc>
        <w:tc>
          <w:tcPr>
            <w:tcW w:type="dxa" w:w="7344"/>
            <w:shd w:fill="D9D9D9"/>
            <w:tcMar>
              <w:top w:w="80" w:type="dxa"/>
              <w:start w:w="90" w:type="dxa"/>
              <w:bottom w:w="80" w:type="dxa"/>
              <w:end w:w="90" w:type="dxa"/>
            </w:tcMar>
            <w:vAlign w:val="center"/>
          </w:tcPr>
          <w:p>
            <w:pPr>
              <w:spacing w:after="0"/>
            </w:pPr>
            <w:r>
              <w:rPr>
                <w:b/>
                <w:sz w:val="17"/>
              </w:rPr>
              <w:t>Final decision</w:t>
            </w:r>
          </w:p>
        </w:tc>
      </w:tr>
      <w:tr>
        <w:tc>
          <w:tcPr>
            <w:tcW w:type="dxa" w:w="2448"/>
            <w:tcMar>
              <w:top w:w="80" w:type="dxa"/>
              <w:start w:w="90" w:type="dxa"/>
              <w:bottom w:w="80" w:type="dxa"/>
              <w:end w:w="90" w:type="dxa"/>
            </w:tcMar>
            <w:vAlign w:val="top"/>
          </w:tcPr>
          <w:p>
            <w:pPr>
              <w:spacing w:after="0" w:line="240" w:lineRule="auto"/>
            </w:pPr>
            <w:r>
              <w:rPr>
                <w:sz w:val="17"/>
              </w:rPr>
              <w:t>Product</w:t>
            </w:r>
          </w:p>
        </w:tc>
        <w:tc>
          <w:tcPr>
            <w:tcW w:type="dxa" w:w="7344"/>
            <w:tcMar>
              <w:top w:w="80" w:type="dxa"/>
              <w:start w:w="90" w:type="dxa"/>
              <w:bottom w:w="80" w:type="dxa"/>
              <w:end w:w="90" w:type="dxa"/>
            </w:tcMar>
            <w:vAlign w:val="top"/>
          </w:tcPr>
          <w:p>
            <w:pPr>
              <w:spacing w:after="0" w:line="240" w:lineRule="auto"/>
            </w:pPr>
            <w:r>
              <w:rPr>
                <w:sz w:val="17"/>
              </w:rPr>
              <w:t>Document Studio - one complete personal edition</w:t>
            </w:r>
          </w:p>
        </w:tc>
      </w:tr>
      <w:tr>
        <w:tc>
          <w:tcPr>
            <w:tcW w:type="dxa" w:w="2448"/>
            <w:shd w:fill="F6F6F6"/>
            <w:tcMar>
              <w:top w:w="80" w:type="dxa"/>
              <w:start w:w="90" w:type="dxa"/>
              <w:bottom w:w="80" w:type="dxa"/>
              <w:end w:w="90" w:type="dxa"/>
            </w:tcMar>
            <w:vAlign w:val="top"/>
          </w:tcPr>
          <w:p>
            <w:pPr>
              <w:spacing w:after="0" w:line="240" w:lineRule="auto"/>
            </w:pPr>
            <w:r>
              <w:rPr>
                <w:sz w:val="17"/>
              </w:rPr>
              <w:t>First platform</w:t>
            </w:r>
          </w:p>
        </w:tc>
        <w:tc>
          <w:tcPr>
            <w:tcW w:type="dxa" w:w="7344"/>
            <w:shd w:fill="F6F6F6"/>
            <w:tcMar>
              <w:top w:w="80" w:type="dxa"/>
              <w:start w:w="90" w:type="dxa"/>
              <w:bottom w:w="80" w:type="dxa"/>
              <w:end w:w="90" w:type="dxa"/>
            </w:tcMar>
            <w:vAlign w:val="top"/>
          </w:tcPr>
          <w:p>
            <w:pPr>
              <w:spacing w:after="0" w:line="240" w:lineRule="auto"/>
            </w:pPr>
            <w:r>
              <w:rPr>
                <w:sz w:val="17"/>
              </w:rPr>
              <w:t>Windows desktop; macOS follows</w:t>
            </w:r>
          </w:p>
        </w:tc>
      </w:tr>
      <w:tr>
        <w:tc>
          <w:tcPr>
            <w:tcW w:type="dxa" w:w="2448"/>
            <w:tcMar>
              <w:top w:w="80" w:type="dxa"/>
              <w:start w:w="90" w:type="dxa"/>
              <w:bottom w:w="80" w:type="dxa"/>
              <w:end w:w="90" w:type="dxa"/>
            </w:tcMar>
            <w:vAlign w:val="top"/>
          </w:tcPr>
          <w:p>
            <w:pPr>
              <w:spacing w:after="0" w:line="240" w:lineRule="auto"/>
            </w:pPr>
            <w:r>
              <w:rPr>
                <w:sz w:val="17"/>
              </w:rPr>
              <w:t>Desktop stack</w:t>
            </w:r>
          </w:p>
        </w:tc>
        <w:tc>
          <w:tcPr>
            <w:tcW w:type="dxa" w:w="7344"/>
            <w:tcMar>
              <w:top w:w="80" w:type="dxa"/>
              <w:start w:w="90" w:type="dxa"/>
              <w:bottom w:w="80" w:type="dxa"/>
              <w:end w:w="90" w:type="dxa"/>
            </w:tcMar>
            <w:vAlign w:val="top"/>
          </w:tcPr>
          <w:p>
            <w:pPr>
              <w:spacing w:after="0" w:line="240" w:lineRule="auto"/>
            </w:pPr>
            <w:r>
              <w:rPr>
                <w:sz w:val="17"/>
              </w:rPr>
              <w:t>Tauri 2.11.x + React 19.2.7+ + TypeScript + Vite 8.1.5+ + Rust</w:t>
            </w:r>
          </w:p>
        </w:tc>
      </w:tr>
      <w:tr>
        <w:tc>
          <w:tcPr>
            <w:tcW w:type="dxa" w:w="2448"/>
            <w:shd w:fill="F6F6F6"/>
            <w:tcMar>
              <w:top w:w="80" w:type="dxa"/>
              <w:start w:w="90" w:type="dxa"/>
              <w:bottom w:w="80" w:type="dxa"/>
              <w:end w:w="90" w:type="dxa"/>
            </w:tcMar>
            <w:vAlign w:val="top"/>
          </w:tcPr>
          <w:p>
            <w:pPr>
              <w:spacing w:after="0" w:line="240" w:lineRule="auto"/>
            </w:pPr>
            <w:r>
              <w:rPr>
                <w:sz w:val="17"/>
              </w:rPr>
              <w:t>Processing</w:t>
            </w:r>
          </w:p>
        </w:tc>
        <w:tc>
          <w:tcPr>
            <w:tcW w:type="dxa" w:w="7344"/>
            <w:shd w:fill="F6F6F6"/>
            <w:tcMar>
              <w:top w:w="80" w:type="dxa"/>
              <w:start w:w="90" w:type="dxa"/>
              <w:bottom w:w="80" w:type="dxa"/>
              <w:end w:w="90" w:type="dxa"/>
            </w:tcMar>
            <w:vAlign w:val="top"/>
          </w:tcPr>
          <w:p>
            <w:pPr>
              <w:spacing w:after="0" w:line="240" w:lineRule="auto"/>
            </w:pPr>
            <w:r>
              <w:rPr>
                <w:sz w:val="17"/>
              </w:rPr>
              <w:t>Local by default; optional browser/cloud/external paths are explicit</w:t>
            </w:r>
          </w:p>
        </w:tc>
      </w:tr>
      <w:tr>
        <w:tc>
          <w:tcPr>
            <w:tcW w:type="dxa" w:w="2448"/>
            <w:tcMar>
              <w:top w:w="80" w:type="dxa"/>
              <w:start w:w="90" w:type="dxa"/>
              <w:bottom w:w="80" w:type="dxa"/>
              <w:end w:w="90" w:type="dxa"/>
            </w:tcMar>
            <w:vAlign w:val="top"/>
          </w:tcPr>
          <w:p>
            <w:pPr>
              <w:spacing w:after="0" w:line="240" w:lineRule="auto"/>
            </w:pPr>
            <w:r>
              <w:rPr>
                <w:sz w:val="17"/>
              </w:rPr>
              <w:t>Viewer</w:t>
            </w:r>
          </w:p>
        </w:tc>
        <w:tc>
          <w:tcPr>
            <w:tcW w:type="dxa" w:w="7344"/>
            <w:tcMar>
              <w:top w:w="80" w:type="dxa"/>
              <w:start w:w="90" w:type="dxa"/>
              <w:bottom w:w="80" w:type="dxa"/>
              <w:end w:w="90" w:type="dxa"/>
            </w:tcMar>
            <w:vAlign w:val="top"/>
          </w:tcPr>
          <w:p>
            <w:pPr>
              <w:spacing w:after="0" w:line="240" w:lineRule="auto"/>
            </w:pPr>
            <w:r>
              <w:rPr>
                <w:sz w:val="17"/>
              </w:rPr>
              <w:t>PDF.js with progressive rendering and virtualized thumbnails</w:t>
            </w:r>
          </w:p>
        </w:tc>
      </w:tr>
      <w:tr>
        <w:tc>
          <w:tcPr>
            <w:tcW w:type="dxa" w:w="2448"/>
            <w:shd w:fill="F6F6F6"/>
            <w:tcMar>
              <w:top w:w="80" w:type="dxa"/>
              <w:start w:w="90" w:type="dxa"/>
              <w:bottom w:w="80" w:type="dxa"/>
              <w:end w:w="90" w:type="dxa"/>
            </w:tcMar>
            <w:vAlign w:val="top"/>
          </w:tcPr>
          <w:p>
            <w:pPr>
              <w:spacing w:after="0" w:line="240" w:lineRule="auto"/>
            </w:pPr>
            <w:r>
              <w:rPr>
                <w:sz w:val="17"/>
              </w:rPr>
              <w:t>Core engines</w:t>
            </w:r>
          </w:p>
        </w:tc>
        <w:tc>
          <w:tcPr>
            <w:tcW w:type="dxa" w:w="7344"/>
            <w:shd w:fill="F6F6F6"/>
            <w:tcMar>
              <w:top w:w="80" w:type="dxa"/>
              <w:start w:w="90" w:type="dxa"/>
              <w:bottom w:w="80" w:type="dxa"/>
              <w:end w:w="90" w:type="dxa"/>
            </w:tcMar>
            <w:vAlign w:val="top"/>
          </w:tcPr>
          <w:p>
            <w:pPr>
              <w:spacing w:after="0" w:line="240" w:lineRule="auto"/>
            </w:pPr>
            <w:r>
              <w:rPr>
                <w:sz w:val="17"/>
              </w:rPr>
              <w:t>qpdf, libvips, OCRmyPDF/Tesseract, LibreOffice</w:t>
            </w:r>
          </w:p>
        </w:tc>
      </w:tr>
      <w:tr>
        <w:tc>
          <w:tcPr>
            <w:tcW w:type="dxa" w:w="2448"/>
            <w:tcMar>
              <w:top w:w="80" w:type="dxa"/>
              <w:start w:w="90" w:type="dxa"/>
              <w:bottom w:w="80" w:type="dxa"/>
              <w:end w:w="90" w:type="dxa"/>
            </w:tcMar>
            <w:vAlign w:val="top"/>
          </w:tcPr>
          <w:p>
            <w:pPr>
              <w:spacing w:after="0" w:line="240" w:lineRule="auto"/>
            </w:pPr>
            <w:r>
              <w:rPr>
                <w:sz w:val="17"/>
              </w:rPr>
              <w:t>AI</w:t>
            </w:r>
          </w:p>
        </w:tc>
        <w:tc>
          <w:tcPr>
            <w:tcW w:type="dxa" w:w="7344"/>
            <w:tcMar>
              <w:top w:w="80" w:type="dxa"/>
              <w:start w:w="90" w:type="dxa"/>
              <w:bottom w:w="80" w:type="dxa"/>
              <w:end w:w="90" w:type="dxa"/>
            </w:tcMar>
            <w:vAlign w:val="top"/>
          </w:tcPr>
          <w:p>
            <w:pPr>
              <w:spacing w:after="0" w:line="240" w:lineRule="auto"/>
            </w:pPr>
            <w:r>
              <w:rPr>
                <w:sz w:val="17"/>
              </w:rPr>
              <w:t>Optional, provider-neutral, local-first, page-cited and consent-gated</w:t>
            </w:r>
          </w:p>
        </w:tc>
      </w:tr>
      <w:tr>
        <w:tc>
          <w:tcPr>
            <w:tcW w:type="dxa" w:w="2448"/>
            <w:shd w:fill="F6F6F6"/>
            <w:tcMar>
              <w:top w:w="80" w:type="dxa"/>
              <w:start w:w="90" w:type="dxa"/>
              <w:bottom w:w="80" w:type="dxa"/>
              <w:end w:w="90" w:type="dxa"/>
            </w:tcMar>
            <w:vAlign w:val="top"/>
          </w:tcPr>
          <w:p>
            <w:pPr>
              <w:spacing w:after="0" w:line="240" w:lineRule="auto"/>
            </w:pPr>
            <w:r>
              <w:rPr>
                <w:sz w:val="17"/>
              </w:rPr>
              <w:t>Design</w:t>
            </w:r>
          </w:p>
        </w:tc>
        <w:tc>
          <w:tcPr>
            <w:tcW w:type="dxa" w:w="7344"/>
            <w:shd w:fill="F6F6F6"/>
            <w:tcMar>
              <w:top w:w="80" w:type="dxa"/>
              <w:start w:w="90" w:type="dxa"/>
              <w:bottom w:w="80" w:type="dxa"/>
              <w:end w:w="90" w:type="dxa"/>
            </w:tcMar>
            <w:vAlign w:val="top"/>
          </w:tcPr>
          <w:p>
            <w:pPr>
              <w:spacing w:after="0" w:line="240" w:lineRule="auto"/>
            </w:pPr>
            <w:r>
              <w:rPr>
                <w:sz w:val="17"/>
              </w:rPr>
              <w:t>Precision Paper - calm, professional, accessible and document-first</w:t>
            </w:r>
          </w:p>
        </w:tc>
      </w:tr>
      <w:tr>
        <w:tc>
          <w:tcPr>
            <w:tcW w:type="dxa" w:w="2448"/>
            <w:tcMar>
              <w:top w:w="80" w:type="dxa"/>
              <w:start w:w="90" w:type="dxa"/>
              <w:bottom w:w="80" w:type="dxa"/>
              <w:end w:w="90" w:type="dxa"/>
            </w:tcMar>
            <w:vAlign w:val="top"/>
          </w:tcPr>
          <w:p>
            <w:pPr>
              <w:spacing w:after="0" w:line="240" w:lineRule="auto"/>
            </w:pPr>
            <w:r>
              <w:rPr>
                <w:sz w:val="17"/>
              </w:rPr>
              <w:t>Implementation</w:t>
            </w:r>
          </w:p>
        </w:tc>
        <w:tc>
          <w:tcPr>
            <w:tcW w:type="dxa" w:w="7344"/>
            <w:tcMar>
              <w:top w:w="80" w:type="dxa"/>
              <w:start w:w="90" w:type="dxa"/>
              <w:bottom w:w="80" w:type="dxa"/>
              <w:end w:w="90" w:type="dxa"/>
            </w:tcMar>
            <w:vAlign w:val="top"/>
          </w:tcPr>
          <w:p>
            <w:pPr>
              <w:spacing w:after="0" w:line="240" w:lineRule="auto"/>
            </w:pPr>
            <w:r>
              <w:rPr>
                <w:sz w:val="17"/>
              </w:rPr>
              <w:t>Codex vertical slices; Phase 0 before feature expansion</w:t>
            </w:r>
          </w:p>
        </w:tc>
      </w:tr>
    </w:tbl>
    <w:p>
      <w:pPr>
        <w:spacing w:after="0"/>
      </w:pPr>
    </w:p>
    <w:p>
      <w:pPr>
        <w:spacing w:before="140"/>
      </w:pPr>
      <w:r>
        <w:t>Planning package status: complete enough to create the private repository and start Phase 0. Live publication to Notion, Figma, GitHub or Canvs must be confirmed by their connectors; the import-ready assets are included in this package.</w:t>
      </w:r>
    </w:p>
    <w:p>
      <w:r>
        <w:br w:type="page"/>
      </w:r>
    </w:p>
    <w:p>
      <w:pPr>
        <w:pStyle w:val="Heading1"/>
      </w:pPr>
      <w:r>
        <w:t>Contents</w:t>
      </w:r>
    </w:p>
    <w:p>
      <w:pPr>
        <w:spacing w:after="40"/>
      </w:pPr>
      <w:r>
        <w:t>1. Audit and completion record</w:t>
      </w:r>
    </w:p>
    <w:p>
      <w:pPr>
        <w:spacing w:after="40"/>
      </w:pPr>
      <w:r>
        <w:t>2. Product charter</w:t>
      </w:r>
    </w:p>
    <w:p>
      <w:pPr>
        <w:spacing w:after="40"/>
      </w:pPr>
      <w:r>
        <w:t>3. Personas and jobs to be done</w:t>
      </w:r>
    </w:p>
    <w:p>
      <w:pPr>
        <w:spacing w:after="40"/>
      </w:pPr>
      <w:r>
        <w:t>4. Unified feature catalogue</w:t>
      </w:r>
    </w:p>
    <w:p>
      <w:pPr>
        <w:spacing w:after="40"/>
      </w:pPr>
      <w:r>
        <w:t>5. Platform strategy</w:t>
      </w:r>
    </w:p>
    <w:p>
      <w:pPr>
        <w:spacing w:after="40"/>
      </w:pPr>
      <w:r>
        <w:t>6. UI/UX strategy</w:t>
      </w:r>
    </w:p>
    <w:p>
      <w:pPr>
        <w:spacing w:after="40"/>
      </w:pPr>
      <w:r>
        <w:t>7. Information architecture</w:t>
      </w:r>
    </w:p>
    <w:p>
      <w:pPr>
        <w:spacing w:after="40"/>
      </w:pPr>
      <w:r>
        <w:t>8. Screen specifications</w:t>
      </w:r>
    </w:p>
    <w:p>
      <w:pPr>
        <w:spacing w:after="40"/>
      </w:pPr>
      <w:r>
        <w:t>9. Performance architecture</w:t>
      </w:r>
    </w:p>
    <w:p>
      <w:pPr>
        <w:spacing w:after="40"/>
      </w:pPr>
      <w:r>
        <w:t>10. System architecture</w:t>
      </w:r>
    </w:p>
    <w:p>
      <w:pPr>
        <w:spacing w:after="40"/>
      </w:pPr>
      <w:r>
        <w:t>11. Unified operation contract</w:t>
      </w:r>
    </w:p>
    <w:p>
      <w:pPr>
        <w:spacing w:after="40"/>
      </w:pPr>
      <w:r>
        <w:t>12. Data and database design</w:t>
      </w:r>
    </w:p>
    <w:p>
      <w:pPr>
        <w:spacing w:after="40"/>
      </w:pPr>
      <w:r>
        <w:t>13. API and IPC design</w:t>
      </w:r>
    </w:p>
    <w:p>
      <w:pPr>
        <w:spacing w:after="40"/>
      </w:pPr>
      <w:r>
        <w:t>14. Security, privacy and threat model</w:t>
      </w:r>
    </w:p>
    <w:p>
      <w:pPr>
        <w:spacing w:after="40"/>
      </w:pPr>
      <w:r>
        <w:t>15. Dependency and license register</w:t>
      </w:r>
    </w:p>
    <w:p>
      <w:pPr>
        <w:spacing w:after="40"/>
      </w:pPr>
      <w:r>
        <w:t>16. Hugging Face and local model plan</w:t>
      </w:r>
    </w:p>
    <w:p>
      <w:pPr>
        <w:spacing w:after="40"/>
      </w:pPr>
      <w:r>
        <w:t>17. Test and quality strategy</w:t>
      </w:r>
    </w:p>
    <w:p>
      <w:pPr>
        <w:spacing w:after="40"/>
      </w:pPr>
      <w:r>
        <w:t>18. Delivery, CI/CD and observability</w:t>
      </w:r>
    </w:p>
    <w:p>
      <w:pPr>
        <w:spacing w:after="40"/>
      </w:pPr>
      <w:r>
        <w:t>19. Roadmap and milestones</w:t>
      </w:r>
    </w:p>
    <w:p>
      <w:pPr>
        <w:spacing w:after="40"/>
      </w:pPr>
      <w:r>
        <w:t>20. Codex delivery method</w:t>
      </w:r>
    </w:p>
    <w:p>
      <w:pPr>
        <w:spacing w:after="40"/>
      </w:pPr>
      <w:r>
        <w:t>21. Figma handoff</w:t>
      </w:r>
    </w:p>
    <w:p>
      <w:pPr>
        <w:spacing w:after="40"/>
      </w:pPr>
      <w:r>
        <w:t>22. Notion knowledge-base plan</w:t>
      </w:r>
    </w:p>
    <w:p>
      <w:pPr>
        <w:spacing w:after="40"/>
      </w:pPr>
      <w:r>
        <w:t>23. Implementation readiness checklist</w:t>
      </w:r>
    </w:p>
    <w:p>
      <w:pPr>
        <w:spacing w:after="40"/>
      </w:pPr>
      <w:r>
        <w:t>24. Development setup and first build</w:t>
      </w:r>
    </w:p>
    <w:p>
      <w:pPr>
        <w:spacing w:after="40"/>
      </w:pPr>
      <w:r>
        <w:t>25. Final recheck record</w:t>
      </w:r>
    </w:p>
    <w:p>
      <w:pPr>
        <w:spacing w:after="40"/>
      </w:pPr>
      <w:r>
        <w:t>Appendix A. Full feature catalogue</w:t>
      </w:r>
    </w:p>
    <w:p>
      <w:pPr>
        <w:spacing w:after="40"/>
      </w:pPr>
      <w:r>
        <w:t>Appendix B. Codex prompt pack</w:t>
      </w:r>
    </w:p>
    <w:p>
      <w:pPr>
        <w:spacing w:after="40"/>
      </w:pPr>
      <w:r>
        <w:t>Appendix C. Primary implementation references</w:t>
      </w:r>
    </w:p>
    <w:p>
      <w:r>
        <w:br w:type="page"/>
      </w:r>
    </w:p>
    <w:p>
      <w:pPr>
        <w:pStyle w:val="Heading1"/>
      </w:pPr>
      <w:r>
        <w:t>1. Audit and Completion Record</w:t>
      </w:r>
    </w:p>
    <w:p>
      <w:pPr>
        <w:spacing w:after="100" w:line="259" w:lineRule="auto"/>
      </w:pPr>
      <w:r>
        <w:t>Audit date: 22 July 2026 Canonical name: Document Studio Package version: 2.0.1-final-recheck</w:t>
      </w:r>
    </w:p>
    <w:p>
      <w:pPr>
        <w:pStyle w:val="Heading2"/>
      </w:pPr>
      <w:r>
        <w:t>Finding</w:t>
      </w:r>
    </w:p>
    <w:p>
      <w:pPr>
        <w:spacing w:after="100" w:line="259" w:lineRule="auto"/>
      </w:pPr>
      <w:r>
        <w:t>The previous work was a useful foundation but was not complete enough to begin implementation safely. The older specification still used the former product name, the live Notion/whiteboard state was not verified, the UI/UX handoff was incomplete, the Hugging Face and GitHub candidates were not governed by an explicit adoption policy, and the architecture did not clearly separate the desktop runtime from a future cloud backend.</w:t>
      </w:r>
    </w:p>
    <w:p>
      <w:pPr>
        <w:pStyle w:val="Heading2"/>
      </w:pPr>
      <w:r>
        <w:t>Corrections completed in this package</w:t>
      </w:r>
    </w:p>
    <w:p>
      <w:pPr>
        <w:pStyle w:val="ListBullet"/>
        <w:spacing w:after="40"/>
      </w:pPr>
      <w:r>
        <w:t>Renamed the product, repository, executable, workflow extension and all current documents to Document Studio.</w:t>
      </w:r>
    </w:p>
    <w:p>
      <w:pPr>
        <w:pStyle w:val="ListBullet"/>
        <w:spacing w:after="40"/>
      </w:pPr>
      <w:r>
        <w:t>Preserved the old reports only under attachments/archive/ as historical inputs.</w:t>
      </w:r>
    </w:p>
    <w:p>
      <w:pPr>
        <w:pStyle w:val="ListBullet"/>
        <w:spacing w:after="40"/>
      </w:pPr>
      <w:r>
        <w:t>Defined the platform sequence and a single canonical desktop architecture.</w:t>
      </w:r>
    </w:p>
    <w:p>
      <w:pPr>
        <w:pStyle w:val="ListBullet"/>
        <w:spacing w:after="40"/>
      </w:pPr>
      <w:r>
        <w:t>Added a 132-item unified feature catalogue with phase, engine and priority.</w:t>
      </w:r>
    </w:p>
    <w:p>
      <w:pPr>
        <w:pStyle w:val="ListBullet"/>
        <w:spacing w:after="40"/>
      </w:pPr>
      <w:r>
        <w:t>Added screen specifications, user journeys, component inventory, design tokens, accessibility criteria and a Figma build recipe.</w:t>
      </w:r>
    </w:p>
    <w:p>
      <w:pPr>
        <w:pStyle w:val="ListBullet"/>
        <w:spacing w:after="40"/>
      </w:pPr>
      <w:r>
        <w:t>Added system, execution, data, security, performance and deployment architecture.</w:t>
      </w:r>
    </w:p>
    <w:p>
      <w:pPr>
        <w:pStyle w:val="ListBullet"/>
        <w:spacing w:after="40"/>
      </w:pPr>
      <w:r>
        <w:t>Added SQLite/PostgreSQL schemas and API/operation contracts.</w:t>
      </w:r>
    </w:p>
    <w:p>
      <w:pPr>
        <w:pStyle w:val="ListBullet"/>
        <w:spacing w:after="40"/>
      </w:pPr>
      <w:r>
        <w:t>Added a dependency decision register and local model registry.</w:t>
      </w:r>
    </w:p>
    <w:p>
      <w:pPr>
        <w:pStyle w:val="ListBullet"/>
        <w:spacing w:after="40"/>
      </w:pPr>
      <w:r>
        <w:t>Added Codex prompts, AGENTS instructions, validation scripts and a Tauri starter scaffold.</w:t>
      </w:r>
    </w:p>
    <w:p>
      <w:pPr>
        <w:pStyle w:val="ListBullet"/>
        <w:spacing w:after="40"/>
      </w:pPr>
      <w:r>
        <w:t>Added a browser-openable UI prototype and architecture/flow diagrams.</w:t>
      </w:r>
    </w:p>
    <w:p>
      <w:pPr>
        <w:pStyle w:val="ListBullet"/>
        <w:spacing w:after="40"/>
      </w:pPr>
      <w:r>
        <w:t>Added Notion import folders containing the blueprint, source research, old reports, current report, diagrams and whiteboard assets.</w:t>
      </w:r>
    </w:p>
    <w:p>
      <w:pPr>
        <w:pStyle w:val="Heading2"/>
      </w:pPr>
      <w:r>
        <w:t>What is deliberately not claimed</w:t>
      </w:r>
    </w:p>
    <w:p>
      <w:pPr>
        <w:pStyle w:val="ListBullet"/>
        <w:spacing w:after="40"/>
      </w:pPr>
      <w:r>
        <w:t>No live GitHub repository was created from this environment.</w:t>
      </w:r>
    </w:p>
    <w:p>
      <w:pPr>
        <w:pStyle w:val="ListBullet"/>
        <w:spacing w:after="40"/>
      </w:pPr>
      <w:r>
        <w:t>No live Figma file was edited from this environment.</w:t>
      </w:r>
    </w:p>
    <w:p>
      <w:pPr>
        <w:pStyle w:val="ListBullet"/>
        <w:spacing w:after="40"/>
      </w:pPr>
      <w:r>
        <w:t>No Hugging Face model was downloaded or benchmarked; candidates are documented with gates.</w:t>
      </w:r>
    </w:p>
    <w:p>
      <w:pPr>
        <w:pStyle w:val="ListBullet"/>
        <w:spacing w:after="40"/>
      </w:pPr>
      <w:r>
        <w:t>No external Notion or Canvs board update is claimed unless the connector confirms it.</w:t>
      </w:r>
    </w:p>
    <w:p>
      <w:pPr>
        <w:pStyle w:val="ListBullet"/>
        <w:spacing w:after="40"/>
      </w:pPr>
      <w:r>
        <w:t>The full production application is not implemented; this package is the audited plan and starter scaffold.</w:t>
      </w:r>
    </w:p>
    <w:p>
      <w:pPr>
        <w:pStyle w:val="Heading2"/>
      </w:pPr>
      <w:r>
        <w:t>Gate before implementation</w:t>
      </w:r>
    </w:p>
    <w:p>
      <w:pPr>
        <w:spacing w:after="100" w:line="259" w:lineRule="auto"/>
      </w:pPr>
      <w:r>
        <w:t>Phase 0 can begin only after the project directory is opened in Codex, the starter is committed to a private repository, and the toolchain/dependency checks in docs/22-IMPLEMENTATION-READINESS-CHECKLIST.md are completed.</w:t>
      </w:r>
    </w:p>
    <w:p>
      <w:pPr>
        <w:pStyle w:val="Heading1"/>
        <w:pageBreakBefore/>
      </w:pPr>
      <w:r>
        <w:t>2. Product Charter</w:t>
      </w:r>
    </w:p>
    <w:p>
      <w:pPr>
        <w:pStyle w:val="Heading2"/>
      </w:pPr>
      <w:r>
        <w:t>Product statement</w:t>
      </w:r>
    </w:p>
    <w:p>
      <w:pPr>
        <w:spacing w:after="100" w:line="259" w:lineRule="auto"/>
      </w:pPr>
      <w:r>
        <w:t>Document Studio is a fast, beautiful and private document workspace for converting, organizing, optimizing, editing, OCR, forms, signatures, security, automation and optional document intelligence. It should feel like one coherent application rather than dozens of disconnected upload pages.</w:t>
      </w:r>
    </w:p>
    <w:p>
      <w:pPr>
        <w:pStyle w:val="Heading2"/>
      </w:pPr>
      <w:r>
        <w:t>Primary outcome</w:t>
      </w:r>
    </w:p>
    <w:p>
      <w:pPr>
        <w:spacing w:after="100" w:line="259" w:lineRule="auto"/>
      </w:pPr>
      <w:r>
        <w:t>A user can drop one or many files, choose an operation, inspect the exact pages/settings, run a cancellable job, verify the result and save a new file without losing the original.</w:t>
      </w:r>
    </w:p>
    <w:p>
      <w:pPr>
        <w:pStyle w:val="Heading2"/>
      </w:pPr>
      <w:r>
        <w:t>Core principles</w:t>
      </w:r>
    </w:p>
    <w:p>
      <w:pPr>
        <w:spacing w:after="40"/>
        <w:ind w:left="312" w:hanging="238"/>
      </w:pPr>
      <w:r>
        <w:t>1. Local first. Routine PDF and image operations require no upload.</w:t>
      </w:r>
    </w:p>
    <w:p>
      <w:pPr>
        <w:spacing w:after="40"/>
        <w:ind w:left="312" w:hanging="238"/>
      </w:pPr>
      <w:r>
        <w:t>2. Truthful completion. Success appears only after output verification.</w:t>
      </w:r>
    </w:p>
    <w:p>
      <w:pPr>
        <w:spacing w:after="40"/>
        <w:ind w:left="312" w:hanging="238"/>
      </w:pPr>
      <w:r>
        <w:t>3. Speed by architecture. Avoid upload latency, warm heavy engines, stream progress, cache previews and choose the fastest safe execution path.</w:t>
      </w:r>
    </w:p>
    <w:p>
      <w:pPr>
        <w:spacing w:after="40"/>
        <w:ind w:left="312" w:hanging="238"/>
      </w:pPr>
      <w:r>
        <w:t>4. One complete edition. No artificial feature partitions in the personal build.</w:t>
      </w:r>
    </w:p>
    <w:p>
      <w:pPr>
        <w:spacing w:after="40"/>
        <w:ind w:left="312" w:hanging="238"/>
      </w:pPr>
      <w:r>
        <w:t>5. Preview before irreversible work. Redaction, signatures, destructive page changes and security settings require an explicit review.</w:t>
      </w:r>
    </w:p>
    <w:p>
      <w:pPr>
        <w:spacing w:after="40"/>
        <w:ind w:left="312" w:hanging="238"/>
      </w:pPr>
      <w:r>
        <w:t>6. Original product design. Match useful capabilities and performance expectations, not another product's brand, copy, assets or source code.</w:t>
      </w:r>
    </w:p>
    <w:p>
      <w:pPr>
        <w:spacing w:after="40"/>
        <w:ind w:left="312" w:hanging="238"/>
      </w:pPr>
      <w:r>
        <w:t>7. Progressive power. Simple defaults first; advanced controls are available without overwhelming routine users.</w:t>
      </w:r>
    </w:p>
    <w:p>
      <w:pPr>
        <w:spacing w:after="40"/>
        <w:ind w:left="312" w:hanging="238"/>
      </w:pPr>
      <w:r>
        <w:t>8. Accessible by default. Keyboard, screen reader, high contrast, reduced motion and zoom are design constraints.</w:t>
      </w:r>
    </w:p>
    <w:p>
      <w:pPr>
        <w:pStyle w:val="Heading2"/>
      </w:pPr>
      <w:r>
        <w:t>Platform decision</w:t>
      </w:r>
    </w:p>
    <w:tbl>
      <w:tblPr>
        <w:tblStyle w:val="TableGrid"/>
        <w:tblW w:type="auto" w:w="0"/>
        <w:jc w:val="center"/>
        <w:tblLook w:firstColumn="1" w:firstRow="1" w:lastColumn="0" w:lastRow="0" w:noHBand="0" w:noVBand="1" w:val="04A0"/>
        <w:tblBorders>
          <w:top w:val="single" w:sz="5" w:color="555555"/>
          <w:left w:val="single" w:sz="5" w:color="555555"/>
          <w:bottom w:val="single" w:sz="5" w:color="555555"/>
          <w:right w:val="single" w:sz="5" w:color="555555"/>
          <w:insideH w:val="single" w:sz="5" w:color="555555"/>
          <w:insideV w:val="single" w:sz="5" w:color="555555"/>
        </w:tblBorders>
      </w:tblPr>
      <w:tblGrid>
        <w:gridCol w:w="3326"/>
        <w:gridCol w:w="3326"/>
        <w:gridCol w:w="3326"/>
      </w:tblGrid>
      <w:tr>
        <w:trPr>
          <w:tblHeader w:val="true"/>
        </w:trPr>
        <w:tc>
          <w:tcPr>
            <w:tcW w:type="dxa" w:w="3326"/>
            <w:shd w:fill="D9D9D9"/>
            <w:tcMar>
              <w:top w:w="80" w:type="dxa"/>
              <w:start w:w="90" w:type="dxa"/>
              <w:bottom w:w="80" w:type="dxa"/>
              <w:end w:w="90" w:type="dxa"/>
            </w:tcMar>
            <w:vAlign w:val="center"/>
          </w:tcPr>
          <w:p>
            <w:pPr>
              <w:spacing w:after="0"/>
            </w:pPr>
            <w:r>
              <w:rPr>
                <w:b/>
                <w:sz w:val="15"/>
              </w:rPr>
              <w:t>Order</w:t>
            </w:r>
          </w:p>
        </w:tc>
        <w:tc>
          <w:tcPr>
            <w:tcW w:type="dxa" w:w="3326"/>
            <w:shd w:fill="D9D9D9"/>
            <w:tcMar>
              <w:top w:w="80" w:type="dxa"/>
              <w:start w:w="90" w:type="dxa"/>
              <w:bottom w:w="80" w:type="dxa"/>
              <w:end w:w="90" w:type="dxa"/>
            </w:tcMar>
            <w:vAlign w:val="center"/>
          </w:tcPr>
          <w:p>
            <w:pPr>
              <w:spacing w:after="0"/>
            </w:pPr>
            <w:r>
              <w:rPr>
                <w:b/>
                <w:sz w:val="15"/>
              </w:rPr>
              <w:t>Platform</w:t>
            </w:r>
          </w:p>
        </w:tc>
        <w:tc>
          <w:tcPr>
            <w:tcW w:type="dxa" w:w="3326"/>
            <w:shd w:fill="D9D9D9"/>
            <w:tcMar>
              <w:top w:w="80" w:type="dxa"/>
              <w:start w:w="90" w:type="dxa"/>
              <w:bottom w:w="80" w:type="dxa"/>
              <w:end w:w="90" w:type="dxa"/>
            </w:tcMar>
            <w:vAlign w:val="center"/>
          </w:tcPr>
          <w:p>
            <w:pPr>
              <w:spacing w:after="0"/>
            </w:pPr>
            <w:r>
              <w:rPr>
                <w:b/>
                <w:sz w:val="15"/>
              </w:rPr>
              <w:t>Why</w:t>
            </w:r>
          </w:p>
        </w:tc>
      </w:tr>
      <w:tr>
        <w:tc>
          <w:tcPr>
            <w:tcW w:type="dxa" w:w="3326"/>
            <w:tcMar>
              <w:top w:w="80" w:type="dxa"/>
              <w:start w:w="90" w:type="dxa"/>
              <w:bottom w:w="80" w:type="dxa"/>
              <w:end w:w="90" w:type="dxa"/>
            </w:tcMar>
            <w:vAlign w:val="top"/>
          </w:tcPr>
          <w:p>
            <w:pPr>
              <w:spacing w:after="0" w:line="240" w:lineRule="auto"/>
            </w:pPr>
            <w:r>
              <w:rPr>
                <w:sz w:val="15"/>
              </w:rPr>
              <w:t>1</w:t>
            </w:r>
          </w:p>
        </w:tc>
        <w:tc>
          <w:tcPr>
            <w:tcW w:type="dxa" w:w="3326"/>
            <w:tcMar>
              <w:top w:w="80" w:type="dxa"/>
              <w:start w:w="90" w:type="dxa"/>
              <w:bottom w:w="80" w:type="dxa"/>
              <w:end w:w="90" w:type="dxa"/>
            </w:tcMar>
            <w:vAlign w:val="top"/>
          </w:tcPr>
          <w:p>
            <w:pPr>
              <w:spacing w:after="0" w:line="240" w:lineRule="auto"/>
            </w:pPr>
            <w:r>
              <w:rPr>
                <w:sz w:val="15"/>
              </w:rPr>
              <w:t>Windows desktop</w:t>
            </w:r>
          </w:p>
        </w:tc>
        <w:tc>
          <w:tcPr>
            <w:tcW w:type="dxa" w:w="3326"/>
            <w:tcMar>
              <w:top w:w="80" w:type="dxa"/>
              <w:start w:w="90" w:type="dxa"/>
              <w:bottom w:w="80" w:type="dxa"/>
              <w:end w:w="90" w:type="dxa"/>
            </w:tcMar>
            <w:vAlign w:val="top"/>
          </w:tcPr>
          <w:p>
            <w:pPr>
              <w:spacing w:after="0" w:line="240" w:lineRule="auto"/>
            </w:pPr>
            <w:r>
              <w:rPr>
                <w:sz w:val="15"/>
              </w:rPr>
              <w:t>Fastest local processing, simplest privacy story, highest value for school/office workflows</w:t>
            </w:r>
          </w:p>
        </w:tc>
      </w:tr>
      <w:tr>
        <w:tc>
          <w:tcPr>
            <w:tcW w:type="dxa" w:w="3326"/>
            <w:shd w:fill="F6F6F6"/>
            <w:tcMar>
              <w:top w:w="80" w:type="dxa"/>
              <w:start w:w="90" w:type="dxa"/>
              <w:bottom w:w="80" w:type="dxa"/>
              <w:end w:w="90" w:type="dxa"/>
            </w:tcMar>
            <w:vAlign w:val="top"/>
          </w:tcPr>
          <w:p>
            <w:pPr>
              <w:spacing w:after="0" w:line="240" w:lineRule="auto"/>
            </w:pPr>
            <w:r>
              <w:rPr>
                <w:sz w:val="15"/>
              </w:rPr>
              <w:t>2</w:t>
            </w:r>
          </w:p>
        </w:tc>
        <w:tc>
          <w:tcPr>
            <w:tcW w:type="dxa" w:w="3326"/>
            <w:shd w:fill="F6F6F6"/>
            <w:tcMar>
              <w:top w:w="80" w:type="dxa"/>
              <w:start w:w="90" w:type="dxa"/>
              <w:bottom w:w="80" w:type="dxa"/>
              <w:end w:w="90" w:type="dxa"/>
            </w:tcMar>
            <w:vAlign w:val="top"/>
          </w:tcPr>
          <w:p>
            <w:pPr>
              <w:spacing w:after="0" w:line="240" w:lineRule="auto"/>
            </w:pPr>
            <w:r>
              <w:rPr>
                <w:sz w:val="15"/>
              </w:rPr>
              <w:t>macOS desktop</w:t>
            </w:r>
          </w:p>
        </w:tc>
        <w:tc>
          <w:tcPr>
            <w:tcW w:type="dxa" w:w="3326"/>
            <w:shd w:fill="F6F6F6"/>
            <w:tcMar>
              <w:top w:w="80" w:type="dxa"/>
              <w:start w:w="90" w:type="dxa"/>
              <w:bottom w:w="80" w:type="dxa"/>
              <w:end w:w="90" w:type="dxa"/>
            </w:tcMar>
            <w:vAlign w:val="top"/>
          </w:tcPr>
          <w:p>
            <w:pPr>
              <w:spacing w:after="0" w:line="240" w:lineRule="auto"/>
            </w:pPr>
            <w:r>
              <w:rPr>
                <w:sz w:val="15"/>
              </w:rPr>
              <w:t>Reuse the Tauri/React workbench with platform packaging and Apple Silicon model options</w:t>
            </w:r>
          </w:p>
        </w:tc>
      </w:tr>
      <w:tr>
        <w:tc>
          <w:tcPr>
            <w:tcW w:type="dxa" w:w="3326"/>
            <w:tcMar>
              <w:top w:w="80" w:type="dxa"/>
              <w:start w:w="90" w:type="dxa"/>
              <w:bottom w:w="80" w:type="dxa"/>
              <w:end w:w="90" w:type="dxa"/>
            </w:tcMar>
            <w:vAlign w:val="top"/>
          </w:tcPr>
          <w:p>
            <w:pPr>
              <w:spacing w:after="0" w:line="240" w:lineRule="auto"/>
            </w:pPr>
            <w:r>
              <w:rPr>
                <w:sz w:val="15"/>
              </w:rPr>
              <w:t>3</w:t>
            </w:r>
          </w:p>
        </w:tc>
        <w:tc>
          <w:tcPr>
            <w:tcW w:type="dxa" w:w="3326"/>
            <w:tcMar>
              <w:top w:w="80" w:type="dxa"/>
              <w:start w:w="90" w:type="dxa"/>
              <w:bottom w:w="80" w:type="dxa"/>
              <w:end w:w="90" w:type="dxa"/>
            </w:tcMar>
            <w:vAlign w:val="top"/>
          </w:tcPr>
          <w:p>
            <w:pPr>
              <w:spacing w:after="0" w:line="240" w:lineRule="auto"/>
            </w:pPr>
            <w:r>
              <w:rPr>
                <w:sz w:val="15"/>
              </w:rPr>
              <w:t>Optional web app</w:t>
            </w:r>
          </w:p>
        </w:tc>
        <w:tc>
          <w:tcPr>
            <w:tcW w:type="dxa" w:w="3326"/>
            <w:tcMar>
              <w:top w:w="80" w:type="dxa"/>
              <w:start w:w="90" w:type="dxa"/>
              <w:bottom w:w="80" w:type="dxa"/>
              <w:end w:w="90" w:type="dxa"/>
            </w:tcMar>
            <w:vAlign w:val="top"/>
          </w:tcPr>
          <w:p>
            <w:pPr>
              <w:spacing w:after="0" w:line="240" w:lineRule="auto"/>
            </w:pPr>
            <w:r>
              <w:rPr>
                <w:sz w:val="15"/>
              </w:rPr>
              <w:t>Reach and shareability; browser-local fast path plus cloud workers for unsupported/heavy tasks</w:t>
            </w:r>
          </w:p>
        </w:tc>
      </w:tr>
      <w:tr>
        <w:tc>
          <w:tcPr>
            <w:tcW w:type="dxa" w:w="3326"/>
            <w:shd w:fill="F6F6F6"/>
            <w:tcMar>
              <w:top w:w="80" w:type="dxa"/>
              <w:start w:w="90" w:type="dxa"/>
              <w:bottom w:w="80" w:type="dxa"/>
              <w:end w:w="90" w:type="dxa"/>
            </w:tcMar>
            <w:vAlign w:val="top"/>
          </w:tcPr>
          <w:p>
            <w:pPr>
              <w:spacing w:after="0" w:line="240" w:lineRule="auto"/>
            </w:pPr>
            <w:r>
              <w:rPr>
                <w:sz w:val="15"/>
              </w:rPr>
              <w:t>4</w:t>
            </w:r>
          </w:p>
        </w:tc>
        <w:tc>
          <w:tcPr>
            <w:tcW w:type="dxa" w:w="3326"/>
            <w:shd w:fill="F6F6F6"/>
            <w:tcMar>
              <w:top w:w="80" w:type="dxa"/>
              <w:start w:w="90" w:type="dxa"/>
              <w:bottom w:w="80" w:type="dxa"/>
              <w:end w:w="90" w:type="dxa"/>
            </w:tcMar>
            <w:vAlign w:val="top"/>
          </w:tcPr>
          <w:p>
            <w:pPr>
              <w:spacing w:after="0" w:line="240" w:lineRule="auto"/>
            </w:pPr>
            <w:r>
              <w:rPr>
                <w:sz w:val="15"/>
              </w:rPr>
              <w:t>Android/iOS companion</w:t>
            </w:r>
          </w:p>
        </w:tc>
        <w:tc>
          <w:tcPr>
            <w:tcW w:type="dxa" w:w="3326"/>
            <w:shd w:fill="F6F6F6"/>
            <w:tcMar>
              <w:top w:w="80" w:type="dxa"/>
              <w:start w:w="90" w:type="dxa"/>
              <w:bottom w:w="80" w:type="dxa"/>
              <w:end w:w="90" w:type="dxa"/>
            </w:tcMar>
            <w:vAlign w:val="top"/>
          </w:tcPr>
          <w:p>
            <w:pPr>
              <w:spacing w:after="0" w:line="240" w:lineRule="auto"/>
            </w:pPr>
            <w:r>
              <w:rPr>
                <w:sz w:val="15"/>
              </w:rPr>
              <w:t>Scan, capture, annotate, sign, send to desktop/web; do not duplicate every heavy converter initially</w:t>
            </w:r>
          </w:p>
        </w:tc>
      </w:tr>
    </w:tbl>
    <w:p>
      <w:pPr>
        <w:spacing w:after="0"/>
      </w:pPr>
    </w:p>
    <w:p>
      <w:pPr>
        <w:pStyle w:val="Heading2"/>
      </w:pPr>
      <w:r>
        <w:t>Success measures</w:t>
      </w:r>
    </w:p>
    <w:p>
      <w:pPr>
        <w:pStyle w:val="ListBullet"/>
        <w:spacing w:after="40"/>
      </w:pPr>
      <w:r>
        <w:t>First meaningful result in under 60 seconds for a new user.</w:t>
      </w:r>
    </w:p>
    <w:p>
      <w:pPr>
        <w:pStyle w:val="ListBullet"/>
        <w:spacing w:after="40"/>
      </w:pPr>
      <w:r>
        <w:t>Routine merge/split/rotate jobs complete locally without network access.</w:t>
      </w:r>
    </w:p>
    <w:p>
      <w:pPr>
        <w:pStyle w:val="ListBullet"/>
        <w:spacing w:after="40"/>
      </w:pPr>
      <w:r>
        <w:t>No false-success reports in automated recovery tests.</w:t>
      </w:r>
    </w:p>
    <w:p>
      <w:pPr>
        <w:pStyle w:val="ListBullet"/>
        <w:spacing w:after="40"/>
      </w:pPr>
      <w:r>
        <w:t>95% of core workflows operable by keyboard.</w:t>
      </w:r>
    </w:p>
    <w:p>
      <w:pPr>
        <w:pStyle w:val="ListBullet"/>
        <w:spacing w:after="40"/>
      </w:pPr>
      <w:r>
        <w:t>Performance budgets in 08-PERFORMANCE-ARCHITECTURE.md met on the reference machine.</w:t>
      </w:r>
    </w:p>
    <w:p>
      <w:pPr>
        <w:keepLines/>
        <w:spacing w:after="200"/>
        <w:jc w:val="center"/>
      </w:pPr>
      <w:r>
        <w:drawing>
          <wp:inline xmlns:a="http://schemas.openxmlformats.org/drawingml/2006/main" xmlns:pic="http://schemas.openxmlformats.org/drawingml/2006/picture">
            <wp:extent cx="6126480" cy="1886130"/>
            <wp:docPr id="1" name="Picture 1" descr="Figure 1. Product delivery sequence from foundation to optional ecosystem." title="Figure 1. Product delivery sequence from foundation to optional ecosystem."/>
            <wp:cNvGraphicFramePr>
              <a:graphicFrameLocks noChangeAspect="1"/>
            </wp:cNvGraphicFramePr>
            <a:graphic>
              <a:graphicData uri="http://schemas.openxmlformats.org/drawingml/2006/picture">
                <pic:pic>
                  <pic:nvPicPr>
                    <pic:cNvPr id="0" name="roadmap-gray.png"/>
                    <pic:cNvPicPr/>
                  </pic:nvPicPr>
                  <pic:blipFill>
                    <a:blip r:embed="rId11"/>
                    <a:stretch>
                      <a:fillRect/>
                    </a:stretch>
                  </pic:blipFill>
                  <pic:spPr>
                    <a:xfrm>
                      <a:off x="0" y="0"/>
                      <a:ext cx="6126480" cy="1886130"/>
                    </a:xfrm>
                    <a:prstGeom prst="rect"/>
                  </pic:spPr>
                </pic:pic>
              </a:graphicData>
            </a:graphic>
          </wp:inline>
        </w:drawing>
      </w:r>
      <w:r>
        <w:br/>
      </w:r>
      <w:r>
        <w:rPr>
          <w:rFonts w:ascii="Aptos" w:hAnsi="Aptos"/>
          <w:i/>
          <w:color w:val="3C3C3C"/>
          <w:sz w:val="16"/>
        </w:rPr>
        <w:t>Figure 1. Product delivery sequence from foundation to optional ecosystem.</w:t>
      </w:r>
    </w:p>
    <w:p>
      <w:pPr>
        <w:pStyle w:val="Heading1"/>
        <w:pageBreakBefore/>
      </w:pPr>
      <w:r>
        <w:t>3. Personas and Jobs to Be Done</w:t>
      </w:r>
    </w:p>
    <w:p>
      <w:pPr>
        <w:pStyle w:val="Heading2"/>
      </w:pPr>
      <w:r>
        <w:t>Primary persona: Rohith / school administrator</w:t>
      </w:r>
    </w:p>
    <w:p>
      <w:pPr>
        <w:spacing w:after="100" w:line="259" w:lineRule="auto"/>
      </w:pPr>
      <w:r>
        <w:t>Needs to combine circulars, compress scanned records, convert Office files, add page numbers/watermarks, OCR English/Telugu/Hindi documents, protect sensitive files, sign documents and repeat routine workflows without uploading private school records.</w:t>
      </w:r>
    </w:p>
    <w:p>
      <w:pPr>
        <w:pStyle w:val="Heading2"/>
      </w:pPr>
      <w:r>
        <w:t>Secondary personas</w:t>
      </w:r>
    </w:p>
    <w:p>
      <w:pPr>
        <w:pStyle w:val="ListBullet"/>
        <w:spacing w:after="40"/>
      </w:pPr>
      <w:r>
        <w:t>Teacher: prepare, merge, annotate and print learning material.</w:t>
      </w:r>
    </w:p>
    <w:p>
      <w:pPr>
        <w:pStyle w:val="ListBullet"/>
        <w:spacing w:after="40"/>
      </w:pPr>
      <w:r>
        <w:t>Office administrator: convert, batch rename, protect, redact and archive documents.</w:t>
      </w:r>
    </w:p>
    <w:p>
      <w:pPr>
        <w:pStyle w:val="ListBullet"/>
        <w:spacing w:after="40"/>
      </w:pPr>
      <w:r>
        <w:t>Student: scan, compress, convert and organize assignments.</w:t>
      </w:r>
    </w:p>
    <w:p>
      <w:pPr>
        <w:pStyle w:val="ListBullet"/>
        <w:spacing w:after="40"/>
      </w:pPr>
      <w:r>
        <w:t>Power user/developer: run repeatable jobs through workflows or CLI.</w:t>
      </w:r>
    </w:p>
    <w:p>
      <w:pPr>
        <w:pStyle w:val="Heading2"/>
      </w:pPr>
      <w:r>
        <w:t>Highest-value jobs</w:t>
      </w:r>
    </w:p>
    <w:p>
      <w:pPr>
        <w:spacing w:after="40"/>
        <w:ind w:left="312" w:hanging="238"/>
      </w:pPr>
      <w:r>
        <w:t>1. Combine many documents in the right order without damaging originals.</w:t>
      </w:r>
    </w:p>
    <w:p>
      <w:pPr>
        <w:spacing w:after="40"/>
        <w:ind w:left="312" w:hanging="238"/>
      </w:pPr>
      <w:r>
        <w:t>2. Make large PDFs small enough to share while preserving readability.</w:t>
      </w:r>
    </w:p>
    <w:p>
      <w:pPr>
        <w:spacing w:after="40"/>
        <w:ind w:left="312" w:hanging="238"/>
      </w:pPr>
      <w:r>
        <w:t>3. Turn scans into searchable PDFs in English, Hindi and Telugu.</w:t>
      </w:r>
    </w:p>
    <w:p>
      <w:pPr>
        <w:spacing w:after="40"/>
        <w:ind w:left="312" w:hanging="238"/>
      </w:pPr>
      <w:r>
        <w:t>4. Convert Word/Excel/PowerPoint documents to consistent PDFs.</w:t>
      </w:r>
    </w:p>
    <w:p>
      <w:pPr>
        <w:spacing w:after="40"/>
        <w:ind w:left="312" w:hanging="238"/>
      </w:pPr>
      <w:r>
        <w:t>5. Add page numbers, watermarks, signatures and protection in a single reviewed flow.</w:t>
      </w:r>
    </w:p>
    <w:p>
      <w:pPr>
        <w:spacing w:after="40"/>
        <w:ind w:left="312" w:hanging="238"/>
      </w:pPr>
      <w:r>
        <w:t>6. Remove sensitive information so it cannot be recovered.</w:t>
      </w:r>
    </w:p>
    <w:p>
      <w:pPr>
        <w:spacing w:after="40"/>
        <w:ind w:left="312" w:hanging="238"/>
      </w:pPr>
      <w:r>
        <w:t>7. Re-run recurring document recipes without reconfiguring every step.</w:t>
      </w:r>
    </w:p>
    <w:p>
      <w:pPr>
        <w:spacing w:after="40"/>
        <w:ind w:left="312" w:hanging="238"/>
      </w:pPr>
      <w:r>
        <w:t>8. Ask a document a question and see the exact supporting pages.</w:t>
      </w:r>
    </w:p>
    <w:p>
      <w:pPr>
        <w:pStyle w:val="Heading2"/>
      </w:pPr>
      <w:r>
        <w:t>Anxiety-reducing UX requirements</w:t>
      </w:r>
    </w:p>
    <w:p>
      <w:pPr>
        <w:pStyle w:val="ListBullet"/>
        <w:spacing w:after="40"/>
      </w:pPr>
      <w:r>
        <w:t>Always show where the result will be saved.</w:t>
      </w:r>
    </w:p>
    <w:p>
      <w:pPr>
        <w:pStyle w:val="ListBullet"/>
        <w:spacing w:after="40"/>
      </w:pPr>
      <w:r>
        <w:t>Always show whether processing is local or external.</w:t>
      </w:r>
    </w:p>
    <w:p>
      <w:pPr>
        <w:pStyle w:val="ListBullet"/>
        <w:spacing w:after="40"/>
      </w:pPr>
      <w:r>
        <w:t>Never hide destructive implications behind vague labels.</w:t>
      </w:r>
    </w:p>
    <w:p>
      <w:pPr>
        <w:pStyle w:val="ListBullet"/>
        <w:spacing w:after="40"/>
      </w:pPr>
      <w:r>
        <w:t>Provide plain-language recovery steps when a file is encrypted, damaged or unsupported.</w:t>
      </w:r>
    </w:p>
    <w:p>
      <w:pPr>
        <w:pStyle w:val="ListBullet"/>
        <w:spacing w:after="40"/>
      </w:pPr>
      <w:r>
        <w:t>Keep a visible cancel action for long-running jobs.</w:t>
      </w:r>
    </w:p>
    <w:p>
      <w:pPr>
        <w:pStyle w:val="Heading1"/>
        <w:pageBreakBefore/>
      </w:pPr>
      <w:r>
        <w:t>4. Unified Feature Catalogue</w:t>
      </w:r>
    </w:p>
    <w:p>
      <w:pPr>
        <w:spacing w:after="100" w:line="259" w:lineRule="auto"/>
      </w:pPr>
      <w:r>
        <w:t>The canonical machine-readable catalogue is feature-catalog.csv. It currently contains 132 planned capabilities. Phase numbers are implementation order, not access tiers.</w:t>
      </w:r>
    </w:p>
    <w:p>
      <w:pPr>
        <w:pStyle w:val="Heading2"/>
      </w:pPr>
      <w:r>
        <w:t>Phase summary</w:t>
      </w:r>
    </w:p>
    <w:p>
      <w:pPr>
        <w:pStyle w:val="ListBullet"/>
        <w:spacing w:after="40"/>
      </w:pPr>
      <w:r>
        <w:t>Phase 0: application foundation, privacy, accessibility, diagnostics, job lifecycle and history.</w:t>
      </w:r>
    </w:p>
    <w:p>
      <w:pPr>
        <w:pStyle w:val="ListBullet"/>
        <w:spacing w:after="40"/>
      </w:pPr>
      <w:r>
        <w:t>Phase 1: structural PDF operations and basic image conversion.</w:t>
      </w:r>
    </w:p>
    <w:p>
      <w:pPr>
        <w:pStyle w:val="ListBullet"/>
        <w:spacing w:after="40"/>
      </w:pPr>
      <w:r>
        <w:t>Phase 2: compression, Office conversion, overlays, batch processing and protection.</w:t>
      </w:r>
    </w:p>
    <w:p>
      <w:pPr>
        <w:pStyle w:val="ListBullet"/>
        <w:spacing w:after="40"/>
      </w:pPr>
      <w:r>
        <w:t>Phase 3: editing workspace, forms, signatures and OCR.</w:t>
      </w:r>
    </w:p>
    <w:p>
      <w:pPr>
        <w:pStyle w:val="ListBullet"/>
        <w:spacing w:after="40"/>
      </w:pPr>
      <w:r>
        <w:t>Phase 4: true redaction, sanitization, structured extraction and comparison foundations.</w:t>
      </w:r>
    </w:p>
    <w:p>
      <w:pPr>
        <w:pStyle w:val="ListBullet"/>
        <w:spacing w:after="40"/>
      </w:pPr>
      <w:r>
        <w:t>Phase 5+: archival, digital signatures, advanced conversion, workflows, AI, web/mobile and plugin platform.</w:t>
      </w:r>
    </w:p>
    <w:p>
      <w:pPr>
        <w:pStyle w:val="Heading2"/>
      </w:pPr>
      <w:r>
        <w:t>Product rule</w:t>
      </w:r>
    </w:p>
    <w:p>
      <w:pPr>
        <w:spacing w:after="100" w:line="259" w:lineRule="auto"/>
      </w:pPr>
      <w:r>
        <w:t>Every implemented feature is available in one complete personal edition. “Must/Should/Could” expresses implementation priority only.</w:t>
      </w:r>
    </w:p>
    <w:p>
      <w:pPr>
        <w:pStyle w:val="Heading1"/>
        <w:pageBreakBefore/>
      </w:pPr>
      <w:r>
        <w:t>5. Platform Strategy</w:t>
      </w:r>
    </w:p>
    <w:p>
      <w:pPr>
        <w:pStyle w:val="Heading2"/>
      </w:pPr>
      <w:r>
        <w:t>Decision</w:t>
      </w:r>
    </w:p>
    <w:p>
      <w:pPr>
        <w:spacing w:after="100" w:line="259" w:lineRule="auto"/>
      </w:pPr>
      <w:r>
        <w:t>Build the desktop product first. It gives the shortest path to speed and privacy because files stay on the machine and mature native command-line engines can be used directly. Build a web version only after the operation contract and verification model are stable.</w:t>
      </w:r>
    </w:p>
    <w:p>
      <w:pPr>
        <w:pStyle w:val="Heading2"/>
      </w:pPr>
      <w:r>
        <w:t>Shared product layers</w:t>
      </w:r>
    </w:p>
    <w:p>
      <w:pPr>
        <w:pStyle w:val="ListBullet"/>
        <w:spacing w:after="40"/>
      </w:pPr>
      <w:r>
        <w:t>Shared React component library and design tokens.</w:t>
      </w:r>
    </w:p>
    <w:p>
      <w:pPr>
        <w:pStyle w:val="ListBullet"/>
        <w:spacing w:after="40"/>
      </w:pPr>
      <w:r>
        <w:t>Shared operation manifests and JSON Schemas.</w:t>
      </w:r>
    </w:p>
    <w:p>
      <w:pPr>
        <w:pStyle w:val="ListBullet"/>
        <w:spacing w:after="40"/>
      </w:pPr>
      <w:r>
        <w:t>Shared naming, validation, warning and error language.</w:t>
      </w:r>
    </w:p>
    <w:p>
      <w:pPr>
        <w:pStyle w:val="ListBullet"/>
        <w:spacing w:after="40"/>
      </w:pPr>
      <w:r>
        <w:t>Shared test fixtures and acceptance cases.</w:t>
      </w:r>
    </w:p>
    <w:p>
      <w:pPr>
        <w:pStyle w:val="Heading2"/>
      </w:pPr>
      <w:r>
        <w:t>Platform-specific execution</w:t>
      </w:r>
    </w:p>
    <w:p>
      <w:pPr>
        <w:pStyle w:val="Heading3"/>
      </w:pPr>
      <w:r>
        <w:t>Desktop</w:t>
      </w:r>
    </w:p>
    <w:p>
      <w:pPr>
        <w:pStyle w:val="ListBullet"/>
        <w:spacing w:after="40"/>
      </w:pPr>
      <w:r>
        <w:t>Tauri 2 shell and Rust orchestration.</w:t>
      </w:r>
    </w:p>
    <w:p>
      <w:pPr>
        <w:pStyle w:val="ListBullet"/>
        <w:spacing w:after="40"/>
      </w:pPr>
      <w:r>
        <w:t>Direct adapters to signed/bundled qpdf, libvips and selected utilities.</w:t>
      </w:r>
    </w:p>
    <w:p>
      <w:pPr>
        <w:pStyle w:val="ListBullet"/>
        <w:spacing w:after="40"/>
      </w:pPr>
      <w:r>
        <w:t>Optional separately installed LibreOffice, OCRmyPDF and language packs.</w:t>
      </w:r>
    </w:p>
    <w:p>
      <w:pPr>
        <w:pStyle w:val="ListBullet"/>
        <w:spacing w:after="40"/>
      </w:pPr>
      <w:r>
        <w:t>SQLite history/presets/workflows.</w:t>
      </w:r>
    </w:p>
    <w:p>
      <w:pPr>
        <w:pStyle w:val="Heading3"/>
      </w:pPr>
      <w:r>
        <w:t>Web</w:t>
      </w:r>
    </w:p>
    <w:p>
      <w:pPr>
        <w:pStyle w:val="ListBullet"/>
        <w:spacing w:after="40"/>
      </w:pPr>
      <w:r>
        <w:t>Browser-local path for operations that can be safely implemented with PDF.js/pdf-lib/WASM and fit browser memory.</w:t>
      </w:r>
    </w:p>
    <w:p>
      <w:pPr>
        <w:pStyle w:val="ListBullet"/>
        <w:spacing w:after="40"/>
      </w:pPr>
      <w:r>
        <w:t>Cloud worker path for Office conversion, heavy OCR, AI and very large files.</w:t>
      </w:r>
    </w:p>
    <w:p>
      <w:pPr>
        <w:pStyle w:val="ListBullet"/>
        <w:spacing w:after="40"/>
      </w:pPr>
      <w:r>
        <w:t>Clear local/cloud badge before execution.</w:t>
      </w:r>
    </w:p>
    <w:p>
      <w:pPr>
        <w:pStyle w:val="Heading3"/>
      </w:pPr>
      <w:r>
        <w:t>Mobile</w:t>
      </w:r>
    </w:p>
    <w:p>
      <w:pPr>
        <w:pStyle w:val="ListBullet"/>
        <w:spacing w:after="40"/>
      </w:pPr>
      <w:r>
        <w:t>Capture, crop, dewarp, rotate, annotate, sign, simple organize/compress.</w:t>
      </w:r>
    </w:p>
    <w:p>
      <w:pPr>
        <w:pStyle w:val="ListBullet"/>
        <w:spacing w:after="40"/>
      </w:pPr>
      <w:r>
        <w:t>Share-sheet integration and optional handoff to desktop/web.</w:t>
      </w:r>
    </w:p>
    <w:p>
      <w:pPr>
        <w:pStyle w:val="ListBullet"/>
        <w:spacing w:after="40"/>
      </w:pPr>
      <w:r>
        <w:t>Heavy Office/OCR/AI features can be deferred or delegated with consent.</w:t>
      </w:r>
    </w:p>
    <w:p>
      <w:pPr>
        <w:pStyle w:val="Heading2"/>
      </w:pPr>
      <w:r>
        <w:t>Why not build every platform at once</w:t>
      </w:r>
    </w:p>
    <w:p>
      <w:pPr>
        <w:spacing w:after="100" w:line="259" w:lineRule="auto"/>
      </w:pPr>
      <w:r>
        <w:t>Simultaneous desktop, web and mobile builds multiply packaging, testing, security and performance variables before the core operation lifecycle is proven. One strong vertical slice is more valuable than three incomplete shells.</w:t>
      </w:r>
    </w:p>
    <w:p>
      <w:pPr>
        <w:pStyle w:val="Heading1"/>
        <w:pageBreakBefore/>
      </w:pPr>
      <w:r>
        <w:t>6. UI/UX Strategy - Precision Paper</w:t>
      </w:r>
    </w:p>
    <w:p>
      <w:pPr>
        <w:pStyle w:val="Heading2"/>
      </w:pPr>
      <w:r>
        <w:t>Visual concept</w:t>
      </w:r>
    </w:p>
    <w:p>
      <w:pPr>
        <w:spacing w:after="100" w:line="259" w:lineRule="auto"/>
      </w:pPr>
      <w:r>
        <w:t>Document Studio should look like a modern professional workspace: crisp geometry, strong typography, paper-like content surfaces, quiet chrome and one confident accent. It must be more polished than a grid of utility cards without becoming decorative or slow.</w:t>
      </w:r>
    </w:p>
    <w:p>
      <w:pPr>
        <w:pStyle w:val="Heading2"/>
      </w:pPr>
      <w:r>
        <w:t>Experience principles</w:t>
      </w:r>
    </w:p>
    <w:p>
      <w:pPr>
        <w:pStyle w:val="ListBullet"/>
        <w:spacing w:after="40"/>
      </w:pPr>
      <w:r>
        <w:t>Drop once, work continuously. A document remains open while the user moves between compatible operations.</w:t>
      </w:r>
    </w:p>
    <w:p>
      <w:pPr>
        <w:pStyle w:val="ListBullet"/>
        <w:spacing w:after="40"/>
      </w:pPr>
      <w:r>
        <w:t>Contextual tools. Show controls relevant to the selected files/pages, not the entire catalogue.</w:t>
      </w:r>
    </w:p>
    <w:p>
      <w:pPr>
        <w:pStyle w:val="ListBullet"/>
        <w:spacing w:after="40"/>
      </w:pPr>
      <w:r>
        <w:t>Progressive disclosure. Default presets are understandable; advanced controls expand on demand.</w:t>
      </w:r>
    </w:p>
    <w:p>
      <w:pPr>
        <w:pStyle w:val="ListBullet"/>
        <w:spacing w:after="40"/>
      </w:pPr>
      <w:r>
        <w:t>Confidence through preview. Before/after, page thumbnails, output summary and verification results are visible.</w:t>
      </w:r>
    </w:p>
    <w:p>
      <w:pPr>
        <w:pStyle w:val="ListBullet"/>
        <w:spacing w:after="40"/>
      </w:pPr>
      <w:r>
        <w:t>Locality is visible. A compact badge says “On this device” or names the external provider.</w:t>
      </w:r>
    </w:p>
    <w:p>
      <w:pPr>
        <w:pStyle w:val="ListBullet"/>
        <w:spacing w:after="40"/>
      </w:pPr>
      <w:r>
        <w:t>One primary action. Each screen has one clear execution button.</w:t>
      </w:r>
    </w:p>
    <w:p>
      <w:pPr>
        <w:pStyle w:val="ListBullet"/>
        <w:spacing w:after="40"/>
      </w:pPr>
      <w:r>
        <w:t>Recoverable mistakes. Reordering/removal/crop/overlay changes remain undoable until export.</w:t>
      </w:r>
    </w:p>
    <w:p>
      <w:pPr>
        <w:pStyle w:val="Heading2"/>
      </w:pPr>
      <w:r>
        <w:t>Brand direction</w:t>
      </w:r>
    </w:p>
    <w:p>
      <w:pPr>
        <w:pStyle w:val="ListBullet"/>
        <w:spacing w:after="40"/>
      </w:pPr>
      <w:r>
        <w:t>Name: Document Studio.</w:t>
      </w:r>
    </w:p>
    <w:p>
      <w:pPr>
        <w:pStyle w:val="ListBullet"/>
        <w:spacing w:after="40"/>
      </w:pPr>
      <w:r>
        <w:t>Descriptor: “Your private document workspace.”</w:t>
      </w:r>
    </w:p>
    <w:p>
      <w:pPr>
        <w:pStyle w:val="ListBullet"/>
        <w:spacing w:after="40"/>
      </w:pPr>
      <w:r>
        <w:t>Visual metaphor: stacked pages forming a precise aperture/letter D.</w:t>
      </w:r>
    </w:p>
    <w:p>
      <w:pPr>
        <w:pStyle w:val="ListBullet"/>
        <w:spacing w:after="40"/>
      </w:pPr>
      <w:r>
        <w:t>Tone: direct, calm, respectful and technically honest.</w:t>
      </w:r>
    </w:p>
    <w:p>
      <w:pPr>
        <w:pStyle w:val="ListBullet"/>
        <w:spacing w:after="40"/>
      </w:pPr>
      <w:r>
        <w:t>Avoid: gradients for decoration, glassmorphism, excessive shadows, cartoon illustrations, red as a brand color, and marketing claims without measurement.</w:t>
      </w:r>
    </w:p>
    <w:p>
      <w:pPr>
        <w:pStyle w:val="Heading2"/>
      </w:pPr>
      <w:r>
        <w:t>Layout</w:t>
      </w:r>
    </w:p>
    <w:p>
      <w:pPr>
        <w:pStyle w:val="ListBullet"/>
        <w:spacing w:after="40"/>
      </w:pPr>
      <w:r>
        <w:t>Collapsible left navigation rail.</w:t>
      </w:r>
    </w:p>
    <w:p>
      <w:pPr>
        <w:pStyle w:val="ListBullet"/>
        <w:spacing w:after="40"/>
      </w:pPr>
      <w:r>
        <w:t>Context panel for files/pages.</w:t>
      </w:r>
    </w:p>
    <w:p>
      <w:pPr>
        <w:pStyle w:val="ListBullet"/>
        <w:spacing w:after="40"/>
      </w:pPr>
      <w:r>
        <w:t>Central document canvas.</w:t>
      </w:r>
    </w:p>
    <w:p>
      <w:pPr>
        <w:pStyle w:val="ListBullet"/>
        <w:spacing w:after="40"/>
      </w:pPr>
      <w:r>
        <w:t>Right inspector for operation settings and verification.</w:t>
      </w:r>
    </w:p>
    <w:p>
      <w:pPr>
        <w:pStyle w:val="ListBullet"/>
        <w:spacing w:after="40"/>
      </w:pPr>
      <w:r>
        <w:t>Persistent bottom job tray.</w:t>
      </w:r>
    </w:p>
    <w:p>
      <w:pPr>
        <w:pStyle w:val="ListBullet"/>
        <w:spacing w:after="40"/>
      </w:pPr>
      <w:r>
        <w:t>Global command palette and search.</w:t>
      </w:r>
    </w:p>
    <w:p>
      <w:pPr>
        <w:keepLines/>
        <w:spacing w:after="200"/>
        <w:jc w:val="center"/>
      </w:pPr>
      <w:r>
        <w:drawing>
          <wp:inline xmlns:a="http://schemas.openxmlformats.org/drawingml/2006/main" xmlns:pic="http://schemas.openxmlformats.org/drawingml/2006/picture">
            <wp:extent cx="6217920" cy="4318000"/>
            <wp:docPr id="2" name="Picture 2" descr="Figure 2. Home-screen design direction: local status, drop zone, quick tools, recent work and saved workflows." title="Figure 2. Home-screen design direction: local status, drop zone, quick tools, recent work and saved workflows."/>
            <wp:cNvGraphicFramePr>
              <a:graphicFrameLocks noChangeAspect="1"/>
            </wp:cNvGraphicFramePr>
            <a:graphic>
              <a:graphicData uri="http://schemas.openxmlformats.org/drawingml/2006/picture">
                <pic:pic>
                  <pic:nvPicPr>
                    <pic:cNvPr id="0" name="home-gray.png"/>
                    <pic:cNvPicPr/>
                  </pic:nvPicPr>
                  <pic:blipFill>
                    <a:blip r:embed="rId12"/>
                    <a:stretch>
                      <a:fillRect/>
                    </a:stretch>
                  </pic:blipFill>
                  <pic:spPr>
                    <a:xfrm>
                      <a:off x="0" y="0"/>
                      <a:ext cx="6217920" cy="4318000"/>
                    </a:xfrm>
                    <a:prstGeom prst="rect"/>
                  </pic:spPr>
                </pic:pic>
              </a:graphicData>
            </a:graphic>
          </wp:inline>
        </w:drawing>
      </w:r>
      <w:r>
        <w:br/>
      </w:r>
      <w:r>
        <w:rPr>
          <w:rFonts w:ascii="Aptos" w:hAnsi="Aptos"/>
          <w:i/>
          <w:color w:val="3C3C3C"/>
          <w:sz w:val="16"/>
        </w:rPr>
        <w:t>Figure 2. Home-screen design direction: local status, drop zone, quick tools, recent work and saved workflows.</w:t>
      </w:r>
    </w:p>
    <w:p>
      <w:pPr>
        <w:pStyle w:val="Heading1"/>
        <w:pageBreakBefore/>
      </w:pPr>
      <w:r>
        <w:t>7. Information Architecture</w:t>
      </w:r>
    </w:p>
    <w:p>
      <w:pPr>
        <w:pStyle w:val="Heading2"/>
      </w:pPr>
      <w:r>
        <w:t>Main navigation</w:t>
      </w:r>
    </w:p>
    <w:p>
      <w:pPr>
        <w:spacing w:after="40"/>
        <w:ind w:left="312" w:hanging="238"/>
      </w:pPr>
      <w:r>
        <w:t>1. Home</w:t>
      </w:r>
    </w:p>
    <w:p>
      <w:pPr>
        <w:spacing w:after="40"/>
        <w:ind w:left="312" w:hanging="238"/>
      </w:pPr>
      <w:r>
        <w:t>2. Organize</w:t>
      </w:r>
    </w:p>
    <w:p>
      <w:pPr>
        <w:spacing w:after="40"/>
        <w:ind w:left="312" w:hanging="238"/>
      </w:pPr>
      <w:r>
        <w:t>3. Optimize</w:t>
      </w:r>
    </w:p>
    <w:p>
      <w:pPr>
        <w:spacing w:after="40"/>
        <w:ind w:left="312" w:hanging="238"/>
      </w:pPr>
      <w:r>
        <w:t>4. Convert</w:t>
      </w:r>
    </w:p>
    <w:p>
      <w:pPr>
        <w:spacing w:after="40"/>
        <w:ind w:left="312" w:hanging="238"/>
      </w:pPr>
      <w:r>
        <w:t>5. Edit</w:t>
      </w:r>
    </w:p>
    <w:p>
      <w:pPr>
        <w:spacing w:after="40"/>
        <w:ind w:left="312" w:hanging="238"/>
      </w:pPr>
      <w:r>
        <w:t>6. OCR</w:t>
      </w:r>
    </w:p>
    <w:p>
      <w:pPr>
        <w:spacing w:after="40"/>
        <w:ind w:left="312" w:hanging="238"/>
      </w:pPr>
      <w:r>
        <w:t>7. Forms &amp; Sign</w:t>
      </w:r>
    </w:p>
    <w:p>
      <w:pPr>
        <w:spacing w:after="40"/>
        <w:ind w:left="312" w:hanging="238"/>
      </w:pPr>
      <w:r>
        <w:t>8. Protect</w:t>
      </w:r>
    </w:p>
    <w:p>
      <w:pPr>
        <w:spacing w:after="40"/>
        <w:ind w:left="312" w:hanging="238"/>
      </w:pPr>
      <w:r>
        <w:t>9. Automate</w:t>
      </w:r>
    </w:p>
    <w:p>
      <w:pPr>
        <w:spacing w:after="40"/>
        <w:ind w:left="312" w:hanging="238"/>
      </w:pPr>
      <w:r>
        <w:t>10. AI Lab (disabled until enabled)</w:t>
      </w:r>
    </w:p>
    <w:p>
      <w:pPr>
        <w:spacing w:after="40"/>
        <w:ind w:left="312" w:hanging="238"/>
      </w:pPr>
      <w:r>
        <w:t>11. History</w:t>
      </w:r>
    </w:p>
    <w:p>
      <w:pPr>
        <w:spacing w:after="40"/>
        <w:ind w:left="312" w:hanging="238"/>
      </w:pPr>
      <w:r>
        <w:t>12. Settings</w:t>
      </w:r>
    </w:p>
    <w:p>
      <w:pPr>
        <w:pStyle w:val="Heading2"/>
      </w:pPr>
      <w:r>
        <w:t>Home</w:t>
      </w:r>
    </w:p>
    <w:p>
      <w:pPr>
        <w:pStyle w:val="ListBullet"/>
        <w:spacing w:after="40"/>
      </w:pPr>
      <w:r>
        <w:t>New drop zone.</w:t>
      </w:r>
    </w:p>
    <w:p>
      <w:pPr>
        <w:pStyle w:val="ListBullet"/>
        <w:spacing w:after="40"/>
      </w:pPr>
      <w:r>
        <w:t>Search/command bar.</w:t>
      </w:r>
    </w:p>
    <w:p>
      <w:pPr>
        <w:pStyle w:val="ListBullet"/>
        <w:spacing w:after="40"/>
      </w:pPr>
      <w:r>
        <w:t>Pinned quick tools.</w:t>
      </w:r>
    </w:p>
    <w:p>
      <w:pPr>
        <w:pStyle w:val="ListBullet"/>
        <w:spacing w:after="40"/>
      </w:pPr>
      <w:r>
        <w:t>Recent work.</w:t>
      </w:r>
    </w:p>
    <w:p>
      <w:pPr>
        <w:pStyle w:val="ListBullet"/>
        <w:spacing w:after="40"/>
      </w:pPr>
      <w:r>
        <w:t>Saved workflows.</w:t>
      </w:r>
    </w:p>
    <w:p>
      <w:pPr>
        <w:pStyle w:val="ListBullet"/>
        <w:spacing w:after="40"/>
      </w:pPr>
      <w:r>
        <w:t>System status: local engines, storage, offline/privacy mode.</w:t>
      </w:r>
    </w:p>
    <w:p>
      <w:pPr>
        <w:pStyle w:val="Heading2"/>
      </w:pPr>
      <w:r>
        <w:t>Workbench anatomy</w:t>
      </w:r>
    </w:p>
    <w:p>
      <w:pPr>
        <w:pStyle w:val="ListBullet"/>
        <w:spacing w:after="40"/>
      </w:pPr>
      <w:r>
        <w:t>Top bar: document name, save destination, undo/redo, help, locality badge.</w:t>
      </w:r>
    </w:p>
    <w:p>
      <w:pPr>
        <w:pStyle w:val="ListBullet"/>
        <w:spacing w:after="40"/>
      </w:pPr>
      <w:r>
        <w:t>Left panel: input files and page thumbnails; multi-select, drag reorder, page warnings.</w:t>
      </w:r>
    </w:p>
    <w:p>
      <w:pPr>
        <w:pStyle w:val="ListBullet"/>
        <w:spacing w:after="40"/>
      </w:pPr>
      <w:r>
        <w:t>Center canvas: PDF/image preview with selection and editing overlays.</w:t>
      </w:r>
    </w:p>
    <w:p>
      <w:pPr>
        <w:pStyle w:val="ListBullet"/>
        <w:spacing w:after="40"/>
      </w:pPr>
      <w:r>
        <w:t>Right inspector: operation-specific settings, presets, output naming, validation messages.</w:t>
      </w:r>
    </w:p>
    <w:p>
      <w:pPr>
        <w:pStyle w:val="ListBullet"/>
        <w:spacing w:after="40"/>
      </w:pPr>
      <w:r>
        <w:t>Bottom job tray: queued/running/completed jobs, stage, progress, cancel, retry, open/reveal.</w:t>
      </w:r>
    </w:p>
    <w:p>
      <w:pPr>
        <w:pStyle w:val="Heading2"/>
      </w:pPr>
      <w:r>
        <w:t>Navigation rule</w:t>
      </w:r>
    </w:p>
    <w:p>
      <w:pPr>
        <w:spacing w:after="100" w:line="259" w:lineRule="auto"/>
      </w:pPr>
      <w:r>
        <w:t>Catalog categories help discovery, but once files are open the workbench should recommend compatible actions without forcing the user back to Home.</w:t>
      </w:r>
    </w:p>
    <w:p>
      <w:pPr>
        <w:keepLines/>
        <w:spacing w:after="200"/>
        <w:jc w:val="center"/>
      </w:pPr>
      <w:r>
        <w:drawing>
          <wp:inline xmlns:a="http://schemas.openxmlformats.org/drawingml/2006/main" xmlns:pic="http://schemas.openxmlformats.org/drawingml/2006/picture">
            <wp:extent cx="5943600" cy="2191005"/>
            <wp:docPr id="3" name="Picture 3" descr="Figure 3. Main information architecture." title="Figure 3. Main information architecture."/>
            <wp:cNvGraphicFramePr>
              <a:graphicFrameLocks noChangeAspect="1"/>
            </wp:cNvGraphicFramePr>
            <a:graphic>
              <a:graphicData uri="http://schemas.openxmlformats.org/drawingml/2006/picture">
                <pic:pic>
                  <pic:nvPicPr>
                    <pic:cNvPr id="0" name="ia-gray.png"/>
                    <pic:cNvPicPr/>
                  </pic:nvPicPr>
                  <pic:blipFill>
                    <a:blip r:embed="rId13"/>
                    <a:stretch>
                      <a:fillRect/>
                    </a:stretch>
                  </pic:blipFill>
                  <pic:spPr>
                    <a:xfrm>
                      <a:off x="0" y="0"/>
                      <a:ext cx="5943600" cy="2191005"/>
                    </a:xfrm>
                    <a:prstGeom prst="rect"/>
                  </pic:spPr>
                </pic:pic>
              </a:graphicData>
            </a:graphic>
          </wp:inline>
        </w:drawing>
      </w:r>
      <w:r>
        <w:br/>
      </w:r>
      <w:r>
        <w:rPr>
          <w:rFonts w:ascii="Aptos" w:hAnsi="Aptos"/>
          <w:i/>
          <w:color w:val="3C3C3C"/>
          <w:sz w:val="16"/>
        </w:rPr>
        <w:t>Figure 3. Main information architecture.</w:t>
      </w:r>
    </w:p>
    <w:p>
      <w:pPr>
        <w:pStyle w:val="Heading1"/>
        <w:pageBreakBefore/>
      </w:pPr>
      <w:r>
        <w:t>8. Screen Specifications</w:t>
      </w:r>
    </w:p>
    <w:p>
      <w:pPr>
        <w:pStyle w:val="Heading2"/>
      </w:pPr>
      <w:r>
        <w:t>Home</w:t>
      </w:r>
    </w:p>
    <w:p>
      <w:pPr>
        <w:pStyle w:val="ListBullet"/>
        <w:spacing w:after="40"/>
      </w:pPr>
      <w:r>
        <w:t>Greeting and compact privacy status.</w:t>
      </w:r>
    </w:p>
    <w:p>
      <w:pPr>
        <w:pStyle w:val="ListBullet"/>
        <w:spacing w:after="40"/>
      </w:pPr>
      <w:r>
        <w:t>Universal “Search tools and commands” field.</w:t>
      </w:r>
    </w:p>
    <w:p>
      <w:pPr>
        <w:pStyle w:val="ListBullet"/>
        <w:spacing w:after="40"/>
      </w:pPr>
      <w:r>
        <w:t>640-760 px wide drop zone with local/cloud explanation.</w:t>
      </w:r>
    </w:p>
    <w:p>
      <w:pPr>
        <w:pStyle w:val="ListBullet"/>
        <w:spacing w:after="40"/>
      </w:pPr>
      <w:r>
        <w:t>Eight configurable quick-tool cards.</w:t>
      </w:r>
    </w:p>
    <w:p>
      <w:pPr>
        <w:pStyle w:val="ListBullet"/>
        <w:spacing w:after="40"/>
      </w:pPr>
      <w:r>
        <w:t>Recent jobs table with status, operation, time, output and action menu.</w:t>
      </w:r>
    </w:p>
    <w:p>
      <w:pPr>
        <w:pStyle w:val="ListBullet"/>
        <w:spacing w:after="40"/>
      </w:pPr>
      <w:r>
        <w:t>Saved workflow cards with step chips and run button.</w:t>
      </w:r>
    </w:p>
    <w:p>
      <w:pPr>
        <w:pStyle w:val="Heading2"/>
      </w:pPr>
      <w:r>
        <w:t>Tool setup screen</w:t>
      </w:r>
    </w:p>
    <w:p>
      <w:pPr>
        <w:pStyle w:val="ListBullet"/>
        <w:spacing w:after="40"/>
      </w:pPr>
      <w:r>
        <w:t>Files list with validation state.</w:t>
      </w:r>
    </w:p>
    <w:p>
      <w:pPr>
        <w:pStyle w:val="ListBullet"/>
        <w:spacing w:after="40"/>
      </w:pPr>
      <w:r>
        <w:t>Operation explanation in one sentence.</w:t>
      </w:r>
    </w:p>
    <w:p>
      <w:pPr>
        <w:pStyle w:val="ListBullet"/>
        <w:spacing w:after="40"/>
      </w:pPr>
      <w:r>
        <w:t>Smart defaults selected.</w:t>
      </w:r>
    </w:p>
    <w:p>
      <w:pPr>
        <w:pStyle w:val="ListBullet"/>
        <w:spacing w:after="40"/>
      </w:pPr>
      <w:r>
        <w:t>Advanced section collapsed.</w:t>
      </w:r>
    </w:p>
    <w:p>
      <w:pPr>
        <w:pStyle w:val="ListBullet"/>
        <w:spacing w:after="40"/>
      </w:pPr>
      <w:r>
        <w:t>Output path and naming template always visible.</w:t>
      </w:r>
    </w:p>
    <w:p>
      <w:pPr>
        <w:pStyle w:val="ListBullet"/>
        <w:spacing w:after="40"/>
      </w:pPr>
      <w:r>
        <w:t>“Run” button states exact action, e.g., “Merge 8 pages.”</w:t>
      </w:r>
    </w:p>
    <w:p>
      <w:pPr>
        <w:pStyle w:val="Heading2"/>
      </w:pPr>
      <w:r>
        <w:t>Workbench</w:t>
      </w:r>
    </w:p>
    <w:p>
      <w:pPr>
        <w:pStyle w:val="ListBullet"/>
        <w:spacing w:after="40"/>
      </w:pPr>
      <w:r>
        <w:t>Virtualized thumbnails for large files.</w:t>
      </w:r>
    </w:p>
    <w:p>
      <w:pPr>
        <w:pStyle w:val="ListBullet"/>
        <w:spacing w:after="40"/>
      </w:pPr>
      <w:r>
        <w:t>First page appears while remaining previews render progressively.</w:t>
      </w:r>
    </w:p>
    <w:p>
      <w:pPr>
        <w:pStyle w:val="ListBullet"/>
        <w:spacing w:after="40"/>
      </w:pPr>
      <w:r>
        <w:t>Canvas supports fit page/width, zoom, search and keyboard page navigation.</w:t>
      </w:r>
    </w:p>
    <w:p>
      <w:pPr>
        <w:pStyle w:val="ListBullet"/>
        <w:spacing w:after="40"/>
      </w:pPr>
      <w:r>
        <w:t>Inspector uses sections: Selection, Operation, Output, Verification.</w:t>
      </w:r>
    </w:p>
    <w:p>
      <w:pPr>
        <w:pStyle w:val="ListBullet"/>
        <w:spacing w:after="40"/>
      </w:pPr>
      <w:r>
        <w:t>Dangerous choices use warning copy, not only color.</w:t>
      </w:r>
    </w:p>
    <w:p>
      <w:pPr>
        <w:pStyle w:val="Heading2"/>
      </w:pPr>
      <w:r>
        <w:t>Result screen</w:t>
      </w:r>
    </w:p>
    <w:p>
      <w:pPr>
        <w:pStyle w:val="ListBullet"/>
        <w:spacing w:after="40"/>
      </w:pPr>
      <w:r>
        <w:t>Verified status and checks performed.</w:t>
      </w:r>
    </w:p>
    <w:p>
      <w:pPr>
        <w:pStyle w:val="ListBullet"/>
        <w:spacing w:after="40"/>
      </w:pPr>
      <w:r>
        <w:t>Output path, size, page count and processing time.</w:t>
      </w:r>
    </w:p>
    <w:p>
      <w:pPr>
        <w:pStyle w:val="ListBullet"/>
        <w:spacing w:after="40"/>
      </w:pPr>
      <w:r>
        <w:t>Open, reveal, compare, run another and add-to-workflow actions.</w:t>
      </w:r>
    </w:p>
    <w:p>
      <w:pPr>
        <w:pStyle w:val="ListBullet"/>
        <w:spacing w:after="40"/>
      </w:pPr>
      <w:r>
        <w:t>Warnings remain visible; success is not shown when verification failed.</w:t>
      </w:r>
    </w:p>
    <w:p>
      <w:pPr>
        <w:pStyle w:val="Heading2"/>
      </w:pPr>
      <w:r>
        <w:t>Settings</w:t>
      </w:r>
    </w:p>
    <w:p>
      <w:pPr>
        <w:pStyle w:val="ListBullet"/>
        <w:spacing w:after="40"/>
      </w:pPr>
      <w:r>
        <w:t>General, Appearance, Privacy, Storage, Dependencies, OCR languages, AI providers, Updates, Accessibility, Diagnostics.</w:t>
      </w:r>
    </w:p>
    <w:p>
      <w:pPr>
        <w:pStyle w:val="ListBullet"/>
        <w:spacing w:after="40"/>
      </w:pPr>
      <w:r>
        <w:t>Global network disable switch.</w:t>
      </w:r>
    </w:p>
    <w:p>
      <w:pPr>
        <w:pStyle w:val="ListBullet"/>
        <w:spacing w:after="40"/>
      </w:pPr>
      <w:r>
        <w:t>Clear history/temporary storage with scope preview.</w:t>
      </w:r>
    </w:p>
    <w:p>
      <w:pPr>
        <w:keepLines/>
        <w:spacing w:after="200"/>
        <w:jc w:val="center"/>
      </w:pPr>
      <w:r>
        <w:drawing>
          <wp:inline xmlns:a="http://schemas.openxmlformats.org/drawingml/2006/main" xmlns:pic="http://schemas.openxmlformats.org/drawingml/2006/picture">
            <wp:extent cx="6217920" cy="4318000"/>
            <wp:docPr id="4" name="Picture 4" descr="Figure 4. Merge workbench concept with files/pages, document canvas, inspector and persistent job tray." title="Figure 4. Merge workbench concept with files/pages, document canvas, inspector and persistent job tray."/>
            <wp:cNvGraphicFramePr>
              <a:graphicFrameLocks noChangeAspect="1"/>
            </wp:cNvGraphicFramePr>
            <a:graphic>
              <a:graphicData uri="http://schemas.openxmlformats.org/drawingml/2006/picture">
                <pic:pic>
                  <pic:nvPicPr>
                    <pic:cNvPr id="0" name="workbench-gray.png"/>
                    <pic:cNvPicPr/>
                  </pic:nvPicPr>
                  <pic:blipFill>
                    <a:blip r:embed="rId14"/>
                    <a:stretch>
                      <a:fillRect/>
                    </a:stretch>
                  </pic:blipFill>
                  <pic:spPr>
                    <a:xfrm>
                      <a:off x="0" y="0"/>
                      <a:ext cx="6217920" cy="4318000"/>
                    </a:xfrm>
                    <a:prstGeom prst="rect"/>
                  </pic:spPr>
                </pic:pic>
              </a:graphicData>
            </a:graphic>
          </wp:inline>
        </w:drawing>
      </w:r>
      <w:r>
        <w:br/>
      </w:r>
      <w:r>
        <w:rPr>
          <w:rFonts w:ascii="Aptos" w:hAnsi="Aptos"/>
          <w:i/>
          <w:color w:val="3C3C3C"/>
          <w:sz w:val="16"/>
        </w:rPr>
        <w:t>Figure 4. Merge workbench concept with files/pages, document canvas, inspector and persistent job tray.</w:t>
      </w:r>
    </w:p>
    <w:p>
      <w:pPr>
        <w:pStyle w:val="Heading1"/>
        <w:pageBreakBefore/>
      </w:pPr>
      <w:r>
        <w:t>9. Performance Architecture</w:t>
      </w:r>
    </w:p>
    <w:p>
      <w:pPr>
        <w:pStyle w:val="Heading2"/>
      </w:pPr>
      <w:r>
        <w:t>Performance objective</w:t>
      </w:r>
    </w:p>
    <w:p>
      <w:pPr>
        <w:spacing w:after="100" w:line="259" w:lineRule="auto"/>
      </w:pPr>
      <w:r>
        <w:t>The product should feel immediate for common local tasks and explain unavoidable delays for OCR, Office conversion and AI. Performance is measured on a named reference machine and with published test documents.</w:t>
      </w:r>
    </w:p>
    <w:p>
      <w:pPr>
        <w:pStyle w:val="Heading2"/>
      </w:pPr>
      <w:r>
        <w:t>Reference budgets (initial targets)</w:t>
      </w:r>
    </w:p>
    <w:tbl>
      <w:tblPr>
        <w:tblStyle w:val="TableGrid"/>
        <w:tblW w:type="auto" w:w="0"/>
        <w:jc w:val="center"/>
        <w:tblLook w:firstColumn="1" w:firstRow="1" w:lastColumn="0" w:lastRow="0" w:noHBand="0" w:noVBand="1" w:val="04A0"/>
        <w:tblBorders>
          <w:top w:val="single" w:sz="5" w:color="555555"/>
          <w:left w:val="single" w:sz="5" w:color="555555"/>
          <w:bottom w:val="single" w:sz="5" w:color="555555"/>
          <w:right w:val="single" w:sz="5" w:color="555555"/>
          <w:insideH w:val="single" w:sz="5" w:color="555555"/>
          <w:insideV w:val="single" w:sz="5" w:color="555555"/>
        </w:tblBorders>
      </w:tblPr>
      <w:tblGrid>
        <w:gridCol w:w="4989"/>
        <w:gridCol w:w="4989"/>
      </w:tblGrid>
      <w:tr>
        <w:trPr>
          <w:tblHeader w:val="true"/>
        </w:trPr>
        <w:tc>
          <w:tcPr>
            <w:tcW w:type="dxa" w:w="4989"/>
            <w:shd w:fill="D9D9D9"/>
            <w:tcMar>
              <w:top w:w="80" w:type="dxa"/>
              <w:start w:w="90" w:type="dxa"/>
              <w:bottom w:w="80" w:type="dxa"/>
              <w:end w:w="90" w:type="dxa"/>
            </w:tcMar>
            <w:vAlign w:val="center"/>
          </w:tcPr>
          <w:p>
            <w:pPr>
              <w:spacing w:after="0"/>
            </w:pPr>
            <w:r>
              <w:rPr>
                <w:b/>
                <w:sz w:val="15"/>
              </w:rPr>
              <w:t>Interaction</w:t>
            </w:r>
          </w:p>
        </w:tc>
        <w:tc>
          <w:tcPr>
            <w:tcW w:type="dxa" w:w="4989"/>
            <w:shd w:fill="D9D9D9"/>
            <w:tcMar>
              <w:top w:w="80" w:type="dxa"/>
              <w:start w:w="90" w:type="dxa"/>
              <w:bottom w:w="80" w:type="dxa"/>
              <w:end w:w="90" w:type="dxa"/>
            </w:tcMar>
            <w:vAlign w:val="center"/>
          </w:tcPr>
          <w:p>
            <w:pPr>
              <w:spacing w:after="0"/>
            </w:pPr>
            <w:r>
              <w:rPr>
                <w:b/>
                <w:sz w:val="15"/>
              </w:rPr>
              <w:t>Target</w:t>
            </w:r>
          </w:p>
        </w:tc>
      </w:tr>
      <w:tr>
        <w:tc>
          <w:tcPr>
            <w:tcW w:type="dxa" w:w="4989"/>
            <w:tcMar>
              <w:top w:w="80" w:type="dxa"/>
              <w:start w:w="90" w:type="dxa"/>
              <w:bottom w:w="80" w:type="dxa"/>
              <w:end w:w="90" w:type="dxa"/>
            </w:tcMar>
            <w:vAlign w:val="top"/>
          </w:tcPr>
          <w:p>
            <w:pPr>
              <w:spacing w:after="0" w:line="240" w:lineRule="auto"/>
            </w:pPr>
            <w:r>
              <w:rPr>
                <w:sz w:val="15"/>
              </w:rPr>
              <w:t>Warm desktop launch to usable Home</w:t>
            </w:r>
          </w:p>
        </w:tc>
        <w:tc>
          <w:tcPr>
            <w:tcW w:type="dxa" w:w="4989"/>
            <w:tcMar>
              <w:top w:w="80" w:type="dxa"/>
              <w:start w:w="90" w:type="dxa"/>
              <w:bottom w:w="80" w:type="dxa"/>
              <w:end w:w="90" w:type="dxa"/>
            </w:tcMar>
            <w:vAlign w:val="top"/>
          </w:tcPr>
          <w:p>
            <w:pPr>
              <w:spacing w:after="0" w:line="240" w:lineRule="auto"/>
            </w:pPr>
            <w:r>
              <w:rPr>
                <w:sz w:val="15"/>
              </w:rPr>
              <w:t>&lt;= 1.5 s</w:t>
            </w:r>
          </w:p>
        </w:tc>
      </w:tr>
      <w:tr>
        <w:tc>
          <w:tcPr>
            <w:tcW w:type="dxa" w:w="4989"/>
            <w:shd w:fill="F6F6F6"/>
            <w:tcMar>
              <w:top w:w="80" w:type="dxa"/>
              <w:start w:w="90" w:type="dxa"/>
              <w:bottom w:w="80" w:type="dxa"/>
              <w:end w:w="90" w:type="dxa"/>
            </w:tcMar>
            <w:vAlign w:val="top"/>
          </w:tcPr>
          <w:p>
            <w:pPr>
              <w:spacing w:after="0" w:line="240" w:lineRule="auto"/>
            </w:pPr>
            <w:r>
              <w:rPr>
                <w:sz w:val="15"/>
              </w:rPr>
              <w:t>Cold desktop launch</w:t>
            </w:r>
          </w:p>
        </w:tc>
        <w:tc>
          <w:tcPr>
            <w:tcW w:type="dxa" w:w="4989"/>
            <w:shd w:fill="F6F6F6"/>
            <w:tcMar>
              <w:top w:w="80" w:type="dxa"/>
              <w:start w:w="90" w:type="dxa"/>
              <w:bottom w:w="80" w:type="dxa"/>
              <w:end w:w="90" w:type="dxa"/>
            </w:tcMar>
            <w:vAlign w:val="top"/>
          </w:tcPr>
          <w:p>
            <w:pPr>
              <w:spacing w:after="0" w:line="240" w:lineRule="auto"/>
            </w:pPr>
            <w:r>
              <w:rPr>
                <w:sz w:val="15"/>
              </w:rPr>
              <w:t>&lt;= 3.0 s</w:t>
            </w:r>
          </w:p>
        </w:tc>
      </w:tr>
      <w:tr>
        <w:tc>
          <w:tcPr>
            <w:tcW w:type="dxa" w:w="4989"/>
            <w:tcMar>
              <w:top w:w="80" w:type="dxa"/>
              <w:start w:w="90" w:type="dxa"/>
              <w:bottom w:w="80" w:type="dxa"/>
              <w:end w:w="90" w:type="dxa"/>
            </w:tcMar>
            <w:vAlign w:val="top"/>
          </w:tcPr>
          <w:p>
            <w:pPr>
              <w:spacing w:after="0" w:line="240" w:lineRule="auto"/>
            </w:pPr>
            <w:r>
              <w:rPr>
                <w:sz w:val="15"/>
              </w:rPr>
              <w:t>First visible page of a normal PDF</w:t>
            </w:r>
          </w:p>
        </w:tc>
        <w:tc>
          <w:tcPr>
            <w:tcW w:type="dxa" w:w="4989"/>
            <w:tcMar>
              <w:top w:w="80" w:type="dxa"/>
              <w:start w:w="90" w:type="dxa"/>
              <w:bottom w:w="80" w:type="dxa"/>
              <w:end w:w="90" w:type="dxa"/>
            </w:tcMar>
            <w:vAlign w:val="top"/>
          </w:tcPr>
          <w:p>
            <w:pPr>
              <w:spacing w:after="0" w:line="240" w:lineRule="auto"/>
            </w:pPr>
            <w:r>
              <w:rPr>
                <w:sz w:val="15"/>
              </w:rPr>
              <w:t>&lt;= 1.0 s after selection</w:t>
            </w:r>
          </w:p>
        </w:tc>
      </w:tr>
      <w:tr>
        <w:tc>
          <w:tcPr>
            <w:tcW w:type="dxa" w:w="4989"/>
            <w:shd w:fill="F6F6F6"/>
            <w:tcMar>
              <w:top w:w="80" w:type="dxa"/>
              <w:start w:w="90" w:type="dxa"/>
              <w:bottom w:w="80" w:type="dxa"/>
              <w:end w:w="90" w:type="dxa"/>
            </w:tcMar>
            <w:vAlign w:val="top"/>
          </w:tcPr>
          <w:p>
            <w:pPr>
              <w:spacing w:after="0" w:line="240" w:lineRule="auto"/>
            </w:pPr>
            <w:r>
              <w:rPr>
                <w:sz w:val="15"/>
              </w:rPr>
              <w:t>100-page thumbnail strip usable</w:t>
            </w:r>
          </w:p>
        </w:tc>
        <w:tc>
          <w:tcPr>
            <w:tcW w:type="dxa" w:w="4989"/>
            <w:shd w:fill="F6F6F6"/>
            <w:tcMar>
              <w:top w:w="80" w:type="dxa"/>
              <w:start w:w="90" w:type="dxa"/>
              <w:bottom w:w="80" w:type="dxa"/>
              <w:end w:w="90" w:type="dxa"/>
            </w:tcMar>
            <w:vAlign w:val="top"/>
          </w:tcPr>
          <w:p>
            <w:pPr>
              <w:spacing w:after="0" w:line="240" w:lineRule="auto"/>
            </w:pPr>
            <w:r>
              <w:rPr>
                <w:sz w:val="15"/>
              </w:rPr>
              <w:t>&lt;= 3.0 s with progressive rendering</w:t>
            </w:r>
          </w:p>
        </w:tc>
      </w:tr>
      <w:tr>
        <w:tc>
          <w:tcPr>
            <w:tcW w:type="dxa" w:w="4989"/>
            <w:tcMar>
              <w:top w:w="80" w:type="dxa"/>
              <w:start w:w="90" w:type="dxa"/>
              <w:bottom w:w="80" w:type="dxa"/>
              <w:end w:w="90" w:type="dxa"/>
            </w:tcMar>
            <w:vAlign w:val="top"/>
          </w:tcPr>
          <w:p>
            <w:pPr>
              <w:spacing w:after="0" w:line="240" w:lineRule="auto"/>
            </w:pPr>
            <w:r>
              <w:rPr>
                <w:sz w:val="15"/>
              </w:rPr>
              <w:t>Merge ten 10-page text PDFs locally</w:t>
            </w:r>
          </w:p>
        </w:tc>
        <w:tc>
          <w:tcPr>
            <w:tcW w:type="dxa" w:w="4989"/>
            <w:tcMar>
              <w:top w:w="80" w:type="dxa"/>
              <w:start w:w="90" w:type="dxa"/>
              <w:bottom w:w="80" w:type="dxa"/>
              <w:end w:w="90" w:type="dxa"/>
            </w:tcMar>
            <w:vAlign w:val="top"/>
          </w:tcPr>
          <w:p>
            <w:pPr>
              <w:spacing w:after="0" w:line="240" w:lineRule="auto"/>
            </w:pPr>
            <w:r>
              <w:rPr>
                <w:sz w:val="15"/>
              </w:rPr>
              <w:t>&lt;= 2.0 s excluding antivirus overhead</w:t>
            </w:r>
          </w:p>
        </w:tc>
      </w:tr>
      <w:tr>
        <w:tc>
          <w:tcPr>
            <w:tcW w:type="dxa" w:w="4989"/>
            <w:shd w:fill="F6F6F6"/>
            <w:tcMar>
              <w:top w:w="80" w:type="dxa"/>
              <w:start w:w="90" w:type="dxa"/>
              <w:bottom w:w="80" w:type="dxa"/>
              <w:end w:w="90" w:type="dxa"/>
            </w:tcMar>
            <w:vAlign w:val="top"/>
          </w:tcPr>
          <w:p>
            <w:pPr>
              <w:spacing w:after="0" w:line="240" w:lineRule="auto"/>
            </w:pPr>
            <w:r>
              <w:rPr>
                <w:sz w:val="15"/>
              </w:rPr>
              <w:t>Rotate/reorder metadata operation</w:t>
            </w:r>
          </w:p>
        </w:tc>
        <w:tc>
          <w:tcPr>
            <w:tcW w:type="dxa" w:w="4989"/>
            <w:shd w:fill="F6F6F6"/>
            <w:tcMar>
              <w:top w:w="80" w:type="dxa"/>
              <w:start w:w="90" w:type="dxa"/>
              <w:bottom w:w="80" w:type="dxa"/>
              <w:end w:w="90" w:type="dxa"/>
            </w:tcMar>
            <w:vAlign w:val="top"/>
          </w:tcPr>
          <w:p>
            <w:pPr>
              <w:spacing w:after="0" w:line="240" w:lineRule="auto"/>
            </w:pPr>
            <w:r>
              <w:rPr>
                <w:sz w:val="15"/>
              </w:rPr>
              <w:t>&lt;= 1.5 s</w:t>
            </w:r>
          </w:p>
        </w:tc>
      </w:tr>
      <w:tr>
        <w:tc>
          <w:tcPr>
            <w:tcW w:type="dxa" w:w="4989"/>
            <w:tcMar>
              <w:top w:w="80" w:type="dxa"/>
              <w:start w:w="90" w:type="dxa"/>
              <w:bottom w:w="80" w:type="dxa"/>
              <w:end w:w="90" w:type="dxa"/>
            </w:tcMar>
            <w:vAlign w:val="top"/>
          </w:tcPr>
          <w:p>
            <w:pPr>
              <w:spacing w:after="0" w:line="240" w:lineRule="auto"/>
            </w:pPr>
            <w:r>
              <w:rPr>
                <w:sz w:val="15"/>
              </w:rPr>
              <w:t>Cancel acknowledgement</w:t>
            </w:r>
          </w:p>
        </w:tc>
        <w:tc>
          <w:tcPr>
            <w:tcW w:type="dxa" w:w="4989"/>
            <w:tcMar>
              <w:top w:w="80" w:type="dxa"/>
              <w:start w:w="90" w:type="dxa"/>
              <w:bottom w:w="80" w:type="dxa"/>
              <w:end w:w="90" w:type="dxa"/>
            </w:tcMar>
            <w:vAlign w:val="top"/>
          </w:tcPr>
          <w:p>
            <w:pPr>
              <w:spacing w:after="0" w:line="240" w:lineRule="auto"/>
            </w:pPr>
            <w:r>
              <w:rPr>
                <w:sz w:val="15"/>
              </w:rPr>
              <w:t>&lt;= 250 ms; worker termination/cleanup reported separately</w:t>
            </w:r>
          </w:p>
        </w:tc>
      </w:tr>
      <w:tr>
        <w:tc>
          <w:tcPr>
            <w:tcW w:type="dxa" w:w="4989"/>
            <w:shd w:fill="F6F6F6"/>
            <w:tcMar>
              <w:top w:w="80" w:type="dxa"/>
              <w:start w:w="90" w:type="dxa"/>
              <w:bottom w:w="80" w:type="dxa"/>
              <w:end w:w="90" w:type="dxa"/>
            </w:tcMar>
            <w:vAlign w:val="top"/>
          </w:tcPr>
          <w:p>
            <w:pPr>
              <w:spacing w:after="0" w:line="240" w:lineRule="auto"/>
            </w:pPr>
            <w:r>
              <w:rPr>
                <w:sz w:val="15"/>
              </w:rPr>
              <w:t>UI input response while jobs run</w:t>
            </w:r>
          </w:p>
        </w:tc>
        <w:tc>
          <w:tcPr>
            <w:tcW w:type="dxa" w:w="4989"/>
            <w:shd w:fill="F6F6F6"/>
            <w:tcMar>
              <w:top w:w="80" w:type="dxa"/>
              <w:start w:w="90" w:type="dxa"/>
              <w:bottom w:w="80" w:type="dxa"/>
              <w:end w:w="90" w:type="dxa"/>
            </w:tcMar>
            <w:vAlign w:val="top"/>
          </w:tcPr>
          <w:p>
            <w:pPr>
              <w:spacing w:after="0" w:line="240" w:lineRule="auto"/>
            </w:pPr>
            <w:r>
              <w:rPr>
                <w:sz w:val="15"/>
              </w:rPr>
              <w:t>&lt;= 100 ms</w:t>
            </w:r>
          </w:p>
        </w:tc>
      </w:tr>
      <w:tr>
        <w:tc>
          <w:tcPr>
            <w:tcW w:type="dxa" w:w="4989"/>
            <w:tcMar>
              <w:top w:w="80" w:type="dxa"/>
              <w:start w:w="90" w:type="dxa"/>
              <w:bottom w:w="80" w:type="dxa"/>
              <w:end w:w="90" w:type="dxa"/>
            </w:tcMar>
            <w:vAlign w:val="top"/>
          </w:tcPr>
          <w:p>
            <w:pPr>
              <w:spacing w:after="0" w:line="240" w:lineRule="auto"/>
            </w:pPr>
            <w:r>
              <w:rPr>
                <w:sz w:val="15"/>
              </w:rPr>
              <w:t>Job progress update</w:t>
            </w:r>
          </w:p>
        </w:tc>
        <w:tc>
          <w:tcPr>
            <w:tcW w:type="dxa" w:w="4989"/>
            <w:tcMar>
              <w:top w:w="80" w:type="dxa"/>
              <w:start w:w="90" w:type="dxa"/>
              <w:bottom w:w="80" w:type="dxa"/>
              <w:end w:w="90" w:type="dxa"/>
            </w:tcMar>
            <w:vAlign w:val="top"/>
          </w:tcPr>
          <w:p>
            <w:pPr>
              <w:spacing w:after="0" w:line="240" w:lineRule="auto"/>
            </w:pPr>
            <w:r>
              <w:rPr>
                <w:sz w:val="15"/>
              </w:rPr>
              <w:t>4-10 Hz, throttled to avoid UI overhead</w:t>
            </w:r>
          </w:p>
        </w:tc>
      </w:tr>
    </w:tbl>
    <w:p>
      <w:pPr>
        <w:spacing w:after="0"/>
      </w:pPr>
    </w:p>
    <w:p>
      <w:pPr>
        <w:spacing w:after="100" w:line="259" w:lineRule="auto"/>
      </w:pPr>
      <w:r>
        <w:t>These are engineering targets, not guarantees. They must be calibrated on Windows hardware used by the owner.</w:t>
      </w:r>
    </w:p>
    <w:p>
      <w:pPr>
        <w:pStyle w:val="Heading2"/>
      </w:pPr>
      <w:r>
        <w:t>Techniques</w:t>
      </w:r>
    </w:p>
    <w:p>
      <w:pPr>
        <w:pStyle w:val="ListBullet"/>
        <w:spacing w:after="40"/>
      </w:pPr>
      <w:r>
        <w:t>Keep structural operations in-process or in a warm trusted sidecar/CLI adapter.</w:t>
      </w:r>
    </w:p>
    <w:p>
      <w:pPr>
        <w:pStyle w:val="ListBullet"/>
        <w:spacing w:after="40"/>
      </w:pPr>
      <w:r>
        <w:t>Avoid copying large inputs unless the operation or safety model requires it.</w:t>
      </w:r>
    </w:p>
    <w:p>
      <w:pPr>
        <w:pStyle w:val="ListBullet"/>
        <w:spacing w:after="40"/>
      </w:pPr>
      <w:r>
        <w:t>Memory-map/read streams where supported; never load a multi-gigabyte file into the UI process.</w:t>
      </w:r>
    </w:p>
    <w:p>
      <w:pPr>
        <w:pStyle w:val="ListBullet"/>
        <w:spacing w:after="40"/>
      </w:pPr>
      <w:r>
        <w:t>Render first page and visible thumbnails first; virtualize the rest.</w:t>
      </w:r>
    </w:p>
    <w:p>
      <w:pPr>
        <w:pStyle w:val="ListBullet"/>
        <w:spacing w:after="40"/>
      </w:pPr>
      <w:r>
        <w:t>Cache thumbnails by file fingerprint and renderer version.</w:t>
      </w:r>
    </w:p>
    <w:p>
      <w:pPr>
        <w:pStyle w:val="ListBullet"/>
        <w:spacing w:after="40"/>
      </w:pPr>
      <w:r>
        <w:t>Separate CPU, I/O and memory-heavy queues with concurrency limits.</w:t>
      </w:r>
    </w:p>
    <w:p>
      <w:pPr>
        <w:pStyle w:val="ListBullet"/>
        <w:spacing w:after="40"/>
      </w:pPr>
      <w:r>
        <w:t>Keep LibreOffice and OCR warm only when resource budgets allow.</w:t>
      </w:r>
    </w:p>
    <w:p>
      <w:pPr>
        <w:pStyle w:val="ListBullet"/>
        <w:spacing w:after="40"/>
      </w:pPr>
      <w:r>
        <w:t>Use libvips for low-memory streaming image transforms.</w:t>
      </w:r>
    </w:p>
    <w:p>
      <w:pPr>
        <w:pStyle w:val="ListBullet"/>
        <w:spacing w:after="40"/>
      </w:pPr>
      <w:r>
        <w:t>Publish outputs with atomic rename after verification.</w:t>
      </w:r>
    </w:p>
    <w:p>
      <w:pPr>
        <w:pStyle w:val="ListBullet"/>
        <w:spacing w:after="40"/>
      </w:pPr>
      <w:r>
        <w:t>Benchmark every operation with 10, 100, 500 and 1,000-page fixtures where practical.</w:t>
      </w:r>
    </w:p>
    <w:p>
      <w:pPr>
        <w:pStyle w:val="Heading2"/>
      </w:pPr>
      <w:r>
        <w:t>Fast-path router</w:t>
      </w:r>
    </w:p>
    <w:p>
      <w:pPr>
        <w:spacing w:after="40"/>
        <w:ind w:left="312" w:hanging="238"/>
      </w:pPr>
      <w:r>
        <w:t>1. Inspect file, size, encryption, page count and operation.</w:t>
      </w:r>
    </w:p>
    <w:p>
      <w:pPr>
        <w:spacing w:after="40"/>
        <w:ind w:left="312" w:hanging="238"/>
      </w:pPr>
      <w:r>
        <w:t>2. Choose browser-local, desktop-local or cloud worker according to capability and policy.</w:t>
      </w:r>
    </w:p>
    <w:p>
      <w:pPr>
        <w:spacing w:after="40"/>
        <w:ind w:left="312" w:hanging="238"/>
      </w:pPr>
      <w:r>
        <w:t>3. Estimate work units and resource risk.</w:t>
      </w:r>
    </w:p>
    <w:p>
      <w:pPr>
        <w:spacing w:after="40"/>
        <w:ind w:left="312" w:hanging="238"/>
      </w:pPr>
      <w:r>
        <w:t>4. Run with bounded concurrency.</w:t>
      </w:r>
    </w:p>
    <w:p>
      <w:pPr>
        <w:spacing w:after="40"/>
        <w:ind w:left="312" w:hanging="238"/>
      </w:pPr>
      <w:r>
        <w:t>5. Verify output and record timing by stage.</w:t>
      </w:r>
    </w:p>
    <w:p>
      <w:pPr>
        <w:spacing w:after="40"/>
        <w:ind w:left="312" w:hanging="238"/>
      </w:pPr>
      <w:r>
        <w:t>6. Feed benchmarks into regression thresholds.</w:t>
      </w:r>
    </w:p>
    <w:p>
      <w:pPr>
        <w:keepLines/>
        <w:spacing w:after="200"/>
        <w:jc w:val="center"/>
      </w:pPr>
      <w:r>
        <w:drawing>
          <wp:inline xmlns:a="http://schemas.openxmlformats.org/drawingml/2006/main" xmlns:pic="http://schemas.openxmlformats.org/drawingml/2006/picture">
            <wp:extent cx="5760720" cy="5524187"/>
            <wp:docPr id="5" name="Picture 5" descr="Figure 5. Execution-path router for desktop, browser-local and optional cloud work." title="Figure 5. Execution-path router for desktop, browser-local and optional cloud work."/>
            <wp:cNvGraphicFramePr>
              <a:graphicFrameLocks noChangeAspect="1"/>
            </wp:cNvGraphicFramePr>
            <a:graphic>
              <a:graphicData uri="http://schemas.openxmlformats.org/drawingml/2006/picture">
                <pic:pic>
                  <pic:nvPicPr>
                    <pic:cNvPr id="0" name="router-gray.png"/>
                    <pic:cNvPicPr/>
                  </pic:nvPicPr>
                  <pic:blipFill>
                    <a:blip r:embed="rId15"/>
                    <a:stretch>
                      <a:fillRect/>
                    </a:stretch>
                  </pic:blipFill>
                  <pic:spPr>
                    <a:xfrm>
                      <a:off x="0" y="0"/>
                      <a:ext cx="5760720" cy="5524187"/>
                    </a:xfrm>
                    <a:prstGeom prst="rect"/>
                  </pic:spPr>
                </pic:pic>
              </a:graphicData>
            </a:graphic>
          </wp:inline>
        </w:drawing>
      </w:r>
      <w:r>
        <w:br/>
      </w:r>
      <w:r>
        <w:rPr>
          <w:rFonts w:ascii="Aptos" w:hAnsi="Aptos"/>
          <w:i/>
          <w:color w:val="3C3C3C"/>
          <w:sz w:val="16"/>
        </w:rPr>
        <w:t>Figure 5. Execution-path router for desktop, browser-local and optional cloud work.</w:t>
      </w:r>
    </w:p>
    <w:p>
      <w:pPr>
        <w:pStyle w:val="Heading1"/>
        <w:pageBreakBefore/>
      </w:pPr>
      <w:r>
        <w:t>10. System Architecture</w:t>
      </w:r>
    </w:p>
    <w:p>
      <w:pPr>
        <w:pStyle w:val="Heading2"/>
      </w:pPr>
      <w:r>
        <w:t>Desktop architecture</w:t>
      </w:r>
    </w:p>
    <w:p>
      <w:pPr>
        <w:spacing w:after="100" w:line="259" w:lineRule="auto"/>
      </w:pPr>
      <w:r>
        <w:t>The desktop app uses Tauri as the trusted boundary. React renders the workbench. The UI invokes allow-listed typed commands. Rust validates paths/settings, creates a private job workspace, selects an operation adapter, streams structured progress, supports cancellation, verifies outputs and records history.</w:t>
      </w:r>
    </w:p>
    <w:p>
      <w:pPr>
        <w:pStyle w:val="Heading2"/>
      </w:pPr>
      <w:r>
        <w:t>Components</w:t>
      </w:r>
    </w:p>
    <w:p>
      <w:pPr>
        <w:pStyle w:val="ListBullet"/>
        <w:spacing w:after="40"/>
      </w:pPr>
      <w:r>
        <w:t>React workbench: presentation, local state, validation display, thumbnails and editor scene graph.</w:t>
      </w:r>
    </w:p>
    <w:p>
      <w:pPr>
        <w:pStyle w:val="ListBullet"/>
        <w:spacing w:after="40"/>
      </w:pPr>
      <w:r>
        <w:t>Tauri command layer: secure IPC and capabilities.</w:t>
      </w:r>
    </w:p>
    <w:p>
      <w:pPr>
        <w:pStyle w:val="ListBullet"/>
        <w:spacing w:after="40"/>
      </w:pPr>
      <w:r>
        <w:t>Rust job engine: state machine, queue, resource scheduler, cancellation, recovery, audit.</w:t>
      </w:r>
    </w:p>
    <w:p>
      <w:pPr>
        <w:pStyle w:val="ListBullet"/>
        <w:spacing w:after="40"/>
      </w:pPr>
      <w:r>
        <w:t>Operation registry: manifests, schemas, dependencies and adapter factories.</w:t>
      </w:r>
    </w:p>
    <w:p>
      <w:pPr>
        <w:pStyle w:val="ListBullet"/>
        <w:spacing w:after="40"/>
      </w:pPr>
      <w:r>
        <w:t>Adapters: qpdf, libvips, LibreOffice, OCRmyPDF/Tesseract, optional Docling/model services.</w:t>
      </w:r>
    </w:p>
    <w:p>
      <w:pPr>
        <w:pStyle w:val="ListBullet"/>
        <w:spacing w:after="40"/>
      </w:pPr>
      <w:r>
        <w:t>SQLite repository: settings, jobs, presets, workflows, dependencies and model state.</w:t>
      </w:r>
    </w:p>
    <w:p>
      <w:pPr>
        <w:pStyle w:val="ListBullet"/>
        <w:spacing w:after="40"/>
      </w:pPr>
      <w:r>
        <w:t>Workspace manager: per-job directories, staging, atomic publication and cleanup.</w:t>
      </w:r>
    </w:p>
    <w:p>
      <w:pPr>
        <w:pStyle w:val="Heading2"/>
      </w:pPr>
      <w:r>
        <w:t>Future web architecture</w:t>
      </w:r>
    </w:p>
    <w:p>
      <w:pPr>
        <w:pStyle w:val="ListBullet"/>
        <w:spacing w:after="40"/>
      </w:pPr>
      <w:r>
        <w:t>Static React web app/CDN.</w:t>
      </w:r>
    </w:p>
    <w:p>
      <w:pPr>
        <w:pStyle w:val="ListBullet"/>
        <w:spacing w:after="40"/>
      </w:pPr>
      <w:r>
        <w:t>API gateway and Go control plane.</w:t>
      </w:r>
    </w:p>
    <w:p>
      <w:pPr>
        <w:pStyle w:val="ListBullet"/>
        <w:spacing w:after="40"/>
      </w:pPr>
      <w:r>
        <w:t>PostgreSQL metadata, Redis/Valkey queue coordination and object storage.</w:t>
      </w:r>
    </w:p>
    <w:p>
      <w:pPr>
        <w:pStyle w:val="ListBullet"/>
        <w:spacing w:after="40"/>
      </w:pPr>
      <w:r>
        <w:t>Isolated worker pools by engine/risk profile.</w:t>
      </w:r>
    </w:p>
    <w:p>
      <w:pPr>
        <w:pStyle w:val="ListBullet"/>
        <w:spacing w:after="40"/>
      </w:pPr>
      <w:r>
        <w:t>Regional routing and explicit retention policy.</w:t>
      </w:r>
    </w:p>
    <w:p>
      <w:pPr>
        <w:pStyle w:val="ListBullet"/>
        <w:spacing w:after="40"/>
      </w:pPr>
      <w:r>
        <w:t>Browser-local execution where safe and fast.</w:t>
      </w:r>
    </w:p>
    <w:p>
      <w:pPr>
        <w:pStyle w:val="Heading2"/>
      </w:pPr>
      <w:r>
        <w:t>Architectural boundary</w:t>
      </w:r>
    </w:p>
    <w:p>
      <w:pPr>
        <w:spacing w:after="100" w:line="259" w:lineRule="auto"/>
      </w:pPr>
      <w:r>
        <w:t>The local desktop should not depend on the future Go service. Both implement the same operation contract and schemas, but desktop remains fully useful offline.</w:t>
      </w:r>
    </w:p>
    <w:p>
      <w:pPr>
        <w:keepLines/>
        <w:spacing w:after="200"/>
        <w:jc w:val="center"/>
      </w:pPr>
      <w:r>
        <w:drawing>
          <wp:inline xmlns:a="http://schemas.openxmlformats.org/drawingml/2006/main" xmlns:pic="http://schemas.openxmlformats.org/drawingml/2006/picture">
            <wp:extent cx="6126480" cy="4376575"/>
            <wp:docPr id="6" name="Picture 6" descr="Figure 6. Canonical desktop system architecture." title="Figure 6. Canonical desktop system architecture."/>
            <wp:cNvGraphicFramePr>
              <a:graphicFrameLocks noChangeAspect="1"/>
            </wp:cNvGraphicFramePr>
            <a:graphic>
              <a:graphicData uri="http://schemas.openxmlformats.org/drawingml/2006/picture">
                <pic:pic>
                  <pic:nvPicPr>
                    <pic:cNvPr id="0" name="system-gray.png"/>
                    <pic:cNvPicPr/>
                  </pic:nvPicPr>
                  <pic:blipFill>
                    <a:blip r:embed="rId16"/>
                    <a:stretch>
                      <a:fillRect/>
                    </a:stretch>
                  </pic:blipFill>
                  <pic:spPr>
                    <a:xfrm>
                      <a:off x="0" y="0"/>
                      <a:ext cx="6126480" cy="4376575"/>
                    </a:xfrm>
                    <a:prstGeom prst="rect"/>
                  </pic:spPr>
                </pic:pic>
              </a:graphicData>
            </a:graphic>
          </wp:inline>
        </w:drawing>
      </w:r>
      <w:r>
        <w:br/>
      </w:r>
      <w:r>
        <w:rPr>
          <w:rFonts w:ascii="Aptos" w:hAnsi="Aptos"/>
          <w:i/>
          <w:color w:val="3C3C3C"/>
          <w:sz w:val="16"/>
        </w:rPr>
        <w:t>Figure 6. Canonical desktop system architecture.</w:t>
      </w:r>
    </w:p>
    <w:p>
      <w:pPr>
        <w:pStyle w:val="Heading1"/>
        <w:pageBreakBefore/>
      </w:pPr>
      <w:r>
        <w:t>11. Unified Operation Contract</w:t>
      </w:r>
    </w:p>
    <w:p>
      <w:pPr>
        <w:spacing w:after="100" w:line="259" w:lineRule="auto"/>
      </w:pPr>
      <w:r>
        <w:t>Every tool must implement the same lifecycle.</w:t>
      </w:r>
    </w:p>
    <w:p>
      <w:pPr>
        <w:pStyle w:val="Heading2"/>
      </w:pPr>
      <w:r>
        <w:t>Manifest fields</w:t>
      </w:r>
    </w:p>
    <w:p>
      <w:pPr>
        <w:pStyle w:val="ListBullet"/>
        <w:spacing w:after="40"/>
      </w:pPr>
      <w:r>
        <w:t>id and semantic version.</w:t>
      </w:r>
    </w:p>
    <w:p>
      <w:pPr>
        <w:pStyle w:val="ListBullet"/>
        <w:spacing w:after="40"/>
      </w:pPr>
      <w:r>
        <w:t>User-facing name, category and description.</w:t>
      </w:r>
    </w:p>
    <w:p>
      <w:pPr>
        <w:pStyle w:val="ListBullet"/>
        <w:spacing w:after="40"/>
      </w:pPr>
      <w:r>
        <w:t>Accepted input types, multiplicity, page-selection rules and maximum tested sizes.</w:t>
      </w:r>
    </w:p>
    <w:p>
      <w:pPr>
        <w:pStyle w:val="ListBullet"/>
        <w:spacing w:after="40"/>
      </w:pPr>
      <w:r>
        <w:t>Typed settings schema and defaults.</w:t>
      </w:r>
    </w:p>
    <w:p>
      <w:pPr>
        <w:pStyle w:val="ListBullet"/>
        <w:spacing w:after="40"/>
      </w:pPr>
      <w:r>
        <w:t>Dependency and platform capabilities.</w:t>
      </w:r>
    </w:p>
    <w:p>
      <w:pPr>
        <w:pStyle w:val="ListBullet"/>
        <w:spacing w:after="40"/>
      </w:pPr>
      <w:r>
        <w:t>Risk level and whether preview/confirmation is required.</w:t>
      </w:r>
    </w:p>
    <w:p>
      <w:pPr>
        <w:pStyle w:val="ListBullet"/>
        <w:spacing w:after="40"/>
      </w:pPr>
      <w:r>
        <w:t>Output type and verification rules.</w:t>
      </w:r>
    </w:p>
    <w:p>
      <w:pPr>
        <w:pStyle w:val="Heading2"/>
      </w:pPr>
      <w:r>
        <w:t>Lifecycle</w:t>
      </w:r>
    </w:p>
    <w:p>
      <w:pPr>
        <w:spacing w:after="40"/>
        <w:ind w:left="312" w:hanging="238"/>
      </w:pPr>
      <w:r>
        <w:t>1. inspect - collect safe metadata without mutating input.</w:t>
      </w:r>
    </w:p>
    <w:p>
      <w:pPr>
        <w:spacing w:after="40"/>
        <w:ind w:left="312" w:hanging="238"/>
      </w:pPr>
      <w:r>
        <w:t>2. preflight - validate files, passwords, dependencies, storage and settings.</w:t>
      </w:r>
    </w:p>
    <w:p>
      <w:pPr>
        <w:spacing w:after="40"/>
        <w:ind w:left="312" w:hanging="238"/>
      </w:pPr>
      <w:r>
        <w:t>3. estimate - work units, likely duration class and output-size range when possible.</w:t>
      </w:r>
    </w:p>
    <w:p>
      <w:pPr>
        <w:spacing w:after="40"/>
        <w:ind w:left="312" w:hanging="238"/>
      </w:pPr>
      <w:r>
        <w:t>4. plan - resolve adapter, arguments and workspace paths.</w:t>
      </w:r>
    </w:p>
    <w:p>
      <w:pPr>
        <w:spacing w:after="40"/>
        <w:ind w:left="312" w:hanging="238"/>
      </w:pPr>
      <w:r>
        <w:t>5. execute - cancellable processing with structured progress events.</w:t>
      </w:r>
    </w:p>
    <w:p>
      <w:pPr>
        <w:spacing w:after="40"/>
        <w:ind w:left="312" w:hanging="238"/>
      </w:pPr>
      <w:r>
        <w:t>6. verify - reopen output and assert operation-specific invariants.</w:t>
      </w:r>
    </w:p>
    <w:p>
      <w:pPr>
        <w:spacing w:after="40"/>
        <w:ind w:left="312" w:hanging="238"/>
      </w:pPr>
      <w:r>
        <w:t>7. publish - atomically move verified output to the destination.</w:t>
      </w:r>
    </w:p>
    <w:p>
      <w:pPr>
        <w:spacing w:after="40"/>
        <w:ind w:left="312" w:hanging="238"/>
      </w:pPr>
      <w:r>
        <w:t>8. audit - store timings, versions, fingerprints, warnings and result paths.</w:t>
      </w:r>
    </w:p>
    <w:p>
      <w:pPr>
        <w:spacing w:after="40"/>
        <w:ind w:left="312" w:hanging="238"/>
      </w:pPr>
      <w:r>
        <w:t>9. cleanup - remove temporary data on every terminal path.</w:t>
      </w:r>
    </w:p>
    <w:p>
      <w:pPr>
        <w:pStyle w:val="Heading2"/>
      </w:pPr>
      <w:r>
        <w:t>Standard progress event</w:t>
      </w:r>
    </w:p>
    <w:p>
      <w:pPr>
        <w:pStyle w:val="CodeBlock"/>
        <w:keepLines/>
        <w:shd w:fill="F1F1F1"/>
      </w:pPr>
      <w:r>
        <w:rPr>
          <w:rFonts w:ascii="Consolas" w:hAnsi="Consolas"/>
          <w:sz w:val="15"/>
        </w:rPr>
        <w:t>{</w:t>
        <w:br/>
        <w:t xml:space="preserve">  "jobId": "uuid",</w:t>
        <w:br/>
        <w:t xml:space="preserve">  "operationId": "pdf.merge",</w:t>
        <w:br/>
        <w:t xml:space="preserve">  "state": "running",</w:t>
        <w:br/>
        <w:t xml:space="preserve">  "stage": "assembling-pages",</w:t>
        <w:br/>
        <w:t xml:space="preserve">  "completedUnits": 32,</w:t>
        <w:br/>
        <w:t xml:space="preserve">  "totalUnits": 80,</w:t>
        <w:br/>
        <w:t xml:space="preserve">  "message": "Adding page 32 of 80",</w:t>
        <w:br/>
        <w:t xml:space="preserve">  "cancellable": true</w:t>
        <w:br/>
        <w:t>}</w:t>
      </w:r>
    </w:p>
    <w:p>
      <w:pPr>
        <w:pStyle w:val="Heading2"/>
      </w:pPr>
      <w:r>
        <w:t>Verification examples</w:t>
      </w:r>
    </w:p>
    <w:p>
      <w:pPr>
        <w:pStyle w:val="ListBullet"/>
        <w:spacing w:after="40"/>
      </w:pPr>
      <w:r>
        <w:t>Merge: output opens, expected total pages, expected source order and no unintended encryption.</w:t>
      </w:r>
    </w:p>
    <w:p>
      <w:pPr>
        <w:pStyle w:val="ListBullet"/>
        <w:spacing w:after="40"/>
      </w:pPr>
      <w:r>
        <w:t>OCR: output opens, page count preserved, text layer exists on representative/all pages as configured.</w:t>
      </w:r>
    </w:p>
    <w:p>
      <w:pPr>
        <w:pStyle w:val="ListBullet"/>
        <w:spacing w:after="40"/>
      </w:pPr>
      <w:r>
        <w:t>Redaction: target regions are removed from text extraction and pixels are sanitized according to mode.</w:t>
      </w:r>
    </w:p>
    <w:p>
      <w:pPr>
        <w:pStyle w:val="ListBullet"/>
        <w:spacing w:after="40"/>
      </w:pPr>
      <w:r>
        <w:t>Protect: wrong password fails, correct password opens, requested permission flags match.</w:t>
      </w:r>
    </w:p>
    <w:p>
      <w:pPr>
        <w:keepLines/>
        <w:spacing w:after="200"/>
        <w:jc w:val="center"/>
      </w:pPr>
      <w:r>
        <w:drawing>
          <wp:inline xmlns:a="http://schemas.openxmlformats.org/drawingml/2006/main" xmlns:pic="http://schemas.openxmlformats.org/drawingml/2006/picture">
            <wp:extent cx="6126480" cy="2006447"/>
            <wp:docPr id="7" name="Picture 7" descr="Figure 7. Verified job lifecycle and alternate terminal states." title="Figure 7. Verified job lifecycle and alternate terminal states."/>
            <wp:cNvGraphicFramePr>
              <a:graphicFrameLocks noChangeAspect="1"/>
            </wp:cNvGraphicFramePr>
            <a:graphic>
              <a:graphicData uri="http://schemas.openxmlformats.org/drawingml/2006/picture">
                <pic:pic>
                  <pic:nvPicPr>
                    <pic:cNvPr id="0" name="job-gray.png"/>
                    <pic:cNvPicPr/>
                  </pic:nvPicPr>
                  <pic:blipFill>
                    <a:blip r:embed="rId17"/>
                    <a:stretch>
                      <a:fillRect/>
                    </a:stretch>
                  </pic:blipFill>
                  <pic:spPr>
                    <a:xfrm>
                      <a:off x="0" y="0"/>
                      <a:ext cx="6126480" cy="2006447"/>
                    </a:xfrm>
                    <a:prstGeom prst="rect"/>
                  </pic:spPr>
                </pic:pic>
              </a:graphicData>
            </a:graphic>
          </wp:inline>
        </w:drawing>
      </w:r>
      <w:r>
        <w:br/>
      </w:r>
      <w:r>
        <w:rPr>
          <w:rFonts w:ascii="Aptos" w:hAnsi="Aptos"/>
          <w:i/>
          <w:color w:val="3C3C3C"/>
          <w:sz w:val="16"/>
        </w:rPr>
        <w:t>Figure 7. Verified job lifecycle and alternate terminal states.</w:t>
      </w:r>
    </w:p>
    <w:p>
      <w:pPr>
        <w:pStyle w:val="Heading1"/>
        <w:pageBreakBefore/>
      </w:pPr>
      <w:r>
        <w:t>12. Data and Database Design</w:t>
      </w:r>
    </w:p>
    <w:p>
      <w:pPr>
        <w:pStyle w:val="Heading2"/>
      </w:pPr>
      <w:r>
        <w:t>Desktop storage</w:t>
      </w:r>
    </w:p>
    <w:p>
      <w:pPr>
        <w:spacing w:after="100" w:line="259" w:lineRule="auto"/>
      </w:pPr>
      <w:r>
        <w:t>SQLite stores metadata only. Documents remain in user-selected locations or short-lived job workspaces.</w:t>
      </w:r>
    </w:p>
    <w:p>
      <w:pPr>
        <w:pStyle w:val="Heading3"/>
      </w:pPr>
      <w:r>
        <w:t>Core entities</w:t>
      </w:r>
    </w:p>
    <w:p>
      <w:pPr>
        <w:pStyle w:val="ListBullet"/>
        <w:spacing w:after="40"/>
      </w:pPr>
      <w:r>
        <w:t>jobs: state, operation, timestamps, progress, stage, destination, verification and error.</w:t>
      </w:r>
    </w:p>
    <w:p>
      <w:pPr>
        <w:pStyle w:val="ListBullet"/>
        <w:spacing w:after="40"/>
      </w:pPr>
      <w:r>
        <w:t>job_inputs: path, fingerprint, MIME, size, page count and password reference.</w:t>
      </w:r>
    </w:p>
    <w:p>
      <w:pPr>
        <w:pStyle w:val="ListBullet"/>
        <w:spacing w:after="40"/>
      </w:pPr>
      <w:r>
        <w:t>job_outputs: staging/final path, MIME, size, page count and verification result.</w:t>
      </w:r>
    </w:p>
    <w:p>
      <w:pPr>
        <w:pStyle w:val="ListBullet"/>
        <w:spacing w:after="40"/>
      </w:pPr>
      <w:r>
        <w:t>presets: operation-scoped settings JSON.</w:t>
      </w:r>
    </w:p>
    <w:p>
      <w:pPr>
        <w:pStyle w:val="ListBullet"/>
        <w:spacing w:after="40"/>
      </w:pPr>
      <w:r>
        <w:t>workflows: versioned directed sequence of operation steps.</w:t>
      </w:r>
    </w:p>
    <w:p>
      <w:pPr>
        <w:pStyle w:val="ListBullet"/>
        <w:spacing w:after="40"/>
      </w:pPr>
      <w:r>
        <w:t>workflow_runs: resolved variables and per-step job IDs.</w:t>
      </w:r>
    </w:p>
    <w:p>
      <w:pPr>
        <w:pStyle w:val="ListBullet"/>
        <w:spacing w:after="40"/>
      </w:pPr>
      <w:r>
        <w:t>dependencies: path, version, health and capabilities.</w:t>
      </w:r>
    </w:p>
    <w:p>
      <w:pPr>
        <w:pStyle w:val="ListBullet"/>
        <w:spacing w:after="40"/>
      </w:pPr>
      <w:r>
        <w:t>models: model ID, revision, license, files, verification and install state.</w:t>
      </w:r>
    </w:p>
    <w:p>
      <w:pPr>
        <w:pStyle w:val="ListBullet"/>
        <w:spacing w:after="40"/>
      </w:pPr>
      <w:r>
        <w:t>settings: scoped key/value store with migration version.</w:t>
      </w:r>
    </w:p>
    <w:p>
      <w:pPr>
        <w:pStyle w:val="ListBullet"/>
        <w:spacing w:after="40"/>
      </w:pPr>
      <w:r>
        <w:t>signature_identities: references to protected local assets/certificates; no plaintext secrets.</w:t>
      </w:r>
    </w:p>
    <w:p>
      <w:pPr>
        <w:pStyle w:val="Heading2"/>
      </w:pPr>
      <w:r>
        <w:t>Retention</w:t>
      </w:r>
    </w:p>
    <w:p>
      <w:pPr>
        <w:pStyle w:val="ListBullet"/>
        <w:spacing w:after="40"/>
      </w:pPr>
      <w:r>
        <w:t>Job history is configurable.</w:t>
      </w:r>
    </w:p>
    <w:p>
      <w:pPr>
        <w:pStyle w:val="ListBullet"/>
        <w:spacing w:after="40"/>
      </w:pPr>
      <w:r>
        <w:t>Temporary workspaces are removed after terminal states and reconciled at startup.</w:t>
      </w:r>
    </w:p>
    <w:p>
      <w:pPr>
        <w:pStyle w:val="ListBullet"/>
        <w:spacing w:after="40"/>
      </w:pPr>
      <w:r>
        <w:t>Extracted text/embeddings are opt-in and scoped to AI features.</w:t>
      </w:r>
    </w:p>
    <w:p>
      <w:pPr>
        <w:pStyle w:val="ListBullet"/>
        <w:spacing w:after="40"/>
      </w:pPr>
      <w:r>
        <w:t>Passwords/API keys/certificate secrets are stored in the OS credential store, referenced by opaque IDs.</w:t>
      </w:r>
    </w:p>
    <w:p>
      <w:pPr>
        <w:pStyle w:val="Heading2"/>
      </w:pPr>
      <w:r>
        <w:t>Future cloud storage</w:t>
      </w:r>
    </w:p>
    <w:p>
      <w:pPr>
        <w:spacing w:after="100" w:line="259" w:lineRule="auto"/>
      </w:pPr>
      <w:r>
        <w:t>PostgreSQL stores account, job and policy metadata. Object storage holds encrypted inputs/outputs with short TTLs. Redis/Valkey coordinates queues and locks. Storage region and deletion deadline are recorded per object.</w:t>
      </w:r>
    </w:p>
    <w:p>
      <w:pPr>
        <w:pStyle w:val="Heading1"/>
        <w:pageBreakBefore/>
      </w:pPr>
      <w:r>
        <w:t>13. API and IPC Design</w:t>
      </w:r>
    </w:p>
    <w:p>
      <w:pPr>
        <w:pStyle w:val="Heading2"/>
      </w:pPr>
      <w:r>
        <w:t>Desktop IPC</w:t>
      </w:r>
    </w:p>
    <w:p>
      <w:pPr>
        <w:spacing w:after="100" w:line="259" w:lineRule="auto"/>
      </w:pPr>
      <w:r>
        <w:t>The React app may call only named Tauri commands with serializable typed payloads. It cannot execute arbitrary binaries or write unrestricted paths.</w:t>
      </w:r>
    </w:p>
    <w:p>
      <w:pPr>
        <w:pStyle w:val="Heading3"/>
      </w:pPr>
      <w:r>
        <w:t>Command groups</w:t>
      </w:r>
    </w:p>
    <w:p>
      <w:pPr>
        <w:pStyle w:val="ListBullet"/>
        <w:spacing w:after="40"/>
      </w:pPr>
      <w:r>
        <w:t>files.inspect</w:t>
      </w:r>
    </w:p>
    <w:p>
      <w:pPr>
        <w:pStyle w:val="ListBullet"/>
        <w:spacing w:after="40"/>
      </w:pPr>
      <w:r>
        <w:t>operations.list</w:t>
      </w:r>
    </w:p>
    <w:p>
      <w:pPr>
        <w:pStyle w:val="ListBullet"/>
        <w:spacing w:after="40"/>
      </w:pPr>
      <w:r>
        <w:t>jobs.create</w:t>
      </w:r>
    </w:p>
    <w:p>
      <w:pPr>
        <w:pStyle w:val="ListBullet"/>
        <w:spacing w:after="40"/>
      </w:pPr>
      <w:r>
        <w:t>jobs.cancel</w:t>
      </w:r>
    </w:p>
    <w:p>
      <w:pPr>
        <w:pStyle w:val="ListBullet"/>
        <w:spacing w:after="40"/>
      </w:pPr>
      <w:r>
        <w:t>jobs.get</w:t>
      </w:r>
    </w:p>
    <w:p>
      <w:pPr>
        <w:pStyle w:val="ListBullet"/>
        <w:spacing w:after="40"/>
      </w:pPr>
      <w:r>
        <w:t>jobs.subscribe</w:t>
      </w:r>
    </w:p>
    <w:p>
      <w:pPr>
        <w:pStyle w:val="ListBullet"/>
        <w:spacing w:after="40"/>
      </w:pPr>
      <w:r>
        <w:t>history.list</w:t>
      </w:r>
    </w:p>
    <w:p>
      <w:pPr>
        <w:pStyle w:val="ListBullet"/>
        <w:spacing w:after="40"/>
      </w:pPr>
      <w:r>
        <w:t>history.delete</w:t>
      </w:r>
    </w:p>
    <w:p>
      <w:pPr>
        <w:pStyle w:val="ListBullet"/>
        <w:spacing w:after="40"/>
      </w:pPr>
      <w:r>
        <w:t>dependencies.scan</w:t>
      </w:r>
    </w:p>
    <w:p>
      <w:pPr>
        <w:pStyle w:val="ListBullet"/>
        <w:spacing w:after="40"/>
      </w:pPr>
      <w:r>
        <w:t>settings.get/set</w:t>
      </w:r>
    </w:p>
    <w:p>
      <w:pPr>
        <w:pStyle w:val="ListBullet"/>
        <w:spacing w:after="40"/>
      </w:pPr>
      <w:r>
        <w:t>models.list/install/remove</w:t>
      </w:r>
    </w:p>
    <w:p>
      <w:pPr>
        <w:pStyle w:val="Heading2"/>
      </w:pPr>
      <w:r>
        <w:t>Future cloud API</w:t>
      </w:r>
    </w:p>
    <w:p>
      <w:pPr>
        <w:pStyle w:val="ListBullet"/>
        <w:spacing w:after="40"/>
      </w:pPr>
      <w:r>
        <w:t>REST/JSON for job submission, metadata and downloads.</w:t>
      </w:r>
    </w:p>
    <w:p>
      <w:pPr>
        <w:pStyle w:val="ListBullet"/>
        <w:spacing w:after="40"/>
      </w:pPr>
      <w:r>
        <w:t>Server-sent events or WebSocket for progress.</w:t>
      </w:r>
    </w:p>
    <w:p>
      <w:pPr>
        <w:pStyle w:val="ListBullet"/>
        <w:spacing w:after="40"/>
      </w:pPr>
      <w:r>
        <w:t>Idempotency key for submissions.</w:t>
      </w:r>
    </w:p>
    <w:p>
      <w:pPr>
        <w:pStyle w:val="ListBullet"/>
        <w:spacing w:after="40"/>
      </w:pPr>
      <w:r>
        <w:t>Pre-signed upload/download URLs with short expiry.</w:t>
      </w:r>
    </w:p>
    <w:p>
      <w:pPr>
        <w:pStyle w:val="ListBullet"/>
        <w:spacing w:after="40"/>
      </w:pPr>
      <w:r>
        <w:t>Explicit operation/version and schema version.</w:t>
      </w:r>
    </w:p>
    <w:p>
      <w:pPr>
        <w:pStyle w:val="ListBullet"/>
        <w:spacing w:after="40"/>
      </w:pPr>
      <w:r>
        <w:t>Authentication, rate limits and regional policy.</w:t>
      </w:r>
    </w:p>
    <w:p>
      <w:pPr>
        <w:pStyle w:val="Heading2"/>
      </w:pPr>
      <w:r>
        <w:t>Error envelope</w:t>
      </w:r>
    </w:p>
    <w:p>
      <w:pPr>
        <w:pStyle w:val="CodeBlock"/>
        <w:keepLines/>
        <w:shd w:fill="F1F1F1"/>
      </w:pPr>
      <w:r>
        <w:rPr>
          <w:rFonts w:ascii="Consolas" w:hAnsi="Consolas"/>
          <w:sz w:val="15"/>
        </w:rPr>
        <w:t>{</w:t>
        <w:br/>
        <w:t xml:space="preserve">  "code": "INPUT_ENCRYPTED",</w:t>
        <w:br/>
        <w:t xml:space="preserve">  "title": "This PDF needs a password",</w:t>
        <w:br/>
        <w:t xml:space="preserve">  "detail": "Provide the opening password to continue.",</w:t>
        <w:br/>
        <w:t xml:space="preserve">  "inputIndex": 1,</w:t>
        <w:br/>
        <w:t xml:space="preserve">  "stage": "preflight",</w:t>
        <w:br/>
        <w:t xml:space="preserve">  "retryable": true,</w:t>
        <w:br/>
        <w:t xml:space="preserve">  "helpId": "pdf-passwords"</w:t>
        <w:br/>
        <w:t>}</w:t>
      </w:r>
    </w:p>
    <w:p>
      <w:pPr>
        <w:pStyle w:val="Heading1"/>
        <w:pageBreakBefore/>
      </w:pPr>
      <w:r>
        <w:t>14. Security, Privacy and Threat Model</w:t>
      </w:r>
    </w:p>
    <w:p>
      <w:pPr>
        <w:pStyle w:val="Heading2"/>
      </w:pPr>
      <w:r>
        <w:t>Trust boundaries</w:t>
      </w:r>
    </w:p>
    <w:p>
      <w:pPr>
        <w:pStyle w:val="ListBullet"/>
        <w:spacing w:after="40"/>
      </w:pPr>
      <w:r>
        <w:t>Untrusted documents and archives.</w:t>
      </w:r>
    </w:p>
    <w:p>
      <w:pPr>
        <w:pStyle w:val="ListBullet"/>
        <w:spacing w:after="40"/>
      </w:pPr>
      <w:r>
        <w:t>UI/webview process.</w:t>
      </w:r>
    </w:p>
    <w:p>
      <w:pPr>
        <w:pStyle w:val="ListBullet"/>
        <w:spacing w:after="40"/>
      </w:pPr>
      <w:r>
        <w:t>Tauri/Rust trusted core.</w:t>
      </w:r>
    </w:p>
    <w:p>
      <w:pPr>
        <w:pStyle w:val="ListBullet"/>
        <w:spacing w:after="40"/>
      </w:pPr>
      <w:r>
        <w:t>Third-party document engines.</w:t>
      </w:r>
    </w:p>
    <w:p>
      <w:pPr>
        <w:pStyle w:val="ListBullet"/>
        <w:spacing w:after="40"/>
      </w:pPr>
      <w:r>
        <w:t>Optional external AI/cloud providers.</w:t>
      </w:r>
    </w:p>
    <w:p>
      <w:pPr>
        <w:pStyle w:val="ListBullet"/>
        <w:spacing w:after="40"/>
      </w:pPr>
      <w:r>
        <w:t>User filesystem and OS credential store.</w:t>
      </w:r>
    </w:p>
    <w:p>
      <w:pPr>
        <w:pStyle w:val="Heading2"/>
      </w:pPr>
      <w:r>
        <w:t>Required controls</w:t>
      </w:r>
    </w:p>
    <w:p>
      <w:pPr>
        <w:pStyle w:val="ListBullet"/>
        <w:spacing w:after="40"/>
      </w:pPr>
      <w:r>
        <w:t>Allow-list executables and operation arguments.</w:t>
      </w:r>
    </w:p>
    <w:p>
      <w:pPr>
        <w:pStyle w:val="ListBullet"/>
        <w:spacing w:after="40"/>
      </w:pPr>
      <w:r>
        <w:t>Pass arguments as arrays; never concatenate shell strings.</w:t>
      </w:r>
    </w:p>
    <w:p>
      <w:pPr>
        <w:pStyle w:val="ListBullet"/>
        <w:spacing w:after="40"/>
      </w:pPr>
      <w:r>
        <w:t>Canonicalize paths and enforce destination/workspace roots.</w:t>
      </w:r>
    </w:p>
    <w:p>
      <w:pPr>
        <w:pStyle w:val="ListBullet"/>
        <w:spacing w:after="40"/>
      </w:pPr>
      <w:r>
        <w:t>Reject path traversal, symlink escape and dangerous archive entries.</w:t>
      </w:r>
    </w:p>
    <w:p>
      <w:pPr>
        <w:pStyle w:val="ListBullet"/>
        <w:spacing w:after="40"/>
      </w:pPr>
      <w:r>
        <w:t>Isolate each job; use least privilege and resource limits where supported.</w:t>
      </w:r>
    </w:p>
    <w:p>
      <w:pPr>
        <w:pStyle w:val="ListBullet"/>
        <w:spacing w:after="40"/>
      </w:pPr>
      <w:r>
        <w:t>Validate magic bytes and parser output, not only extensions.</w:t>
      </w:r>
    </w:p>
    <w:p>
      <w:pPr>
        <w:pStyle w:val="ListBullet"/>
        <w:spacing w:after="40"/>
      </w:pPr>
      <w:r>
        <w:t>Patch bundled engines and record exact versions/hashes.</w:t>
      </w:r>
    </w:p>
    <w:p>
      <w:pPr>
        <w:pStyle w:val="ListBullet"/>
        <w:spacing w:after="40"/>
      </w:pPr>
      <w:r>
        <w:t>Treat PDFs, images, fonts, Office files and archives as attacker-controlled.</w:t>
      </w:r>
    </w:p>
    <w:p>
      <w:pPr>
        <w:pStyle w:val="ListBullet"/>
        <w:spacing w:after="40"/>
      </w:pPr>
      <w:r>
        <w:t>Disable network by default for document processing.</w:t>
      </w:r>
    </w:p>
    <w:p>
      <w:pPr>
        <w:pStyle w:val="ListBullet"/>
        <w:spacing w:after="40"/>
      </w:pPr>
      <w:r>
        <w:t>Require per-job consent for external processing and show provider/data scope.</w:t>
      </w:r>
    </w:p>
    <w:p>
      <w:pPr>
        <w:pStyle w:val="ListBullet"/>
        <w:spacing w:after="40"/>
      </w:pPr>
      <w:r>
        <w:t>Never log passwords, keys, document text or raw model prompts by default.</w:t>
      </w:r>
    </w:p>
    <w:p>
      <w:pPr>
        <w:pStyle w:val="ListBullet"/>
        <w:spacing w:after="40"/>
      </w:pPr>
      <w:r>
        <w:t>Verify signed updates and bundled sidecar checksums.</w:t>
      </w:r>
    </w:p>
    <w:p>
      <w:pPr>
        <w:pStyle w:val="Heading2"/>
      </w:pPr>
      <w:r>
        <w:t>Redaction safety</w:t>
      </w:r>
    </w:p>
    <w:p>
      <w:pPr>
        <w:spacing w:after="100" w:line="259" w:lineRule="auto"/>
      </w:pPr>
      <w:r>
        <w:t>Visual cover-up is not redaction. The operation must remove underlying text/objects or rasterize/sanitize the affected area, then test extraction and visual output. The UI requires a final irreversible confirmation.</w:t>
      </w:r>
    </w:p>
    <w:p>
      <w:pPr>
        <w:pStyle w:val="Heading2"/>
      </w:pPr>
      <w:r>
        <w:t>Privacy modes</w:t>
      </w:r>
    </w:p>
    <w:p>
      <w:pPr>
        <w:pStyle w:val="ListBullet"/>
        <w:spacing w:after="40"/>
      </w:pPr>
      <w:r>
        <w:t>Normal local mode.</w:t>
      </w:r>
    </w:p>
    <w:p>
      <w:pPr>
        <w:pStyle w:val="ListBullet"/>
        <w:spacing w:after="40"/>
      </w:pPr>
      <w:r>
        <w:t>Strict offline mode (all network disabled, including update/model checks).</w:t>
      </w:r>
    </w:p>
    <w:p>
      <w:pPr>
        <w:pStyle w:val="ListBullet"/>
        <w:spacing w:after="40"/>
      </w:pPr>
      <w:r>
        <w:t>External-provider mode enabled per feature/provider with explicit scope.</w:t>
      </w:r>
    </w:p>
    <w:p>
      <w:pPr>
        <w:pStyle w:val="Heading1"/>
        <w:pageBreakBefore/>
      </w:pPr>
      <w:r>
        <w:t>15. Dependency and License Register</w:t>
      </w:r>
    </w:p>
    <w:p>
      <w:pPr>
        <w:spacing w:after="100" w:line="259" w:lineRule="auto"/>
      </w:pPr>
      <w:r>
        <w:t>The dependency register distinguishes adopt, evaluate, optional service and inspiration only. Versions are verified at implementation time and pinned with checksums.</w:t>
      </w:r>
    </w:p>
    <w:tbl>
      <w:tblPr>
        <w:tblStyle w:val="TableGrid"/>
        <w:tblW w:type="auto" w:w="0"/>
        <w:jc w:val="center"/>
        <w:tblLook w:firstColumn="1" w:firstRow="1" w:lastColumn="0" w:lastRow="0" w:noHBand="0" w:noVBand="1" w:val="04A0"/>
        <w:tblBorders>
          <w:top w:val="single" w:sz="5" w:color="555555"/>
          <w:left w:val="single" w:sz="5" w:color="555555"/>
          <w:bottom w:val="single" w:sz="5" w:color="555555"/>
          <w:right w:val="single" w:sz="5" w:color="555555"/>
          <w:insideH w:val="single" w:sz="5" w:color="555555"/>
          <w:insideV w:val="single" w:sz="5" w:color="555555"/>
        </w:tblBorders>
      </w:tblPr>
      <w:tblGrid>
        <w:gridCol w:w="2494"/>
        <w:gridCol w:w="2494"/>
        <w:gridCol w:w="2494"/>
        <w:gridCol w:w="2494"/>
      </w:tblGrid>
      <w:tr>
        <w:trPr>
          <w:tblHeader w:val="true"/>
        </w:trPr>
        <w:tc>
          <w:tcPr>
            <w:tcW w:type="dxa" w:w="2494"/>
            <w:shd w:fill="D9D9D9"/>
            <w:tcMar>
              <w:top w:w="80" w:type="dxa"/>
              <w:start w:w="90" w:type="dxa"/>
              <w:bottom w:w="80" w:type="dxa"/>
              <w:end w:w="90" w:type="dxa"/>
            </w:tcMar>
            <w:vAlign w:val="center"/>
          </w:tcPr>
          <w:p>
            <w:pPr>
              <w:spacing w:after="0"/>
            </w:pPr>
            <w:r>
              <w:rPr>
                <w:b/>
                <w:sz w:val="15"/>
              </w:rPr>
              <w:t>Component</w:t>
            </w:r>
          </w:p>
        </w:tc>
        <w:tc>
          <w:tcPr>
            <w:tcW w:type="dxa" w:w="2494"/>
            <w:shd w:fill="D9D9D9"/>
            <w:tcMar>
              <w:top w:w="80" w:type="dxa"/>
              <w:start w:w="90" w:type="dxa"/>
              <w:bottom w:w="80" w:type="dxa"/>
              <w:end w:w="90" w:type="dxa"/>
            </w:tcMar>
            <w:vAlign w:val="center"/>
          </w:tcPr>
          <w:p>
            <w:pPr>
              <w:spacing w:after="0"/>
            </w:pPr>
            <w:r>
              <w:rPr>
                <w:b/>
                <w:sz w:val="15"/>
              </w:rPr>
              <w:t>Use</w:t>
            </w:r>
          </w:p>
        </w:tc>
        <w:tc>
          <w:tcPr>
            <w:tcW w:type="dxa" w:w="2494"/>
            <w:shd w:fill="D9D9D9"/>
            <w:tcMar>
              <w:top w:w="80" w:type="dxa"/>
              <w:start w:w="90" w:type="dxa"/>
              <w:bottom w:w="80" w:type="dxa"/>
              <w:end w:w="90" w:type="dxa"/>
            </w:tcMar>
            <w:vAlign w:val="center"/>
          </w:tcPr>
          <w:p>
            <w:pPr>
              <w:spacing w:after="0"/>
            </w:pPr>
            <w:r>
              <w:rPr>
                <w:b/>
                <w:sz w:val="15"/>
              </w:rPr>
              <w:t>Status</w:t>
            </w:r>
          </w:p>
        </w:tc>
        <w:tc>
          <w:tcPr>
            <w:tcW w:type="dxa" w:w="2494"/>
            <w:shd w:fill="D9D9D9"/>
            <w:tcMar>
              <w:top w:w="80" w:type="dxa"/>
              <w:start w:w="90" w:type="dxa"/>
              <w:bottom w:w="80" w:type="dxa"/>
              <w:end w:w="90" w:type="dxa"/>
            </w:tcMar>
            <w:vAlign w:val="center"/>
          </w:tcPr>
          <w:p>
            <w:pPr>
              <w:spacing w:after="0"/>
            </w:pPr>
            <w:r>
              <w:rPr>
                <w:b/>
                <w:sz w:val="15"/>
              </w:rPr>
              <w:t>License/notes</w:t>
            </w:r>
          </w:p>
        </w:tc>
      </w:tr>
      <w:tr>
        <w:tc>
          <w:tcPr>
            <w:tcW w:type="dxa" w:w="2494"/>
            <w:tcMar>
              <w:top w:w="80" w:type="dxa"/>
              <w:start w:w="90" w:type="dxa"/>
              <w:bottom w:w="80" w:type="dxa"/>
              <w:end w:w="90" w:type="dxa"/>
            </w:tcMar>
            <w:vAlign w:val="top"/>
          </w:tcPr>
          <w:p>
            <w:pPr>
              <w:spacing w:after="0" w:line="240" w:lineRule="auto"/>
            </w:pPr>
            <w:r>
              <w:rPr>
                <w:sz w:val="15"/>
              </w:rPr>
              <w:t>Tauri 2.11.x</w:t>
            </w:r>
          </w:p>
        </w:tc>
        <w:tc>
          <w:tcPr>
            <w:tcW w:type="dxa" w:w="2494"/>
            <w:tcMar>
              <w:top w:w="80" w:type="dxa"/>
              <w:start w:w="90" w:type="dxa"/>
              <w:bottom w:w="80" w:type="dxa"/>
              <w:end w:w="90" w:type="dxa"/>
            </w:tcMar>
            <w:vAlign w:val="top"/>
          </w:tcPr>
          <w:p>
            <w:pPr>
              <w:spacing w:after="0" w:line="240" w:lineRule="auto"/>
            </w:pPr>
            <w:r>
              <w:rPr>
                <w:sz w:val="15"/>
              </w:rPr>
              <w:t>Desktop shell and secure IPC</w:t>
            </w:r>
          </w:p>
        </w:tc>
        <w:tc>
          <w:tcPr>
            <w:tcW w:type="dxa" w:w="2494"/>
            <w:tcMar>
              <w:top w:w="80" w:type="dxa"/>
              <w:start w:w="90" w:type="dxa"/>
              <w:bottom w:w="80" w:type="dxa"/>
              <w:end w:w="90" w:type="dxa"/>
            </w:tcMar>
            <w:vAlign w:val="top"/>
          </w:tcPr>
          <w:p>
            <w:pPr>
              <w:spacing w:after="0" w:line="240" w:lineRule="auto"/>
            </w:pPr>
            <w:r>
              <w:rPr>
                <w:sz w:val="15"/>
              </w:rPr>
              <w:t>Adopt</w:t>
            </w:r>
          </w:p>
        </w:tc>
        <w:tc>
          <w:tcPr>
            <w:tcW w:type="dxa" w:w="2494"/>
            <w:tcMar>
              <w:top w:w="80" w:type="dxa"/>
              <w:start w:w="90" w:type="dxa"/>
              <w:bottom w:w="80" w:type="dxa"/>
              <w:end w:w="90" w:type="dxa"/>
            </w:tcMar>
            <w:vAlign w:val="top"/>
          </w:tcPr>
          <w:p>
            <w:pPr>
              <w:spacing w:after="0" w:line="240" w:lineRule="auto"/>
            </w:pPr>
            <w:r>
              <w:rPr>
                <w:sz w:val="15"/>
              </w:rPr>
              <w:t>MIT/Apache-2.0; CLI 2.11.4 and JS API 2.11.1 were current at the 22 July 2026 recheck</w:t>
            </w:r>
          </w:p>
        </w:tc>
      </w:tr>
      <w:tr>
        <w:tc>
          <w:tcPr>
            <w:tcW w:type="dxa" w:w="2494"/>
            <w:shd w:fill="F6F6F6"/>
            <w:tcMar>
              <w:top w:w="80" w:type="dxa"/>
              <w:start w:w="90" w:type="dxa"/>
              <w:bottom w:w="80" w:type="dxa"/>
              <w:end w:w="90" w:type="dxa"/>
            </w:tcMar>
            <w:vAlign w:val="top"/>
          </w:tcPr>
          <w:p>
            <w:pPr>
              <w:spacing w:after="0" w:line="240" w:lineRule="auto"/>
            </w:pPr>
            <w:r>
              <w:rPr>
                <w:sz w:val="15"/>
              </w:rPr>
              <w:t>React 19.2.7+</w:t>
            </w:r>
          </w:p>
        </w:tc>
        <w:tc>
          <w:tcPr>
            <w:tcW w:type="dxa" w:w="2494"/>
            <w:shd w:fill="F6F6F6"/>
            <w:tcMar>
              <w:top w:w="80" w:type="dxa"/>
              <w:start w:w="90" w:type="dxa"/>
              <w:bottom w:w="80" w:type="dxa"/>
              <w:end w:w="90" w:type="dxa"/>
            </w:tcMar>
            <w:vAlign w:val="top"/>
          </w:tcPr>
          <w:p>
            <w:pPr>
              <w:spacing w:after="0" w:line="240" w:lineRule="auto"/>
            </w:pPr>
            <w:r>
              <w:rPr>
                <w:sz w:val="15"/>
              </w:rPr>
              <w:t>UI</w:t>
            </w:r>
          </w:p>
        </w:tc>
        <w:tc>
          <w:tcPr>
            <w:tcW w:type="dxa" w:w="2494"/>
            <w:shd w:fill="F6F6F6"/>
            <w:tcMar>
              <w:top w:w="80" w:type="dxa"/>
              <w:start w:w="90" w:type="dxa"/>
              <w:bottom w:w="80" w:type="dxa"/>
              <w:end w:w="90" w:type="dxa"/>
            </w:tcMar>
            <w:vAlign w:val="top"/>
          </w:tcPr>
          <w:p>
            <w:pPr>
              <w:spacing w:after="0" w:line="240" w:lineRule="auto"/>
            </w:pPr>
            <w:r>
              <w:rPr>
                <w:sz w:val="15"/>
              </w:rPr>
              <w:t>Adopt</w:t>
            </w:r>
          </w:p>
        </w:tc>
        <w:tc>
          <w:tcPr>
            <w:tcW w:type="dxa" w:w="2494"/>
            <w:shd w:fill="F6F6F6"/>
            <w:tcMar>
              <w:top w:w="80" w:type="dxa"/>
              <w:start w:w="90" w:type="dxa"/>
              <w:bottom w:w="80" w:type="dxa"/>
              <w:end w:w="90" w:type="dxa"/>
            </w:tcMar>
            <w:vAlign w:val="top"/>
          </w:tcPr>
          <w:p>
            <w:pPr>
              <w:spacing w:after="0" w:line="240" w:lineRule="auto"/>
            </w:pPr>
            <w:r>
              <w:rPr>
                <w:sz w:val="15"/>
              </w:rPr>
              <w:t>MIT; pin a patched 19.2.x or later</w:t>
            </w:r>
          </w:p>
        </w:tc>
      </w:tr>
      <w:tr>
        <w:tc>
          <w:tcPr>
            <w:tcW w:type="dxa" w:w="2494"/>
            <w:tcMar>
              <w:top w:w="80" w:type="dxa"/>
              <w:start w:w="90" w:type="dxa"/>
              <w:bottom w:w="80" w:type="dxa"/>
              <w:end w:w="90" w:type="dxa"/>
            </w:tcMar>
            <w:vAlign w:val="top"/>
          </w:tcPr>
          <w:p>
            <w:pPr>
              <w:spacing w:after="0" w:line="240" w:lineRule="auto"/>
            </w:pPr>
            <w:r>
              <w:rPr>
                <w:sz w:val="15"/>
              </w:rPr>
              <w:t>Vite 8.1.5+</w:t>
            </w:r>
          </w:p>
        </w:tc>
        <w:tc>
          <w:tcPr>
            <w:tcW w:type="dxa" w:w="2494"/>
            <w:tcMar>
              <w:top w:w="80" w:type="dxa"/>
              <w:start w:w="90" w:type="dxa"/>
              <w:bottom w:w="80" w:type="dxa"/>
              <w:end w:w="90" w:type="dxa"/>
            </w:tcMar>
            <w:vAlign w:val="top"/>
          </w:tcPr>
          <w:p>
            <w:pPr>
              <w:spacing w:after="0" w:line="240" w:lineRule="auto"/>
            </w:pPr>
            <w:r>
              <w:rPr>
                <w:sz w:val="15"/>
              </w:rPr>
              <w:t>Front-end build</w:t>
            </w:r>
          </w:p>
        </w:tc>
        <w:tc>
          <w:tcPr>
            <w:tcW w:type="dxa" w:w="2494"/>
            <w:tcMar>
              <w:top w:w="80" w:type="dxa"/>
              <w:start w:w="90" w:type="dxa"/>
              <w:bottom w:w="80" w:type="dxa"/>
              <w:end w:w="90" w:type="dxa"/>
            </w:tcMar>
            <w:vAlign w:val="top"/>
          </w:tcPr>
          <w:p>
            <w:pPr>
              <w:spacing w:after="0" w:line="240" w:lineRule="auto"/>
            </w:pPr>
            <w:r>
              <w:rPr>
                <w:sz w:val="15"/>
              </w:rPr>
              <w:t>Adopt</w:t>
            </w:r>
          </w:p>
        </w:tc>
        <w:tc>
          <w:tcPr>
            <w:tcW w:type="dxa" w:w="2494"/>
            <w:tcMar>
              <w:top w:w="80" w:type="dxa"/>
              <w:start w:w="90" w:type="dxa"/>
              <w:bottom w:w="80" w:type="dxa"/>
              <w:end w:w="90" w:type="dxa"/>
            </w:tcMar>
            <w:vAlign w:val="top"/>
          </w:tcPr>
          <w:p>
            <w:pPr>
              <w:spacing w:after="0" w:line="240" w:lineRule="auto"/>
            </w:pPr>
            <w:r>
              <w:rPr>
                <w:sz w:val="15"/>
              </w:rPr>
              <w:t>MIT; Vite 8 uses Rolldown; pair with @vitejs/plugin-react 6.x</w:t>
            </w:r>
          </w:p>
        </w:tc>
      </w:tr>
      <w:tr>
        <w:tc>
          <w:tcPr>
            <w:tcW w:type="dxa" w:w="2494"/>
            <w:shd w:fill="F6F6F6"/>
            <w:tcMar>
              <w:top w:w="80" w:type="dxa"/>
              <w:start w:w="90" w:type="dxa"/>
              <w:bottom w:w="80" w:type="dxa"/>
              <w:end w:w="90" w:type="dxa"/>
            </w:tcMar>
            <w:vAlign w:val="top"/>
          </w:tcPr>
          <w:p>
            <w:pPr>
              <w:spacing w:after="0" w:line="240" w:lineRule="auto"/>
            </w:pPr>
            <w:r>
              <w:rPr>
                <w:sz w:val="15"/>
              </w:rPr>
              <w:t>PDF.js 5.7.284+</w:t>
            </w:r>
          </w:p>
        </w:tc>
        <w:tc>
          <w:tcPr>
            <w:tcW w:type="dxa" w:w="2494"/>
            <w:shd w:fill="F6F6F6"/>
            <w:tcMar>
              <w:top w:w="80" w:type="dxa"/>
              <w:start w:w="90" w:type="dxa"/>
              <w:bottom w:w="80" w:type="dxa"/>
              <w:end w:w="90" w:type="dxa"/>
            </w:tcMar>
            <w:vAlign w:val="top"/>
          </w:tcPr>
          <w:p>
            <w:pPr>
              <w:spacing w:after="0" w:line="240" w:lineRule="auto"/>
            </w:pPr>
            <w:r>
              <w:rPr>
                <w:sz w:val="15"/>
              </w:rPr>
              <w:t>Viewer, text layer, annotations</w:t>
            </w:r>
          </w:p>
        </w:tc>
        <w:tc>
          <w:tcPr>
            <w:tcW w:type="dxa" w:w="2494"/>
            <w:shd w:fill="F6F6F6"/>
            <w:tcMar>
              <w:top w:w="80" w:type="dxa"/>
              <w:start w:w="90" w:type="dxa"/>
              <w:bottom w:w="80" w:type="dxa"/>
              <w:end w:w="90" w:type="dxa"/>
            </w:tcMar>
            <w:vAlign w:val="top"/>
          </w:tcPr>
          <w:p>
            <w:pPr>
              <w:spacing w:after="0" w:line="240" w:lineRule="auto"/>
            </w:pPr>
            <w:r>
              <w:rPr>
                <w:sz w:val="15"/>
              </w:rPr>
              <w:t>Adopt</w:t>
            </w:r>
          </w:p>
        </w:tc>
        <w:tc>
          <w:tcPr>
            <w:tcW w:type="dxa" w:w="2494"/>
            <w:shd w:fill="F6F6F6"/>
            <w:tcMar>
              <w:top w:w="80" w:type="dxa"/>
              <w:start w:w="90" w:type="dxa"/>
              <w:bottom w:w="80" w:type="dxa"/>
              <w:end w:w="90" w:type="dxa"/>
            </w:tcMar>
            <w:vAlign w:val="top"/>
          </w:tcPr>
          <w:p>
            <w:pPr>
              <w:spacing w:after="0" w:line="240" w:lineRule="auto"/>
            </w:pPr>
            <w:r>
              <w:rPr>
                <w:sz w:val="15"/>
              </w:rPr>
              <w:t>Apache-2.0</w:t>
            </w:r>
          </w:p>
        </w:tc>
      </w:tr>
      <w:tr>
        <w:tc>
          <w:tcPr>
            <w:tcW w:type="dxa" w:w="2494"/>
            <w:tcMar>
              <w:top w:w="80" w:type="dxa"/>
              <w:start w:w="90" w:type="dxa"/>
              <w:bottom w:w="80" w:type="dxa"/>
              <w:end w:w="90" w:type="dxa"/>
            </w:tcMar>
            <w:vAlign w:val="top"/>
          </w:tcPr>
          <w:p>
            <w:pPr>
              <w:spacing w:after="0" w:line="240" w:lineRule="auto"/>
            </w:pPr>
            <w:r>
              <w:rPr>
                <w:sz w:val="15"/>
              </w:rPr>
              <w:t>qpdf 12.3.2+</w:t>
            </w:r>
          </w:p>
        </w:tc>
        <w:tc>
          <w:tcPr>
            <w:tcW w:type="dxa" w:w="2494"/>
            <w:tcMar>
              <w:top w:w="80" w:type="dxa"/>
              <w:start w:w="90" w:type="dxa"/>
              <w:bottom w:w="80" w:type="dxa"/>
              <w:end w:w="90" w:type="dxa"/>
            </w:tcMar>
            <w:vAlign w:val="top"/>
          </w:tcPr>
          <w:p>
            <w:pPr>
              <w:spacing w:after="0" w:line="240" w:lineRule="auto"/>
            </w:pPr>
            <w:r>
              <w:rPr>
                <w:sz w:val="15"/>
              </w:rPr>
              <w:t>Structural PDF transforms/encryption</w:t>
            </w:r>
          </w:p>
        </w:tc>
        <w:tc>
          <w:tcPr>
            <w:tcW w:type="dxa" w:w="2494"/>
            <w:tcMar>
              <w:top w:w="80" w:type="dxa"/>
              <w:start w:w="90" w:type="dxa"/>
              <w:bottom w:w="80" w:type="dxa"/>
              <w:end w:w="90" w:type="dxa"/>
            </w:tcMar>
            <w:vAlign w:val="top"/>
          </w:tcPr>
          <w:p>
            <w:pPr>
              <w:spacing w:after="0" w:line="240" w:lineRule="auto"/>
            </w:pPr>
            <w:r>
              <w:rPr>
                <w:sz w:val="15"/>
              </w:rPr>
              <w:t>Adopt</w:t>
            </w:r>
          </w:p>
        </w:tc>
        <w:tc>
          <w:tcPr>
            <w:tcW w:type="dxa" w:w="2494"/>
            <w:tcMar>
              <w:top w:w="80" w:type="dxa"/>
              <w:start w:w="90" w:type="dxa"/>
              <w:bottom w:w="80" w:type="dxa"/>
              <w:end w:w="90" w:type="dxa"/>
            </w:tcMar>
            <w:vAlign w:val="top"/>
          </w:tcPr>
          <w:p>
            <w:pPr>
              <w:spacing w:after="0" w:line="240" w:lineRule="auto"/>
            </w:pPr>
            <w:r>
              <w:rPr>
                <w:sz w:val="15"/>
              </w:rPr>
              <w:t>Apache-2.0; verify release signatures/checksums</w:t>
            </w:r>
          </w:p>
        </w:tc>
      </w:tr>
      <w:tr>
        <w:tc>
          <w:tcPr>
            <w:tcW w:type="dxa" w:w="2494"/>
            <w:shd w:fill="F6F6F6"/>
            <w:tcMar>
              <w:top w:w="80" w:type="dxa"/>
              <w:start w:w="90" w:type="dxa"/>
              <w:bottom w:w="80" w:type="dxa"/>
              <w:end w:w="90" w:type="dxa"/>
            </w:tcMar>
            <w:vAlign w:val="top"/>
          </w:tcPr>
          <w:p>
            <w:pPr>
              <w:spacing w:after="0" w:line="240" w:lineRule="auto"/>
            </w:pPr>
            <w:r>
              <w:rPr>
                <w:sz w:val="15"/>
              </w:rPr>
              <w:t>libvips 8.18.2+</w:t>
            </w:r>
          </w:p>
        </w:tc>
        <w:tc>
          <w:tcPr>
            <w:tcW w:type="dxa" w:w="2494"/>
            <w:shd w:fill="F6F6F6"/>
            <w:tcMar>
              <w:top w:w="80" w:type="dxa"/>
              <w:start w:w="90" w:type="dxa"/>
              <w:bottom w:w="80" w:type="dxa"/>
              <w:end w:w="90" w:type="dxa"/>
            </w:tcMar>
            <w:vAlign w:val="top"/>
          </w:tcPr>
          <w:p>
            <w:pPr>
              <w:spacing w:after="0" w:line="240" w:lineRule="auto"/>
            </w:pPr>
            <w:r>
              <w:rPr>
                <w:sz w:val="15"/>
              </w:rPr>
              <w:t>Image conversion/compression</w:t>
            </w:r>
          </w:p>
        </w:tc>
        <w:tc>
          <w:tcPr>
            <w:tcW w:type="dxa" w:w="2494"/>
            <w:shd w:fill="F6F6F6"/>
            <w:tcMar>
              <w:top w:w="80" w:type="dxa"/>
              <w:start w:w="90" w:type="dxa"/>
              <w:bottom w:w="80" w:type="dxa"/>
              <w:end w:w="90" w:type="dxa"/>
            </w:tcMar>
            <w:vAlign w:val="top"/>
          </w:tcPr>
          <w:p>
            <w:pPr>
              <w:spacing w:after="0" w:line="240" w:lineRule="auto"/>
            </w:pPr>
            <w:r>
              <w:rPr>
                <w:sz w:val="15"/>
              </w:rPr>
              <w:t>Adopt</w:t>
            </w:r>
          </w:p>
        </w:tc>
        <w:tc>
          <w:tcPr>
            <w:tcW w:type="dxa" w:w="2494"/>
            <w:shd w:fill="F6F6F6"/>
            <w:tcMar>
              <w:top w:w="80" w:type="dxa"/>
              <w:start w:w="90" w:type="dxa"/>
              <w:bottom w:w="80" w:type="dxa"/>
              <w:end w:w="90" w:type="dxa"/>
            </w:tcMar>
            <w:vAlign w:val="top"/>
          </w:tcPr>
          <w:p>
            <w:pPr>
              <w:spacing w:after="0" w:line="240" w:lineRule="auto"/>
            </w:pPr>
            <w:r>
              <w:rPr>
                <w:sz w:val="15"/>
              </w:rPr>
              <w:t>LGPL-2.1-or-later; dynamic-linking/distribution review</w:t>
            </w:r>
          </w:p>
        </w:tc>
      </w:tr>
      <w:tr>
        <w:tc>
          <w:tcPr>
            <w:tcW w:type="dxa" w:w="2494"/>
            <w:tcMar>
              <w:top w:w="80" w:type="dxa"/>
              <w:start w:w="90" w:type="dxa"/>
              <w:bottom w:w="80" w:type="dxa"/>
              <w:end w:w="90" w:type="dxa"/>
            </w:tcMar>
            <w:vAlign w:val="top"/>
          </w:tcPr>
          <w:p>
            <w:pPr>
              <w:spacing w:after="0" w:line="240" w:lineRule="auto"/>
            </w:pPr>
            <w:r>
              <w:rPr>
                <w:sz w:val="15"/>
              </w:rPr>
              <w:t>OCRmyPDF 17.8.x</w:t>
            </w:r>
          </w:p>
        </w:tc>
        <w:tc>
          <w:tcPr>
            <w:tcW w:type="dxa" w:w="2494"/>
            <w:tcMar>
              <w:top w:w="80" w:type="dxa"/>
              <w:start w:w="90" w:type="dxa"/>
              <w:bottom w:w="80" w:type="dxa"/>
              <w:end w:w="90" w:type="dxa"/>
            </w:tcMar>
            <w:vAlign w:val="top"/>
          </w:tcPr>
          <w:p>
            <w:pPr>
              <w:spacing w:after="0" w:line="240" w:lineRule="auto"/>
            </w:pPr>
            <w:r>
              <w:rPr>
                <w:sz w:val="15"/>
              </w:rPr>
              <w:t>OCR orchestration</w:t>
            </w:r>
          </w:p>
        </w:tc>
        <w:tc>
          <w:tcPr>
            <w:tcW w:type="dxa" w:w="2494"/>
            <w:tcMar>
              <w:top w:w="80" w:type="dxa"/>
              <w:start w:w="90" w:type="dxa"/>
              <w:bottom w:w="80" w:type="dxa"/>
              <w:end w:w="90" w:type="dxa"/>
            </w:tcMar>
            <w:vAlign w:val="top"/>
          </w:tcPr>
          <w:p>
            <w:pPr>
              <w:spacing w:after="0" w:line="240" w:lineRule="auto"/>
            </w:pPr>
            <w:r>
              <w:rPr>
                <w:sz w:val="15"/>
              </w:rPr>
              <w:t>Evaluate as managed optional worker</w:t>
            </w:r>
          </w:p>
        </w:tc>
        <w:tc>
          <w:tcPr>
            <w:tcW w:type="dxa" w:w="2494"/>
            <w:tcMar>
              <w:top w:w="80" w:type="dxa"/>
              <w:start w:w="90" w:type="dxa"/>
              <w:bottom w:w="80" w:type="dxa"/>
              <w:end w:w="90" w:type="dxa"/>
            </w:tcMar>
            <w:vAlign w:val="top"/>
          </w:tcPr>
          <w:p>
            <w:pPr>
              <w:spacing w:after="0" w:line="240" w:lineRule="auto"/>
            </w:pPr>
            <w:r>
              <w:rPr>
                <w:sz w:val="15"/>
              </w:rPr>
              <w:t>MPL-2.0; native Windows needs Python, Tesseract and Ghostscript; packaging and sandboxing gate required</w:t>
            </w:r>
          </w:p>
        </w:tc>
      </w:tr>
      <w:tr>
        <w:tc>
          <w:tcPr>
            <w:tcW w:type="dxa" w:w="2494"/>
            <w:shd w:fill="F6F6F6"/>
            <w:tcMar>
              <w:top w:w="80" w:type="dxa"/>
              <w:start w:w="90" w:type="dxa"/>
              <w:bottom w:w="80" w:type="dxa"/>
              <w:end w:w="90" w:type="dxa"/>
            </w:tcMar>
            <w:vAlign w:val="top"/>
          </w:tcPr>
          <w:p>
            <w:pPr>
              <w:spacing w:after="0" w:line="240" w:lineRule="auto"/>
            </w:pPr>
            <w:r>
              <w:rPr>
                <w:sz w:val="15"/>
              </w:rPr>
              <w:t>Tesseract 5.5.2+</w:t>
            </w:r>
          </w:p>
        </w:tc>
        <w:tc>
          <w:tcPr>
            <w:tcW w:type="dxa" w:w="2494"/>
            <w:shd w:fill="F6F6F6"/>
            <w:tcMar>
              <w:top w:w="80" w:type="dxa"/>
              <w:start w:w="90" w:type="dxa"/>
              <w:bottom w:w="80" w:type="dxa"/>
              <w:end w:w="90" w:type="dxa"/>
            </w:tcMar>
            <w:vAlign w:val="top"/>
          </w:tcPr>
          <w:p>
            <w:pPr>
              <w:spacing w:after="0" w:line="240" w:lineRule="auto"/>
            </w:pPr>
            <w:r>
              <w:rPr>
                <w:sz w:val="15"/>
              </w:rPr>
              <w:t>OCR engine/language packs</w:t>
            </w:r>
          </w:p>
        </w:tc>
        <w:tc>
          <w:tcPr>
            <w:tcW w:type="dxa" w:w="2494"/>
            <w:shd w:fill="F6F6F6"/>
            <w:tcMar>
              <w:top w:w="80" w:type="dxa"/>
              <w:start w:w="90" w:type="dxa"/>
              <w:bottom w:w="80" w:type="dxa"/>
              <w:end w:w="90" w:type="dxa"/>
            </w:tcMar>
            <w:vAlign w:val="top"/>
          </w:tcPr>
          <w:p>
            <w:pPr>
              <w:spacing w:after="0" w:line="240" w:lineRule="auto"/>
            </w:pPr>
            <w:r>
              <w:rPr>
                <w:sz w:val="15"/>
              </w:rPr>
              <w:t>Adopt</w:t>
            </w:r>
          </w:p>
        </w:tc>
        <w:tc>
          <w:tcPr>
            <w:tcW w:type="dxa" w:w="2494"/>
            <w:shd w:fill="F6F6F6"/>
            <w:tcMar>
              <w:top w:w="80" w:type="dxa"/>
              <w:start w:w="90" w:type="dxa"/>
              <w:bottom w:w="80" w:type="dxa"/>
              <w:end w:w="90" w:type="dxa"/>
            </w:tcMar>
            <w:vAlign w:val="top"/>
          </w:tcPr>
          <w:p>
            <w:pPr>
              <w:spacing w:after="0" w:line="240" w:lineRule="auto"/>
            </w:pPr>
            <w:r>
              <w:rPr>
                <w:sz w:val="15"/>
              </w:rPr>
              <w:t>Apache-2.0; Windows installer is third-party, so binary provenance must be governed</w:t>
            </w:r>
          </w:p>
        </w:tc>
      </w:tr>
      <w:tr>
        <w:tc>
          <w:tcPr>
            <w:tcW w:type="dxa" w:w="2494"/>
            <w:tcMar>
              <w:top w:w="80" w:type="dxa"/>
              <w:start w:w="90" w:type="dxa"/>
              <w:bottom w:w="80" w:type="dxa"/>
              <w:end w:w="90" w:type="dxa"/>
            </w:tcMar>
            <w:vAlign w:val="top"/>
          </w:tcPr>
          <w:p>
            <w:pPr>
              <w:spacing w:after="0" w:line="240" w:lineRule="auto"/>
            </w:pPr>
            <w:r>
              <w:rPr>
                <w:sz w:val="15"/>
              </w:rPr>
              <w:t>LibreOffice 26.2.4+</w:t>
            </w:r>
          </w:p>
        </w:tc>
        <w:tc>
          <w:tcPr>
            <w:tcW w:type="dxa" w:w="2494"/>
            <w:tcMar>
              <w:top w:w="80" w:type="dxa"/>
              <w:start w:w="90" w:type="dxa"/>
              <w:bottom w:w="80" w:type="dxa"/>
              <w:end w:w="90" w:type="dxa"/>
            </w:tcMar>
            <w:vAlign w:val="top"/>
          </w:tcPr>
          <w:p>
            <w:pPr>
              <w:spacing w:after="0" w:line="240" w:lineRule="auto"/>
            </w:pPr>
            <w:r>
              <w:rPr>
                <w:sz w:val="15"/>
              </w:rPr>
              <w:t>Office conversion</w:t>
            </w:r>
          </w:p>
        </w:tc>
        <w:tc>
          <w:tcPr>
            <w:tcW w:type="dxa" w:w="2494"/>
            <w:tcMar>
              <w:top w:w="80" w:type="dxa"/>
              <w:start w:w="90" w:type="dxa"/>
              <w:bottom w:w="80" w:type="dxa"/>
              <w:end w:w="90" w:type="dxa"/>
            </w:tcMar>
            <w:vAlign w:val="top"/>
          </w:tcPr>
          <w:p>
            <w:pPr>
              <w:spacing w:after="0" w:line="240" w:lineRule="auto"/>
            </w:pPr>
            <w:r>
              <w:rPr>
                <w:sz w:val="15"/>
              </w:rPr>
              <w:t>Adopt external dependency</w:t>
            </w:r>
          </w:p>
        </w:tc>
        <w:tc>
          <w:tcPr>
            <w:tcW w:type="dxa" w:w="2494"/>
            <w:tcMar>
              <w:top w:w="80" w:type="dxa"/>
              <w:start w:w="90" w:type="dxa"/>
              <w:bottom w:w="80" w:type="dxa"/>
              <w:end w:w="90" w:type="dxa"/>
            </w:tcMar>
            <w:vAlign w:val="top"/>
          </w:tcPr>
          <w:p>
            <w:pPr>
              <w:spacing w:after="0" w:line="240" w:lineRule="auto"/>
            </w:pPr>
            <w:r>
              <w:rPr>
                <w:sz w:val="15"/>
              </w:rPr>
              <w:t>MPL-2.0 and bundled notices; detect installed version and isolate profile directories</w:t>
            </w:r>
          </w:p>
        </w:tc>
      </w:tr>
      <w:tr>
        <w:tc>
          <w:tcPr>
            <w:tcW w:type="dxa" w:w="2494"/>
            <w:shd w:fill="F6F6F6"/>
            <w:tcMar>
              <w:top w:w="80" w:type="dxa"/>
              <w:start w:w="90" w:type="dxa"/>
              <w:bottom w:w="80" w:type="dxa"/>
              <w:end w:w="90" w:type="dxa"/>
            </w:tcMar>
            <w:vAlign w:val="top"/>
          </w:tcPr>
          <w:p>
            <w:pPr>
              <w:spacing w:after="0" w:line="240" w:lineRule="auto"/>
            </w:pPr>
            <w:r>
              <w:rPr>
                <w:sz w:val="15"/>
              </w:rPr>
              <w:t>Gotenberg 8.32+</w:t>
            </w:r>
          </w:p>
        </w:tc>
        <w:tc>
          <w:tcPr>
            <w:tcW w:type="dxa" w:w="2494"/>
            <w:shd w:fill="F6F6F6"/>
            <w:tcMar>
              <w:top w:w="80" w:type="dxa"/>
              <w:start w:w="90" w:type="dxa"/>
              <w:bottom w:w="80" w:type="dxa"/>
              <w:end w:w="90" w:type="dxa"/>
            </w:tcMar>
            <w:vAlign w:val="top"/>
          </w:tcPr>
          <w:p>
            <w:pPr>
              <w:spacing w:after="0" w:line="240" w:lineRule="auto"/>
            </w:pPr>
            <w:r>
              <w:rPr>
                <w:sz w:val="15"/>
              </w:rPr>
              <w:t>Server-side Office/HTML conversion</w:t>
            </w:r>
          </w:p>
        </w:tc>
        <w:tc>
          <w:tcPr>
            <w:tcW w:type="dxa" w:w="2494"/>
            <w:shd w:fill="F6F6F6"/>
            <w:tcMar>
              <w:top w:w="80" w:type="dxa"/>
              <w:start w:w="90" w:type="dxa"/>
              <w:bottom w:w="80" w:type="dxa"/>
              <w:end w:w="90" w:type="dxa"/>
            </w:tcMar>
            <w:vAlign w:val="top"/>
          </w:tcPr>
          <w:p>
            <w:pPr>
              <w:spacing w:after="0" w:line="240" w:lineRule="auto"/>
            </w:pPr>
            <w:r>
              <w:rPr>
                <w:sz w:val="15"/>
              </w:rPr>
              <w:t>Optional web service</w:t>
            </w:r>
          </w:p>
        </w:tc>
        <w:tc>
          <w:tcPr>
            <w:tcW w:type="dxa" w:w="2494"/>
            <w:shd w:fill="F6F6F6"/>
            <w:tcMar>
              <w:top w:w="80" w:type="dxa"/>
              <w:start w:w="90" w:type="dxa"/>
              <w:bottom w:w="80" w:type="dxa"/>
              <w:end w:w="90" w:type="dxa"/>
            </w:tcMar>
            <w:vAlign w:val="top"/>
          </w:tcPr>
          <w:p>
            <w:pPr>
              <w:spacing w:after="0" w:line="240" w:lineRule="auto"/>
            </w:pPr>
            <w:r>
              <w:rPr>
                <w:sz w:val="15"/>
              </w:rPr>
              <w:t>MIT; container deployment; keep patched because conversion surfaces process untrusted files</w:t>
            </w:r>
          </w:p>
        </w:tc>
      </w:tr>
      <w:tr>
        <w:tc>
          <w:tcPr>
            <w:tcW w:type="dxa" w:w="2494"/>
            <w:tcMar>
              <w:top w:w="80" w:type="dxa"/>
              <w:start w:w="90" w:type="dxa"/>
              <w:bottom w:w="80" w:type="dxa"/>
              <w:end w:w="90" w:type="dxa"/>
            </w:tcMar>
            <w:vAlign w:val="top"/>
          </w:tcPr>
          <w:p>
            <w:pPr>
              <w:spacing w:after="0" w:line="240" w:lineRule="auto"/>
            </w:pPr>
            <w:r>
              <w:rPr>
                <w:sz w:val="15"/>
              </w:rPr>
              <w:t>pdf-lib</w:t>
            </w:r>
          </w:p>
        </w:tc>
        <w:tc>
          <w:tcPr>
            <w:tcW w:type="dxa" w:w="2494"/>
            <w:tcMar>
              <w:top w:w="80" w:type="dxa"/>
              <w:start w:w="90" w:type="dxa"/>
              <w:bottom w:w="80" w:type="dxa"/>
              <w:end w:w="90" w:type="dxa"/>
            </w:tcMar>
            <w:vAlign w:val="top"/>
          </w:tcPr>
          <w:p>
            <w:pPr>
              <w:spacing w:after="0" w:line="240" w:lineRule="auto"/>
            </w:pPr>
            <w:r>
              <w:rPr>
                <w:sz w:val="15"/>
              </w:rPr>
              <w:t>Browser overlays/simple creation</w:t>
            </w:r>
          </w:p>
        </w:tc>
        <w:tc>
          <w:tcPr>
            <w:tcW w:type="dxa" w:w="2494"/>
            <w:tcMar>
              <w:top w:w="80" w:type="dxa"/>
              <w:start w:w="90" w:type="dxa"/>
              <w:bottom w:w="80" w:type="dxa"/>
              <w:end w:w="90" w:type="dxa"/>
            </w:tcMar>
            <w:vAlign w:val="top"/>
          </w:tcPr>
          <w:p>
            <w:pPr>
              <w:spacing w:after="0" w:line="240" w:lineRule="auto"/>
            </w:pPr>
            <w:r>
              <w:rPr>
                <w:sz w:val="15"/>
              </w:rPr>
              <w:t>Evaluate/adopt for narrow cases</w:t>
            </w:r>
          </w:p>
        </w:tc>
        <w:tc>
          <w:tcPr>
            <w:tcW w:type="dxa" w:w="2494"/>
            <w:tcMar>
              <w:top w:w="80" w:type="dxa"/>
              <w:start w:w="90" w:type="dxa"/>
              <w:bottom w:w="80" w:type="dxa"/>
              <w:end w:w="90" w:type="dxa"/>
            </w:tcMar>
            <w:vAlign w:val="top"/>
          </w:tcPr>
          <w:p>
            <w:pPr>
              <w:spacing w:after="0" w:line="240" w:lineRule="auto"/>
            </w:pPr>
            <w:r>
              <w:rPr>
                <w:sz w:val="15"/>
              </w:rPr>
              <w:t>MIT; not full arbitrary editing/decryption</w:t>
            </w:r>
          </w:p>
        </w:tc>
      </w:tr>
      <w:tr>
        <w:tc>
          <w:tcPr>
            <w:tcW w:type="dxa" w:w="2494"/>
            <w:shd w:fill="F6F6F6"/>
            <w:tcMar>
              <w:top w:w="80" w:type="dxa"/>
              <w:start w:w="90" w:type="dxa"/>
              <w:bottom w:w="80" w:type="dxa"/>
              <w:end w:w="90" w:type="dxa"/>
            </w:tcMar>
            <w:vAlign w:val="top"/>
          </w:tcPr>
          <w:p>
            <w:pPr>
              <w:spacing w:after="0" w:line="240" w:lineRule="auto"/>
            </w:pPr>
            <w:r>
              <w:rPr>
                <w:sz w:val="15"/>
              </w:rPr>
              <w:t>pdfcpu 0.12+</w:t>
            </w:r>
          </w:p>
        </w:tc>
        <w:tc>
          <w:tcPr>
            <w:tcW w:type="dxa" w:w="2494"/>
            <w:shd w:fill="F6F6F6"/>
            <w:tcMar>
              <w:top w:w="80" w:type="dxa"/>
              <w:start w:w="90" w:type="dxa"/>
              <w:bottom w:w="80" w:type="dxa"/>
              <w:end w:w="90" w:type="dxa"/>
            </w:tcMar>
            <w:vAlign w:val="top"/>
          </w:tcPr>
          <w:p>
            <w:pPr>
              <w:spacing w:after="0" w:line="240" w:lineRule="auto"/>
            </w:pPr>
            <w:r>
              <w:rPr>
                <w:sz w:val="15"/>
              </w:rPr>
              <w:t>Go-side PDF operations/signature evaluation</w:t>
            </w:r>
          </w:p>
        </w:tc>
        <w:tc>
          <w:tcPr>
            <w:tcW w:type="dxa" w:w="2494"/>
            <w:shd w:fill="F6F6F6"/>
            <w:tcMar>
              <w:top w:w="80" w:type="dxa"/>
              <w:start w:w="90" w:type="dxa"/>
              <w:bottom w:w="80" w:type="dxa"/>
              <w:end w:w="90" w:type="dxa"/>
            </w:tcMar>
            <w:vAlign w:val="top"/>
          </w:tcPr>
          <w:p>
            <w:pPr>
              <w:spacing w:after="0" w:line="240" w:lineRule="auto"/>
            </w:pPr>
            <w:r>
              <w:rPr>
                <w:sz w:val="15"/>
              </w:rPr>
              <w:t>Evaluate</w:t>
            </w:r>
          </w:p>
        </w:tc>
        <w:tc>
          <w:tcPr>
            <w:tcW w:type="dxa" w:w="2494"/>
            <w:shd w:fill="F6F6F6"/>
            <w:tcMar>
              <w:top w:w="80" w:type="dxa"/>
              <w:start w:w="90" w:type="dxa"/>
              <w:bottom w:w="80" w:type="dxa"/>
              <w:end w:w="90" w:type="dxa"/>
            </w:tcMar>
            <w:vAlign w:val="top"/>
          </w:tcPr>
          <w:p>
            <w:pPr>
              <w:spacing w:after="0" w:line="240" w:lineRule="auto"/>
            </w:pPr>
            <w:r>
              <w:rPr>
                <w:sz w:val="15"/>
              </w:rPr>
              <w:t>Apache-2.0; project describes itself as evolving</w:t>
            </w:r>
          </w:p>
        </w:tc>
      </w:tr>
      <w:tr>
        <w:tc>
          <w:tcPr>
            <w:tcW w:type="dxa" w:w="2494"/>
            <w:tcMar>
              <w:top w:w="80" w:type="dxa"/>
              <w:start w:w="90" w:type="dxa"/>
              <w:bottom w:w="80" w:type="dxa"/>
              <w:end w:w="90" w:type="dxa"/>
            </w:tcMar>
            <w:vAlign w:val="top"/>
          </w:tcPr>
          <w:p>
            <w:pPr>
              <w:spacing w:after="0" w:line="240" w:lineRule="auto"/>
            </w:pPr>
            <w:r>
              <w:rPr>
                <w:sz w:val="15"/>
              </w:rPr>
              <w:t>veraPDF</w:t>
            </w:r>
          </w:p>
        </w:tc>
        <w:tc>
          <w:tcPr>
            <w:tcW w:type="dxa" w:w="2494"/>
            <w:tcMar>
              <w:top w:w="80" w:type="dxa"/>
              <w:start w:w="90" w:type="dxa"/>
              <w:bottom w:w="80" w:type="dxa"/>
              <w:end w:w="90" w:type="dxa"/>
            </w:tcMar>
            <w:vAlign w:val="top"/>
          </w:tcPr>
          <w:p>
            <w:pPr>
              <w:spacing w:after="0" w:line="240" w:lineRule="auto"/>
            </w:pPr>
            <w:r>
              <w:rPr>
                <w:sz w:val="15"/>
              </w:rPr>
              <w:t>PDF/A validation</w:t>
            </w:r>
          </w:p>
        </w:tc>
        <w:tc>
          <w:tcPr>
            <w:tcW w:type="dxa" w:w="2494"/>
            <w:tcMar>
              <w:top w:w="80" w:type="dxa"/>
              <w:start w:w="90" w:type="dxa"/>
              <w:bottom w:w="80" w:type="dxa"/>
              <w:end w:w="90" w:type="dxa"/>
            </w:tcMar>
            <w:vAlign w:val="top"/>
          </w:tcPr>
          <w:p>
            <w:pPr>
              <w:spacing w:after="0" w:line="240" w:lineRule="auto"/>
            </w:pPr>
            <w:r>
              <w:rPr>
                <w:sz w:val="15"/>
              </w:rPr>
              <w:t>Evaluate</w:t>
            </w:r>
          </w:p>
        </w:tc>
        <w:tc>
          <w:tcPr>
            <w:tcW w:type="dxa" w:w="2494"/>
            <w:tcMar>
              <w:top w:w="80" w:type="dxa"/>
              <w:start w:w="90" w:type="dxa"/>
              <w:bottom w:w="80" w:type="dxa"/>
              <w:end w:w="90" w:type="dxa"/>
            </w:tcMar>
            <w:vAlign w:val="top"/>
          </w:tcPr>
          <w:p>
            <w:pPr>
              <w:spacing w:after="0" w:line="240" w:lineRule="auto"/>
            </w:pPr>
            <w:r>
              <w:rPr>
                <w:sz w:val="15"/>
              </w:rPr>
              <w:t>dual-license/distribution review required</w:t>
            </w:r>
          </w:p>
        </w:tc>
      </w:tr>
      <w:tr>
        <w:tc>
          <w:tcPr>
            <w:tcW w:type="dxa" w:w="2494"/>
            <w:shd w:fill="F6F6F6"/>
            <w:tcMar>
              <w:top w:w="80" w:type="dxa"/>
              <w:start w:w="90" w:type="dxa"/>
              <w:bottom w:w="80" w:type="dxa"/>
              <w:end w:w="90" w:type="dxa"/>
            </w:tcMar>
            <w:vAlign w:val="top"/>
          </w:tcPr>
          <w:p>
            <w:pPr>
              <w:spacing w:after="0" w:line="240" w:lineRule="auto"/>
            </w:pPr>
            <w:r>
              <w:rPr>
                <w:sz w:val="15"/>
              </w:rPr>
              <w:t>Docling</w:t>
            </w:r>
          </w:p>
        </w:tc>
        <w:tc>
          <w:tcPr>
            <w:tcW w:type="dxa" w:w="2494"/>
            <w:shd w:fill="F6F6F6"/>
            <w:tcMar>
              <w:top w:w="80" w:type="dxa"/>
              <w:start w:w="90" w:type="dxa"/>
              <w:bottom w:w="80" w:type="dxa"/>
              <w:end w:w="90" w:type="dxa"/>
            </w:tcMar>
            <w:vAlign w:val="top"/>
          </w:tcPr>
          <w:p>
            <w:pPr>
              <w:spacing w:after="0" w:line="240" w:lineRule="auto"/>
            </w:pPr>
            <w:r>
              <w:rPr>
                <w:sz w:val="15"/>
              </w:rPr>
              <w:t>Structured document parsing</w:t>
            </w:r>
          </w:p>
        </w:tc>
        <w:tc>
          <w:tcPr>
            <w:tcW w:type="dxa" w:w="2494"/>
            <w:shd w:fill="F6F6F6"/>
            <w:tcMar>
              <w:top w:w="80" w:type="dxa"/>
              <w:start w:w="90" w:type="dxa"/>
              <w:bottom w:w="80" w:type="dxa"/>
              <w:end w:w="90" w:type="dxa"/>
            </w:tcMar>
            <w:vAlign w:val="top"/>
          </w:tcPr>
          <w:p>
            <w:pPr>
              <w:spacing w:after="0" w:line="240" w:lineRule="auto"/>
            </w:pPr>
            <w:r>
              <w:rPr>
                <w:sz w:val="15"/>
              </w:rPr>
              <w:t>Evaluate</w:t>
            </w:r>
          </w:p>
        </w:tc>
        <w:tc>
          <w:tcPr>
            <w:tcW w:type="dxa" w:w="2494"/>
            <w:shd w:fill="F6F6F6"/>
            <w:tcMar>
              <w:top w:w="80" w:type="dxa"/>
              <w:start w:w="90" w:type="dxa"/>
              <w:bottom w:w="80" w:type="dxa"/>
              <w:end w:w="90" w:type="dxa"/>
            </w:tcMar>
            <w:vAlign w:val="top"/>
          </w:tcPr>
          <w:p>
            <w:pPr>
              <w:spacing w:after="0" w:line="240" w:lineRule="auto"/>
            </w:pPr>
            <w:r>
              <w:rPr>
                <w:sz w:val="15"/>
              </w:rPr>
              <w:t>MIT; model licenses separate</w:t>
            </w:r>
          </w:p>
        </w:tc>
      </w:tr>
      <w:tr>
        <w:tc>
          <w:tcPr>
            <w:tcW w:type="dxa" w:w="2494"/>
            <w:tcMar>
              <w:top w:w="80" w:type="dxa"/>
              <w:start w:w="90" w:type="dxa"/>
              <w:bottom w:w="80" w:type="dxa"/>
              <w:end w:w="90" w:type="dxa"/>
            </w:tcMar>
            <w:vAlign w:val="top"/>
          </w:tcPr>
          <w:p>
            <w:pPr>
              <w:spacing w:after="0" w:line="240" w:lineRule="auto"/>
            </w:pPr>
            <w:r>
              <w:rPr>
                <w:sz w:val="15"/>
              </w:rPr>
              <w:t>Granite Docling 258M</w:t>
            </w:r>
          </w:p>
        </w:tc>
        <w:tc>
          <w:tcPr>
            <w:tcW w:type="dxa" w:w="2494"/>
            <w:tcMar>
              <w:top w:w="80" w:type="dxa"/>
              <w:start w:w="90" w:type="dxa"/>
              <w:bottom w:w="80" w:type="dxa"/>
              <w:end w:w="90" w:type="dxa"/>
            </w:tcMar>
            <w:vAlign w:val="top"/>
          </w:tcPr>
          <w:p>
            <w:pPr>
              <w:spacing w:after="0" w:line="240" w:lineRule="auto"/>
            </w:pPr>
            <w:r>
              <w:rPr>
                <w:sz w:val="15"/>
              </w:rPr>
              <w:t>Local document structure extraction</w:t>
            </w:r>
          </w:p>
        </w:tc>
        <w:tc>
          <w:tcPr>
            <w:tcW w:type="dxa" w:w="2494"/>
            <w:tcMar>
              <w:top w:w="80" w:type="dxa"/>
              <w:start w:w="90" w:type="dxa"/>
              <w:bottom w:w="80" w:type="dxa"/>
              <w:end w:w="90" w:type="dxa"/>
            </w:tcMar>
            <w:vAlign w:val="top"/>
          </w:tcPr>
          <w:p>
            <w:pPr>
              <w:spacing w:after="0" w:line="240" w:lineRule="auto"/>
            </w:pPr>
            <w:r>
              <w:rPr>
                <w:sz w:val="15"/>
              </w:rPr>
              <w:t>Evaluate</w:t>
            </w:r>
          </w:p>
        </w:tc>
        <w:tc>
          <w:tcPr>
            <w:tcW w:type="dxa" w:w="2494"/>
            <w:tcMar>
              <w:top w:w="80" w:type="dxa"/>
              <w:start w:w="90" w:type="dxa"/>
              <w:bottom w:w="80" w:type="dxa"/>
              <w:end w:w="90" w:type="dxa"/>
            </w:tcMar>
            <w:vAlign w:val="top"/>
          </w:tcPr>
          <w:p>
            <w:pPr>
              <w:spacing w:after="0" w:line="240" w:lineRule="auto"/>
            </w:pPr>
            <w:r>
              <w:rPr>
                <w:sz w:val="15"/>
              </w:rPr>
              <w:t>Apache-2.0; English model</w:t>
            </w:r>
          </w:p>
        </w:tc>
      </w:tr>
      <w:tr>
        <w:tc>
          <w:tcPr>
            <w:tcW w:type="dxa" w:w="2494"/>
            <w:shd w:fill="F6F6F6"/>
            <w:tcMar>
              <w:top w:w="80" w:type="dxa"/>
              <w:start w:w="90" w:type="dxa"/>
              <w:bottom w:w="80" w:type="dxa"/>
              <w:end w:w="90" w:type="dxa"/>
            </w:tcMar>
            <w:vAlign w:val="top"/>
          </w:tcPr>
          <w:p>
            <w:pPr>
              <w:spacing w:after="0" w:line="240" w:lineRule="auto"/>
            </w:pPr>
            <w:r>
              <w:rPr>
                <w:sz w:val="15"/>
              </w:rPr>
              <w:t>multilingual-e5-small</w:t>
            </w:r>
          </w:p>
        </w:tc>
        <w:tc>
          <w:tcPr>
            <w:tcW w:type="dxa" w:w="2494"/>
            <w:shd w:fill="F6F6F6"/>
            <w:tcMar>
              <w:top w:w="80" w:type="dxa"/>
              <w:start w:w="90" w:type="dxa"/>
              <w:bottom w:w="80" w:type="dxa"/>
              <w:end w:w="90" w:type="dxa"/>
            </w:tcMar>
            <w:vAlign w:val="top"/>
          </w:tcPr>
          <w:p>
            <w:pPr>
              <w:spacing w:after="0" w:line="240" w:lineRule="auto"/>
            </w:pPr>
            <w:r>
              <w:rPr>
                <w:sz w:val="15"/>
              </w:rPr>
              <w:t>Multilingual embeddings</w:t>
            </w:r>
          </w:p>
        </w:tc>
        <w:tc>
          <w:tcPr>
            <w:tcW w:type="dxa" w:w="2494"/>
            <w:shd w:fill="F6F6F6"/>
            <w:tcMar>
              <w:top w:w="80" w:type="dxa"/>
              <w:start w:w="90" w:type="dxa"/>
              <w:bottom w:w="80" w:type="dxa"/>
              <w:end w:w="90" w:type="dxa"/>
            </w:tcMar>
            <w:vAlign w:val="top"/>
          </w:tcPr>
          <w:p>
            <w:pPr>
              <w:spacing w:after="0" w:line="240" w:lineRule="auto"/>
            </w:pPr>
            <w:r>
              <w:rPr>
                <w:sz w:val="15"/>
              </w:rPr>
              <w:t>Evaluate</w:t>
            </w:r>
          </w:p>
        </w:tc>
        <w:tc>
          <w:tcPr>
            <w:tcW w:type="dxa" w:w="2494"/>
            <w:shd w:fill="F6F6F6"/>
            <w:tcMar>
              <w:top w:w="80" w:type="dxa"/>
              <w:start w:w="90" w:type="dxa"/>
              <w:bottom w:w="80" w:type="dxa"/>
              <w:end w:w="90" w:type="dxa"/>
            </w:tcMar>
            <w:vAlign w:val="top"/>
          </w:tcPr>
          <w:p>
            <w:pPr>
              <w:spacing w:after="0" w:line="240" w:lineRule="auto"/>
            </w:pPr>
            <w:r>
              <w:rPr>
                <w:sz w:val="15"/>
              </w:rPr>
              <w:t>MIT; 512-token chunk limit</w:t>
            </w:r>
          </w:p>
        </w:tc>
      </w:tr>
      <w:tr>
        <w:tc>
          <w:tcPr>
            <w:tcW w:type="dxa" w:w="2494"/>
            <w:tcMar>
              <w:top w:w="80" w:type="dxa"/>
              <w:start w:w="90" w:type="dxa"/>
              <w:bottom w:w="80" w:type="dxa"/>
              <w:end w:w="90" w:type="dxa"/>
            </w:tcMar>
            <w:vAlign w:val="top"/>
          </w:tcPr>
          <w:p>
            <w:pPr>
              <w:spacing w:after="0" w:line="240" w:lineRule="auto"/>
            </w:pPr>
            <w:r>
              <w:rPr>
                <w:sz w:val="15"/>
              </w:rPr>
              <w:t>UI UX Pro Max</w:t>
            </w:r>
          </w:p>
        </w:tc>
        <w:tc>
          <w:tcPr>
            <w:tcW w:type="dxa" w:w="2494"/>
            <w:tcMar>
              <w:top w:w="80" w:type="dxa"/>
              <w:start w:w="90" w:type="dxa"/>
              <w:bottom w:w="80" w:type="dxa"/>
              <w:end w:w="90" w:type="dxa"/>
            </w:tcMar>
            <w:vAlign w:val="top"/>
          </w:tcPr>
          <w:p>
            <w:pPr>
              <w:spacing w:after="0" w:line="240" w:lineRule="auto"/>
            </w:pPr>
            <w:r>
              <w:rPr>
                <w:sz w:val="15"/>
              </w:rPr>
              <w:t>Design guidance for Codex</w:t>
            </w:r>
          </w:p>
        </w:tc>
        <w:tc>
          <w:tcPr>
            <w:tcW w:type="dxa" w:w="2494"/>
            <w:tcMar>
              <w:top w:w="80" w:type="dxa"/>
              <w:start w:w="90" w:type="dxa"/>
              <w:bottom w:w="80" w:type="dxa"/>
              <w:end w:w="90" w:type="dxa"/>
            </w:tcMar>
            <w:vAlign w:val="top"/>
          </w:tcPr>
          <w:p>
            <w:pPr>
              <w:spacing w:after="0" w:line="240" w:lineRule="auto"/>
            </w:pPr>
            <w:r>
              <w:rPr>
                <w:sz w:val="15"/>
              </w:rPr>
              <w:t>Adopt as development skill</w:t>
            </w:r>
          </w:p>
        </w:tc>
        <w:tc>
          <w:tcPr>
            <w:tcW w:type="dxa" w:w="2494"/>
            <w:tcMar>
              <w:top w:w="80" w:type="dxa"/>
              <w:start w:w="90" w:type="dxa"/>
              <w:bottom w:w="80" w:type="dxa"/>
              <w:end w:w="90" w:type="dxa"/>
            </w:tcMar>
            <w:vAlign w:val="top"/>
          </w:tcPr>
          <w:p>
            <w:pPr>
              <w:spacing w:after="0" w:line="240" w:lineRule="auto"/>
            </w:pPr>
            <w:r>
              <w:rPr>
                <w:sz w:val="15"/>
              </w:rPr>
              <w:t>MIT; install through uipro-cli</w:t>
            </w:r>
          </w:p>
        </w:tc>
      </w:tr>
      <w:tr>
        <w:tc>
          <w:tcPr>
            <w:tcW w:type="dxa" w:w="2494"/>
            <w:shd w:fill="F6F6F6"/>
            <w:tcMar>
              <w:top w:w="80" w:type="dxa"/>
              <w:start w:w="90" w:type="dxa"/>
              <w:bottom w:w="80" w:type="dxa"/>
              <w:end w:w="90" w:type="dxa"/>
            </w:tcMar>
            <w:vAlign w:val="top"/>
          </w:tcPr>
          <w:p>
            <w:pPr>
              <w:spacing w:after="0" w:line="240" w:lineRule="auto"/>
            </w:pPr>
            <w:r>
              <w:rPr>
                <w:sz w:val="15"/>
              </w:rPr>
              <w:t>Tokens Studio</w:t>
            </w:r>
          </w:p>
        </w:tc>
        <w:tc>
          <w:tcPr>
            <w:tcW w:type="dxa" w:w="2494"/>
            <w:shd w:fill="F6F6F6"/>
            <w:tcMar>
              <w:top w:w="80" w:type="dxa"/>
              <w:start w:w="90" w:type="dxa"/>
              <w:bottom w:w="80" w:type="dxa"/>
              <w:end w:w="90" w:type="dxa"/>
            </w:tcMar>
            <w:vAlign w:val="top"/>
          </w:tcPr>
          <w:p>
            <w:pPr>
              <w:spacing w:after="0" w:line="240" w:lineRule="auto"/>
            </w:pPr>
            <w:r>
              <w:rPr>
                <w:sz w:val="15"/>
              </w:rPr>
              <w:t>Figma design-token sync</w:t>
            </w:r>
          </w:p>
        </w:tc>
        <w:tc>
          <w:tcPr>
            <w:tcW w:type="dxa" w:w="2494"/>
            <w:shd w:fill="F6F6F6"/>
            <w:tcMar>
              <w:top w:w="80" w:type="dxa"/>
              <w:start w:w="90" w:type="dxa"/>
              <w:bottom w:w="80" w:type="dxa"/>
              <w:end w:w="90" w:type="dxa"/>
            </w:tcMar>
            <w:vAlign w:val="top"/>
          </w:tcPr>
          <w:p>
            <w:pPr>
              <w:spacing w:after="0" w:line="240" w:lineRule="auto"/>
            </w:pPr>
            <w:r>
              <w:rPr>
                <w:sz w:val="15"/>
              </w:rPr>
              <w:t>Recommend</w:t>
            </w:r>
          </w:p>
        </w:tc>
        <w:tc>
          <w:tcPr>
            <w:tcW w:type="dxa" w:w="2494"/>
            <w:shd w:fill="F6F6F6"/>
            <w:tcMar>
              <w:top w:w="80" w:type="dxa"/>
              <w:start w:w="90" w:type="dxa"/>
              <w:bottom w:w="80" w:type="dxa"/>
              <w:end w:w="90" w:type="dxa"/>
            </w:tcMar>
            <w:vAlign w:val="top"/>
          </w:tcPr>
          <w:p>
            <w:pPr>
              <w:spacing w:after="0" w:line="240" w:lineRule="auto"/>
            </w:pPr>
            <w:r>
              <w:rPr>
                <w:sz w:val="15"/>
              </w:rPr>
              <w:t>MIT</w:t>
            </w:r>
          </w:p>
        </w:tc>
      </w:tr>
      <w:tr>
        <w:tc>
          <w:tcPr>
            <w:tcW w:type="dxa" w:w="2494"/>
            <w:tcMar>
              <w:top w:w="80" w:type="dxa"/>
              <w:start w:w="90" w:type="dxa"/>
              <w:bottom w:w="80" w:type="dxa"/>
              <w:end w:w="90" w:type="dxa"/>
            </w:tcMar>
            <w:vAlign w:val="top"/>
          </w:tcPr>
          <w:p>
            <w:pPr>
              <w:spacing w:after="0" w:line="240" w:lineRule="auto"/>
            </w:pPr>
            <w:r>
              <w:rPr>
                <w:sz w:val="15"/>
              </w:rPr>
              <w:t>Iconify</w:t>
            </w:r>
          </w:p>
        </w:tc>
        <w:tc>
          <w:tcPr>
            <w:tcW w:type="dxa" w:w="2494"/>
            <w:tcMar>
              <w:top w:w="80" w:type="dxa"/>
              <w:start w:w="90" w:type="dxa"/>
              <w:bottom w:w="80" w:type="dxa"/>
              <w:end w:w="90" w:type="dxa"/>
            </w:tcMar>
            <w:vAlign w:val="top"/>
          </w:tcPr>
          <w:p>
            <w:pPr>
              <w:spacing w:after="0" w:line="240" w:lineRule="auto"/>
            </w:pPr>
            <w:r>
              <w:rPr>
                <w:sz w:val="15"/>
              </w:rPr>
              <w:t>Icon exploration/import</w:t>
            </w:r>
          </w:p>
        </w:tc>
        <w:tc>
          <w:tcPr>
            <w:tcW w:type="dxa" w:w="2494"/>
            <w:tcMar>
              <w:top w:w="80" w:type="dxa"/>
              <w:start w:w="90" w:type="dxa"/>
              <w:bottom w:w="80" w:type="dxa"/>
              <w:end w:w="90" w:type="dxa"/>
            </w:tcMar>
            <w:vAlign w:val="top"/>
          </w:tcPr>
          <w:p>
            <w:pPr>
              <w:spacing w:after="0" w:line="240" w:lineRule="auto"/>
            </w:pPr>
            <w:r>
              <w:rPr>
                <w:sz w:val="15"/>
              </w:rPr>
              <w:t>Recommend with icon-set license review</w:t>
            </w:r>
          </w:p>
        </w:tc>
        <w:tc>
          <w:tcPr>
            <w:tcW w:type="dxa" w:w="2494"/>
            <w:tcMar>
              <w:top w:w="80" w:type="dxa"/>
              <w:start w:w="90" w:type="dxa"/>
              <w:bottom w:w="80" w:type="dxa"/>
              <w:end w:w="90" w:type="dxa"/>
            </w:tcMar>
            <w:vAlign w:val="top"/>
          </w:tcPr>
          <w:p>
            <w:pPr>
              <w:spacing w:after="0" w:line="240" w:lineRule="auto"/>
            </w:pPr>
            <w:r>
              <w:rPr>
                <w:sz w:val="15"/>
              </w:rPr>
              <w:t>Plugin/repository terms plus individual set licenses</w:t>
            </w:r>
          </w:p>
        </w:tc>
      </w:tr>
      <w:tr>
        <w:tc>
          <w:tcPr>
            <w:tcW w:type="dxa" w:w="2494"/>
            <w:shd w:fill="F6F6F6"/>
            <w:tcMar>
              <w:top w:w="80" w:type="dxa"/>
              <w:start w:w="90" w:type="dxa"/>
              <w:bottom w:w="80" w:type="dxa"/>
              <w:end w:w="90" w:type="dxa"/>
            </w:tcMar>
            <w:vAlign w:val="top"/>
          </w:tcPr>
          <w:p>
            <w:pPr>
              <w:spacing w:after="0" w:line="240" w:lineRule="auto"/>
            </w:pPr>
            <w:r>
              <w:rPr>
                <w:sz w:val="15"/>
              </w:rPr>
              <w:t>Design Lint</w:t>
            </w:r>
          </w:p>
        </w:tc>
        <w:tc>
          <w:tcPr>
            <w:tcW w:type="dxa" w:w="2494"/>
            <w:shd w:fill="F6F6F6"/>
            <w:tcMar>
              <w:top w:w="80" w:type="dxa"/>
              <w:start w:w="90" w:type="dxa"/>
              <w:bottom w:w="80" w:type="dxa"/>
              <w:end w:w="90" w:type="dxa"/>
            </w:tcMar>
            <w:vAlign w:val="top"/>
          </w:tcPr>
          <w:p>
            <w:pPr>
              <w:spacing w:after="0" w:line="240" w:lineRule="auto"/>
            </w:pPr>
            <w:r>
              <w:rPr>
                <w:sz w:val="15"/>
              </w:rPr>
              <w:t>Figma consistency checks</w:t>
            </w:r>
          </w:p>
        </w:tc>
        <w:tc>
          <w:tcPr>
            <w:tcW w:type="dxa" w:w="2494"/>
            <w:shd w:fill="F6F6F6"/>
            <w:tcMar>
              <w:top w:w="80" w:type="dxa"/>
              <w:start w:w="90" w:type="dxa"/>
              <w:bottom w:w="80" w:type="dxa"/>
              <w:end w:w="90" w:type="dxa"/>
            </w:tcMar>
            <w:vAlign w:val="top"/>
          </w:tcPr>
          <w:p>
            <w:pPr>
              <w:spacing w:after="0" w:line="240" w:lineRule="auto"/>
            </w:pPr>
            <w:r>
              <w:rPr>
                <w:sz w:val="15"/>
              </w:rPr>
              <w:t>Recommend</w:t>
            </w:r>
          </w:p>
        </w:tc>
        <w:tc>
          <w:tcPr>
            <w:tcW w:type="dxa" w:w="2494"/>
            <w:shd w:fill="F6F6F6"/>
            <w:tcMar>
              <w:top w:w="80" w:type="dxa"/>
              <w:start w:w="90" w:type="dxa"/>
              <w:bottom w:w="80" w:type="dxa"/>
              <w:end w:w="90" w:type="dxa"/>
            </w:tcMar>
            <w:vAlign w:val="top"/>
          </w:tcPr>
          <w:p>
            <w:pPr>
              <w:spacing w:after="0" w:line="240" w:lineRule="auto"/>
            </w:pPr>
            <w:r>
              <w:rPr>
                <w:sz w:val="15"/>
              </w:rPr>
              <w:t>MIT</w:t>
            </w:r>
          </w:p>
        </w:tc>
      </w:tr>
      <w:tr>
        <w:tc>
          <w:tcPr>
            <w:tcW w:type="dxa" w:w="2494"/>
            <w:tcMar>
              <w:top w:w="80" w:type="dxa"/>
              <w:start w:w="90" w:type="dxa"/>
              <w:bottom w:w="80" w:type="dxa"/>
              <w:end w:w="90" w:type="dxa"/>
            </w:tcMar>
            <w:vAlign w:val="top"/>
          </w:tcPr>
          <w:p>
            <w:pPr>
              <w:spacing w:after="0" w:line="240" w:lineRule="auto"/>
            </w:pPr>
            <w:r>
              <w:rPr>
                <w:sz w:val="15"/>
              </w:rPr>
              <w:t>Stirling-PDF</w:t>
            </w:r>
          </w:p>
        </w:tc>
        <w:tc>
          <w:tcPr>
            <w:tcW w:type="dxa" w:w="2494"/>
            <w:tcMar>
              <w:top w:w="80" w:type="dxa"/>
              <w:start w:w="90" w:type="dxa"/>
              <w:bottom w:w="80" w:type="dxa"/>
              <w:end w:w="90" w:type="dxa"/>
            </w:tcMar>
            <w:vAlign w:val="top"/>
          </w:tcPr>
          <w:p>
            <w:pPr>
              <w:spacing w:after="0" w:line="240" w:lineRule="auto"/>
            </w:pPr>
            <w:r>
              <w:rPr>
                <w:sz w:val="15"/>
              </w:rPr>
              <w:t>Feature inspiration/benchmarking</w:t>
            </w:r>
          </w:p>
        </w:tc>
        <w:tc>
          <w:tcPr>
            <w:tcW w:type="dxa" w:w="2494"/>
            <w:tcMar>
              <w:top w:w="80" w:type="dxa"/>
              <w:start w:w="90" w:type="dxa"/>
              <w:bottom w:w="80" w:type="dxa"/>
              <w:end w:w="90" w:type="dxa"/>
            </w:tcMar>
            <w:vAlign w:val="top"/>
          </w:tcPr>
          <w:p>
            <w:pPr>
              <w:spacing w:after="0" w:line="240" w:lineRule="auto"/>
            </w:pPr>
            <w:r>
              <w:rPr>
                <w:sz w:val="15"/>
              </w:rPr>
              <w:t>Inspiration only</w:t>
            </w:r>
          </w:p>
        </w:tc>
        <w:tc>
          <w:tcPr>
            <w:tcW w:type="dxa" w:w="2494"/>
            <w:tcMar>
              <w:top w:w="80" w:type="dxa"/>
              <w:start w:w="90" w:type="dxa"/>
              <w:bottom w:w="80" w:type="dxa"/>
              <w:end w:w="90" w:type="dxa"/>
            </w:tcMar>
            <w:vAlign w:val="top"/>
          </w:tcPr>
          <w:p>
            <w:pPr>
              <w:spacing w:after="0" w:line="240" w:lineRule="auto"/>
            </w:pPr>
            <w:r>
              <w:rPr>
                <w:sz w:val="15"/>
              </w:rPr>
              <w:t>Do not vendor or copy; separate open-core/security considerations</w:t>
            </w:r>
          </w:p>
        </w:tc>
      </w:tr>
    </w:tbl>
    <w:p>
      <w:pPr>
        <w:spacing w:after="0"/>
      </w:pPr>
    </w:p>
    <w:p>
      <w:pPr>
        <w:pStyle w:val="Heading2"/>
      </w:pPr>
      <w:r>
        <w:t>Adoption gate</w:t>
      </w:r>
    </w:p>
    <w:p>
      <w:pPr>
        <w:spacing w:after="100" w:line="259" w:lineRule="auto"/>
      </w:pPr>
      <w:r>
        <w:t>A dependency is not production-approved until licensing, update channel, binary provenance, sandboxing, performance, failure behavior and output verification are documented in an ADR.</w:t>
      </w:r>
    </w:p>
    <w:p>
      <w:pPr>
        <w:pStyle w:val="Heading2"/>
      </w:pPr>
      <w:r>
        <w:t>Version-policy note</w:t>
      </w:r>
    </w:p>
    <w:p>
      <w:pPr>
        <w:spacing w:after="100" w:line="259" w:lineRule="auto"/>
      </w:pPr>
      <w:r>
        <w:t>The versions above are recheck baselines, not permanent pins. Before each release, update the dependency lock, verify upstream signatures/checksums and advisories, run the compatibility matrix, and record the adopted revision in an ADR and software bill of materials.</w:t>
      </w:r>
    </w:p>
    <w:p>
      <w:pPr>
        <w:pStyle w:val="Heading1"/>
        <w:pageBreakBefore/>
      </w:pPr>
      <w:r>
        <w:t>16. Hugging Face and Local Model Plan</w:t>
      </w:r>
    </w:p>
    <w:p>
      <w:pPr>
        <w:spacing w:after="100" w:line="259" w:lineRule="auto"/>
      </w:pPr>
      <w:r>
        <w:t>Models are optional accelerators, not the foundation of ordinary PDF tools.</w:t>
      </w:r>
    </w:p>
    <w:p>
      <w:pPr>
        <w:pStyle w:val="Heading2"/>
      </w:pPr>
      <w:r>
        <w:t>Approved for evaluation</w:t>
      </w:r>
    </w:p>
    <w:p>
      <w:pPr>
        <w:pStyle w:val="Heading3"/>
      </w:pPr>
      <w:r>
        <w:t>IBM Granite Docling 258M</w:t>
      </w:r>
    </w:p>
    <w:p>
      <w:pPr>
        <w:pStyle w:val="ListBullet"/>
        <w:spacing w:after="40"/>
      </w:pPr>
      <w:r>
        <w:t>Purpose: document layout, tables, formulas and structured conversion.</w:t>
      </w:r>
    </w:p>
    <w:p>
      <w:pPr>
        <w:pStyle w:val="ListBullet"/>
        <w:spacing w:after="40"/>
      </w:pPr>
      <w:r>
        <w:t>License: Apache-2.0.</w:t>
      </w:r>
    </w:p>
    <w:p>
      <w:pPr>
        <w:pStyle w:val="ListBullet"/>
        <w:spacing w:after="40"/>
      </w:pPr>
      <w:r>
        <w:t>Size: approximately 530 MB model repository.</w:t>
      </w:r>
    </w:p>
    <w:p>
      <w:pPr>
        <w:pStyle w:val="ListBullet"/>
        <w:spacing w:after="40"/>
      </w:pPr>
      <w:r>
        <w:t>Caveat: model card identifies English as the language; do not assume Telugu/Hindi quality.</w:t>
      </w:r>
    </w:p>
    <w:p>
      <w:pPr>
        <w:pStyle w:val="ListBullet"/>
        <w:spacing w:after="40"/>
      </w:pPr>
      <w:r>
        <w:t>Gate: benchmark against rule-based/Docling pipeline on owned test documents before enabling.</w:t>
      </w:r>
    </w:p>
    <w:p>
      <w:pPr>
        <w:pStyle w:val="Heading3"/>
      </w:pPr>
      <w:r>
        <w:t>intfloat/multilingual-e5-small</w:t>
      </w:r>
    </w:p>
    <w:p>
      <w:pPr>
        <w:pStyle w:val="ListBullet"/>
        <w:spacing w:after="40"/>
      </w:pPr>
      <w:r>
        <w:t>Purpose: local semantic search/retrieval for Ask Document.</w:t>
      </w:r>
    </w:p>
    <w:p>
      <w:pPr>
        <w:pStyle w:val="ListBullet"/>
        <w:spacing w:after="40"/>
      </w:pPr>
      <w:r>
        <w:t>License: MIT.</w:t>
      </w:r>
    </w:p>
    <w:p>
      <w:pPr>
        <w:pStyle w:val="ListBullet"/>
        <w:spacing w:after="40"/>
      </w:pPr>
      <w:r>
        <w:t>Approximately 117M parameters, 384-dimensional embeddings and 512-token input limit.</w:t>
      </w:r>
    </w:p>
    <w:p>
      <w:pPr>
        <w:pStyle w:val="ListBullet"/>
        <w:spacing w:after="40"/>
      </w:pPr>
      <w:r>
        <w:t>Supports a broad multilingual training setup, but Telugu/Hindi retrieval must be benchmarked.</w:t>
      </w:r>
    </w:p>
    <w:p>
      <w:pPr>
        <w:pStyle w:val="Heading3"/>
      </w:pPr>
      <w:r>
        <w:t>Tesseract language data</w:t>
      </w:r>
    </w:p>
    <w:p>
      <w:pPr>
        <w:pStyle w:val="ListBullet"/>
        <w:spacing w:after="40"/>
      </w:pPr>
      <w:r>
        <w:t>eng, hin, tel are the initial OCR packs.</w:t>
      </w:r>
    </w:p>
    <w:p>
      <w:pPr>
        <w:pStyle w:val="ListBullet"/>
        <w:spacing w:after="40"/>
      </w:pPr>
      <w:r>
        <w:t>Benchmark accuracy, speed and installation size on representative school documents.</w:t>
      </w:r>
    </w:p>
    <w:p>
      <w:pPr>
        <w:pStyle w:val="Heading3"/>
      </w:pPr>
      <w:r>
        <w:t>PaddleOCR Telugu recognition model</w:t>
      </w:r>
    </w:p>
    <w:p>
      <w:pPr>
        <w:pStyle w:val="ListBullet"/>
        <w:spacing w:after="40"/>
      </w:pPr>
      <w:r>
        <w:t>Benchmark-only alternative for Telugu recognition.</w:t>
      </w:r>
    </w:p>
    <w:p>
      <w:pPr>
        <w:pStyle w:val="ListBullet"/>
        <w:spacing w:after="40"/>
      </w:pPr>
      <w:r>
        <w:t>Do not ship until integration, accuracy, license and runtime footprint beat or complement Tesseract.</w:t>
      </w:r>
    </w:p>
    <w:p>
      <w:pPr>
        <w:pStyle w:val="Heading2"/>
      </w:pPr>
      <w:r>
        <w:t>Model governance</w:t>
      </w:r>
    </w:p>
    <w:p>
      <w:pPr>
        <w:pStyle w:val="ListBullet"/>
        <w:spacing w:after="40"/>
      </w:pPr>
      <w:r>
        <w:t>Pin repository ID and immutable revision.</w:t>
      </w:r>
    </w:p>
    <w:p>
      <w:pPr>
        <w:pStyle w:val="ListBullet"/>
        <w:spacing w:after="40"/>
      </w:pPr>
      <w:r>
        <w:t>Record model card, license, size and checksums.</w:t>
      </w:r>
    </w:p>
    <w:p>
      <w:pPr>
        <w:pStyle w:val="ListBullet"/>
        <w:spacing w:after="40"/>
      </w:pPr>
      <w:r>
        <w:t>Download only after user action; support remove/update.</w:t>
      </w:r>
    </w:p>
    <w:p>
      <w:pPr>
        <w:pStyle w:val="ListBullet"/>
        <w:spacing w:after="40"/>
      </w:pPr>
      <w:r>
        <w:t>Store under a dedicated model cache, not inside job folders.</w:t>
      </w:r>
    </w:p>
    <w:p>
      <w:pPr>
        <w:pStyle w:val="ListBullet"/>
        <w:spacing w:after="40"/>
      </w:pPr>
      <w:r>
        <w:t>Run local models in a constrained worker process.</w:t>
      </w:r>
    </w:p>
    <w:p>
      <w:pPr>
        <w:pStyle w:val="ListBullet"/>
        <w:spacing w:after="40"/>
      </w:pPr>
      <w:r>
        <w:t>Display model/provider and whether text/images leave the device.</w:t>
      </w:r>
    </w:p>
    <w:p>
      <w:pPr>
        <w:pStyle w:val="ListBullet"/>
        <w:spacing w:after="40"/>
      </w:pPr>
      <w:r>
        <w:t>Evaluate accuracy by language and document type; never advertise universal accuracy.</w:t>
      </w:r>
    </w:p>
    <w:p>
      <w:pPr>
        <w:pStyle w:val="Heading1"/>
        <w:pageBreakBefore/>
      </w:pPr>
      <w:r>
        <w:t>17. Test and Quality Strategy</w:t>
      </w:r>
    </w:p>
    <w:p>
      <w:pPr>
        <w:pStyle w:val="Heading2"/>
      </w:pPr>
      <w:r>
        <w:t>Layers</w:t>
      </w:r>
    </w:p>
    <w:p>
      <w:pPr>
        <w:pStyle w:val="ListBullet"/>
        <w:spacing w:after="40"/>
      </w:pPr>
      <w:r>
        <w:t>Unit tests: schemas, range parsing, naming, path validation, job transitions, settings migrations.</w:t>
      </w:r>
    </w:p>
    <w:p>
      <w:pPr>
        <w:pStyle w:val="ListBullet"/>
        <w:spacing w:after="40"/>
      </w:pPr>
      <w:r>
        <w:t>Adapter integration: known input -&gt; operation -&gt; verified output.</w:t>
      </w:r>
    </w:p>
    <w:p>
      <w:pPr>
        <w:pStyle w:val="ListBullet"/>
        <w:spacing w:after="40"/>
      </w:pPr>
      <w:r>
        <w:t>Golden visual tests: render selected outputs and compare with tolerance.</w:t>
      </w:r>
    </w:p>
    <w:p>
      <w:pPr>
        <w:pStyle w:val="ListBullet"/>
        <w:spacing w:after="40"/>
      </w:pPr>
      <w:r>
        <w:t>Cross-renderer tests: PDF.js plus at least one independent desktop/PDFium renderer.</w:t>
      </w:r>
    </w:p>
    <w:p>
      <w:pPr>
        <w:pStyle w:val="ListBullet"/>
        <w:spacing w:after="40"/>
      </w:pPr>
      <w:r>
        <w:t>Security tests: malformed files, traversal, command injection, archive bombs, cancellation and secret logging.</w:t>
      </w:r>
    </w:p>
    <w:p>
      <w:pPr>
        <w:pStyle w:val="ListBullet"/>
        <w:spacing w:after="40"/>
      </w:pPr>
      <w:r>
        <w:t>Recovery tests: kill the process during every stage and relaunch.</w:t>
      </w:r>
    </w:p>
    <w:p>
      <w:pPr>
        <w:pStyle w:val="ListBullet"/>
        <w:spacing w:after="40"/>
      </w:pPr>
      <w:r>
        <w:t>Performance tests: named fixtures and thresholds by stage.</w:t>
      </w:r>
    </w:p>
    <w:p>
      <w:pPr>
        <w:pStyle w:val="ListBullet"/>
        <w:spacing w:after="40"/>
      </w:pPr>
      <w:r>
        <w:t>Accessibility tests: keyboard, focus, screen-reader names, 200% zoom, high contrast and reduced motion.</w:t>
      </w:r>
    </w:p>
    <w:p>
      <w:pPr>
        <w:pStyle w:val="ListBullet"/>
        <w:spacing w:after="40"/>
      </w:pPr>
      <w:r>
        <w:t>Packaging tests: clean Windows/macOS VM, upgrades, missing dependencies and uninstall.</w:t>
      </w:r>
    </w:p>
    <w:p>
      <w:pPr>
        <w:pStyle w:val="Heading2"/>
      </w:pPr>
      <w:r>
        <w:t>Definition of done for a feature</w:t>
      </w:r>
    </w:p>
    <w:p>
      <w:pPr>
        <w:spacing w:after="40"/>
        <w:ind w:left="312" w:hanging="238"/>
      </w:pPr>
      <w:r>
        <w:t>1. Manifest and typed settings complete.</w:t>
      </w:r>
    </w:p>
    <w:p>
      <w:pPr>
        <w:spacing w:after="40"/>
        <w:ind w:left="312" w:hanging="238"/>
      </w:pPr>
      <w:r>
        <w:t>2. UI explains accepted inputs, locality and risky choices.</w:t>
      </w:r>
    </w:p>
    <w:p>
      <w:pPr>
        <w:spacing w:after="40"/>
        <w:ind w:left="312" w:hanging="238"/>
      </w:pPr>
      <w:r>
        <w:t>3. Preflight catches predictable failures.</w:t>
      </w:r>
    </w:p>
    <w:p>
      <w:pPr>
        <w:spacing w:after="40"/>
        <w:ind w:left="312" w:hanging="238"/>
      </w:pPr>
      <w:r>
        <w:t>4. Progress and cancellation work.</w:t>
      </w:r>
    </w:p>
    <w:p>
      <w:pPr>
        <w:spacing w:after="40"/>
        <w:ind w:left="312" w:hanging="238"/>
      </w:pPr>
      <w:r>
        <w:t>5. Output is staged and verified.</w:t>
      </w:r>
    </w:p>
    <w:p>
      <w:pPr>
        <w:spacing w:after="40"/>
        <w:ind w:left="312" w:hanging="238"/>
      </w:pPr>
      <w:r>
        <w:t>6. Original remains unchanged by default.</w:t>
      </w:r>
    </w:p>
    <w:p>
      <w:pPr>
        <w:spacing w:after="40"/>
        <w:ind w:left="312" w:hanging="238"/>
      </w:pPr>
      <w:r>
        <w:t>7. Temporary files are cleaned in all terminal paths.</w:t>
      </w:r>
    </w:p>
    <w:p>
      <w:pPr>
        <w:spacing w:after="40"/>
        <w:ind w:left="312" w:hanging="238"/>
      </w:pPr>
      <w:r>
        <w:t>8. Success and at least three meaningful failure tests exist.</w:t>
      </w:r>
    </w:p>
    <w:p>
      <w:pPr>
        <w:spacing w:after="40"/>
        <w:ind w:left="312" w:hanging="238"/>
      </w:pPr>
      <w:r>
        <w:t>9. History is useful and does not leak content/secrets.</w:t>
      </w:r>
    </w:p>
    <w:p>
      <w:pPr>
        <w:spacing w:after="40"/>
        <w:ind w:left="312" w:hanging="238"/>
      </w:pPr>
      <w:r>
        <w:t>10. User documentation and performance evidence are updated.</w:t>
      </w:r>
    </w:p>
    <w:p>
      <w:pPr>
        <w:pStyle w:val="Heading1"/>
        <w:pageBreakBefore/>
      </w:pPr>
      <w:r>
        <w:t>18. Delivery, CI/CD and Observability</w:t>
      </w:r>
    </w:p>
    <w:p>
      <w:pPr>
        <w:pStyle w:val="Heading2"/>
      </w:pPr>
      <w:r>
        <w:t>Branch and release flow</w:t>
      </w:r>
    </w:p>
    <w:p>
      <w:pPr>
        <w:pStyle w:val="ListBullet"/>
        <w:spacing w:after="40"/>
      </w:pPr>
      <w:r>
        <w:t>Protected main.</w:t>
      </w:r>
    </w:p>
    <w:p>
      <w:pPr>
        <w:pStyle w:val="ListBullet"/>
        <w:spacing w:after="40"/>
      </w:pPr>
      <w:r>
        <w:t>Short-lived feature branches.</w:t>
      </w:r>
    </w:p>
    <w:p>
      <w:pPr>
        <w:pStyle w:val="ListBullet"/>
        <w:spacing w:after="40"/>
      </w:pPr>
      <w:r>
        <w:t>Pull request requires specification validation, formatting, typecheck, tests and security/dependency review for new engines.</w:t>
      </w:r>
    </w:p>
    <w:p>
      <w:pPr>
        <w:pStyle w:val="ListBullet"/>
        <w:spacing w:after="40"/>
      </w:pPr>
      <w:r>
        <w:t>Signed tags and release artifacts.</w:t>
      </w:r>
    </w:p>
    <w:p>
      <w:pPr>
        <w:pStyle w:val="ListBullet"/>
        <w:spacing w:after="40"/>
      </w:pPr>
      <w:r>
        <w:t>Reproducible sidecar acquisition with checksums.</w:t>
      </w:r>
    </w:p>
    <w:p>
      <w:pPr>
        <w:pStyle w:val="Heading2"/>
      </w:pPr>
      <w:r>
        <w:t>Desktop packaging</w:t>
      </w:r>
    </w:p>
    <w:p>
      <w:pPr>
        <w:pStyle w:val="ListBullet"/>
        <w:spacing w:after="40"/>
      </w:pPr>
      <w:r>
        <w:t>Windows MSI/NSIS first.</w:t>
      </w:r>
    </w:p>
    <w:p>
      <w:pPr>
        <w:pStyle w:val="ListBullet"/>
        <w:spacing w:after="40"/>
      </w:pPr>
      <w:r>
        <w:t>macOS universal/architecture-specific package later.</w:t>
      </w:r>
    </w:p>
    <w:p>
      <w:pPr>
        <w:pStyle w:val="ListBullet"/>
        <w:spacing w:after="40"/>
      </w:pPr>
      <w:r>
        <w:t>Optional engine bundles separated when licensing or size requires it.</w:t>
      </w:r>
    </w:p>
    <w:p>
      <w:pPr>
        <w:pStyle w:val="ListBullet"/>
        <w:spacing w:after="40"/>
      </w:pPr>
      <w:r>
        <w:t>Application update channel is signed and can be disabled.</w:t>
      </w:r>
    </w:p>
    <w:p>
      <w:pPr>
        <w:pStyle w:val="Heading2"/>
      </w:pPr>
      <w:r>
        <w:t>Local observability</w:t>
      </w:r>
    </w:p>
    <w:p>
      <w:pPr>
        <w:pStyle w:val="ListBullet"/>
        <w:spacing w:after="40"/>
      </w:pPr>
      <w:r>
        <w:t>Structured logs with correlation/job ID.</w:t>
      </w:r>
    </w:p>
    <w:p>
      <w:pPr>
        <w:pStyle w:val="ListBullet"/>
        <w:spacing w:after="40"/>
      </w:pPr>
      <w:r>
        <w:t>Stage timings and engine version.</w:t>
      </w:r>
    </w:p>
    <w:p>
      <w:pPr>
        <w:pStyle w:val="ListBullet"/>
        <w:spacing w:after="40"/>
      </w:pPr>
      <w:r>
        <w:t>No document text, password, key or prompt body by default.</w:t>
      </w:r>
    </w:p>
    <w:p>
      <w:pPr>
        <w:pStyle w:val="ListBullet"/>
        <w:spacing w:after="40"/>
      </w:pPr>
      <w:r>
        <w:t>User-controlled diagnostics export with redaction.</w:t>
      </w:r>
    </w:p>
    <w:p>
      <w:pPr>
        <w:pStyle w:val="ListBullet"/>
        <w:spacing w:after="40"/>
      </w:pPr>
      <w:r>
        <w:t>Local benchmark history to detect regressions.</w:t>
      </w:r>
    </w:p>
    <w:p>
      <w:pPr>
        <w:pStyle w:val="Heading2"/>
      </w:pPr>
      <w:r>
        <w:t>Future cloud observability</w:t>
      </w:r>
    </w:p>
    <w:p>
      <w:pPr>
        <w:pStyle w:val="ListBullet"/>
        <w:spacing w:after="40"/>
      </w:pPr>
      <w:r>
        <w:t>Metrics: queue wait, processing time by stage, failure code, worker saturation, upload/download duration and cleanup success.</w:t>
      </w:r>
    </w:p>
    <w:p>
      <w:pPr>
        <w:pStyle w:val="ListBullet"/>
        <w:spacing w:after="40"/>
      </w:pPr>
      <w:r>
        <w:t>Distributed tracing without document content.</w:t>
      </w:r>
    </w:p>
    <w:p>
      <w:pPr>
        <w:pStyle w:val="ListBullet"/>
        <w:spacing w:after="40"/>
      </w:pPr>
      <w:r>
        <w:t>Security audit logs and deletion proofs.</w:t>
      </w:r>
    </w:p>
    <w:p>
      <w:pPr>
        <w:pStyle w:val="ListBullet"/>
        <w:spacing w:after="40"/>
      </w:pPr>
      <w:r>
        <w:t>SLOs defined only after real load tests.</w:t>
      </w:r>
    </w:p>
    <w:p>
      <w:pPr>
        <w:pStyle w:val="Heading1"/>
        <w:pageBreakBefore/>
      </w:pPr>
      <w:r>
        <w:t>19. Roadmap and Milestones</w:t>
      </w:r>
    </w:p>
    <w:p>
      <w:pPr>
        <w:pStyle w:val="Heading2"/>
      </w:pPr>
      <w:r>
        <w:t>Phase 0 - Foundation</w:t>
      </w:r>
    </w:p>
    <w:p>
      <w:pPr>
        <w:spacing w:after="100" w:line="259" w:lineRule="auto"/>
      </w:pPr>
      <w:r>
        <w:t>Tauri shell, React design system, PDF viewer placeholder, job lifecycle, SQLite, secure workspace, diagnostics, recovery, prototype parity and diagnostic.copy reference operation.</w:t>
      </w:r>
    </w:p>
    <w:p>
      <w:pPr>
        <w:spacing w:after="100" w:line="259" w:lineRule="auto"/>
      </w:pPr>
      <w:r>
        <w:t>Exit: a cancellable job is created, processed, verified, published, recorded and recovered correctly after forced termination.</w:t>
      </w:r>
    </w:p>
    <w:p>
      <w:pPr>
        <w:pStyle w:val="Heading2"/>
      </w:pPr>
      <w:r>
        <w:t>Phase 1 - Core PDF</w:t>
      </w:r>
    </w:p>
    <w:p>
      <w:pPr>
        <w:spacing w:after="100" w:line="259" w:lineRule="auto"/>
      </w:pPr>
      <w:r>
        <w:t>Merge, split, extract, remove, reorder, rotate, linearize, PDF-to-images, images-to-PDF and naming templates.</w:t>
      </w:r>
    </w:p>
    <w:p>
      <w:pPr>
        <w:spacing w:after="100" w:line="259" w:lineRule="auto"/>
      </w:pPr>
      <w:r>
        <w:t>Exit: golden and failure tests pass; performance budgets are measured.</w:t>
      </w:r>
    </w:p>
    <w:p>
      <w:pPr>
        <w:pStyle w:val="Heading2"/>
      </w:pPr>
      <w:r>
        <w:t>Phase 2 - Optimize, convert and protect</w:t>
      </w:r>
    </w:p>
    <w:p>
      <w:pPr>
        <w:spacing w:after="100" w:line="259" w:lineRule="auto"/>
      </w:pPr>
      <w:r>
        <w:t>Compression, Office-to-PDF, text/Markdown/HTML-to-PDF, page numbers, watermark, metadata, encrypt/unlock, batch runner.</w:t>
      </w:r>
    </w:p>
    <w:p>
      <w:pPr>
        <w:pStyle w:val="Heading2"/>
      </w:pPr>
      <w:r>
        <w:t>Phase 3 - Workbench, OCR, forms and signatures</w:t>
      </w:r>
    </w:p>
    <w:p>
      <w:pPr>
        <w:spacing w:after="100" w:line="259" w:lineRule="auto"/>
      </w:pPr>
      <w:r>
        <w:t>Viewer/editor interaction, overlays, crop, annotations, fill/flatten forms, signature placement, OCR in English/Hindi/Telugu.</w:t>
      </w:r>
    </w:p>
    <w:p>
      <w:pPr>
        <w:pStyle w:val="Heading2"/>
      </w:pPr>
      <w:r>
        <w:t>Phase 4 - Safety-sensitive operations</w:t>
      </w:r>
    </w:p>
    <w:p>
      <w:pPr>
        <w:spacing w:after="100" w:line="259" w:lineRule="auto"/>
      </w:pPr>
      <w:r>
        <w:t>True redaction, sanitization, suspicious-content preflight, compare foundation and structured extraction.</w:t>
      </w:r>
    </w:p>
    <w:p>
      <w:pPr>
        <w:pStyle w:val="Heading2"/>
      </w:pPr>
      <w:r>
        <w:t>Phase 5 - Archival and digital signatures</w:t>
      </w:r>
    </w:p>
    <w:p>
      <w:pPr>
        <w:spacing w:after="100" w:line="259" w:lineRule="auto"/>
      </w:pPr>
      <w:r>
        <w:t>PDF/A pipeline/validation, certificate signing/verification, print center.</w:t>
      </w:r>
    </w:p>
    <w:p>
      <w:pPr>
        <w:pStyle w:val="Heading2"/>
      </w:pPr>
      <w:r>
        <w:t>Phase 6 - Automation</w:t>
      </w:r>
    </w:p>
    <w:p>
      <w:pPr>
        <w:spacing w:after="100" w:line="259" w:lineRule="auto"/>
      </w:pPr>
      <w:r>
        <w:t>Saved workflows, CLI, watched folders and .dsflow exchange.</w:t>
      </w:r>
    </w:p>
    <w:p>
      <w:pPr>
        <w:pStyle w:val="Heading2"/>
      </w:pPr>
      <w:r>
        <w:t>Phase 7 - Optional document intelligence</w:t>
      </w:r>
    </w:p>
    <w:p>
      <w:pPr>
        <w:spacing w:after="100" w:line="259" w:lineRule="auto"/>
      </w:pPr>
      <w:r>
        <w:t>Local model manager, summary, Ask Document, classification and structured extraction with page citations.</w:t>
      </w:r>
    </w:p>
    <w:p>
      <w:pPr>
        <w:pStyle w:val="Heading2"/>
      </w:pPr>
      <w:r>
        <w:t>Phase 8 - Product hardening</w:t>
      </w:r>
    </w:p>
    <w:p>
      <w:pPr>
        <w:spacing w:after="100" w:line="259" w:lineRule="auto"/>
      </w:pPr>
      <w:r>
        <w:t>Accessibility audit, localization, signed updates, clean-machine packaging, benchmark regression gates.</w:t>
      </w:r>
    </w:p>
    <w:p>
      <w:pPr>
        <w:pStyle w:val="Heading2"/>
      </w:pPr>
      <w:r>
        <w:t>Phase 9+ - Web/mobile/plugin ecosystem</w:t>
      </w:r>
    </w:p>
    <w:p>
      <w:pPr>
        <w:spacing w:after="100" w:line="259" w:lineRule="auto"/>
      </w:pPr>
      <w:r>
        <w:t>Optional cloud control plane, browser-local router, mobile capture companion, signature requests and plugin SDK.</w:t>
      </w:r>
    </w:p>
    <w:p>
      <w:pPr>
        <w:keepLines/>
        <w:spacing w:after="200"/>
        <w:jc w:val="center"/>
      </w:pPr>
      <w:r>
        <w:drawing>
          <wp:inline xmlns:a="http://schemas.openxmlformats.org/drawingml/2006/main" xmlns:pic="http://schemas.openxmlformats.org/drawingml/2006/picture">
            <wp:extent cx="6126480" cy="1886130"/>
            <wp:docPr id="8" name="Picture 8" descr="Figure 8. Milestone roadmap." title="Figure 8. Milestone roadmap."/>
            <wp:cNvGraphicFramePr>
              <a:graphicFrameLocks noChangeAspect="1"/>
            </wp:cNvGraphicFramePr>
            <a:graphic>
              <a:graphicData uri="http://schemas.openxmlformats.org/drawingml/2006/picture">
                <pic:pic>
                  <pic:nvPicPr>
                    <pic:cNvPr id="0" name="roadmap-gray.png"/>
                    <pic:cNvPicPr/>
                  </pic:nvPicPr>
                  <pic:blipFill>
                    <a:blip r:embed="rId11"/>
                    <a:stretch>
                      <a:fillRect/>
                    </a:stretch>
                  </pic:blipFill>
                  <pic:spPr>
                    <a:xfrm>
                      <a:off x="0" y="0"/>
                      <a:ext cx="6126480" cy="1886130"/>
                    </a:xfrm>
                    <a:prstGeom prst="rect"/>
                  </pic:spPr>
                </pic:pic>
              </a:graphicData>
            </a:graphic>
          </wp:inline>
        </w:drawing>
      </w:r>
      <w:r>
        <w:br/>
      </w:r>
      <w:r>
        <w:rPr>
          <w:rFonts w:ascii="Aptos" w:hAnsi="Aptos"/>
          <w:i/>
          <w:color w:val="3C3C3C"/>
          <w:sz w:val="16"/>
        </w:rPr>
        <w:t>Figure 8. Milestone roadmap.</w:t>
      </w:r>
    </w:p>
    <w:p>
      <w:pPr>
        <w:pStyle w:val="Heading1"/>
        <w:pageBreakBefore/>
      </w:pPr>
      <w:r>
        <w:t>20. Codex Delivery Method</w:t>
      </w:r>
    </w:p>
    <w:p>
      <w:pPr>
        <w:pStyle w:val="Heading2"/>
      </w:pPr>
      <w:r>
        <w:t>Vertical-slice template</w:t>
      </w:r>
    </w:p>
    <w:p>
      <w:pPr>
        <w:spacing w:after="100" w:line="259" w:lineRule="auto"/>
      </w:pPr>
      <w:r>
        <w:t>Each Codex task should include:</w:t>
      </w:r>
    </w:p>
    <w:p>
      <w:pPr>
        <w:pStyle w:val="ListBullet"/>
        <w:spacing w:after="40"/>
      </w:pPr>
      <w:r>
        <w:t>User-visible behavior.</w:t>
      </w:r>
    </w:p>
    <w:p>
      <w:pPr>
        <w:pStyle w:val="ListBullet"/>
        <w:spacing w:after="40"/>
      </w:pPr>
      <w:r>
        <w:t>Manifest/schema changes.</w:t>
      </w:r>
    </w:p>
    <w:p>
      <w:pPr>
        <w:pStyle w:val="ListBullet"/>
        <w:spacing w:after="40"/>
      </w:pPr>
      <w:r>
        <w:t>Rust command/adapter.</w:t>
      </w:r>
    </w:p>
    <w:p>
      <w:pPr>
        <w:pStyle w:val="ListBullet"/>
        <w:spacing w:after="40"/>
      </w:pPr>
      <w:r>
        <w:t>Job progress, cancel, verification and cleanup.</w:t>
      </w:r>
    </w:p>
    <w:p>
      <w:pPr>
        <w:pStyle w:val="ListBullet"/>
        <w:spacing w:after="40"/>
      </w:pPr>
      <w:r>
        <w:t>UI state and error copy.</w:t>
      </w:r>
    </w:p>
    <w:p>
      <w:pPr>
        <w:pStyle w:val="ListBullet"/>
        <w:spacing w:after="40"/>
      </w:pPr>
      <w:r>
        <w:t>Unit/integration/failure tests.</w:t>
      </w:r>
    </w:p>
    <w:p>
      <w:pPr>
        <w:pStyle w:val="ListBullet"/>
        <w:spacing w:after="40"/>
      </w:pPr>
      <w:r>
        <w:t>Documentation and ADR.</w:t>
      </w:r>
    </w:p>
    <w:p>
      <w:pPr>
        <w:pStyle w:val="ListBullet"/>
        <w:spacing w:after="40"/>
      </w:pPr>
      <w:r>
        <w:t>Benchmark evidence if the hot path changed.</w:t>
      </w:r>
    </w:p>
    <w:p>
      <w:pPr>
        <w:pStyle w:val="Heading2"/>
      </w:pPr>
      <w:r>
        <w:t>Prompt discipline</w:t>
      </w:r>
    </w:p>
    <w:p>
      <w:pPr>
        <w:pStyle w:val="ListBullet"/>
        <w:spacing w:after="40"/>
      </w:pPr>
      <w:r>
        <w:t>Give Codex one milestone or one feature slice at a time.</w:t>
      </w:r>
    </w:p>
    <w:p>
      <w:pPr>
        <w:pStyle w:val="ListBullet"/>
        <w:spacing w:after="40"/>
      </w:pPr>
      <w:r>
        <w:t>Require it to inspect the repository and propose a file-level plan before editing.</w:t>
      </w:r>
    </w:p>
    <w:p>
      <w:pPr>
        <w:pStyle w:val="ListBullet"/>
        <w:spacing w:after="40"/>
      </w:pPr>
      <w:r>
        <w:t>Require exact commands and test output.</w:t>
      </w:r>
    </w:p>
    <w:p>
      <w:pPr>
        <w:pStyle w:val="ListBullet"/>
        <w:spacing w:after="40"/>
      </w:pPr>
      <w:r>
        <w:t>Require screenshots for UI changes.</w:t>
      </w:r>
    </w:p>
    <w:p>
      <w:pPr>
        <w:pStyle w:val="ListBullet"/>
        <w:spacing w:after="40"/>
      </w:pPr>
      <w:r>
        <w:t>Stop the task when acceptance criteria are met; do not let it expand scope.</w:t>
      </w:r>
    </w:p>
    <w:p>
      <w:pPr>
        <w:pStyle w:val="Heading2"/>
      </w:pPr>
      <w:r>
        <w:t>First real feature</w:t>
      </w:r>
    </w:p>
    <w:p>
      <w:pPr>
        <w:spacing w:after="100" w:line="259" w:lineRule="auto"/>
      </w:pPr>
      <w:r>
        <w:t>Implement PDF merge after Phase 0. It exercises multiple inputs, inspection, page counts, ordering, qpdf execution, cancellation, output naming, verification, cleanup and history without complex editing coordinates.</w:t>
      </w:r>
    </w:p>
    <w:p>
      <w:pPr>
        <w:pStyle w:val="Heading1"/>
        <w:pageBreakBefore/>
      </w:pPr>
      <w:r>
        <w:t>21. Figma Handoff</w:t>
      </w:r>
    </w:p>
    <w:p>
      <w:pPr>
        <w:pStyle w:val="Heading2"/>
      </w:pPr>
      <w:r>
        <w:t>File pages</w:t>
      </w:r>
    </w:p>
    <w:p>
      <w:pPr>
        <w:spacing w:after="40"/>
        <w:ind w:left="312" w:hanging="238"/>
      </w:pPr>
      <w:r>
        <w:t>1. Cover &amp; decisions</w:t>
      </w:r>
    </w:p>
    <w:p>
      <w:pPr>
        <w:spacing w:after="40"/>
        <w:ind w:left="312" w:hanging="238"/>
      </w:pPr>
      <w:r>
        <w:t>2. Foundations</w:t>
      </w:r>
    </w:p>
    <w:p>
      <w:pPr>
        <w:spacing w:after="40"/>
        <w:ind w:left="312" w:hanging="238"/>
      </w:pPr>
      <w:r>
        <w:t>3. Variables and tokens</w:t>
      </w:r>
    </w:p>
    <w:p>
      <w:pPr>
        <w:spacing w:after="40"/>
        <w:ind w:left="312" w:hanging="238"/>
      </w:pPr>
      <w:r>
        <w:t>4. Components</w:t>
      </w:r>
    </w:p>
    <w:p>
      <w:pPr>
        <w:spacing w:after="40"/>
        <w:ind w:left="312" w:hanging="238"/>
      </w:pPr>
      <w:r>
        <w:t>5. Patterns</w:t>
      </w:r>
    </w:p>
    <w:p>
      <w:pPr>
        <w:spacing w:after="40"/>
        <w:ind w:left="312" w:hanging="238"/>
      </w:pPr>
      <w:r>
        <w:t>6. Desktop flows</w:t>
      </w:r>
    </w:p>
    <w:p>
      <w:pPr>
        <w:spacing w:after="40"/>
        <w:ind w:left="312" w:hanging="238"/>
      </w:pPr>
      <w:r>
        <w:t>7. Web adaptation</w:t>
      </w:r>
    </w:p>
    <w:p>
      <w:pPr>
        <w:spacing w:after="40"/>
        <w:ind w:left="312" w:hanging="238"/>
      </w:pPr>
      <w:r>
        <w:t>8. Mobile capture</w:t>
      </w:r>
    </w:p>
    <w:p>
      <w:pPr>
        <w:spacing w:after="40"/>
        <w:ind w:left="312" w:hanging="238"/>
      </w:pPr>
      <w:r>
        <w:t>9. Prototypes</w:t>
      </w:r>
    </w:p>
    <w:p>
      <w:pPr>
        <w:spacing w:after="40"/>
        <w:ind w:left="312" w:hanging="238"/>
      </w:pPr>
      <w:r>
        <w:t>10. Accessibility and redlines</w:t>
      </w:r>
    </w:p>
    <w:p>
      <w:pPr>
        <w:spacing w:after="40"/>
        <w:ind w:left="312" w:hanging="238"/>
      </w:pPr>
      <w:r>
        <w:t>11. Archive</w:t>
      </w:r>
    </w:p>
    <w:p>
      <w:pPr>
        <w:pStyle w:val="Heading2"/>
      </w:pPr>
      <w:r>
        <w:t>Variable collections</w:t>
      </w:r>
    </w:p>
    <w:p>
      <w:pPr>
        <w:pStyle w:val="ListBullet"/>
        <w:spacing w:after="40"/>
      </w:pPr>
      <w:r>
        <w:t>Color / Light</w:t>
      </w:r>
    </w:p>
    <w:p>
      <w:pPr>
        <w:pStyle w:val="ListBullet"/>
        <w:spacing w:after="40"/>
      </w:pPr>
      <w:r>
        <w:t>Color / Dark</w:t>
      </w:r>
    </w:p>
    <w:p>
      <w:pPr>
        <w:pStyle w:val="ListBullet"/>
        <w:spacing w:after="40"/>
      </w:pPr>
      <w:r>
        <w:t>Color / High Contrast</w:t>
      </w:r>
    </w:p>
    <w:p>
      <w:pPr>
        <w:pStyle w:val="ListBullet"/>
        <w:spacing w:after="40"/>
      </w:pPr>
      <w:r>
        <w:t>Spacing</w:t>
      </w:r>
    </w:p>
    <w:p>
      <w:pPr>
        <w:pStyle w:val="ListBullet"/>
        <w:spacing w:after="40"/>
      </w:pPr>
      <w:r>
        <w:t>Radius</w:t>
      </w:r>
    </w:p>
    <w:p>
      <w:pPr>
        <w:pStyle w:val="ListBullet"/>
        <w:spacing w:after="40"/>
      </w:pPr>
      <w:r>
        <w:t>Typography</w:t>
      </w:r>
    </w:p>
    <w:p>
      <w:pPr>
        <w:pStyle w:val="ListBullet"/>
        <w:spacing w:after="40"/>
      </w:pPr>
      <w:r>
        <w:t>Elevation</w:t>
      </w:r>
    </w:p>
    <w:p>
      <w:pPr>
        <w:pStyle w:val="ListBullet"/>
        <w:spacing w:after="40"/>
      </w:pPr>
      <w:r>
        <w:t>Motion</w:t>
      </w:r>
    </w:p>
    <w:p>
      <w:pPr>
        <w:pStyle w:val="ListBullet"/>
        <w:spacing w:after="40"/>
      </w:pPr>
      <w:r>
        <w:t>Density</w:t>
      </w:r>
    </w:p>
    <w:p>
      <w:pPr>
        <w:pStyle w:val="Heading2"/>
      </w:pPr>
      <w:r>
        <w:t>Core components</w:t>
      </w:r>
    </w:p>
    <w:p>
      <w:pPr>
        <w:spacing w:after="100" w:line="259" w:lineRule="auto"/>
      </w:pPr>
      <w:r>
        <w:t>App shell, navigation item, command search, drop zone, tool card, file row, page thumbnail, canvas toolbar, inspector section, form controls, segmented control, locality badge, status chip, progress row, job tray, result summary, empty/error state, toast and dialog.</w:t>
      </w:r>
    </w:p>
    <w:p>
      <w:pPr>
        <w:pStyle w:val="Heading2"/>
      </w:pPr>
      <w:r>
        <w:t>Plugins/workflow</w:t>
      </w:r>
    </w:p>
    <w:p>
      <w:pPr>
        <w:pStyle w:val="ListBullet"/>
        <w:spacing w:after="40"/>
      </w:pPr>
      <w:r>
        <w:t>Tokens Studio: import/sync token JSON.</w:t>
      </w:r>
    </w:p>
    <w:p>
      <w:pPr>
        <w:pStyle w:val="ListBullet"/>
        <w:spacing w:after="40"/>
      </w:pPr>
      <w:r>
        <w:t>Iconify: explore/import icons; verify each icon-set license and normalize to a small chosen set.</w:t>
      </w:r>
    </w:p>
    <w:p>
      <w:pPr>
        <w:pStyle w:val="ListBullet"/>
        <w:spacing w:after="40"/>
      </w:pPr>
      <w:r>
        <w:t>Design Lint: find missing styles/inconsistent values.</w:t>
      </w:r>
    </w:p>
    <w:p>
      <w:pPr>
        <w:pStyle w:val="ListBullet"/>
        <w:spacing w:after="40"/>
      </w:pPr>
      <w:r>
        <w:t>Accessibility checker: contrast and naming checks.</w:t>
      </w:r>
    </w:p>
    <w:p>
      <w:pPr>
        <w:pStyle w:val="ListBullet"/>
        <w:spacing w:after="40"/>
      </w:pPr>
      <w:r>
        <w:t>Autoflow/equivalent: document user-flow arrows only, not production components.</w:t>
      </w:r>
    </w:p>
    <w:p>
      <w:pPr>
        <w:pStyle w:val="Heading2"/>
      </w:pPr>
      <w:r>
        <w:t>Figma-to-code rule</w:t>
      </w:r>
    </w:p>
    <w:p>
      <w:pPr>
        <w:spacing w:after="100" w:line="259" w:lineRule="auto"/>
      </w:pPr>
      <w:r>
        <w:t>Figma is the design source for behavior/layout and components; tokens JSON is the shared source for numeric values. Do not copy absolute pixel positions from screenshots into production code.</w:t>
      </w:r>
    </w:p>
    <w:p>
      <w:pPr>
        <w:pStyle w:val="Heading1"/>
        <w:pageBreakBefore/>
      </w:pPr>
      <w:r>
        <w:t>22. Notion Knowledge Base Structure</w:t>
      </w:r>
    </w:p>
    <w:p>
      <w:pPr>
        <w:pStyle w:val="Heading2"/>
      </w:pPr>
      <w:r>
        <w:t>Recommended page tree</w:t>
      </w:r>
    </w:p>
    <w:p>
      <w:pPr>
        <w:spacing w:after="100" w:line="259" w:lineRule="auto"/>
      </w:pPr>
      <w:r>
        <w:t>Use one private parent page named Document Studio - Project Hub. Create these child pages under it:</w:t>
      </w:r>
    </w:p>
    <w:p>
      <w:pPr>
        <w:pStyle w:val="ListBullet"/>
        <w:spacing w:after="40"/>
      </w:pPr>
      <w:r>
        <w:t>00 Audit and decisions</w:t>
      </w:r>
    </w:p>
    <w:p>
      <w:pPr>
        <w:pStyle w:val="ListBullet"/>
        <w:spacing w:after="40"/>
      </w:pPr>
      <w:r>
        <w:t>01 Product charter</w:t>
      </w:r>
    </w:p>
    <w:p>
      <w:pPr>
        <w:pStyle w:val="ListBullet"/>
        <w:spacing w:after="40"/>
      </w:pPr>
      <w:r>
        <w:t>02 Feature catalogue</w:t>
      </w:r>
    </w:p>
    <w:p>
      <w:pPr>
        <w:pStyle w:val="ListBullet"/>
        <w:spacing w:after="40"/>
      </w:pPr>
      <w:r>
        <w:t>03 Personas and workflows</w:t>
      </w:r>
    </w:p>
    <w:p>
      <w:pPr>
        <w:pStyle w:val="ListBullet"/>
        <w:spacing w:after="40"/>
      </w:pPr>
      <w:r>
        <w:t>04 UI/UX and Figma handoff</w:t>
      </w:r>
    </w:p>
    <w:p>
      <w:pPr>
        <w:pStyle w:val="ListBullet"/>
        <w:spacing w:after="40"/>
      </w:pPr>
      <w:r>
        <w:t>05 System architecture</w:t>
      </w:r>
    </w:p>
    <w:p>
      <w:pPr>
        <w:pStyle w:val="ListBullet"/>
        <w:spacing w:after="40"/>
      </w:pPr>
      <w:r>
        <w:t>06 Data, API and operation contract</w:t>
      </w:r>
    </w:p>
    <w:p>
      <w:pPr>
        <w:pStyle w:val="ListBullet"/>
        <w:spacing w:after="40"/>
      </w:pPr>
      <w:r>
        <w:t>07 Security and privacy</w:t>
      </w:r>
    </w:p>
    <w:p>
      <w:pPr>
        <w:pStyle w:val="ListBullet"/>
        <w:spacing w:after="40"/>
      </w:pPr>
      <w:r>
        <w:t>08 Performance plan</w:t>
      </w:r>
    </w:p>
    <w:p>
      <w:pPr>
        <w:pStyle w:val="ListBullet"/>
        <w:spacing w:after="40"/>
      </w:pPr>
      <w:r>
        <w:t>09 Dependencies and model registry</w:t>
      </w:r>
    </w:p>
    <w:p>
      <w:pPr>
        <w:pStyle w:val="ListBullet"/>
        <w:spacing w:after="40"/>
      </w:pPr>
      <w:r>
        <w:t>10 Roadmap</w:t>
      </w:r>
    </w:p>
    <w:p>
      <w:pPr>
        <w:pStyle w:val="ListBullet"/>
        <w:spacing w:after="40"/>
      </w:pPr>
      <w:r>
        <w:t>11 Codex prompts and implementation log</w:t>
      </w:r>
    </w:p>
    <w:p>
      <w:pPr>
        <w:pStyle w:val="ListBullet"/>
        <w:spacing w:after="40"/>
      </w:pPr>
      <w:r>
        <w:t>12 Testing and release checklist</w:t>
      </w:r>
    </w:p>
    <w:p>
      <w:pPr>
        <w:pStyle w:val="ListBullet"/>
        <w:spacing w:after="40"/>
      </w:pPr>
      <w:r>
        <w:t>13 Research archive</w:t>
      </w:r>
    </w:p>
    <w:p>
      <w:pPr>
        <w:pStyle w:val="ListBullet"/>
        <w:spacing w:after="40"/>
      </w:pPr>
      <w:r>
        <w:t>14 Diagrams and whiteboards</w:t>
      </w:r>
    </w:p>
    <w:p>
      <w:pPr>
        <w:pStyle w:val="ListBullet"/>
        <w:spacing w:after="40"/>
      </w:pPr>
      <w:r>
        <w:t>15 Development setup</w:t>
      </w:r>
    </w:p>
    <w:p>
      <w:pPr>
        <w:pStyle w:val="ListBullet"/>
        <w:spacing w:after="40"/>
      </w:pPr>
      <w:r>
        <w:t>16 Final recheck and publication boundary</w:t>
      </w:r>
    </w:p>
    <w:p>
      <w:pPr>
        <w:pStyle w:val="Heading2"/>
      </w:pPr>
      <w:r>
        <w:t>Databases</w:t>
      </w:r>
    </w:p>
    <w:p>
      <w:pPr>
        <w:pStyle w:val="ListBullet"/>
        <w:spacing w:after="40"/>
      </w:pPr>
      <w:r>
        <w:t>Features: category, phase, priority, status, owner, acceptance evidence.</w:t>
      </w:r>
    </w:p>
    <w:p>
      <w:pPr>
        <w:pStyle w:val="ListBullet"/>
        <w:spacing w:after="40"/>
      </w:pPr>
      <w:r>
        <w:t>Decisions/ADRs: status, date, decision, alternatives, consequences.</w:t>
      </w:r>
    </w:p>
    <w:p>
      <w:pPr>
        <w:pStyle w:val="ListBullet"/>
        <w:spacing w:after="40"/>
      </w:pPr>
      <w:r>
        <w:t>Milestones/tasks: phase, status, dependency, acceptance criteria.</w:t>
      </w:r>
    </w:p>
    <w:p>
      <w:pPr>
        <w:pStyle w:val="ListBullet"/>
        <w:spacing w:after="40"/>
      </w:pPr>
      <w:r>
        <w:t>Dependencies/models: version/revision, license, status, benchmark, risk.</w:t>
      </w:r>
    </w:p>
    <w:p>
      <w:pPr>
        <w:pStyle w:val="ListBullet"/>
        <w:spacing w:after="40"/>
      </w:pPr>
      <w:r>
        <w:t>Test cases: feature, platform, fixture, expected result, evidence.</w:t>
      </w:r>
    </w:p>
    <w:p>
      <w:pPr>
        <w:spacing w:after="100" w:line="259" w:lineRule="auto"/>
      </w:pPr>
      <w:r>
        <w:t>The notion-import folder contains Markdown, CSV and attachments that mirror this structure. It includes the current master blueprint, the full research input, the historical reports, reference screens and all whiteboard diagrams.</w:t>
      </w:r>
    </w:p>
    <w:p>
      <w:pPr>
        <w:pStyle w:val="Heading1"/>
        <w:pageBreakBefore/>
      </w:pPr>
      <w:r>
        <w:t>23. Implementation Readiness Checklist</w:t>
      </w:r>
    </w:p>
    <w:p>
      <w:pPr>
        <w:pStyle w:val="Heading2"/>
      </w:pPr>
      <w:r>
        <w:t>Identity and scope</w:t>
      </w:r>
    </w:p>
    <w:p>
      <w:pPr>
        <w:pStyle w:val="ListBullet"/>
        <w:spacing w:after="40"/>
      </w:pPr>
      <w:r>
        <w:t>[DONE] Canonical name is Document Studio.</w:t>
      </w:r>
    </w:p>
    <w:p>
      <w:pPr>
        <w:pStyle w:val="ListBullet"/>
        <w:spacing w:after="40"/>
      </w:pPr>
      <w:r>
        <w:t>[DONE] Desktop-first platform strategy chosen.</w:t>
      </w:r>
    </w:p>
    <w:p>
      <w:pPr>
        <w:pStyle w:val="ListBullet"/>
        <w:spacing w:after="40"/>
      </w:pPr>
      <w:r>
        <w:t>[DONE] Unified feature catalogue created.</w:t>
      </w:r>
    </w:p>
    <w:p>
      <w:pPr>
        <w:pStyle w:val="ListBullet"/>
        <w:spacing w:after="40"/>
      </w:pPr>
      <w:r>
        <w:t>[DONE] Personal edition has no artificial plan split.</w:t>
      </w:r>
    </w:p>
    <w:p>
      <w:pPr>
        <w:pStyle w:val="Heading2"/>
      </w:pPr>
      <w:r>
        <w:t>Architecture</w:t>
      </w:r>
    </w:p>
    <w:p>
      <w:pPr>
        <w:pStyle w:val="ListBullet"/>
        <w:spacing w:after="40"/>
      </w:pPr>
      <w:r>
        <w:t>[DONE] Tauri/Rust desktop boundary chosen.</w:t>
      </w:r>
    </w:p>
    <w:p>
      <w:pPr>
        <w:pStyle w:val="ListBullet"/>
        <w:spacing w:after="40"/>
      </w:pPr>
      <w:r>
        <w:t>[DONE] Operation lifecycle and job state model defined.</w:t>
      </w:r>
    </w:p>
    <w:p>
      <w:pPr>
        <w:pStyle w:val="ListBullet"/>
        <w:spacing w:after="40"/>
      </w:pPr>
      <w:r>
        <w:t>[DONE] Local SQLite and future cloud storage separated.</w:t>
      </w:r>
    </w:p>
    <w:p>
      <w:pPr>
        <w:pStyle w:val="ListBullet"/>
        <w:spacing w:after="40"/>
      </w:pPr>
      <w:r>
        <w:t>[DONE] Browser/local/cloud routing documented.</w:t>
      </w:r>
    </w:p>
    <w:p>
      <w:pPr>
        <w:pStyle w:val="ListBullet"/>
        <w:spacing w:after="40"/>
      </w:pPr>
      <w:r>
        <w:t>[DONE] Security/privacy and recovery rules documented.</w:t>
      </w:r>
    </w:p>
    <w:p>
      <w:pPr>
        <w:pStyle w:val="Heading2"/>
      </w:pPr>
      <w:r>
        <w:t>Design</w:t>
      </w:r>
    </w:p>
    <w:p>
      <w:pPr>
        <w:pStyle w:val="ListBullet"/>
        <w:spacing w:after="40"/>
      </w:pPr>
      <w:r>
        <w:t>[DONE] Information architecture defined.</w:t>
      </w:r>
    </w:p>
    <w:p>
      <w:pPr>
        <w:pStyle w:val="ListBullet"/>
        <w:spacing w:after="40"/>
      </w:pPr>
      <w:r>
        <w:t>[DONE] Screen specifications and core components defined.</w:t>
      </w:r>
    </w:p>
    <w:p>
      <w:pPr>
        <w:pStyle w:val="ListBullet"/>
        <w:spacing w:after="40"/>
      </w:pPr>
      <w:r>
        <w:t>[DONE] Tokens and Figma handoff included.</w:t>
      </w:r>
    </w:p>
    <w:p>
      <w:pPr>
        <w:pStyle w:val="ListBullet"/>
        <w:spacing w:after="40"/>
      </w:pPr>
      <w:r>
        <w:t>[DONE] Accessibility criteria included.</w:t>
      </w:r>
    </w:p>
    <w:p>
      <w:pPr>
        <w:pStyle w:val="ListBullet"/>
        <w:spacing w:after="40"/>
      </w:pPr>
      <w:r>
        <w:t>[DONE] Prototype included.</w:t>
      </w:r>
    </w:p>
    <w:p>
      <w:pPr>
        <w:pStyle w:val="Heading2"/>
      </w:pPr>
      <w:r>
        <w:t>Engineering</w:t>
      </w:r>
    </w:p>
    <w:p>
      <w:pPr>
        <w:pStyle w:val="ListBullet"/>
        <w:spacing w:after="40"/>
      </w:pPr>
      <w:r>
        <w:t>[DONE] Repository scaffold and AGENTS file included.</w:t>
      </w:r>
    </w:p>
    <w:p>
      <w:pPr>
        <w:pStyle w:val="ListBullet"/>
        <w:spacing w:after="40"/>
      </w:pPr>
      <w:r>
        <w:t>[DONE] Codex prompts included.</w:t>
      </w:r>
    </w:p>
    <w:p>
      <w:pPr>
        <w:pStyle w:val="ListBullet"/>
        <w:spacing w:after="40"/>
      </w:pPr>
      <w:r>
        <w:t>[DONE] Dependency/model registers included.</w:t>
      </w:r>
    </w:p>
    <w:p>
      <w:pPr>
        <w:pStyle w:val="ListBullet"/>
        <w:spacing w:after="40"/>
      </w:pPr>
      <w:r>
        <w:t>[DONE] Validation scripts and CI skeleton included.</w:t>
      </w:r>
    </w:p>
    <w:p>
      <w:pPr>
        <w:pStyle w:val="ListBullet"/>
        <w:spacing w:after="40"/>
      </w:pPr>
      <w:r>
        <w:t>[TODO] Create private GitHub repository and push this package.</w:t>
      </w:r>
    </w:p>
    <w:p>
      <w:pPr>
        <w:pStyle w:val="ListBullet"/>
        <w:spacing w:after="40"/>
      </w:pPr>
      <w:r>
        <w:t>[TODO] Create/import live Notion knowledge base.</w:t>
      </w:r>
    </w:p>
    <w:p>
      <w:pPr>
        <w:pStyle w:val="ListBullet"/>
        <w:spacing w:after="40"/>
      </w:pPr>
      <w:r>
        <w:t>[TODO] Create live Figma file from the handoff.</w:t>
      </w:r>
    </w:p>
    <w:p>
      <w:pPr>
        <w:pStyle w:val="ListBullet"/>
        <w:spacing w:after="40"/>
      </w:pPr>
      <w:r>
        <w:t>[TODO] Run toolchain installation on the target Windows machine.</w:t>
      </w:r>
    </w:p>
    <w:p>
      <w:pPr>
        <w:pStyle w:val="ListBullet"/>
        <w:spacing w:after="40"/>
      </w:pPr>
      <w:r>
        <w:t>[TODO] Execute Phase 0 prompt in Codex.</w:t>
      </w:r>
    </w:p>
    <w:p>
      <w:pPr>
        <w:pStyle w:val="Heading2"/>
      </w:pPr>
      <w:r>
        <w:t>Proceed/no-proceed</w:t>
      </w:r>
    </w:p>
    <w:p>
      <w:pPr>
        <w:spacing w:after="100" w:line="259" w:lineRule="auto"/>
      </w:pPr>
      <w:r>
        <w:t>Proceed to Phase 0 only after the five unchecked environment/publication items are confirmed. The planning package itself is complete enough to start.</w:t>
      </w:r>
    </w:p>
    <w:p>
      <w:pPr>
        <w:pStyle w:val="Heading2"/>
      </w:pPr>
      <w:r>
        <w:t>Final local recheck</w:t>
      </w:r>
    </w:p>
    <w:p>
      <w:pPr>
        <w:spacing w:after="100" w:line="259" w:lineRule="auto"/>
      </w:pPr>
      <w:r>
        <w:t>The local package validation and publication boundary are recorded in ../FINAL_RECHECK.md. The unchecked items above require connected external accounts or the target development machine; they are not silently marked complete.</w:t>
      </w:r>
    </w:p>
    <w:p>
      <w:pPr>
        <w:pStyle w:val="Heading1"/>
        <w:pageBreakBefore/>
      </w:pPr>
      <w:r>
        <w:t>24. Development Setup and First Build</w:t>
      </w:r>
    </w:p>
    <w:p>
      <w:pPr>
        <w:spacing w:after="100" w:line="259" w:lineRule="auto"/>
      </w:pPr>
      <w:r>
        <w:t>This is the target-machine runbook for the Windows-first Phase 0 build. It intentionally separates development prerequisites, core engine packages, and later optional capabilities so Codex does not install a large, fragile toolchain before it is needed.</w:t>
      </w:r>
    </w:p>
    <w:p>
      <w:pPr>
        <w:pStyle w:val="Heading2"/>
      </w:pPr>
      <w:r>
        <w:t>Target baseline</w:t>
      </w:r>
    </w:p>
    <w:p>
      <w:pPr>
        <w:pStyle w:val="ListBullet"/>
        <w:spacing w:after="40"/>
      </w:pPr>
      <w:r>
        <w:t>Windows 11 x64, current security updates.</w:t>
      </w:r>
    </w:p>
    <w:p>
      <w:pPr>
        <w:pStyle w:val="ListBullet"/>
        <w:spacing w:after="40"/>
      </w:pPr>
      <w:r>
        <w:t>16 GB RAM minimum; 32 GB recommended for OCR, very large documents and local models.</w:t>
      </w:r>
    </w:p>
    <w:p>
      <w:pPr>
        <w:pStyle w:val="ListBullet"/>
        <w:spacing w:after="40"/>
      </w:pPr>
      <w:r>
        <w:t>SSD with at least 20 GB free for toolchains, build caches, fixtures and temporary jobs.</w:t>
      </w:r>
    </w:p>
    <w:p>
      <w:pPr>
        <w:pStyle w:val="ListBullet"/>
        <w:spacing w:after="40"/>
      </w:pPr>
      <w:r>
        <w:t>A private GitHub repository and a non-administrator day-to-day development account.</w:t>
      </w:r>
    </w:p>
    <w:p>
      <w:pPr>
        <w:pStyle w:val="Heading2"/>
      </w:pPr>
      <w:r>
        <w:t>1. Install Tauri development prerequisites</w:t>
      </w:r>
    </w:p>
    <w:p>
      <w:pPr>
        <w:spacing w:after="100" w:line="259" w:lineRule="auto"/>
      </w:pPr>
      <w:r>
        <w:t>Tauri requires Microsoft C++ Build Tools and Microsoft Edge WebView2 on Windows. In Visual Studio Build Tools, enable Desktop development with C++. WebView2 is normally already present on current Windows 10/11 systems. MSI packaging may also require the Windows VBSCRIPT optional feature.</w:t>
      </w:r>
    </w:p>
    <w:p>
      <w:pPr>
        <w:spacing w:after="100" w:line="259" w:lineRule="auto"/>
      </w:pPr>
      <w:r>
        <w:t>Install the remaining tools from an elevated PowerShell window:</w:t>
      </w:r>
    </w:p>
    <w:p>
      <w:pPr>
        <w:pStyle w:val="CodeBlock"/>
        <w:keepLines/>
        <w:shd w:fill="F1F1F1"/>
      </w:pPr>
      <w:r>
        <w:rPr>
          <w:rFonts w:ascii="Consolas" w:hAnsi="Consolas"/>
          <w:sz w:val="15"/>
        </w:rPr>
        <w:t>winget install --id Git.Git -e</w:t>
        <w:br/>
        <w:t>winget install --id Rustlang.Rustup -e</w:t>
        <w:br/>
        <w:t>winget install --id OpenJS.NodeJS.LTS -e</w:t>
        <w:br/>
        <w:t>winget install --id Python.Python.3.12 -e</w:t>
        <w:br/>
        <w:t>rustup default stable-msvc</w:t>
      </w:r>
    </w:p>
    <w:p>
      <w:pPr>
        <w:spacing w:after="100" w:line="259" w:lineRule="auto"/>
      </w:pPr>
      <w:r>
        <w:t>Restart the terminal, then verify:</w:t>
      </w:r>
    </w:p>
    <w:p>
      <w:pPr>
        <w:pStyle w:val="CodeBlock"/>
        <w:keepLines/>
        <w:shd w:fill="F1F1F1"/>
      </w:pPr>
      <w:r>
        <w:rPr>
          <w:rFonts w:ascii="Consolas" w:hAnsi="Consolas"/>
          <w:sz w:val="15"/>
        </w:rPr>
        <w:t>git --version</w:t>
        <w:br/>
        <w:t>node --version</w:t>
        <w:br/>
        <w:t>npm --version</w:t>
        <w:br/>
        <w:t>rustc --version</w:t>
        <w:br/>
        <w:t>cargo --version</w:t>
        <w:br/>
        <w:t>python --version</w:t>
      </w:r>
    </w:p>
    <w:p>
      <w:pPr>
        <w:pStyle w:val="Heading2"/>
      </w:pPr>
      <w:r>
        <w:t>2. Clone and validate the planning repository</w:t>
      </w:r>
    </w:p>
    <w:p>
      <w:pPr>
        <w:pStyle w:val="CodeBlock"/>
        <w:keepLines/>
        <w:shd w:fill="F1F1F1"/>
      </w:pPr>
      <w:r>
        <w:rPr>
          <w:rFonts w:ascii="Consolas" w:hAnsi="Consolas"/>
          <w:sz w:val="15"/>
        </w:rPr>
        <w:t>git clone &lt;PRIVATE_REPOSITORY_URL&gt; document-studio</w:t>
        <w:br/>
        <w:t>cd document-studio</w:t>
        <w:br/>
        <w:t>python scripts/validate_repo.py</w:t>
        <w:br/>
        <w:t>python scripts/check_links.py</w:t>
        <w:br/>
        <w:t>npm install</w:t>
        <w:br/>
        <w:t>npm run typecheck</w:t>
        <w:br/>
        <w:t>cargo test --manifest-path apps/desktop/src-tauri/Cargo.toml</w:t>
        <w:br/>
        <w:t>npm --workspace apps/desktop run tauri dev</w:t>
      </w:r>
    </w:p>
    <w:p>
      <w:pPr>
        <w:spacing w:after="100" w:line="259" w:lineRule="auto"/>
      </w:pPr>
      <w:r>
        <w:t>The first successful checkpoint is the starter window plus the system_status Tauri command. Do not add PDF engines until this baseline builds and tests cleanly.</w:t>
      </w:r>
    </w:p>
    <w:p>
      <w:pPr>
        <w:pStyle w:val="Heading2"/>
      </w:pPr>
      <w:r>
        <w:t>3. Core engine installation policy</w:t>
      </w:r>
    </w:p>
    <w:p>
      <w:pPr>
        <w:pStyle w:val="Heading3"/>
      </w:pPr>
      <w:r>
        <w:t>qpdf</w:t>
      </w:r>
    </w:p>
    <w:p>
      <w:pPr>
        <w:spacing w:after="100" w:line="259" w:lineRule="auto"/>
      </w:pPr>
      <w:r>
        <w:t>Use the signed official Windows release. Verify its published checksum/signature, store provenance in third_party/manifest.json, and invoke it through validated argument arrays. It is the Phase 1 engine for structural transforms, encryption, linearization and integrity checks.</w:t>
      </w:r>
    </w:p>
    <w:p>
      <w:pPr>
        <w:pStyle w:val="Heading3"/>
      </w:pPr>
      <w:r>
        <w:t>libvips</w:t>
      </w:r>
    </w:p>
    <w:p>
      <w:pPr>
        <w:spacing w:after="100" w:line="259" w:lineRule="auto"/>
      </w:pPr>
      <w:r>
        <w:t>Use a reviewed Windows binary or a reproducible build. Prefer dynamic linking and ship the required LGPL notices/source-offer information. Use it for image conversion, thumbnails and image-heavy compression paths.</w:t>
      </w:r>
    </w:p>
    <w:p>
      <w:pPr>
        <w:pStyle w:val="Heading3"/>
      </w:pPr>
      <w:r>
        <w:t>PDF.js</w:t>
      </w:r>
    </w:p>
    <w:p>
      <w:pPr>
        <w:spacing w:after="100" w:line="259" w:lineRule="auto"/>
      </w:pPr>
      <w:r>
        <w:t>Install through npm. Keep rendering in the UI process, but move expensive page inspection and document operations to workers/Rust commands. Use virtualized thumbnails and progressive page rendering.</w:t>
      </w:r>
    </w:p>
    <w:p>
      <w:pPr>
        <w:pStyle w:val="Heading2"/>
      </w:pPr>
      <w:r>
        <w:t>4. Optional capability dependencies</w:t>
      </w:r>
    </w:p>
    <w:p>
      <w:pPr>
        <w:pStyle w:val="Heading3"/>
      </w:pPr>
      <w:r>
        <w:t>LibreOffice</w:t>
      </w:r>
    </w:p>
    <w:p>
      <w:pPr>
        <w:spacing w:after="100" w:line="259" w:lineRule="auto"/>
      </w:pPr>
      <w:r>
        <w:t>Treat LibreOffice as a separately installed dependency during development. Detect its version/path, create an isolated user profile per worker, impose time/memory limits and verify every converted output. Decide later whether the installer downloads it, bundles a permitted subset, or requires the user to install it.</w:t>
      </w:r>
    </w:p>
    <w:p>
      <w:pPr>
        <w:pStyle w:val="Heading3"/>
      </w:pPr>
      <w:r>
        <w:t>OCRmyPDF and Tesseract</w:t>
      </w:r>
    </w:p>
    <w:p>
      <w:pPr>
        <w:spacing w:after="100" w:line="259" w:lineRule="auto"/>
      </w:pPr>
      <w:r>
        <w:t>Do not require OCR in Phase 0. For the OCR milestone:</w:t>
      </w:r>
    </w:p>
    <w:p>
      <w:pPr>
        <w:spacing w:after="40"/>
        <w:ind w:left="312" w:hanging="238"/>
      </w:pPr>
      <w:r>
        <w:t>1. Benchmark direct Tesseract + controlled PDF assembly against OCRmyPDF.</w:t>
      </w:r>
    </w:p>
    <w:p>
      <w:pPr>
        <w:spacing w:after="40"/>
        <w:ind w:left="312" w:hanging="238"/>
      </w:pPr>
      <w:r>
        <w:t>2. For OCRmyPDF on native Windows, provision 64-bit Python, Tesseract and Ghostscript in a managed worker environment.</w:t>
      </w:r>
    </w:p>
    <w:p>
      <w:pPr>
        <w:spacing w:after="40"/>
        <w:ind w:left="312" w:hanging="238"/>
      </w:pPr>
      <w:r>
        <w:t>3. Treat Windows third-party Tesseract binaries as a provenance risk; record source, checksum and update channel.</w:t>
      </w:r>
    </w:p>
    <w:p>
      <w:pPr>
        <w:spacing w:after="40"/>
        <w:ind w:left="312" w:hanging="238"/>
      </w:pPr>
      <w:r>
        <w:t>4. Install only the requested language packs (eng, hin, tel) and verify checksums.</w:t>
      </w:r>
    </w:p>
    <w:p>
      <w:pPr>
        <w:spacing w:after="40"/>
        <w:ind w:left="312" w:hanging="238"/>
      </w:pPr>
      <w:r>
        <w:t>5. Keep WSL/Docker as development or optional-server paths, not silent desktop requirements.</w:t>
      </w:r>
    </w:p>
    <w:p>
      <w:pPr>
        <w:pStyle w:val="Heading3"/>
      </w:pPr>
      <w:r>
        <w:t>Local AI models</w:t>
      </w:r>
    </w:p>
    <w:p>
      <w:pPr>
        <w:spacing w:after="100" w:line="259" w:lineRule="auto"/>
      </w:pPr>
      <w:r>
        <w:t>No model is installed during the foundation. The model manager must require user action, pin an immutable revision, verify checksums, show disk/memory requirements and allow removal. Run the benchmarks in models/models.yaml before enabling any model-backed feature.</w:t>
      </w:r>
    </w:p>
    <w:p>
      <w:pPr>
        <w:pStyle w:val="Heading2"/>
      </w:pPr>
      <w:r>
        <w:t>5. Phase 0 command sequence for Codex</w:t>
      </w:r>
    </w:p>
    <w:p>
      <w:pPr>
        <w:pStyle w:val="CodeBlock"/>
        <w:keepLines/>
        <w:shd w:fill="F1F1F1"/>
      </w:pPr>
      <w:r>
        <w:rPr>
          <w:rFonts w:ascii="Consolas" w:hAnsi="Consolas"/>
          <w:sz w:val="15"/>
        </w:rPr>
        <w:t>1. Open the repository root in Codex.</w:t>
        <w:br/>
        <w:t>2. Read AGENTS.md, CODEX_START_HERE.md and FINAL_RECHECK.md.</w:t>
        <w:br/>
        <w:t>3. Run codex/prompts/01-foundation.md only.</w:t>
        <w:br/>
        <w:t>4. Make one vertical slice at a time.</w:t>
        <w:br/>
        <w:t>5. Run format, typecheck, Rust tests, repository validators and a Tauri smoke test.</w:t>
        <w:br/>
        <w:t>6. Record command output and unresolved decisions under docs/implementation-log/.</w:t>
        <w:br/>
        <w:t>7. Stop when the Phase 0 acceptance gate passes.</w:t>
      </w:r>
    </w:p>
    <w:p>
      <w:pPr>
        <w:pStyle w:val="Heading2"/>
      </w:pPr>
      <w:r>
        <w:t>6. First-build evidence to retain</w:t>
      </w:r>
    </w:p>
    <w:p>
      <w:pPr>
        <w:pStyle w:val="ListBullet"/>
        <w:spacing w:after="40"/>
      </w:pPr>
      <w:r>
        <w:t>Exact Node/npm/Rust/Cargo versions.</w:t>
      </w:r>
    </w:p>
    <w:p>
      <w:pPr>
        <w:pStyle w:val="ListBullet"/>
        <w:spacing w:after="40"/>
      </w:pPr>
      <w:r>
        <w:t>Generated lockfiles and Cargo.lock.</w:t>
      </w:r>
    </w:p>
    <w:p>
      <w:pPr>
        <w:pStyle w:val="ListBullet"/>
        <w:spacing w:after="40"/>
      </w:pPr>
      <w:r>
        <w:t>npm run typecheck output.</w:t>
      </w:r>
    </w:p>
    <w:p>
      <w:pPr>
        <w:pStyle w:val="ListBullet"/>
        <w:spacing w:after="40"/>
      </w:pPr>
      <w:r>
        <w:t>cargo test output.</w:t>
      </w:r>
    </w:p>
    <w:p>
      <w:pPr>
        <w:pStyle w:val="ListBullet"/>
        <w:spacing w:after="40"/>
      </w:pPr>
      <w:r>
        <w:t>Tauri dev-launch screenshot.</w:t>
      </w:r>
    </w:p>
    <w:p>
      <w:pPr>
        <w:pStyle w:val="ListBullet"/>
        <w:spacing w:after="40"/>
      </w:pPr>
      <w:r>
        <w:t>Dependency diagnostic screen output.</w:t>
      </w:r>
    </w:p>
    <w:p>
      <w:pPr>
        <w:pStyle w:val="ListBullet"/>
        <w:spacing w:after="40"/>
      </w:pPr>
      <w:r>
        <w:t>Phase 0 acceptance checklist and any deviations.</w:t>
      </w:r>
    </w:p>
    <w:p>
      <w:pPr>
        <w:spacing w:after="100" w:line="259" w:lineRule="auto"/>
      </w:pPr>
      <w:r>
        <w:t>Never mark the toolchain ready based on installation alone; preserve reproducible evidence that the starter builds and runs on the target machine.</w:t>
      </w:r>
    </w:p>
    <w:p>
      <w:pPr>
        <w:pStyle w:val="Heading1"/>
        <w:pageBreakBefore/>
      </w:pPr>
      <w:r>
        <w:t>25. Document Studio - Final Recheck Record</w:t>
      </w:r>
    </w:p>
    <w:p>
      <w:pPr>
        <w:spacing w:after="100" w:line="259" w:lineRule="auto"/>
      </w:pPr>
      <w:r>
        <w:t>Recheck date: 22 July 2026 Canonical product name: Document Studio Package version: 2.0.1-final-recheck</w:t>
      </w:r>
    </w:p>
    <w:p>
      <w:pPr>
        <w:pStyle w:val="Heading2"/>
      </w:pPr>
      <w:r>
        <w:t>Final verdict</w:t>
      </w:r>
    </w:p>
    <w:p>
      <w:pPr>
        <w:spacing w:after="100" w:line="259" w:lineRule="auto"/>
      </w:pPr>
      <w:r>
        <w:t>The earlier deliverables were not fully ready because the historical report still used the former working name and live publication to Notion, Canvs, Figma, GitHub and Hugging Face had not been verified. This recheck closes the package-level gaps and distinguishes completed local deliverables from external actions that require connected accounts or the target development machine.</w:t>
      </w:r>
    </w:p>
    <w:p>
      <w:pPr>
        <w:pStyle w:val="Heading2"/>
      </w:pPr>
      <w:r>
        <w:t>Completed and rechecked</w:t>
      </w:r>
    </w:p>
    <w:p>
      <w:pPr>
        <w:pStyle w:val="ListBullet"/>
        <w:spacing w:after="40"/>
      </w:pPr>
      <w:r>
        <w:t>Canonical naming is Document Studio in all current product, architecture, UI/UX and Codex documents.</w:t>
      </w:r>
    </w:p>
    <w:p>
      <w:pPr>
        <w:pStyle w:val="ListBullet"/>
        <w:spacing w:after="40"/>
      </w:pPr>
      <w:r>
        <w:t>A single unified catalogue contains 132 capabilities without free-versus-paid product tiers.</w:t>
      </w:r>
    </w:p>
    <w:p>
      <w:pPr>
        <w:pStyle w:val="ListBullet"/>
        <w:spacing w:after="40"/>
      </w:pPr>
      <w:r>
        <w:t>Product charter, personas, platform strategy, information architecture, screen specifications, performance budgets, system architecture, operation contract, database design, API/IPC contracts, threat model, dependencies, model policy, testing, CI/CD, roadmap and Codex delivery method are documented.</w:t>
      </w:r>
    </w:p>
    <w:p>
      <w:pPr>
        <w:pStyle w:val="ListBullet"/>
        <w:spacing w:after="40"/>
      </w:pPr>
      <w:r>
        <w:t>The desktop starter includes Tauri 2, React, TypeScript, Vite 8 and a Rust boundary scaffold.</w:t>
      </w:r>
    </w:p>
    <w:p>
      <w:pPr>
        <w:pStyle w:val="ListBullet"/>
        <w:spacing w:after="40"/>
      </w:pPr>
      <w:r>
        <w:t>The Vite React plugin was aligned with Vite 8 (@vitejs/plugin-react 6.x), and the desktop build script now performs a no-emit TypeScript check before bundling.</w:t>
      </w:r>
    </w:p>
    <w:p>
      <w:pPr>
        <w:pStyle w:val="ListBullet"/>
        <w:spacing w:after="40"/>
      </w:pPr>
      <w:r>
        <w:t>A browser-openable interactive prototype, design tokens, Figma component inventory, Figma plugin plan, reference screens and prototype flows are included.</w:t>
      </w:r>
    </w:p>
    <w:p>
      <w:pPr>
        <w:pStyle w:val="ListBullet"/>
        <w:spacing w:after="40"/>
      </w:pPr>
      <w:r>
        <w:t>Architecture, information architecture, job lifecycle, execution-routing and roadmap whiteboards are available as source plus PNG/SVG exports.</w:t>
      </w:r>
    </w:p>
    <w:p>
      <w:pPr>
        <w:pStyle w:val="ListBullet"/>
        <w:spacing w:after="40"/>
      </w:pPr>
      <w:r>
        <w:t>Hugging Face candidates are recorded with explicit evaluation gates; no model is silently downloaded or treated as production-ready.</w:t>
      </w:r>
    </w:p>
    <w:p>
      <w:pPr>
        <w:pStyle w:val="ListBullet"/>
        <w:spacing w:after="40"/>
      </w:pPr>
      <w:r>
        <w:t>GitHub-ready repository structure, CI workflow, ADRs, validation scripts, AGENTS instructions and staged Codex prompts are included.</w:t>
      </w:r>
    </w:p>
    <w:p>
      <w:pPr>
        <w:pStyle w:val="ListBullet"/>
        <w:spacing w:after="40"/>
      </w:pPr>
      <w:r>
        <w:t>The Notion import package contains current documentation, the master DOCX/PDF, full feature CSV, source research, historical reports, prototype screenshots and all exported whiteboards.</w:t>
      </w:r>
    </w:p>
    <w:p>
      <w:pPr>
        <w:pStyle w:val="ListBullet"/>
        <w:spacing w:after="40"/>
      </w:pPr>
      <w:r>
        <w:t>The printable master report was rendered and visually inspected page by page before packaging.</w:t>
      </w:r>
    </w:p>
    <w:p>
      <w:pPr>
        <w:pStyle w:val="Heading2"/>
      </w:pPr>
      <w:r>
        <w:t>Validation completed in this environment</w:t>
      </w:r>
    </w:p>
    <w:p>
      <w:pPr>
        <w:pStyle w:val="ListBullet"/>
        <w:spacing w:after="40"/>
      </w:pPr>
      <w:r>
        <w:t>Repository structure and feature-count validator.</w:t>
      </w:r>
    </w:p>
    <w:p>
      <w:pPr>
        <w:pStyle w:val="ListBullet"/>
        <w:spacing w:after="40"/>
      </w:pPr>
      <w:r>
        <w:t>Internal Markdown-link checker.</w:t>
      </w:r>
    </w:p>
    <w:p>
      <w:pPr>
        <w:pStyle w:val="ListBullet"/>
        <w:spacing w:after="40"/>
      </w:pPr>
      <w:r>
        <w:t>JSON and YAML parsing.</w:t>
      </w:r>
    </w:p>
    <w:p>
      <w:pPr>
        <w:pStyle w:val="ListBullet"/>
        <w:spacing w:after="40"/>
      </w:pPr>
      <w:r>
        <w:t>JavaScript syntax check for the static prototype.</w:t>
      </w:r>
    </w:p>
    <w:p>
      <w:pPr>
        <w:pStyle w:val="ListBullet"/>
        <w:spacing w:after="40"/>
      </w:pPr>
      <w:r>
        <w:t>Go control-plane skeleton unit test.</w:t>
      </w:r>
    </w:p>
    <w:p>
      <w:pPr>
        <w:pStyle w:val="ListBullet"/>
        <w:spacing w:after="40"/>
      </w:pPr>
      <w:r>
        <w:t>DOCX ZIP integrity and accessibility audit.</w:t>
      </w:r>
    </w:p>
    <w:p>
      <w:pPr>
        <w:pStyle w:val="ListBullet"/>
        <w:spacing w:after="40"/>
      </w:pPr>
      <w:r>
        <w:t>PDF openability, page count and text extraction.</w:t>
      </w:r>
    </w:p>
    <w:p>
      <w:pPr>
        <w:pStyle w:val="ListBullet"/>
        <w:spacing w:after="40"/>
      </w:pPr>
      <w:r>
        <w:t>Canonical-name scan across current sources, with historical files excluded by design.</w:t>
      </w:r>
    </w:p>
    <w:p>
      <w:pPr>
        <w:pStyle w:val="ListBullet"/>
        <w:spacing w:after="40"/>
      </w:pPr>
      <w:r>
        <w:t>The frontend package manifest and TypeScript/Vite configuration were statically reviewed. Full npm installation/typecheck/build did not run because registry resolution exceeded the environment timeout.</w:t>
      </w:r>
    </w:p>
    <w:p>
      <w:pPr>
        <w:pStyle w:val="ListBullet"/>
        <w:spacing w:after="40"/>
      </w:pPr>
      <w:r>
        <w:t>Rust/Cargo compilation did not run because the Rust toolchain is not installed in this environment.</w:t>
      </w:r>
    </w:p>
    <w:p>
      <w:pPr>
        <w:pStyle w:val="Heading2"/>
      </w:pPr>
      <w:r>
        <w:t>External or target-machine actions still required</w:t>
      </w:r>
    </w:p>
    <w:p>
      <w:pPr>
        <w:spacing w:after="100" w:line="259" w:lineRule="auto"/>
      </w:pPr>
      <w:r>
        <w:t>These are execution/publication steps, not missing planning work:</w:t>
      </w:r>
    </w:p>
    <w:p>
      <w:pPr>
        <w:spacing w:after="40"/>
        <w:ind w:left="312" w:hanging="238"/>
      </w:pPr>
      <w:r>
        <w:t>1. Create a private GitHub repository and push the package.</w:t>
      </w:r>
    </w:p>
    <w:p>
      <w:pPr>
        <w:spacing w:after="40"/>
        <w:ind w:left="312" w:hanging="238"/>
      </w:pPr>
      <w:r>
        <w:t>2. Import/publish the prepared knowledge base in the connected Notion workspace.</w:t>
      </w:r>
    </w:p>
    <w:p>
      <w:pPr>
        <w:spacing w:after="40"/>
        <w:ind w:left="312" w:hanging="238"/>
      </w:pPr>
      <w:r>
        <w:t>3. Create the live Figma file from the supplied design tokens and handoff.</w:t>
      </w:r>
    </w:p>
    <w:p>
      <w:pPr>
        <w:spacing w:after="40"/>
        <w:ind w:left="312" w:hanging="238"/>
      </w:pPr>
      <w:r>
        <w:t>4. Import or recreate the supplied diagrams in the connected Canvs board.</w:t>
      </w:r>
    </w:p>
    <w:p>
      <w:pPr>
        <w:spacing w:after="40"/>
        <w:ind w:left="312" w:hanging="238"/>
      </w:pPr>
      <w:r>
        <w:t>5. Create the Hugging Face collection/Space only after model evaluations pass.</w:t>
      </w:r>
    </w:p>
    <w:p>
      <w:pPr>
        <w:spacing w:after="40"/>
        <w:ind w:left="312" w:hanging="238"/>
      </w:pPr>
      <w:r>
        <w:t>6. Install Rust/Cargo, qpdf, OCR, Office-conversion and packaging dependencies on the target Windows machine.</w:t>
      </w:r>
    </w:p>
    <w:p>
      <w:pPr>
        <w:spacing w:after="40"/>
        <w:ind w:left="312" w:hanging="238"/>
      </w:pPr>
      <w:r>
        <w:t>7. Run the Phase 0 Codex prompt and capture build/test evidence.</w:t>
      </w:r>
    </w:p>
    <w:p>
      <w:pPr>
        <w:pStyle w:val="Heading2"/>
      </w:pPr>
      <w:r>
        <w:t>Proceed gate</w:t>
      </w:r>
    </w:p>
    <w:p>
      <w:pPr>
        <w:spacing w:after="100" w:line="259" w:lineRule="auto"/>
      </w:pPr>
      <w:r>
        <w:t>The planning, design and starter package is complete. Production implementation has not been claimed. Begin Phase 0 only after the repository and target toolchain are available; publish the prepared external-app packages when those connectors are connected.</w:t>
      </w:r>
    </w:p>
    <w:p>
      <w:pPr>
        <w:sectPr>
          <w:headerReference w:type="default" r:id="rId9"/>
          <w:footerReference w:type="default" r:id="rId10"/>
          <w:pgSz w:w="11906" w:h="16838"/>
          <w:pgMar w:top="964" w:right="964" w:bottom="907" w:left="964" w:header="397" w:footer="397" w:gutter="0"/>
          <w:cols w:space="720"/>
          <w:titlePg/>
          <w:docGrid w:linePitch="360"/>
        </w:sectPr>
      </w:pPr>
    </w:p>
    <w:p>
      <w:pPr>
        <w:pStyle w:val="Heading1"/>
      </w:pPr>
      <w:r>
        <w:t>Appendix A. Full unified feature catalogue</w:t>
      </w:r>
    </w:p>
    <w:p>
      <w:r>
        <w:t>The following 132 capabilities are planned as one complete product. Phase expresses sequence, not a subscription tier. “Must/Should/Could” is delivery priority.</w:t>
      </w:r>
    </w:p>
    <w:tbl>
      <w:tblPr>
        <w:tblStyle w:val="TableGrid"/>
        <w:tblW w:type="auto" w:w="0"/>
        <w:jc w:val="center"/>
        <w:tblLook w:firstColumn="1" w:firstRow="1" w:lastColumn="0" w:lastRow="0" w:noHBand="0" w:noVBand="1" w:val="04A0"/>
        <w:tblBorders>
          <w:top w:val="single" w:sz="5" w:color="555555"/>
          <w:left w:val="single" w:sz="5" w:color="555555"/>
          <w:bottom w:val="single" w:sz="5" w:color="555555"/>
          <w:right w:val="single" w:sz="5" w:color="555555"/>
          <w:insideH w:val="single" w:sz="5" w:color="555555"/>
          <w:insideV w:val="single" w:sz="5" w:color="555555"/>
        </w:tblBorders>
      </w:tblPr>
      <w:tblGrid>
        <w:gridCol w:w="3841"/>
        <w:gridCol w:w="3841"/>
        <w:gridCol w:w="3841"/>
        <w:gridCol w:w="3841"/>
      </w:tblGrid>
      <w:tr>
        <w:trPr>
          <w:tblHeader w:val="true"/>
        </w:trPr>
        <w:tc>
          <w:tcPr>
            <w:tcW w:type="dxa" w:w="1701"/>
            <w:shd w:fill="D9D9D9"/>
            <w:tcMar>
              <w:top w:w="80" w:type="dxa"/>
              <w:start w:w="90" w:type="dxa"/>
              <w:bottom w:w="80" w:type="dxa"/>
              <w:end w:w="90" w:type="dxa"/>
            </w:tcMar>
            <w:vAlign w:val="center"/>
          </w:tcPr>
          <w:p>
            <w:pPr>
              <w:spacing w:after="0"/>
            </w:pPr>
            <w:r>
              <w:rPr>
                <w:b/>
                <w:sz w:val="13"/>
              </w:rPr>
              <w:t>Category</w:t>
            </w:r>
          </w:p>
        </w:tc>
        <w:tc>
          <w:tcPr>
            <w:tcW w:type="dxa" w:w="2551"/>
            <w:shd w:fill="D9D9D9"/>
            <w:tcMar>
              <w:top w:w="80" w:type="dxa"/>
              <w:start w:w="90" w:type="dxa"/>
              <w:bottom w:w="80" w:type="dxa"/>
              <w:end w:w="90" w:type="dxa"/>
            </w:tcMar>
            <w:vAlign w:val="center"/>
          </w:tcPr>
          <w:p>
            <w:pPr>
              <w:spacing w:after="0"/>
            </w:pPr>
            <w:r>
              <w:rPr>
                <w:b/>
                <w:sz w:val="13"/>
              </w:rPr>
              <w:t>Feature</w:t>
            </w:r>
          </w:p>
        </w:tc>
        <w:tc>
          <w:tcPr>
            <w:tcW w:type="dxa" w:w="6690"/>
            <w:shd w:fill="D9D9D9"/>
            <w:tcMar>
              <w:top w:w="80" w:type="dxa"/>
              <w:start w:w="90" w:type="dxa"/>
              <w:bottom w:w="80" w:type="dxa"/>
              <w:end w:w="90" w:type="dxa"/>
            </w:tcMar>
            <w:vAlign w:val="center"/>
          </w:tcPr>
          <w:p>
            <w:pPr>
              <w:spacing w:after="0"/>
            </w:pPr>
            <w:r>
              <w:rPr>
                <w:b/>
                <w:sz w:val="13"/>
              </w:rPr>
              <w:t>Required behavior</w:t>
            </w:r>
          </w:p>
        </w:tc>
        <w:tc>
          <w:tcPr>
            <w:tcW w:type="dxa" w:w="3969"/>
            <w:shd w:fill="D9D9D9"/>
            <w:tcMar>
              <w:top w:w="80" w:type="dxa"/>
              <w:start w:w="90" w:type="dxa"/>
              <w:bottom w:w="80" w:type="dxa"/>
              <w:end w:w="90" w:type="dxa"/>
            </w:tcMar>
            <w:vAlign w:val="center"/>
          </w:tcPr>
          <w:p>
            <w:pPr>
              <w:spacing w:after="0"/>
            </w:pPr>
            <w:r>
              <w:rPr>
                <w:b/>
                <w:sz w:val="13"/>
              </w:rPr>
              <w:t>Phase / priority / engine</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Merge PDF</w:t>
            </w:r>
          </w:p>
        </w:tc>
        <w:tc>
          <w:tcPr>
            <w:tcW w:type="dxa" w:w="6690"/>
            <w:tcMar>
              <w:top w:w="80" w:type="dxa"/>
              <w:start w:w="90" w:type="dxa"/>
              <w:bottom w:w="80" w:type="dxa"/>
              <w:end w:w="90" w:type="dxa"/>
            </w:tcMar>
            <w:vAlign w:val="top"/>
          </w:tcPr>
          <w:p>
            <w:pPr>
              <w:spacing w:after="0" w:line="240" w:lineRule="auto"/>
            </w:pPr>
            <w:r>
              <w:rPr>
                <w:sz w:val="13"/>
              </w:rPr>
              <w:t>Combine PDFs/images, page-range imports, drag reorder, bookmark and outline preservation</w:t>
            </w:r>
          </w:p>
        </w:tc>
        <w:tc>
          <w:tcPr>
            <w:tcW w:type="dxa" w:w="3969"/>
            <w:tcMar>
              <w:top w:w="80" w:type="dxa"/>
              <w:start w:w="90" w:type="dxa"/>
              <w:bottom w:w="80" w:type="dxa"/>
              <w:end w:w="90" w:type="dxa"/>
            </w:tcMar>
            <w:vAlign w:val="top"/>
          </w:tcPr>
          <w:p>
            <w:pPr>
              <w:spacing w:after="0" w:line="240" w:lineRule="auto"/>
            </w:pPr>
            <w:r>
              <w:rPr>
                <w:sz w:val="13"/>
              </w:rPr>
              <w:t>P1 · Must · qpdf</w:t>
            </w:r>
          </w:p>
        </w:tc>
      </w:tr>
      <w:tr>
        <w:tc>
          <w:tcPr>
            <w:tcW w:type="dxa" w:w="1701"/>
            <w:shd w:fill="F6F6F6"/>
            <w:tcMar>
              <w:top w:w="80" w:type="dxa"/>
              <w:start w:w="90" w:type="dxa"/>
              <w:bottom w:w="80" w:type="dxa"/>
              <w:end w:w="90" w:type="dxa"/>
            </w:tcMar>
            <w:vAlign w:val="top"/>
          </w:tcPr>
          <w:p>
            <w:pPr>
              <w:spacing w:after="0" w:line="240" w:lineRule="auto"/>
            </w:pPr>
            <w:r>
              <w:rPr>
                <w:sz w:val="13"/>
              </w:rPr>
              <w:t>Organize</w:t>
            </w:r>
          </w:p>
        </w:tc>
        <w:tc>
          <w:tcPr>
            <w:tcW w:type="dxa" w:w="2551"/>
            <w:shd w:fill="F6F6F6"/>
            <w:tcMar>
              <w:top w:w="80" w:type="dxa"/>
              <w:start w:w="90" w:type="dxa"/>
              <w:bottom w:w="80" w:type="dxa"/>
              <w:end w:w="90" w:type="dxa"/>
            </w:tcMar>
            <w:vAlign w:val="top"/>
          </w:tcPr>
          <w:p>
            <w:pPr>
              <w:spacing w:after="0" w:line="240" w:lineRule="auto"/>
            </w:pPr>
            <w:r>
              <w:rPr>
                <w:sz w:val="13"/>
              </w:rPr>
              <w:t>Split by ranges</w:t>
            </w:r>
          </w:p>
        </w:tc>
        <w:tc>
          <w:tcPr>
            <w:tcW w:type="dxa" w:w="6690"/>
            <w:shd w:fill="F6F6F6"/>
            <w:tcMar>
              <w:top w:w="80" w:type="dxa"/>
              <w:start w:w="90" w:type="dxa"/>
              <w:bottom w:w="80" w:type="dxa"/>
              <w:end w:w="90" w:type="dxa"/>
            </w:tcMar>
            <w:vAlign w:val="top"/>
          </w:tcPr>
          <w:p>
            <w:pPr>
              <w:spacing w:after="0" w:line="240" w:lineRule="auto"/>
            </w:pPr>
            <w:r>
              <w:rPr>
                <w:sz w:val="13"/>
              </w:rPr>
              <w:t>Create files from explicit page ranges</w:t>
            </w:r>
          </w:p>
        </w:tc>
        <w:tc>
          <w:tcPr>
            <w:tcW w:type="dxa" w:w="3969"/>
            <w:shd w:fill="F6F6F6"/>
            <w:tcMar>
              <w:top w:w="80" w:type="dxa"/>
              <w:start w:w="90" w:type="dxa"/>
              <w:bottom w:w="80" w:type="dxa"/>
              <w:end w:w="90" w:type="dxa"/>
            </w:tcMar>
            <w:vAlign w:val="top"/>
          </w:tcPr>
          <w:p>
            <w:pPr>
              <w:spacing w:after="0" w:line="240" w:lineRule="auto"/>
            </w:pPr>
            <w:r>
              <w:rPr>
                <w:sz w:val="13"/>
              </w:rPr>
              <w:t>P1 · Must · qpdf</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Split every N pages</w:t>
            </w:r>
          </w:p>
        </w:tc>
        <w:tc>
          <w:tcPr>
            <w:tcW w:type="dxa" w:w="6690"/>
            <w:tcMar>
              <w:top w:w="80" w:type="dxa"/>
              <w:start w:w="90" w:type="dxa"/>
              <w:bottom w:w="80" w:type="dxa"/>
              <w:end w:w="90" w:type="dxa"/>
            </w:tcMar>
            <w:vAlign w:val="top"/>
          </w:tcPr>
          <w:p>
            <w:pPr>
              <w:spacing w:after="0" w:line="240" w:lineRule="auto"/>
            </w:pPr>
            <w:r>
              <w:rPr>
                <w:sz w:val="13"/>
              </w:rPr>
              <w:t>Split at a fixed page interval</w:t>
            </w:r>
          </w:p>
        </w:tc>
        <w:tc>
          <w:tcPr>
            <w:tcW w:type="dxa" w:w="3969"/>
            <w:tcMar>
              <w:top w:w="80" w:type="dxa"/>
              <w:start w:w="90" w:type="dxa"/>
              <w:bottom w:w="80" w:type="dxa"/>
              <w:end w:w="90" w:type="dxa"/>
            </w:tcMar>
            <w:vAlign w:val="top"/>
          </w:tcPr>
          <w:p>
            <w:pPr>
              <w:spacing w:after="0" w:line="240" w:lineRule="auto"/>
            </w:pPr>
            <w:r>
              <w:rPr>
                <w:sz w:val="13"/>
              </w:rPr>
              <w:t>P1 · Must · qpdf</w:t>
            </w:r>
          </w:p>
        </w:tc>
      </w:tr>
      <w:tr>
        <w:tc>
          <w:tcPr>
            <w:tcW w:type="dxa" w:w="1701"/>
            <w:shd w:fill="F6F6F6"/>
            <w:tcMar>
              <w:top w:w="80" w:type="dxa"/>
              <w:start w:w="90" w:type="dxa"/>
              <w:bottom w:w="80" w:type="dxa"/>
              <w:end w:w="90" w:type="dxa"/>
            </w:tcMar>
            <w:vAlign w:val="top"/>
          </w:tcPr>
          <w:p>
            <w:pPr>
              <w:spacing w:after="0" w:line="240" w:lineRule="auto"/>
            </w:pPr>
            <w:r>
              <w:rPr>
                <w:sz w:val="13"/>
              </w:rPr>
              <w:t>Organize</w:t>
            </w:r>
          </w:p>
        </w:tc>
        <w:tc>
          <w:tcPr>
            <w:tcW w:type="dxa" w:w="2551"/>
            <w:shd w:fill="F6F6F6"/>
            <w:tcMar>
              <w:top w:w="80" w:type="dxa"/>
              <w:start w:w="90" w:type="dxa"/>
              <w:bottom w:w="80" w:type="dxa"/>
              <w:end w:w="90" w:type="dxa"/>
            </w:tcMar>
            <w:vAlign w:val="top"/>
          </w:tcPr>
          <w:p>
            <w:pPr>
              <w:spacing w:after="0" w:line="240" w:lineRule="auto"/>
            </w:pPr>
            <w:r>
              <w:rPr>
                <w:sz w:val="13"/>
              </w:rPr>
              <w:t>Split by bookmarks</w:t>
            </w:r>
          </w:p>
        </w:tc>
        <w:tc>
          <w:tcPr>
            <w:tcW w:type="dxa" w:w="6690"/>
            <w:shd w:fill="F6F6F6"/>
            <w:tcMar>
              <w:top w:w="80" w:type="dxa"/>
              <w:start w:w="90" w:type="dxa"/>
              <w:bottom w:w="80" w:type="dxa"/>
              <w:end w:w="90" w:type="dxa"/>
            </w:tcMar>
            <w:vAlign w:val="top"/>
          </w:tcPr>
          <w:p>
            <w:pPr>
              <w:spacing w:after="0" w:line="240" w:lineRule="auto"/>
            </w:pPr>
            <w:r>
              <w:rPr>
                <w:sz w:val="13"/>
              </w:rPr>
              <w:t>Use document outline levels as boundaries</w:t>
            </w:r>
          </w:p>
        </w:tc>
        <w:tc>
          <w:tcPr>
            <w:tcW w:type="dxa" w:w="3969"/>
            <w:shd w:fill="F6F6F6"/>
            <w:tcMar>
              <w:top w:w="80" w:type="dxa"/>
              <w:start w:w="90" w:type="dxa"/>
              <w:bottom w:w="80" w:type="dxa"/>
              <w:end w:w="90" w:type="dxa"/>
            </w:tcMar>
            <w:vAlign w:val="top"/>
          </w:tcPr>
          <w:p>
            <w:pPr>
              <w:spacing w:after="0" w:line="240" w:lineRule="auto"/>
            </w:pPr>
            <w:r>
              <w:rPr>
                <w:sz w:val="13"/>
              </w:rPr>
              <w:t>P2 · Should · qpdf</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Split by target size</w:t>
            </w:r>
          </w:p>
        </w:tc>
        <w:tc>
          <w:tcPr>
            <w:tcW w:type="dxa" w:w="6690"/>
            <w:tcMar>
              <w:top w:w="80" w:type="dxa"/>
              <w:start w:w="90" w:type="dxa"/>
              <w:bottom w:w="80" w:type="dxa"/>
              <w:end w:w="90" w:type="dxa"/>
            </w:tcMar>
            <w:vAlign w:val="top"/>
          </w:tcPr>
          <w:p>
            <w:pPr>
              <w:spacing w:after="0" w:line="240" w:lineRule="auto"/>
            </w:pPr>
            <w:r>
              <w:rPr>
                <w:sz w:val="13"/>
              </w:rPr>
              <w:t>Estimate boundaries to produce size-bounded parts</w:t>
            </w:r>
          </w:p>
        </w:tc>
        <w:tc>
          <w:tcPr>
            <w:tcW w:type="dxa" w:w="3969"/>
            <w:tcMar>
              <w:top w:w="80" w:type="dxa"/>
              <w:start w:w="90" w:type="dxa"/>
              <w:bottom w:w="80" w:type="dxa"/>
              <w:end w:w="90" w:type="dxa"/>
            </w:tcMar>
            <w:vAlign w:val="top"/>
          </w:tcPr>
          <w:p>
            <w:pPr>
              <w:spacing w:after="0" w:line="240" w:lineRule="auto"/>
            </w:pPr>
            <w:r>
              <w:rPr>
                <w:sz w:val="13"/>
              </w:rPr>
              <w:t>P3 · Could · qpdf + estimator</w:t>
            </w:r>
          </w:p>
        </w:tc>
      </w:tr>
      <w:tr>
        <w:tc>
          <w:tcPr>
            <w:tcW w:type="dxa" w:w="1701"/>
            <w:shd w:fill="F6F6F6"/>
            <w:tcMar>
              <w:top w:w="80" w:type="dxa"/>
              <w:start w:w="90" w:type="dxa"/>
              <w:bottom w:w="80" w:type="dxa"/>
              <w:end w:w="90" w:type="dxa"/>
            </w:tcMar>
            <w:vAlign w:val="top"/>
          </w:tcPr>
          <w:p>
            <w:pPr>
              <w:spacing w:after="0" w:line="240" w:lineRule="auto"/>
            </w:pPr>
            <w:r>
              <w:rPr>
                <w:sz w:val="13"/>
              </w:rPr>
              <w:t>Organize</w:t>
            </w:r>
          </w:p>
        </w:tc>
        <w:tc>
          <w:tcPr>
            <w:tcW w:type="dxa" w:w="2551"/>
            <w:shd w:fill="F6F6F6"/>
            <w:tcMar>
              <w:top w:w="80" w:type="dxa"/>
              <w:start w:w="90" w:type="dxa"/>
              <w:bottom w:w="80" w:type="dxa"/>
              <w:end w:w="90" w:type="dxa"/>
            </w:tcMar>
            <w:vAlign w:val="top"/>
          </w:tcPr>
          <w:p>
            <w:pPr>
              <w:spacing w:after="0" w:line="240" w:lineRule="auto"/>
            </w:pPr>
            <w:r>
              <w:rPr>
                <w:sz w:val="13"/>
              </w:rPr>
              <w:t>Extract pages</w:t>
            </w:r>
          </w:p>
        </w:tc>
        <w:tc>
          <w:tcPr>
            <w:tcW w:type="dxa" w:w="6690"/>
            <w:shd w:fill="F6F6F6"/>
            <w:tcMar>
              <w:top w:w="80" w:type="dxa"/>
              <w:start w:w="90" w:type="dxa"/>
              <w:bottom w:w="80" w:type="dxa"/>
              <w:end w:w="90" w:type="dxa"/>
            </w:tcMar>
            <w:vAlign w:val="top"/>
          </w:tcPr>
          <w:p>
            <w:pPr>
              <w:spacing w:after="0" w:line="240" w:lineRule="auto"/>
            </w:pPr>
            <w:r>
              <w:rPr>
                <w:sz w:val="13"/>
              </w:rPr>
              <w:t>Export selected pages as one PDF, individual PDFs, or ZIP</w:t>
            </w:r>
          </w:p>
        </w:tc>
        <w:tc>
          <w:tcPr>
            <w:tcW w:type="dxa" w:w="3969"/>
            <w:shd w:fill="F6F6F6"/>
            <w:tcMar>
              <w:top w:w="80" w:type="dxa"/>
              <w:start w:w="90" w:type="dxa"/>
              <w:bottom w:w="80" w:type="dxa"/>
              <w:end w:w="90" w:type="dxa"/>
            </w:tcMar>
            <w:vAlign w:val="top"/>
          </w:tcPr>
          <w:p>
            <w:pPr>
              <w:spacing w:after="0" w:line="240" w:lineRule="auto"/>
            </w:pPr>
            <w:r>
              <w:rPr>
                <w:sz w:val="13"/>
              </w:rPr>
              <w:t>P1 · Must · qpdf</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Remove pages</w:t>
            </w:r>
          </w:p>
        </w:tc>
        <w:tc>
          <w:tcPr>
            <w:tcW w:type="dxa" w:w="6690"/>
            <w:tcMar>
              <w:top w:w="80" w:type="dxa"/>
              <w:start w:w="90" w:type="dxa"/>
              <w:bottom w:w="80" w:type="dxa"/>
              <w:end w:w="90" w:type="dxa"/>
            </w:tcMar>
            <w:vAlign w:val="top"/>
          </w:tcPr>
          <w:p>
            <w:pPr>
              <w:spacing w:after="0" w:line="240" w:lineRule="auto"/>
            </w:pPr>
            <w:r>
              <w:rPr>
                <w:sz w:val="13"/>
              </w:rPr>
              <w:t>Delete thumbnail/range selections with undo before export</w:t>
            </w:r>
          </w:p>
        </w:tc>
        <w:tc>
          <w:tcPr>
            <w:tcW w:type="dxa" w:w="3969"/>
            <w:tcMar>
              <w:top w:w="80" w:type="dxa"/>
              <w:start w:w="90" w:type="dxa"/>
              <w:bottom w:w="80" w:type="dxa"/>
              <w:end w:w="90" w:type="dxa"/>
            </w:tcMar>
            <w:vAlign w:val="top"/>
          </w:tcPr>
          <w:p>
            <w:pPr>
              <w:spacing w:after="0" w:line="240" w:lineRule="auto"/>
            </w:pPr>
            <w:r>
              <w:rPr>
                <w:sz w:val="13"/>
              </w:rPr>
              <w:t>P1 · Must · qpdf</w:t>
            </w:r>
          </w:p>
        </w:tc>
      </w:tr>
      <w:tr>
        <w:tc>
          <w:tcPr>
            <w:tcW w:type="dxa" w:w="1701"/>
            <w:shd w:fill="F6F6F6"/>
            <w:tcMar>
              <w:top w:w="80" w:type="dxa"/>
              <w:start w:w="90" w:type="dxa"/>
              <w:bottom w:w="80" w:type="dxa"/>
              <w:end w:w="90" w:type="dxa"/>
            </w:tcMar>
            <w:vAlign w:val="top"/>
          </w:tcPr>
          <w:p>
            <w:pPr>
              <w:spacing w:after="0" w:line="240" w:lineRule="auto"/>
            </w:pPr>
            <w:r>
              <w:rPr>
                <w:sz w:val="13"/>
              </w:rPr>
              <w:t>Organize</w:t>
            </w:r>
          </w:p>
        </w:tc>
        <w:tc>
          <w:tcPr>
            <w:tcW w:type="dxa" w:w="2551"/>
            <w:shd w:fill="F6F6F6"/>
            <w:tcMar>
              <w:top w:w="80" w:type="dxa"/>
              <w:start w:w="90" w:type="dxa"/>
              <w:bottom w:w="80" w:type="dxa"/>
              <w:end w:w="90" w:type="dxa"/>
            </w:tcMar>
            <w:vAlign w:val="top"/>
          </w:tcPr>
          <w:p>
            <w:pPr>
              <w:spacing w:after="0" w:line="240" w:lineRule="auto"/>
            </w:pPr>
            <w:r>
              <w:rPr>
                <w:sz w:val="13"/>
              </w:rPr>
              <w:t>Reorder pages</w:t>
            </w:r>
          </w:p>
        </w:tc>
        <w:tc>
          <w:tcPr>
            <w:tcW w:type="dxa" w:w="6690"/>
            <w:shd w:fill="F6F6F6"/>
            <w:tcMar>
              <w:top w:w="80" w:type="dxa"/>
              <w:start w:w="90" w:type="dxa"/>
              <w:bottom w:w="80" w:type="dxa"/>
              <w:end w:w="90" w:type="dxa"/>
            </w:tcMar>
            <w:vAlign w:val="top"/>
          </w:tcPr>
          <w:p>
            <w:pPr>
              <w:spacing w:after="0" w:line="240" w:lineRule="auto"/>
            </w:pPr>
            <w:r>
              <w:rPr>
                <w:sz w:val="13"/>
              </w:rPr>
              <w:t>Drag, reverse, odd/even regroup, duplicate, and move pages</w:t>
            </w:r>
          </w:p>
        </w:tc>
        <w:tc>
          <w:tcPr>
            <w:tcW w:type="dxa" w:w="3969"/>
            <w:shd w:fill="F6F6F6"/>
            <w:tcMar>
              <w:top w:w="80" w:type="dxa"/>
              <w:start w:w="90" w:type="dxa"/>
              <w:bottom w:w="80" w:type="dxa"/>
              <w:end w:w="90" w:type="dxa"/>
            </w:tcMar>
            <w:vAlign w:val="top"/>
          </w:tcPr>
          <w:p>
            <w:pPr>
              <w:spacing w:after="0" w:line="240" w:lineRule="auto"/>
            </w:pPr>
            <w:r>
              <w:rPr>
                <w:sz w:val="13"/>
              </w:rPr>
              <w:t>P1 · Must · qpdf</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Rotate pages</w:t>
            </w:r>
          </w:p>
        </w:tc>
        <w:tc>
          <w:tcPr>
            <w:tcW w:type="dxa" w:w="6690"/>
            <w:tcMar>
              <w:top w:w="80" w:type="dxa"/>
              <w:start w:w="90" w:type="dxa"/>
              <w:bottom w:w="80" w:type="dxa"/>
              <w:end w:w="90" w:type="dxa"/>
            </w:tcMar>
            <w:vAlign w:val="top"/>
          </w:tcPr>
          <w:p>
            <w:pPr>
              <w:spacing w:after="0" w:line="240" w:lineRule="auto"/>
            </w:pPr>
            <w:r>
              <w:rPr>
                <w:sz w:val="13"/>
              </w:rPr>
              <w:t>Rotate selected/odd/even/all pages 90/180/270 degrees</w:t>
            </w:r>
          </w:p>
        </w:tc>
        <w:tc>
          <w:tcPr>
            <w:tcW w:type="dxa" w:w="3969"/>
            <w:tcMar>
              <w:top w:w="80" w:type="dxa"/>
              <w:start w:w="90" w:type="dxa"/>
              <w:bottom w:w="80" w:type="dxa"/>
              <w:end w:w="90" w:type="dxa"/>
            </w:tcMar>
            <w:vAlign w:val="top"/>
          </w:tcPr>
          <w:p>
            <w:pPr>
              <w:spacing w:after="0" w:line="240" w:lineRule="auto"/>
            </w:pPr>
            <w:r>
              <w:rPr>
                <w:sz w:val="13"/>
              </w:rPr>
              <w:t>P1 · Must · qpdf</w:t>
            </w:r>
          </w:p>
        </w:tc>
      </w:tr>
      <w:tr>
        <w:tc>
          <w:tcPr>
            <w:tcW w:type="dxa" w:w="1701"/>
            <w:shd w:fill="F6F6F6"/>
            <w:tcMar>
              <w:top w:w="80" w:type="dxa"/>
              <w:start w:w="90" w:type="dxa"/>
              <w:bottom w:w="80" w:type="dxa"/>
              <w:end w:w="90" w:type="dxa"/>
            </w:tcMar>
            <w:vAlign w:val="top"/>
          </w:tcPr>
          <w:p>
            <w:pPr>
              <w:spacing w:after="0" w:line="240" w:lineRule="auto"/>
            </w:pPr>
            <w:r>
              <w:rPr>
                <w:sz w:val="13"/>
              </w:rPr>
              <w:t>Organize</w:t>
            </w:r>
          </w:p>
        </w:tc>
        <w:tc>
          <w:tcPr>
            <w:tcW w:type="dxa" w:w="2551"/>
            <w:shd w:fill="F6F6F6"/>
            <w:tcMar>
              <w:top w:w="80" w:type="dxa"/>
              <w:start w:w="90" w:type="dxa"/>
              <w:bottom w:w="80" w:type="dxa"/>
              <w:end w:w="90" w:type="dxa"/>
            </w:tcMar>
            <w:vAlign w:val="top"/>
          </w:tcPr>
          <w:p>
            <w:pPr>
              <w:spacing w:after="0" w:line="240" w:lineRule="auto"/>
            </w:pPr>
            <w:r>
              <w:rPr>
                <w:sz w:val="13"/>
              </w:rPr>
              <w:t>Insert blank pages</w:t>
            </w:r>
          </w:p>
        </w:tc>
        <w:tc>
          <w:tcPr>
            <w:tcW w:type="dxa" w:w="6690"/>
            <w:shd w:fill="F6F6F6"/>
            <w:tcMar>
              <w:top w:w="80" w:type="dxa"/>
              <w:start w:w="90" w:type="dxa"/>
              <w:bottom w:w="80" w:type="dxa"/>
              <w:end w:w="90" w:type="dxa"/>
            </w:tcMar>
            <w:vAlign w:val="top"/>
          </w:tcPr>
          <w:p>
            <w:pPr>
              <w:spacing w:after="0" w:line="240" w:lineRule="auto"/>
            </w:pPr>
            <w:r>
              <w:rPr>
                <w:sz w:val="13"/>
              </w:rPr>
              <w:t>Insert configurable blank page sizes and orientation</w:t>
            </w:r>
          </w:p>
        </w:tc>
        <w:tc>
          <w:tcPr>
            <w:tcW w:type="dxa" w:w="3969"/>
            <w:shd w:fill="F6F6F6"/>
            <w:tcMar>
              <w:top w:w="80" w:type="dxa"/>
              <w:start w:w="90" w:type="dxa"/>
              <w:bottom w:w="80" w:type="dxa"/>
              <w:end w:w="90" w:type="dxa"/>
            </w:tcMar>
            <w:vAlign w:val="top"/>
          </w:tcPr>
          <w:p>
            <w:pPr>
              <w:spacing w:after="0" w:line="240" w:lineRule="auto"/>
            </w:pPr>
            <w:r>
              <w:rPr>
                <w:sz w:val="13"/>
              </w:rPr>
              <w:t>P2 · Should · pdf-lib/qpdf</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Interleave documents</w:t>
            </w:r>
          </w:p>
        </w:tc>
        <w:tc>
          <w:tcPr>
            <w:tcW w:type="dxa" w:w="6690"/>
            <w:tcMar>
              <w:top w:w="80" w:type="dxa"/>
              <w:start w:w="90" w:type="dxa"/>
              <w:bottom w:w="80" w:type="dxa"/>
              <w:end w:w="90" w:type="dxa"/>
            </w:tcMar>
            <w:vAlign w:val="top"/>
          </w:tcPr>
          <w:p>
            <w:pPr>
              <w:spacing w:after="0" w:line="240" w:lineRule="auto"/>
            </w:pPr>
            <w:r>
              <w:rPr>
                <w:sz w:val="13"/>
              </w:rPr>
              <w:t>Alternate pages from two or more files</w:t>
            </w:r>
          </w:p>
        </w:tc>
        <w:tc>
          <w:tcPr>
            <w:tcW w:type="dxa" w:w="3969"/>
            <w:tcMar>
              <w:top w:w="80" w:type="dxa"/>
              <w:start w:w="90" w:type="dxa"/>
              <w:bottom w:w="80" w:type="dxa"/>
              <w:end w:w="90" w:type="dxa"/>
            </w:tcMar>
            <w:vAlign w:val="top"/>
          </w:tcPr>
          <w:p>
            <w:pPr>
              <w:spacing w:after="0" w:line="240" w:lineRule="auto"/>
            </w:pPr>
            <w:r>
              <w:rPr>
                <w:sz w:val="13"/>
              </w:rPr>
              <w:t>P2 · Should · qpdf</w:t>
            </w:r>
          </w:p>
        </w:tc>
      </w:tr>
      <w:tr>
        <w:tc>
          <w:tcPr>
            <w:tcW w:type="dxa" w:w="1701"/>
            <w:shd w:fill="F6F6F6"/>
            <w:tcMar>
              <w:top w:w="80" w:type="dxa"/>
              <w:start w:w="90" w:type="dxa"/>
              <w:bottom w:w="80" w:type="dxa"/>
              <w:end w:w="90" w:type="dxa"/>
            </w:tcMar>
            <w:vAlign w:val="top"/>
          </w:tcPr>
          <w:p>
            <w:pPr>
              <w:spacing w:after="0" w:line="240" w:lineRule="auto"/>
            </w:pPr>
            <w:r>
              <w:rPr>
                <w:sz w:val="13"/>
              </w:rPr>
              <w:t>Organize</w:t>
            </w:r>
          </w:p>
        </w:tc>
        <w:tc>
          <w:tcPr>
            <w:tcW w:type="dxa" w:w="2551"/>
            <w:shd w:fill="F6F6F6"/>
            <w:tcMar>
              <w:top w:w="80" w:type="dxa"/>
              <w:start w:w="90" w:type="dxa"/>
              <w:bottom w:w="80" w:type="dxa"/>
              <w:end w:w="90" w:type="dxa"/>
            </w:tcMar>
            <w:vAlign w:val="top"/>
          </w:tcPr>
          <w:p>
            <w:pPr>
              <w:spacing w:after="0" w:line="240" w:lineRule="auto"/>
            </w:pPr>
            <w:r>
              <w:rPr>
                <w:sz w:val="13"/>
              </w:rPr>
              <w:t>N-up and booklet</w:t>
            </w:r>
          </w:p>
        </w:tc>
        <w:tc>
          <w:tcPr>
            <w:tcW w:type="dxa" w:w="6690"/>
            <w:shd w:fill="F6F6F6"/>
            <w:tcMar>
              <w:top w:w="80" w:type="dxa"/>
              <w:start w:w="90" w:type="dxa"/>
              <w:bottom w:w="80" w:type="dxa"/>
              <w:end w:w="90" w:type="dxa"/>
            </w:tcMar>
            <w:vAlign w:val="top"/>
          </w:tcPr>
          <w:p>
            <w:pPr>
              <w:spacing w:after="0" w:line="240" w:lineRule="auto"/>
            </w:pPr>
            <w:r>
              <w:rPr>
                <w:sz w:val="13"/>
              </w:rPr>
              <w:t>Impose pages for 2-up, 4-up, and booklet printing</w:t>
            </w:r>
          </w:p>
        </w:tc>
        <w:tc>
          <w:tcPr>
            <w:tcW w:type="dxa" w:w="3969"/>
            <w:shd w:fill="F6F6F6"/>
            <w:tcMar>
              <w:top w:w="80" w:type="dxa"/>
              <w:start w:w="90" w:type="dxa"/>
              <w:bottom w:w="80" w:type="dxa"/>
              <w:end w:w="90" w:type="dxa"/>
            </w:tcMar>
            <w:vAlign w:val="top"/>
          </w:tcPr>
          <w:p>
            <w:pPr>
              <w:spacing w:after="0" w:line="240" w:lineRule="auto"/>
            </w:pPr>
            <w:r>
              <w:rPr>
                <w:sz w:val="13"/>
              </w:rPr>
              <w:t>P5 · Could · pdfcpu/print engine</w:t>
            </w:r>
          </w:p>
        </w:tc>
      </w:tr>
      <w:tr>
        <w:tc>
          <w:tcPr>
            <w:tcW w:type="dxa" w:w="1701"/>
            <w:tcMar>
              <w:top w:w="80" w:type="dxa"/>
              <w:start w:w="90" w:type="dxa"/>
              <w:bottom w:w="80" w:type="dxa"/>
              <w:end w:w="90" w:type="dxa"/>
            </w:tcMar>
            <w:vAlign w:val="top"/>
          </w:tcPr>
          <w:p>
            <w:pPr>
              <w:spacing w:after="0" w:line="240" w:lineRule="auto"/>
            </w:pPr>
            <w:r>
              <w:rPr>
                <w:sz w:val="13"/>
              </w:rPr>
              <w:t>Organize</w:t>
            </w:r>
          </w:p>
        </w:tc>
        <w:tc>
          <w:tcPr>
            <w:tcW w:type="dxa" w:w="2551"/>
            <w:tcMar>
              <w:top w:w="80" w:type="dxa"/>
              <w:start w:w="90" w:type="dxa"/>
              <w:bottom w:w="80" w:type="dxa"/>
              <w:end w:w="90" w:type="dxa"/>
            </w:tcMar>
            <w:vAlign w:val="top"/>
          </w:tcPr>
          <w:p>
            <w:pPr>
              <w:spacing w:after="0" w:line="240" w:lineRule="auto"/>
            </w:pPr>
            <w:r>
              <w:rPr>
                <w:sz w:val="13"/>
              </w:rPr>
              <w:t>Scan to PDF</w:t>
            </w:r>
          </w:p>
        </w:tc>
        <w:tc>
          <w:tcPr>
            <w:tcW w:type="dxa" w:w="6690"/>
            <w:tcMar>
              <w:top w:w="80" w:type="dxa"/>
              <w:start w:w="90" w:type="dxa"/>
              <w:bottom w:w="80" w:type="dxa"/>
              <w:end w:w="90" w:type="dxa"/>
            </w:tcMar>
            <w:vAlign w:val="top"/>
          </w:tcPr>
          <w:p>
            <w:pPr>
              <w:spacing w:after="0" w:line="240" w:lineRule="auto"/>
            </w:pPr>
            <w:r>
              <w:rPr>
                <w:sz w:val="13"/>
              </w:rPr>
              <w:t>Camera/scanner import, crop, dewarp, cleanup, reorder</w:t>
            </w:r>
          </w:p>
        </w:tc>
        <w:tc>
          <w:tcPr>
            <w:tcW w:type="dxa" w:w="3969"/>
            <w:tcMar>
              <w:top w:w="80" w:type="dxa"/>
              <w:start w:w="90" w:type="dxa"/>
              <w:bottom w:w="80" w:type="dxa"/>
              <w:end w:w="90" w:type="dxa"/>
            </w:tcMar>
            <w:vAlign w:val="top"/>
          </w:tcPr>
          <w:p>
            <w:pPr>
              <w:spacing w:after="0" w:line="240" w:lineRule="auto"/>
            </w:pPr>
            <w:r>
              <w:rPr>
                <w:sz w:val="13"/>
              </w:rPr>
              <w:t>P6 · Should · OpenCV + native camera</w:t>
            </w:r>
          </w:p>
        </w:tc>
      </w:tr>
      <w:tr>
        <w:tc>
          <w:tcPr>
            <w:tcW w:type="dxa" w:w="1701"/>
            <w:shd w:fill="F6F6F6"/>
            <w:tcMar>
              <w:top w:w="80" w:type="dxa"/>
              <w:start w:w="90" w:type="dxa"/>
              <w:bottom w:w="80" w:type="dxa"/>
              <w:end w:w="90" w:type="dxa"/>
            </w:tcMar>
            <w:vAlign w:val="top"/>
          </w:tcPr>
          <w:p>
            <w:pPr>
              <w:spacing w:after="0" w:line="240" w:lineRule="auto"/>
            </w:pPr>
            <w:r>
              <w:rPr>
                <w:sz w:val="13"/>
              </w:rPr>
              <w:t>Optimize</w:t>
            </w:r>
          </w:p>
        </w:tc>
        <w:tc>
          <w:tcPr>
            <w:tcW w:type="dxa" w:w="2551"/>
            <w:shd w:fill="F6F6F6"/>
            <w:tcMar>
              <w:top w:w="80" w:type="dxa"/>
              <w:start w:w="90" w:type="dxa"/>
              <w:bottom w:w="80" w:type="dxa"/>
              <w:end w:w="90" w:type="dxa"/>
            </w:tcMar>
            <w:vAlign w:val="top"/>
          </w:tcPr>
          <w:p>
            <w:pPr>
              <w:spacing w:after="0" w:line="240" w:lineRule="auto"/>
            </w:pPr>
            <w:r>
              <w:rPr>
                <w:sz w:val="13"/>
              </w:rPr>
              <w:t>Compress - lossless</w:t>
            </w:r>
          </w:p>
        </w:tc>
        <w:tc>
          <w:tcPr>
            <w:tcW w:type="dxa" w:w="6690"/>
            <w:shd w:fill="F6F6F6"/>
            <w:tcMar>
              <w:top w:w="80" w:type="dxa"/>
              <w:start w:w="90" w:type="dxa"/>
              <w:bottom w:w="80" w:type="dxa"/>
              <w:end w:w="90" w:type="dxa"/>
            </w:tcMar>
            <w:vAlign w:val="top"/>
          </w:tcPr>
          <w:p>
            <w:pPr>
              <w:spacing w:after="0" w:line="240" w:lineRule="auto"/>
            </w:pPr>
            <w:r>
              <w:rPr>
                <w:sz w:val="13"/>
              </w:rPr>
              <w:t>Remove redundant structures and optimize streams without image loss</w:t>
            </w:r>
          </w:p>
        </w:tc>
        <w:tc>
          <w:tcPr>
            <w:tcW w:type="dxa" w:w="3969"/>
            <w:shd w:fill="F6F6F6"/>
            <w:tcMar>
              <w:top w:w="80" w:type="dxa"/>
              <w:start w:w="90" w:type="dxa"/>
              <w:bottom w:w="80" w:type="dxa"/>
              <w:end w:w="90" w:type="dxa"/>
            </w:tcMar>
            <w:vAlign w:val="top"/>
          </w:tcPr>
          <w:p>
            <w:pPr>
              <w:spacing w:after="0" w:line="240" w:lineRule="auto"/>
            </w:pPr>
            <w:r>
              <w:rPr>
                <w:sz w:val="13"/>
              </w:rPr>
              <w:t>P1 · Must · qpdf</w:t>
            </w:r>
          </w:p>
        </w:tc>
      </w:tr>
      <w:tr>
        <w:tc>
          <w:tcPr>
            <w:tcW w:type="dxa" w:w="1701"/>
            <w:tcMar>
              <w:top w:w="80" w:type="dxa"/>
              <w:start w:w="90" w:type="dxa"/>
              <w:bottom w:w="80" w:type="dxa"/>
              <w:end w:w="90" w:type="dxa"/>
            </w:tcMar>
            <w:vAlign w:val="top"/>
          </w:tcPr>
          <w:p>
            <w:pPr>
              <w:spacing w:after="0" w:line="240" w:lineRule="auto"/>
            </w:pPr>
            <w:r>
              <w:rPr>
                <w:sz w:val="13"/>
              </w:rPr>
              <w:t>Optimize</w:t>
            </w:r>
          </w:p>
        </w:tc>
        <w:tc>
          <w:tcPr>
            <w:tcW w:type="dxa" w:w="2551"/>
            <w:tcMar>
              <w:top w:w="80" w:type="dxa"/>
              <w:start w:w="90" w:type="dxa"/>
              <w:bottom w:w="80" w:type="dxa"/>
              <w:end w:w="90" w:type="dxa"/>
            </w:tcMar>
            <w:vAlign w:val="top"/>
          </w:tcPr>
          <w:p>
            <w:pPr>
              <w:spacing w:after="0" w:line="240" w:lineRule="auto"/>
            </w:pPr>
            <w:r>
              <w:rPr>
                <w:sz w:val="13"/>
              </w:rPr>
              <w:t>Compress - balanced</w:t>
            </w:r>
          </w:p>
        </w:tc>
        <w:tc>
          <w:tcPr>
            <w:tcW w:type="dxa" w:w="6690"/>
            <w:tcMar>
              <w:top w:w="80" w:type="dxa"/>
              <w:start w:w="90" w:type="dxa"/>
              <w:bottom w:w="80" w:type="dxa"/>
              <w:end w:w="90" w:type="dxa"/>
            </w:tcMar>
            <w:vAlign w:val="top"/>
          </w:tcPr>
          <w:p>
            <w:pPr>
              <w:spacing w:after="0" w:line="240" w:lineRule="auto"/>
            </w:pPr>
            <w:r>
              <w:rPr>
                <w:sz w:val="13"/>
              </w:rPr>
              <w:t>Downsample/re-encode images with readable defaults</w:t>
            </w:r>
          </w:p>
        </w:tc>
        <w:tc>
          <w:tcPr>
            <w:tcW w:type="dxa" w:w="3969"/>
            <w:tcMar>
              <w:top w:w="80" w:type="dxa"/>
              <w:start w:w="90" w:type="dxa"/>
              <w:bottom w:w="80" w:type="dxa"/>
              <w:end w:w="90" w:type="dxa"/>
            </w:tcMar>
            <w:vAlign w:val="top"/>
          </w:tcPr>
          <w:p>
            <w:pPr>
              <w:spacing w:after="0" w:line="240" w:lineRule="auto"/>
            </w:pPr>
            <w:r>
              <w:rPr>
                <w:sz w:val="13"/>
              </w:rPr>
              <w:t>P2 · Must · libvips + qpdf</w:t>
            </w:r>
          </w:p>
        </w:tc>
      </w:tr>
      <w:tr>
        <w:tc>
          <w:tcPr>
            <w:tcW w:type="dxa" w:w="1701"/>
            <w:shd w:fill="F6F6F6"/>
            <w:tcMar>
              <w:top w:w="80" w:type="dxa"/>
              <w:start w:w="90" w:type="dxa"/>
              <w:bottom w:w="80" w:type="dxa"/>
              <w:end w:w="90" w:type="dxa"/>
            </w:tcMar>
            <w:vAlign w:val="top"/>
          </w:tcPr>
          <w:p>
            <w:pPr>
              <w:spacing w:after="0" w:line="240" w:lineRule="auto"/>
            </w:pPr>
            <w:r>
              <w:rPr>
                <w:sz w:val="13"/>
              </w:rPr>
              <w:t>Optimize</w:t>
            </w:r>
          </w:p>
        </w:tc>
        <w:tc>
          <w:tcPr>
            <w:tcW w:type="dxa" w:w="2551"/>
            <w:shd w:fill="F6F6F6"/>
            <w:tcMar>
              <w:top w:w="80" w:type="dxa"/>
              <w:start w:w="90" w:type="dxa"/>
              <w:bottom w:w="80" w:type="dxa"/>
              <w:end w:w="90" w:type="dxa"/>
            </w:tcMar>
            <w:vAlign w:val="top"/>
          </w:tcPr>
          <w:p>
            <w:pPr>
              <w:spacing w:after="0" w:line="240" w:lineRule="auto"/>
            </w:pPr>
            <w:r>
              <w:rPr>
                <w:sz w:val="13"/>
              </w:rPr>
              <w:t>Compress - strong</w:t>
            </w:r>
          </w:p>
        </w:tc>
        <w:tc>
          <w:tcPr>
            <w:tcW w:type="dxa" w:w="6690"/>
            <w:shd w:fill="F6F6F6"/>
            <w:tcMar>
              <w:top w:w="80" w:type="dxa"/>
              <w:start w:w="90" w:type="dxa"/>
              <w:bottom w:w="80" w:type="dxa"/>
              <w:end w:w="90" w:type="dxa"/>
            </w:tcMar>
            <w:vAlign w:val="top"/>
          </w:tcPr>
          <w:p>
            <w:pPr>
              <w:spacing w:after="0" w:line="240" w:lineRule="auto"/>
            </w:pPr>
            <w:r>
              <w:rPr>
                <w:sz w:val="13"/>
              </w:rPr>
              <w:t>Aggressive image and font optimization with preview comparison</w:t>
            </w:r>
          </w:p>
        </w:tc>
        <w:tc>
          <w:tcPr>
            <w:tcW w:type="dxa" w:w="3969"/>
            <w:shd w:fill="F6F6F6"/>
            <w:tcMar>
              <w:top w:w="80" w:type="dxa"/>
              <w:start w:w="90" w:type="dxa"/>
              <w:bottom w:w="80" w:type="dxa"/>
              <w:end w:w="90" w:type="dxa"/>
            </w:tcMar>
            <w:vAlign w:val="top"/>
          </w:tcPr>
          <w:p>
            <w:pPr>
              <w:spacing w:after="0" w:line="240" w:lineRule="auto"/>
            </w:pPr>
            <w:r>
              <w:rPr>
                <w:sz w:val="13"/>
              </w:rPr>
              <w:t>P2 · Should · libvips + qpdf</w:t>
            </w:r>
          </w:p>
        </w:tc>
      </w:tr>
      <w:tr>
        <w:tc>
          <w:tcPr>
            <w:tcW w:type="dxa" w:w="1701"/>
            <w:tcMar>
              <w:top w:w="80" w:type="dxa"/>
              <w:start w:w="90" w:type="dxa"/>
              <w:bottom w:w="80" w:type="dxa"/>
              <w:end w:w="90" w:type="dxa"/>
            </w:tcMar>
            <w:vAlign w:val="top"/>
          </w:tcPr>
          <w:p>
            <w:pPr>
              <w:spacing w:after="0" w:line="240" w:lineRule="auto"/>
            </w:pPr>
            <w:r>
              <w:rPr>
                <w:sz w:val="13"/>
              </w:rPr>
              <w:t>Optimize</w:t>
            </w:r>
          </w:p>
        </w:tc>
        <w:tc>
          <w:tcPr>
            <w:tcW w:type="dxa" w:w="2551"/>
            <w:tcMar>
              <w:top w:w="80" w:type="dxa"/>
              <w:start w:w="90" w:type="dxa"/>
              <w:bottom w:w="80" w:type="dxa"/>
              <w:end w:w="90" w:type="dxa"/>
            </w:tcMar>
            <w:vAlign w:val="top"/>
          </w:tcPr>
          <w:p>
            <w:pPr>
              <w:spacing w:after="0" w:line="240" w:lineRule="auto"/>
            </w:pPr>
            <w:r>
              <w:rPr>
                <w:sz w:val="13"/>
              </w:rPr>
              <w:t>Image-aware compression</w:t>
            </w:r>
          </w:p>
        </w:tc>
        <w:tc>
          <w:tcPr>
            <w:tcW w:type="dxa" w:w="6690"/>
            <w:tcMar>
              <w:top w:w="80" w:type="dxa"/>
              <w:start w:w="90" w:type="dxa"/>
              <w:bottom w:w="80" w:type="dxa"/>
              <w:end w:w="90" w:type="dxa"/>
            </w:tcMar>
            <w:vAlign w:val="top"/>
          </w:tcPr>
          <w:p>
            <w:pPr>
              <w:spacing w:after="0" w:line="240" w:lineRule="auto"/>
            </w:pPr>
            <w:r>
              <w:rPr>
                <w:sz w:val="13"/>
              </w:rPr>
              <w:t>Per-image DPI, JPEG quality, monochrome and transparency controls</w:t>
            </w:r>
          </w:p>
        </w:tc>
        <w:tc>
          <w:tcPr>
            <w:tcW w:type="dxa" w:w="3969"/>
            <w:tcMar>
              <w:top w:w="80" w:type="dxa"/>
              <w:start w:w="90" w:type="dxa"/>
              <w:bottom w:w="80" w:type="dxa"/>
              <w:end w:w="90" w:type="dxa"/>
            </w:tcMar>
            <w:vAlign w:val="top"/>
          </w:tcPr>
          <w:p>
            <w:pPr>
              <w:spacing w:after="0" w:line="240" w:lineRule="auto"/>
            </w:pPr>
            <w:r>
              <w:rPr>
                <w:sz w:val="13"/>
              </w:rPr>
              <w:t>P2 · Should · libvips</w:t>
            </w:r>
          </w:p>
        </w:tc>
      </w:tr>
      <w:tr>
        <w:tc>
          <w:tcPr>
            <w:tcW w:type="dxa" w:w="1701"/>
            <w:shd w:fill="F6F6F6"/>
            <w:tcMar>
              <w:top w:w="80" w:type="dxa"/>
              <w:start w:w="90" w:type="dxa"/>
              <w:bottom w:w="80" w:type="dxa"/>
              <w:end w:w="90" w:type="dxa"/>
            </w:tcMar>
            <w:vAlign w:val="top"/>
          </w:tcPr>
          <w:p>
            <w:pPr>
              <w:spacing w:after="0" w:line="240" w:lineRule="auto"/>
            </w:pPr>
            <w:r>
              <w:rPr>
                <w:sz w:val="13"/>
              </w:rPr>
              <w:t>Optimize</w:t>
            </w:r>
          </w:p>
        </w:tc>
        <w:tc>
          <w:tcPr>
            <w:tcW w:type="dxa" w:w="2551"/>
            <w:shd w:fill="F6F6F6"/>
            <w:tcMar>
              <w:top w:w="80" w:type="dxa"/>
              <w:start w:w="90" w:type="dxa"/>
              <w:bottom w:w="80" w:type="dxa"/>
              <w:end w:w="90" w:type="dxa"/>
            </w:tcMar>
            <w:vAlign w:val="top"/>
          </w:tcPr>
          <w:p>
            <w:pPr>
              <w:spacing w:after="0" w:line="240" w:lineRule="auto"/>
            </w:pPr>
            <w:r>
              <w:rPr>
                <w:sz w:val="13"/>
              </w:rPr>
              <w:t>Linearize PDF</w:t>
            </w:r>
          </w:p>
        </w:tc>
        <w:tc>
          <w:tcPr>
            <w:tcW w:type="dxa" w:w="6690"/>
            <w:shd w:fill="F6F6F6"/>
            <w:tcMar>
              <w:top w:w="80" w:type="dxa"/>
              <w:start w:w="90" w:type="dxa"/>
              <w:bottom w:w="80" w:type="dxa"/>
              <w:end w:w="90" w:type="dxa"/>
            </w:tcMar>
            <w:vAlign w:val="top"/>
          </w:tcPr>
          <w:p>
            <w:pPr>
              <w:spacing w:after="0" w:line="240" w:lineRule="auto"/>
            </w:pPr>
            <w:r>
              <w:rPr>
                <w:sz w:val="13"/>
              </w:rPr>
              <w:t>Fast-web-view optimization</w:t>
            </w:r>
          </w:p>
        </w:tc>
        <w:tc>
          <w:tcPr>
            <w:tcW w:type="dxa" w:w="3969"/>
            <w:shd w:fill="F6F6F6"/>
            <w:tcMar>
              <w:top w:w="80" w:type="dxa"/>
              <w:start w:w="90" w:type="dxa"/>
              <w:bottom w:w="80" w:type="dxa"/>
              <w:end w:w="90" w:type="dxa"/>
            </w:tcMar>
            <w:vAlign w:val="top"/>
          </w:tcPr>
          <w:p>
            <w:pPr>
              <w:spacing w:after="0" w:line="240" w:lineRule="auto"/>
            </w:pPr>
            <w:r>
              <w:rPr>
                <w:sz w:val="13"/>
              </w:rPr>
              <w:t>P1 · Should · qpdf</w:t>
            </w:r>
          </w:p>
        </w:tc>
      </w:tr>
      <w:tr>
        <w:tc>
          <w:tcPr>
            <w:tcW w:type="dxa" w:w="1701"/>
            <w:tcMar>
              <w:top w:w="80" w:type="dxa"/>
              <w:start w:w="90" w:type="dxa"/>
              <w:bottom w:w="80" w:type="dxa"/>
              <w:end w:w="90" w:type="dxa"/>
            </w:tcMar>
            <w:vAlign w:val="top"/>
          </w:tcPr>
          <w:p>
            <w:pPr>
              <w:spacing w:after="0" w:line="240" w:lineRule="auto"/>
            </w:pPr>
            <w:r>
              <w:rPr>
                <w:sz w:val="13"/>
              </w:rPr>
              <w:t>Optimize</w:t>
            </w:r>
          </w:p>
        </w:tc>
        <w:tc>
          <w:tcPr>
            <w:tcW w:type="dxa" w:w="2551"/>
            <w:tcMar>
              <w:top w:w="80" w:type="dxa"/>
              <w:start w:w="90" w:type="dxa"/>
              <w:bottom w:w="80" w:type="dxa"/>
              <w:end w:w="90" w:type="dxa"/>
            </w:tcMar>
            <w:vAlign w:val="top"/>
          </w:tcPr>
          <w:p>
            <w:pPr>
              <w:spacing w:after="0" w:line="240" w:lineRule="auto"/>
            </w:pPr>
            <w:r>
              <w:rPr>
                <w:sz w:val="13"/>
              </w:rPr>
              <w:t>Repair PDF</w:t>
            </w:r>
          </w:p>
        </w:tc>
        <w:tc>
          <w:tcPr>
            <w:tcW w:type="dxa" w:w="6690"/>
            <w:tcMar>
              <w:top w:w="80" w:type="dxa"/>
              <w:start w:w="90" w:type="dxa"/>
              <w:bottom w:w="80" w:type="dxa"/>
              <w:end w:w="90" w:type="dxa"/>
            </w:tcMar>
            <w:vAlign w:val="top"/>
          </w:tcPr>
          <w:p>
            <w:pPr>
              <w:spacing w:after="0" w:line="240" w:lineRule="auto"/>
            </w:pPr>
            <w:r>
              <w:rPr>
                <w:sz w:val="13"/>
              </w:rPr>
              <w:t>Rebuild xref/object streams and salvage readable pages</w:t>
            </w:r>
          </w:p>
        </w:tc>
        <w:tc>
          <w:tcPr>
            <w:tcW w:type="dxa" w:w="3969"/>
            <w:tcMar>
              <w:top w:w="80" w:type="dxa"/>
              <w:start w:w="90" w:type="dxa"/>
              <w:bottom w:w="80" w:type="dxa"/>
              <w:end w:w="90" w:type="dxa"/>
            </w:tcMar>
            <w:vAlign w:val="top"/>
          </w:tcPr>
          <w:p>
            <w:pPr>
              <w:spacing w:after="0" w:line="240" w:lineRule="auto"/>
            </w:pPr>
            <w:r>
              <w:rPr>
                <w:sz w:val="13"/>
              </w:rPr>
              <w:t>P2 · Must · qpdf + fallback parser</w:t>
            </w:r>
          </w:p>
        </w:tc>
      </w:tr>
      <w:tr>
        <w:tc>
          <w:tcPr>
            <w:tcW w:type="dxa" w:w="1701"/>
            <w:shd w:fill="F6F6F6"/>
            <w:tcMar>
              <w:top w:w="80" w:type="dxa"/>
              <w:start w:w="90" w:type="dxa"/>
              <w:bottom w:w="80" w:type="dxa"/>
              <w:end w:w="90" w:type="dxa"/>
            </w:tcMar>
            <w:vAlign w:val="top"/>
          </w:tcPr>
          <w:p>
            <w:pPr>
              <w:spacing w:after="0" w:line="240" w:lineRule="auto"/>
            </w:pPr>
            <w:r>
              <w:rPr>
                <w:sz w:val="13"/>
              </w:rPr>
              <w:t>Optimize</w:t>
            </w:r>
          </w:p>
        </w:tc>
        <w:tc>
          <w:tcPr>
            <w:tcW w:type="dxa" w:w="2551"/>
            <w:shd w:fill="F6F6F6"/>
            <w:tcMar>
              <w:top w:w="80" w:type="dxa"/>
              <w:start w:w="90" w:type="dxa"/>
              <w:bottom w:w="80" w:type="dxa"/>
              <w:end w:w="90" w:type="dxa"/>
            </w:tcMar>
            <w:vAlign w:val="top"/>
          </w:tcPr>
          <w:p>
            <w:pPr>
              <w:spacing w:after="0" w:line="240" w:lineRule="auto"/>
            </w:pPr>
            <w:r>
              <w:rPr>
                <w:sz w:val="13"/>
              </w:rPr>
              <w:t>Remove unused objects</w:t>
            </w:r>
          </w:p>
        </w:tc>
        <w:tc>
          <w:tcPr>
            <w:tcW w:type="dxa" w:w="6690"/>
            <w:shd w:fill="F6F6F6"/>
            <w:tcMar>
              <w:top w:w="80" w:type="dxa"/>
              <w:start w:w="90" w:type="dxa"/>
              <w:bottom w:w="80" w:type="dxa"/>
              <w:end w:w="90" w:type="dxa"/>
            </w:tcMar>
            <w:vAlign w:val="top"/>
          </w:tcPr>
          <w:p>
            <w:pPr>
              <w:spacing w:after="0" w:line="240" w:lineRule="auto"/>
            </w:pPr>
            <w:r>
              <w:rPr>
                <w:sz w:val="13"/>
              </w:rPr>
              <w:t>Garbage collect orphaned objects/resources</w:t>
            </w:r>
          </w:p>
        </w:tc>
        <w:tc>
          <w:tcPr>
            <w:tcW w:type="dxa" w:w="3969"/>
            <w:shd w:fill="F6F6F6"/>
            <w:tcMar>
              <w:top w:w="80" w:type="dxa"/>
              <w:start w:w="90" w:type="dxa"/>
              <w:bottom w:w="80" w:type="dxa"/>
              <w:end w:w="90" w:type="dxa"/>
            </w:tcMar>
            <w:vAlign w:val="top"/>
          </w:tcPr>
          <w:p>
            <w:pPr>
              <w:spacing w:after="0" w:line="240" w:lineRule="auto"/>
            </w:pPr>
            <w:r>
              <w:rPr>
                <w:sz w:val="13"/>
              </w:rPr>
              <w:t>P2 · Should · qpdf</w:t>
            </w:r>
          </w:p>
        </w:tc>
      </w:tr>
      <w:tr>
        <w:tc>
          <w:tcPr>
            <w:tcW w:type="dxa" w:w="1701"/>
            <w:tcMar>
              <w:top w:w="80" w:type="dxa"/>
              <w:start w:w="90" w:type="dxa"/>
              <w:bottom w:w="80" w:type="dxa"/>
              <w:end w:w="90" w:type="dxa"/>
            </w:tcMar>
            <w:vAlign w:val="top"/>
          </w:tcPr>
          <w:p>
            <w:pPr>
              <w:spacing w:after="0" w:line="240" w:lineRule="auto"/>
            </w:pPr>
            <w:r>
              <w:rPr>
                <w:sz w:val="13"/>
              </w:rPr>
              <w:t>Optimize</w:t>
            </w:r>
          </w:p>
        </w:tc>
        <w:tc>
          <w:tcPr>
            <w:tcW w:type="dxa" w:w="2551"/>
            <w:tcMar>
              <w:top w:w="80" w:type="dxa"/>
              <w:start w:w="90" w:type="dxa"/>
              <w:bottom w:w="80" w:type="dxa"/>
              <w:end w:w="90" w:type="dxa"/>
            </w:tcMar>
            <w:vAlign w:val="top"/>
          </w:tcPr>
          <w:p>
            <w:pPr>
              <w:spacing w:after="0" w:line="240" w:lineRule="auto"/>
            </w:pPr>
            <w:r>
              <w:rPr>
                <w:sz w:val="13"/>
              </w:rPr>
              <w:t>PDF/A conversion</w:t>
            </w:r>
          </w:p>
        </w:tc>
        <w:tc>
          <w:tcPr>
            <w:tcW w:type="dxa" w:w="6690"/>
            <w:tcMar>
              <w:top w:w="80" w:type="dxa"/>
              <w:start w:w="90" w:type="dxa"/>
              <w:bottom w:w="80" w:type="dxa"/>
              <w:end w:w="90" w:type="dxa"/>
            </w:tcMar>
            <w:vAlign w:val="top"/>
          </w:tcPr>
          <w:p>
            <w:pPr>
              <w:spacing w:after="0" w:line="240" w:lineRule="auto"/>
            </w:pPr>
            <w:r>
              <w:rPr>
                <w:sz w:val="13"/>
              </w:rPr>
              <w:t>Create archival variants and validate conformance</w:t>
            </w:r>
          </w:p>
        </w:tc>
        <w:tc>
          <w:tcPr>
            <w:tcW w:type="dxa" w:w="3969"/>
            <w:tcMar>
              <w:top w:w="80" w:type="dxa"/>
              <w:start w:w="90" w:type="dxa"/>
              <w:bottom w:w="80" w:type="dxa"/>
              <w:end w:w="90" w:type="dxa"/>
            </w:tcMar>
            <w:vAlign w:val="top"/>
          </w:tcPr>
          <w:p>
            <w:pPr>
              <w:spacing w:after="0" w:line="240" w:lineRule="auto"/>
            </w:pPr>
            <w:r>
              <w:rPr>
                <w:sz w:val="13"/>
              </w:rPr>
              <w:t>P5 · Should · LibreOffice/veraPDF</w:t>
            </w:r>
          </w:p>
        </w:tc>
      </w:tr>
      <w:tr>
        <w:tc>
          <w:tcPr>
            <w:tcW w:type="dxa" w:w="1701"/>
            <w:shd w:fill="F6F6F6"/>
            <w:tcMar>
              <w:top w:w="80" w:type="dxa"/>
              <w:start w:w="90" w:type="dxa"/>
              <w:bottom w:w="80" w:type="dxa"/>
              <w:end w:w="90" w:type="dxa"/>
            </w:tcMar>
            <w:vAlign w:val="top"/>
          </w:tcPr>
          <w:p>
            <w:pPr>
              <w:spacing w:after="0" w:line="240" w:lineRule="auto"/>
            </w:pPr>
            <w:r>
              <w:rPr>
                <w:sz w:val="13"/>
              </w:rPr>
              <w:t>Optimize</w:t>
            </w:r>
          </w:p>
        </w:tc>
        <w:tc>
          <w:tcPr>
            <w:tcW w:type="dxa" w:w="2551"/>
            <w:shd w:fill="F6F6F6"/>
            <w:tcMar>
              <w:top w:w="80" w:type="dxa"/>
              <w:start w:w="90" w:type="dxa"/>
              <w:bottom w:w="80" w:type="dxa"/>
              <w:end w:w="90" w:type="dxa"/>
            </w:tcMar>
            <w:vAlign w:val="top"/>
          </w:tcPr>
          <w:p>
            <w:pPr>
              <w:spacing w:after="0" w:line="240" w:lineRule="auto"/>
            </w:pPr>
            <w:r>
              <w:rPr>
                <w:sz w:val="13"/>
              </w:rPr>
              <w:t>Optimize scans</w:t>
            </w:r>
          </w:p>
        </w:tc>
        <w:tc>
          <w:tcPr>
            <w:tcW w:type="dxa" w:w="6690"/>
            <w:shd w:fill="F6F6F6"/>
            <w:tcMar>
              <w:top w:w="80" w:type="dxa"/>
              <w:start w:w="90" w:type="dxa"/>
              <w:bottom w:w="80" w:type="dxa"/>
              <w:end w:w="90" w:type="dxa"/>
            </w:tcMar>
            <w:vAlign w:val="top"/>
          </w:tcPr>
          <w:p>
            <w:pPr>
              <w:spacing w:after="0" w:line="240" w:lineRule="auto"/>
            </w:pPr>
            <w:r>
              <w:rPr>
                <w:sz w:val="13"/>
              </w:rPr>
              <w:t>Deskew, despeckle, background cleanup, bilevel optimization</w:t>
            </w:r>
          </w:p>
        </w:tc>
        <w:tc>
          <w:tcPr>
            <w:tcW w:type="dxa" w:w="3969"/>
            <w:shd w:fill="F6F6F6"/>
            <w:tcMar>
              <w:top w:w="80" w:type="dxa"/>
              <w:start w:w="90" w:type="dxa"/>
              <w:bottom w:w="80" w:type="dxa"/>
              <w:end w:w="90" w:type="dxa"/>
            </w:tcMar>
            <w:vAlign w:val="top"/>
          </w:tcPr>
          <w:p>
            <w:pPr>
              <w:spacing w:after="0" w:line="240" w:lineRule="auto"/>
            </w:pPr>
            <w:r>
              <w:rPr>
                <w:sz w:val="13"/>
              </w:rPr>
              <w:t>P3 · Should · OCRmyPDF + unpaper</w:t>
            </w:r>
          </w:p>
        </w:tc>
      </w:tr>
      <w:tr>
        <w:tc>
          <w:tcPr>
            <w:tcW w:type="dxa" w:w="1701"/>
            <w:tcMar>
              <w:top w:w="80" w:type="dxa"/>
              <w:start w:w="90" w:type="dxa"/>
              <w:bottom w:w="80" w:type="dxa"/>
              <w:end w:w="90" w:type="dxa"/>
            </w:tcMar>
            <w:vAlign w:val="top"/>
          </w:tcPr>
          <w:p>
            <w:pPr>
              <w:spacing w:after="0" w:line="240" w:lineRule="auto"/>
            </w:pPr>
            <w:r>
              <w:rPr>
                <w:sz w:val="13"/>
              </w:rPr>
              <w:t>Convert to PDF</w:t>
            </w:r>
          </w:p>
        </w:tc>
        <w:tc>
          <w:tcPr>
            <w:tcW w:type="dxa" w:w="2551"/>
            <w:tcMar>
              <w:top w:w="80" w:type="dxa"/>
              <w:start w:w="90" w:type="dxa"/>
              <w:bottom w:w="80" w:type="dxa"/>
              <w:end w:w="90" w:type="dxa"/>
            </w:tcMar>
            <w:vAlign w:val="top"/>
          </w:tcPr>
          <w:p>
            <w:pPr>
              <w:spacing w:after="0" w:line="240" w:lineRule="auto"/>
            </w:pPr>
            <w:r>
              <w:rPr>
                <w:sz w:val="13"/>
              </w:rPr>
              <w:t>JPG/PNG/WebP to PDF</w:t>
            </w:r>
          </w:p>
        </w:tc>
        <w:tc>
          <w:tcPr>
            <w:tcW w:type="dxa" w:w="6690"/>
            <w:tcMar>
              <w:top w:w="80" w:type="dxa"/>
              <w:start w:w="90" w:type="dxa"/>
              <w:bottom w:w="80" w:type="dxa"/>
              <w:end w:w="90" w:type="dxa"/>
            </w:tcMar>
            <w:vAlign w:val="top"/>
          </w:tcPr>
          <w:p>
            <w:pPr>
              <w:spacing w:after="0" w:line="240" w:lineRule="auto"/>
            </w:pPr>
            <w:r>
              <w:rPr>
                <w:sz w:val="13"/>
              </w:rPr>
              <w:t>Convert raster images with page size, margins, orientation, quality</w:t>
            </w:r>
          </w:p>
        </w:tc>
        <w:tc>
          <w:tcPr>
            <w:tcW w:type="dxa" w:w="3969"/>
            <w:tcMar>
              <w:top w:w="80" w:type="dxa"/>
              <w:start w:w="90" w:type="dxa"/>
              <w:bottom w:w="80" w:type="dxa"/>
              <w:end w:w="90" w:type="dxa"/>
            </w:tcMar>
            <w:vAlign w:val="top"/>
          </w:tcPr>
          <w:p>
            <w:pPr>
              <w:spacing w:after="0" w:line="240" w:lineRule="auto"/>
            </w:pPr>
            <w:r>
              <w:rPr>
                <w:sz w:val="13"/>
              </w:rPr>
              <w:t>P1 · Must · libvips + PDF writer</w:t>
            </w:r>
          </w:p>
        </w:tc>
      </w:tr>
      <w:tr>
        <w:tc>
          <w:tcPr>
            <w:tcW w:type="dxa" w:w="1701"/>
            <w:shd w:fill="F6F6F6"/>
            <w:tcMar>
              <w:top w:w="80" w:type="dxa"/>
              <w:start w:w="90" w:type="dxa"/>
              <w:bottom w:w="80" w:type="dxa"/>
              <w:end w:w="90" w:type="dxa"/>
            </w:tcMar>
            <w:vAlign w:val="top"/>
          </w:tcPr>
          <w:p>
            <w:pPr>
              <w:spacing w:after="0" w:line="240" w:lineRule="auto"/>
            </w:pPr>
            <w:r>
              <w:rPr>
                <w:sz w:val="13"/>
              </w:rPr>
              <w:t>Convert to PDF</w:t>
            </w:r>
          </w:p>
        </w:tc>
        <w:tc>
          <w:tcPr>
            <w:tcW w:type="dxa" w:w="2551"/>
            <w:shd w:fill="F6F6F6"/>
            <w:tcMar>
              <w:top w:w="80" w:type="dxa"/>
              <w:start w:w="90" w:type="dxa"/>
              <w:bottom w:w="80" w:type="dxa"/>
              <w:end w:w="90" w:type="dxa"/>
            </w:tcMar>
            <w:vAlign w:val="top"/>
          </w:tcPr>
          <w:p>
            <w:pPr>
              <w:spacing w:after="0" w:line="240" w:lineRule="auto"/>
            </w:pPr>
            <w:r>
              <w:rPr>
                <w:sz w:val="13"/>
              </w:rPr>
              <w:t>TIFF/BMP/HEIC to PDF</w:t>
            </w:r>
          </w:p>
        </w:tc>
        <w:tc>
          <w:tcPr>
            <w:tcW w:type="dxa" w:w="6690"/>
            <w:shd w:fill="F6F6F6"/>
            <w:tcMar>
              <w:top w:w="80" w:type="dxa"/>
              <w:start w:w="90" w:type="dxa"/>
              <w:bottom w:w="80" w:type="dxa"/>
              <w:end w:w="90" w:type="dxa"/>
            </w:tcMar>
            <w:vAlign w:val="top"/>
          </w:tcPr>
          <w:p>
            <w:pPr>
              <w:spacing w:after="0" w:line="240" w:lineRule="auto"/>
            </w:pPr>
            <w:r>
              <w:rPr>
                <w:sz w:val="13"/>
              </w:rPr>
              <w:t>Convert additional image formats and multipage TIFF</w:t>
            </w:r>
          </w:p>
        </w:tc>
        <w:tc>
          <w:tcPr>
            <w:tcW w:type="dxa" w:w="3969"/>
            <w:shd w:fill="F6F6F6"/>
            <w:tcMar>
              <w:top w:w="80" w:type="dxa"/>
              <w:start w:w="90" w:type="dxa"/>
              <w:bottom w:w="80" w:type="dxa"/>
              <w:end w:w="90" w:type="dxa"/>
            </w:tcMar>
            <w:vAlign w:val="top"/>
          </w:tcPr>
          <w:p>
            <w:pPr>
              <w:spacing w:after="0" w:line="240" w:lineRule="auto"/>
            </w:pPr>
            <w:r>
              <w:rPr>
                <w:sz w:val="13"/>
              </w:rPr>
              <w:t>P2 · Should · libvips/ImageMagick</w:t>
            </w:r>
          </w:p>
        </w:tc>
      </w:tr>
      <w:tr>
        <w:tc>
          <w:tcPr>
            <w:tcW w:type="dxa" w:w="1701"/>
            <w:tcMar>
              <w:top w:w="80" w:type="dxa"/>
              <w:start w:w="90" w:type="dxa"/>
              <w:bottom w:w="80" w:type="dxa"/>
              <w:end w:w="90" w:type="dxa"/>
            </w:tcMar>
            <w:vAlign w:val="top"/>
          </w:tcPr>
          <w:p>
            <w:pPr>
              <w:spacing w:after="0" w:line="240" w:lineRule="auto"/>
            </w:pPr>
            <w:r>
              <w:rPr>
                <w:sz w:val="13"/>
              </w:rPr>
              <w:t>Convert to PDF</w:t>
            </w:r>
          </w:p>
        </w:tc>
        <w:tc>
          <w:tcPr>
            <w:tcW w:type="dxa" w:w="2551"/>
            <w:tcMar>
              <w:top w:w="80" w:type="dxa"/>
              <w:start w:w="90" w:type="dxa"/>
              <w:bottom w:w="80" w:type="dxa"/>
              <w:end w:w="90" w:type="dxa"/>
            </w:tcMar>
            <w:vAlign w:val="top"/>
          </w:tcPr>
          <w:p>
            <w:pPr>
              <w:spacing w:after="0" w:line="240" w:lineRule="auto"/>
            </w:pPr>
            <w:r>
              <w:rPr>
                <w:sz w:val="13"/>
              </w:rPr>
              <w:t>Word to PDF</w:t>
            </w:r>
          </w:p>
        </w:tc>
        <w:tc>
          <w:tcPr>
            <w:tcW w:type="dxa" w:w="6690"/>
            <w:tcMar>
              <w:top w:w="80" w:type="dxa"/>
              <w:start w:w="90" w:type="dxa"/>
              <w:bottom w:w="80" w:type="dxa"/>
              <w:end w:w="90" w:type="dxa"/>
            </w:tcMar>
            <w:vAlign w:val="top"/>
          </w:tcPr>
          <w:p>
            <w:pPr>
              <w:spacing w:after="0" w:line="240" w:lineRule="auto"/>
            </w:pPr>
            <w:r>
              <w:rPr>
                <w:sz w:val="13"/>
              </w:rPr>
              <w:t>DOC/DOCX/ODT conversion</w:t>
            </w:r>
          </w:p>
        </w:tc>
        <w:tc>
          <w:tcPr>
            <w:tcW w:type="dxa" w:w="3969"/>
            <w:tcMar>
              <w:top w:w="80" w:type="dxa"/>
              <w:start w:w="90" w:type="dxa"/>
              <w:bottom w:w="80" w:type="dxa"/>
              <w:end w:w="90" w:type="dxa"/>
            </w:tcMar>
            <w:vAlign w:val="top"/>
          </w:tcPr>
          <w:p>
            <w:pPr>
              <w:spacing w:after="0" w:line="240" w:lineRule="auto"/>
            </w:pPr>
            <w:r>
              <w:rPr>
                <w:sz w:val="13"/>
              </w:rPr>
              <w:t>P2 · Must · LibreOffice</w:t>
            </w:r>
          </w:p>
        </w:tc>
      </w:tr>
      <w:tr>
        <w:tc>
          <w:tcPr>
            <w:tcW w:type="dxa" w:w="1701"/>
            <w:shd w:fill="F6F6F6"/>
            <w:tcMar>
              <w:top w:w="80" w:type="dxa"/>
              <w:start w:w="90" w:type="dxa"/>
              <w:bottom w:w="80" w:type="dxa"/>
              <w:end w:w="90" w:type="dxa"/>
            </w:tcMar>
            <w:vAlign w:val="top"/>
          </w:tcPr>
          <w:p>
            <w:pPr>
              <w:spacing w:after="0" w:line="240" w:lineRule="auto"/>
            </w:pPr>
            <w:r>
              <w:rPr>
                <w:sz w:val="13"/>
              </w:rPr>
              <w:t>Convert to PDF</w:t>
            </w:r>
          </w:p>
        </w:tc>
        <w:tc>
          <w:tcPr>
            <w:tcW w:type="dxa" w:w="2551"/>
            <w:shd w:fill="F6F6F6"/>
            <w:tcMar>
              <w:top w:w="80" w:type="dxa"/>
              <w:start w:w="90" w:type="dxa"/>
              <w:bottom w:w="80" w:type="dxa"/>
              <w:end w:w="90" w:type="dxa"/>
            </w:tcMar>
            <w:vAlign w:val="top"/>
          </w:tcPr>
          <w:p>
            <w:pPr>
              <w:spacing w:after="0" w:line="240" w:lineRule="auto"/>
            </w:pPr>
            <w:r>
              <w:rPr>
                <w:sz w:val="13"/>
              </w:rPr>
              <w:t>Excel to PDF</w:t>
            </w:r>
          </w:p>
        </w:tc>
        <w:tc>
          <w:tcPr>
            <w:tcW w:type="dxa" w:w="6690"/>
            <w:shd w:fill="F6F6F6"/>
            <w:tcMar>
              <w:top w:w="80" w:type="dxa"/>
              <w:start w:w="90" w:type="dxa"/>
              <w:bottom w:w="80" w:type="dxa"/>
              <w:end w:w="90" w:type="dxa"/>
            </w:tcMar>
            <w:vAlign w:val="top"/>
          </w:tcPr>
          <w:p>
            <w:pPr>
              <w:spacing w:after="0" w:line="240" w:lineRule="auto"/>
            </w:pPr>
            <w:r>
              <w:rPr>
                <w:sz w:val="13"/>
              </w:rPr>
              <w:t>XLS/XLSX/ODS conversion with sheet/range options</w:t>
            </w:r>
          </w:p>
        </w:tc>
        <w:tc>
          <w:tcPr>
            <w:tcW w:type="dxa" w:w="3969"/>
            <w:shd w:fill="F6F6F6"/>
            <w:tcMar>
              <w:top w:w="80" w:type="dxa"/>
              <w:start w:w="90" w:type="dxa"/>
              <w:bottom w:w="80" w:type="dxa"/>
              <w:end w:w="90" w:type="dxa"/>
            </w:tcMar>
            <w:vAlign w:val="top"/>
          </w:tcPr>
          <w:p>
            <w:pPr>
              <w:spacing w:after="0" w:line="240" w:lineRule="auto"/>
            </w:pPr>
            <w:r>
              <w:rPr>
                <w:sz w:val="13"/>
              </w:rPr>
              <w:t>P2 · Must · LibreOffice</w:t>
            </w:r>
          </w:p>
        </w:tc>
      </w:tr>
      <w:tr>
        <w:tc>
          <w:tcPr>
            <w:tcW w:type="dxa" w:w="1701"/>
            <w:tcMar>
              <w:top w:w="80" w:type="dxa"/>
              <w:start w:w="90" w:type="dxa"/>
              <w:bottom w:w="80" w:type="dxa"/>
              <w:end w:w="90" w:type="dxa"/>
            </w:tcMar>
            <w:vAlign w:val="top"/>
          </w:tcPr>
          <w:p>
            <w:pPr>
              <w:spacing w:after="0" w:line="240" w:lineRule="auto"/>
            </w:pPr>
            <w:r>
              <w:rPr>
                <w:sz w:val="13"/>
              </w:rPr>
              <w:t>Convert to PDF</w:t>
            </w:r>
          </w:p>
        </w:tc>
        <w:tc>
          <w:tcPr>
            <w:tcW w:type="dxa" w:w="2551"/>
            <w:tcMar>
              <w:top w:w="80" w:type="dxa"/>
              <w:start w:w="90" w:type="dxa"/>
              <w:bottom w:w="80" w:type="dxa"/>
              <w:end w:w="90" w:type="dxa"/>
            </w:tcMar>
            <w:vAlign w:val="top"/>
          </w:tcPr>
          <w:p>
            <w:pPr>
              <w:spacing w:after="0" w:line="240" w:lineRule="auto"/>
            </w:pPr>
            <w:r>
              <w:rPr>
                <w:sz w:val="13"/>
              </w:rPr>
              <w:t>PowerPoint to PDF</w:t>
            </w:r>
          </w:p>
        </w:tc>
        <w:tc>
          <w:tcPr>
            <w:tcW w:type="dxa" w:w="6690"/>
            <w:tcMar>
              <w:top w:w="80" w:type="dxa"/>
              <w:start w:w="90" w:type="dxa"/>
              <w:bottom w:w="80" w:type="dxa"/>
              <w:end w:w="90" w:type="dxa"/>
            </w:tcMar>
            <w:vAlign w:val="top"/>
          </w:tcPr>
          <w:p>
            <w:pPr>
              <w:spacing w:after="0" w:line="240" w:lineRule="auto"/>
            </w:pPr>
            <w:r>
              <w:rPr>
                <w:sz w:val="13"/>
              </w:rPr>
              <w:t>PPT/PPTX/ODP conversion</w:t>
            </w:r>
          </w:p>
        </w:tc>
        <w:tc>
          <w:tcPr>
            <w:tcW w:type="dxa" w:w="3969"/>
            <w:tcMar>
              <w:top w:w="80" w:type="dxa"/>
              <w:start w:w="90" w:type="dxa"/>
              <w:bottom w:w="80" w:type="dxa"/>
              <w:end w:w="90" w:type="dxa"/>
            </w:tcMar>
            <w:vAlign w:val="top"/>
          </w:tcPr>
          <w:p>
            <w:pPr>
              <w:spacing w:after="0" w:line="240" w:lineRule="auto"/>
            </w:pPr>
            <w:r>
              <w:rPr>
                <w:sz w:val="13"/>
              </w:rPr>
              <w:t>P2 · Must · LibreOffice</w:t>
            </w:r>
          </w:p>
        </w:tc>
      </w:tr>
      <w:tr>
        <w:tc>
          <w:tcPr>
            <w:tcW w:type="dxa" w:w="1701"/>
            <w:shd w:fill="F6F6F6"/>
            <w:tcMar>
              <w:top w:w="80" w:type="dxa"/>
              <w:start w:w="90" w:type="dxa"/>
              <w:bottom w:w="80" w:type="dxa"/>
              <w:end w:w="90" w:type="dxa"/>
            </w:tcMar>
            <w:vAlign w:val="top"/>
          </w:tcPr>
          <w:p>
            <w:pPr>
              <w:spacing w:after="0" w:line="240" w:lineRule="auto"/>
            </w:pPr>
            <w:r>
              <w:rPr>
                <w:sz w:val="13"/>
              </w:rPr>
              <w:t>Convert to PDF</w:t>
            </w:r>
          </w:p>
        </w:tc>
        <w:tc>
          <w:tcPr>
            <w:tcW w:type="dxa" w:w="2551"/>
            <w:shd w:fill="F6F6F6"/>
            <w:tcMar>
              <w:top w:w="80" w:type="dxa"/>
              <w:start w:w="90" w:type="dxa"/>
              <w:bottom w:w="80" w:type="dxa"/>
              <w:end w:w="90" w:type="dxa"/>
            </w:tcMar>
            <w:vAlign w:val="top"/>
          </w:tcPr>
          <w:p>
            <w:pPr>
              <w:spacing w:after="0" w:line="240" w:lineRule="auto"/>
            </w:pPr>
            <w:r>
              <w:rPr>
                <w:sz w:val="13"/>
              </w:rPr>
              <w:t>Markdown to PDF</w:t>
            </w:r>
          </w:p>
        </w:tc>
        <w:tc>
          <w:tcPr>
            <w:tcW w:type="dxa" w:w="6690"/>
            <w:shd w:fill="F6F6F6"/>
            <w:tcMar>
              <w:top w:w="80" w:type="dxa"/>
              <w:start w:w="90" w:type="dxa"/>
              <w:bottom w:w="80" w:type="dxa"/>
              <w:end w:w="90" w:type="dxa"/>
            </w:tcMar>
            <w:vAlign w:val="top"/>
          </w:tcPr>
          <w:p>
            <w:pPr>
              <w:spacing w:after="0" w:line="240" w:lineRule="auto"/>
            </w:pPr>
            <w:r>
              <w:rPr>
                <w:sz w:val="13"/>
              </w:rPr>
              <w:t>Render Markdown with print themes and syntax highlighting</w:t>
            </w:r>
          </w:p>
        </w:tc>
        <w:tc>
          <w:tcPr>
            <w:tcW w:type="dxa" w:w="3969"/>
            <w:shd w:fill="F6F6F6"/>
            <w:tcMar>
              <w:top w:w="80" w:type="dxa"/>
              <w:start w:w="90" w:type="dxa"/>
              <w:bottom w:w="80" w:type="dxa"/>
              <w:end w:w="90" w:type="dxa"/>
            </w:tcMar>
            <w:vAlign w:val="top"/>
          </w:tcPr>
          <w:p>
            <w:pPr>
              <w:spacing w:after="0" w:line="240" w:lineRule="auto"/>
            </w:pPr>
            <w:r>
              <w:rPr>
                <w:sz w:val="13"/>
              </w:rPr>
              <w:t>P2 · Should · Chromium/HTML pipeline</w:t>
            </w:r>
          </w:p>
        </w:tc>
      </w:tr>
      <w:tr>
        <w:tc>
          <w:tcPr>
            <w:tcW w:type="dxa" w:w="1701"/>
            <w:tcMar>
              <w:top w:w="80" w:type="dxa"/>
              <w:start w:w="90" w:type="dxa"/>
              <w:bottom w:w="80" w:type="dxa"/>
              <w:end w:w="90" w:type="dxa"/>
            </w:tcMar>
            <w:vAlign w:val="top"/>
          </w:tcPr>
          <w:p>
            <w:pPr>
              <w:spacing w:after="0" w:line="240" w:lineRule="auto"/>
            </w:pPr>
            <w:r>
              <w:rPr>
                <w:sz w:val="13"/>
              </w:rPr>
              <w:t>Convert to PDF</w:t>
            </w:r>
          </w:p>
        </w:tc>
        <w:tc>
          <w:tcPr>
            <w:tcW w:type="dxa" w:w="2551"/>
            <w:tcMar>
              <w:top w:w="80" w:type="dxa"/>
              <w:start w:w="90" w:type="dxa"/>
              <w:bottom w:w="80" w:type="dxa"/>
              <w:end w:w="90" w:type="dxa"/>
            </w:tcMar>
            <w:vAlign w:val="top"/>
          </w:tcPr>
          <w:p>
            <w:pPr>
              <w:spacing w:after="0" w:line="240" w:lineRule="auto"/>
            </w:pPr>
            <w:r>
              <w:rPr>
                <w:sz w:val="13"/>
              </w:rPr>
              <w:t>HTML to PDF</w:t>
            </w:r>
          </w:p>
        </w:tc>
        <w:tc>
          <w:tcPr>
            <w:tcW w:type="dxa" w:w="6690"/>
            <w:tcMar>
              <w:top w:w="80" w:type="dxa"/>
              <w:start w:w="90" w:type="dxa"/>
              <w:bottom w:w="80" w:type="dxa"/>
              <w:end w:w="90" w:type="dxa"/>
            </w:tcMar>
            <w:vAlign w:val="top"/>
          </w:tcPr>
          <w:p>
            <w:pPr>
              <w:spacing w:after="0" w:line="240" w:lineRule="auto"/>
            </w:pPr>
            <w:r>
              <w:rPr>
                <w:sz w:val="13"/>
              </w:rPr>
              <w:t>Render local HTML or approved URLs with page controls</w:t>
            </w:r>
          </w:p>
        </w:tc>
        <w:tc>
          <w:tcPr>
            <w:tcW w:type="dxa" w:w="3969"/>
            <w:tcMar>
              <w:top w:w="80" w:type="dxa"/>
              <w:start w:w="90" w:type="dxa"/>
              <w:bottom w:w="80" w:type="dxa"/>
              <w:end w:w="90" w:type="dxa"/>
            </w:tcMar>
            <w:vAlign w:val="top"/>
          </w:tcPr>
          <w:p>
            <w:pPr>
              <w:spacing w:after="0" w:line="240" w:lineRule="auto"/>
            </w:pPr>
            <w:r>
              <w:rPr>
                <w:sz w:val="13"/>
              </w:rPr>
              <w:t>P2 · Should · Chromium/Gotenberg</w:t>
            </w:r>
          </w:p>
        </w:tc>
      </w:tr>
      <w:tr>
        <w:tc>
          <w:tcPr>
            <w:tcW w:type="dxa" w:w="1701"/>
            <w:shd w:fill="F6F6F6"/>
            <w:tcMar>
              <w:top w:w="80" w:type="dxa"/>
              <w:start w:w="90" w:type="dxa"/>
              <w:bottom w:w="80" w:type="dxa"/>
              <w:end w:w="90" w:type="dxa"/>
            </w:tcMar>
            <w:vAlign w:val="top"/>
          </w:tcPr>
          <w:p>
            <w:pPr>
              <w:spacing w:after="0" w:line="240" w:lineRule="auto"/>
            </w:pPr>
            <w:r>
              <w:rPr>
                <w:sz w:val="13"/>
              </w:rPr>
              <w:t>Convert to PDF</w:t>
            </w:r>
          </w:p>
        </w:tc>
        <w:tc>
          <w:tcPr>
            <w:tcW w:type="dxa" w:w="2551"/>
            <w:shd w:fill="F6F6F6"/>
            <w:tcMar>
              <w:top w:w="80" w:type="dxa"/>
              <w:start w:w="90" w:type="dxa"/>
              <w:bottom w:w="80" w:type="dxa"/>
              <w:end w:w="90" w:type="dxa"/>
            </w:tcMar>
            <w:vAlign w:val="top"/>
          </w:tcPr>
          <w:p>
            <w:pPr>
              <w:spacing w:after="0" w:line="240" w:lineRule="auto"/>
            </w:pPr>
            <w:r>
              <w:rPr>
                <w:sz w:val="13"/>
              </w:rPr>
              <w:t>Text to PDF</w:t>
            </w:r>
          </w:p>
        </w:tc>
        <w:tc>
          <w:tcPr>
            <w:tcW w:type="dxa" w:w="6690"/>
            <w:shd w:fill="F6F6F6"/>
            <w:tcMar>
              <w:top w:w="80" w:type="dxa"/>
              <w:start w:w="90" w:type="dxa"/>
              <w:bottom w:w="80" w:type="dxa"/>
              <w:end w:w="90" w:type="dxa"/>
            </w:tcMar>
            <w:vAlign w:val="top"/>
          </w:tcPr>
          <w:p>
            <w:pPr>
              <w:spacing w:after="0" w:line="240" w:lineRule="auto"/>
            </w:pPr>
            <w:r>
              <w:rPr>
                <w:sz w:val="13"/>
              </w:rPr>
              <w:t>Convert TXT/CSV/JSON/XML to formatted PDF</w:t>
            </w:r>
          </w:p>
        </w:tc>
        <w:tc>
          <w:tcPr>
            <w:tcW w:type="dxa" w:w="3969"/>
            <w:shd w:fill="F6F6F6"/>
            <w:tcMar>
              <w:top w:w="80" w:type="dxa"/>
              <w:start w:w="90" w:type="dxa"/>
              <w:bottom w:w="80" w:type="dxa"/>
              <w:end w:w="90" w:type="dxa"/>
            </w:tcMar>
            <w:vAlign w:val="top"/>
          </w:tcPr>
          <w:p>
            <w:pPr>
              <w:spacing w:after="0" w:line="240" w:lineRule="auto"/>
            </w:pPr>
            <w:r>
              <w:rPr>
                <w:sz w:val="13"/>
              </w:rPr>
              <w:t>P2 · Should · native renderer</w:t>
            </w:r>
          </w:p>
        </w:tc>
      </w:tr>
      <w:tr>
        <w:tc>
          <w:tcPr>
            <w:tcW w:type="dxa" w:w="1701"/>
            <w:tcMar>
              <w:top w:w="80" w:type="dxa"/>
              <w:start w:w="90" w:type="dxa"/>
              <w:bottom w:w="80" w:type="dxa"/>
              <w:end w:w="90" w:type="dxa"/>
            </w:tcMar>
            <w:vAlign w:val="top"/>
          </w:tcPr>
          <w:p>
            <w:pPr>
              <w:spacing w:after="0" w:line="240" w:lineRule="auto"/>
            </w:pPr>
            <w:r>
              <w:rPr>
                <w:sz w:val="13"/>
              </w:rPr>
              <w:t>Convert to PDF</w:t>
            </w:r>
          </w:p>
        </w:tc>
        <w:tc>
          <w:tcPr>
            <w:tcW w:type="dxa" w:w="2551"/>
            <w:tcMar>
              <w:top w:w="80" w:type="dxa"/>
              <w:start w:w="90" w:type="dxa"/>
              <w:bottom w:w="80" w:type="dxa"/>
              <w:end w:w="90" w:type="dxa"/>
            </w:tcMar>
            <w:vAlign w:val="top"/>
          </w:tcPr>
          <w:p>
            <w:pPr>
              <w:spacing w:after="0" w:line="240" w:lineRule="auto"/>
            </w:pPr>
            <w:r>
              <w:rPr>
                <w:sz w:val="13"/>
              </w:rPr>
              <w:t>Email to PDF</w:t>
            </w:r>
          </w:p>
        </w:tc>
        <w:tc>
          <w:tcPr>
            <w:tcW w:type="dxa" w:w="6690"/>
            <w:tcMar>
              <w:top w:w="80" w:type="dxa"/>
              <w:start w:w="90" w:type="dxa"/>
              <w:bottom w:w="80" w:type="dxa"/>
              <w:end w:w="90" w:type="dxa"/>
            </w:tcMar>
            <w:vAlign w:val="top"/>
          </w:tcPr>
          <w:p>
            <w:pPr>
              <w:spacing w:after="0" w:line="240" w:lineRule="auto"/>
            </w:pPr>
            <w:r>
              <w:rPr>
                <w:sz w:val="13"/>
              </w:rPr>
              <w:t>Convert EML/MSG with headers and attachments index</w:t>
            </w:r>
          </w:p>
        </w:tc>
        <w:tc>
          <w:tcPr>
            <w:tcW w:type="dxa" w:w="3969"/>
            <w:tcMar>
              <w:top w:w="80" w:type="dxa"/>
              <w:start w:w="90" w:type="dxa"/>
              <w:bottom w:w="80" w:type="dxa"/>
              <w:end w:w="90" w:type="dxa"/>
            </w:tcMar>
            <w:vAlign w:val="top"/>
          </w:tcPr>
          <w:p>
            <w:pPr>
              <w:spacing w:after="0" w:line="240" w:lineRule="auto"/>
            </w:pPr>
            <w:r>
              <w:rPr>
                <w:sz w:val="13"/>
              </w:rPr>
              <w:t>P5 · Could · Docling/mail parser</w:t>
            </w:r>
          </w:p>
        </w:tc>
      </w:tr>
      <w:tr>
        <w:tc>
          <w:tcPr>
            <w:tcW w:type="dxa" w:w="1701"/>
            <w:shd w:fill="F6F6F6"/>
            <w:tcMar>
              <w:top w:w="80" w:type="dxa"/>
              <w:start w:w="90" w:type="dxa"/>
              <w:bottom w:w="80" w:type="dxa"/>
              <w:end w:w="90" w:type="dxa"/>
            </w:tcMar>
            <w:vAlign w:val="top"/>
          </w:tcPr>
          <w:p>
            <w:pPr>
              <w:spacing w:after="0" w:line="240" w:lineRule="auto"/>
            </w:pPr>
            <w:r>
              <w:rPr>
                <w:sz w:val="13"/>
              </w:rPr>
              <w:t>Convert to PDF</w:t>
            </w:r>
          </w:p>
        </w:tc>
        <w:tc>
          <w:tcPr>
            <w:tcW w:type="dxa" w:w="2551"/>
            <w:shd w:fill="F6F6F6"/>
            <w:tcMar>
              <w:top w:w="80" w:type="dxa"/>
              <w:start w:w="90" w:type="dxa"/>
              <w:bottom w:w="80" w:type="dxa"/>
              <w:end w:w="90" w:type="dxa"/>
            </w:tcMar>
            <w:vAlign w:val="top"/>
          </w:tcPr>
          <w:p>
            <w:pPr>
              <w:spacing w:after="0" w:line="240" w:lineRule="auto"/>
            </w:pPr>
            <w:r>
              <w:rPr>
                <w:sz w:val="13"/>
              </w:rPr>
              <w:t>SVG to PDF</w:t>
            </w:r>
          </w:p>
        </w:tc>
        <w:tc>
          <w:tcPr>
            <w:tcW w:type="dxa" w:w="6690"/>
            <w:shd w:fill="F6F6F6"/>
            <w:tcMar>
              <w:top w:w="80" w:type="dxa"/>
              <w:start w:w="90" w:type="dxa"/>
              <w:bottom w:w="80" w:type="dxa"/>
              <w:end w:w="90" w:type="dxa"/>
            </w:tcMar>
            <w:vAlign w:val="top"/>
          </w:tcPr>
          <w:p>
            <w:pPr>
              <w:spacing w:after="0" w:line="240" w:lineRule="auto"/>
            </w:pPr>
            <w:r>
              <w:rPr>
                <w:sz w:val="13"/>
              </w:rPr>
              <w:t>Preserve vector content when possible</w:t>
            </w:r>
          </w:p>
        </w:tc>
        <w:tc>
          <w:tcPr>
            <w:tcW w:type="dxa" w:w="3969"/>
            <w:shd w:fill="F6F6F6"/>
            <w:tcMar>
              <w:top w:w="80" w:type="dxa"/>
              <w:start w:w="90" w:type="dxa"/>
              <w:bottom w:w="80" w:type="dxa"/>
              <w:end w:w="90" w:type="dxa"/>
            </w:tcMar>
            <w:vAlign w:val="top"/>
          </w:tcPr>
          <w:p>
            <w:pPr>
              <w:spacing w:after="0" w:line="240" w:lineRule="auto"/>
            </w:pPr>
            <w:r>
              <w:rPr>
                <w:sz w:val="13"/>
              </w:rPr>
              <w:t>P3 · Should · resvg/Cairo</w:t>
            </w:r>
          </w:p>
        </w:tc>
      </w:tr>
      <w:tr>
        <w:tc>
          <w:tcPr>
            <w:tcW w:type="dxa" w:w="1701"/>
            <w:tcMar>
              <w:top w:w="80" w:type="dxa"/>
              <w:start w:w="90" w:type="dxa"/>
              <w:bottom w:w="80" w:type="dxa"/>
              <w:end w:w="90" w:type="dxa"/>
            </w:tcMar>
            <w:vAlign w:val="top"/>
          </w:tcPr>
          <w:p>
            <w:pPr>
              <w:spacing w:after="0" w:line="240" w:lineRule="auto"/>
            </w:pPr>
            <w:r>
              <w:rPr>
                <w:sz w:val="13"/>
              </w:rPr>
              <w:t>Convert to PDF</w:t>
            </w:r>
          </w:p>
        </w:tc>
        <w:tc>
          <w:tcPr>
            <w:tcW w:type="dxa" w:w="2551"/>
            <w:tcMar>
              <w:top w:w="80" w:type="dxa"/>
              <w:start w:w="90" w:type="dxa"/>
              <w:bottom w:w="80" w:type="dxa"/>
              <w:end w:w="90" w:type="dxa"/>
            </w:tcMar>
            <w:vAlign w:val="top"/>
          </w:tcPr>
          <w:p>
            <w:pPr>
              <w:spacing w:after="0" w:line="240" w:lineRule="auto"/>
            </w:pPr>
            <w:r>
              <w:rPr>
                <w:sz w:val="13"/>
              </w:rPr>
              <w:t>Archive package to PDF</w:t>
            </w:r>
          </w:p>
        </w:tc>
        <w:tc>
          <w:tcPr>
            <w:tcW w:type="dxa" w:w="6690"/>
            <w:tcMar>
              <w:top w:w="80" w:type="dxa"/>
              <w:start w:w="90" w:type="dxa"/>
              <w:bottom w:w="80" w:type="dxa"/>
              <w:end w:w="90" w:type="dxa"/>
            </w:tcMar>
            <w:vAlign w:val="top"/>
          </w:tcPr>
          <w:p>
            <w:pPr>
              <w:spacing w:after="0" w:line="240" w:lineRule="auto"/>
            </w:pPr>
            <w:r>
              <w:rPr>
                <w:sz w:val="13"/>
              </w:rPr>
              <w:t>Combine mixed supported inputs into an ordered PDF binder</w:t>
            </w:r>
          </w:p>
        </w:tc>
        <w:tc>
          <w:tcPr>
            <w:tcW w:type="dxa" w:w="3969"/>
            <w:tcMar>
              <w:top w:w="80" w:type="dxa"/>
              <w:start w:w="90" w:type="dxa"/>
              <w:bottom w:w="80" w:type="dxa"/>
              <w:end w:w="90" w:type="dxa"/>
            </w:tcMar>
            <w:vAlign w:val="top"/>
          </w:tcPr>
          <w:p>
            <w:pPr>
              <w:spacing w:after="0" w:line="240" w:lineRule="auto"/>
            </w:pPr>
            <w:r>
              <w:rPr>
                <w:sz w:val="13"/>
              </w:rPr>
              <w:t>P4 · Could · workflow engine</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PDF to JPG/PNG/WebP</w:t>
            </w:r>
          </w:p>
        </w:tc>
        <w:tc>
          <w:tcPr>
            <w:tcW w:type="dxa" w:w="6690"/>
            <w:shd w:fill="F6F6F6"/>
            <w:tcMar>
              <w:top w:w="80" w:type="dxa"/>
              <w:start w:w="90" w:type="dxa"/>
              <w:bottom w:w="80" w:type="dxa"/>
              <w:end w:w="90" w:type="dxa"/>
            </w:tcMar>
            <w:vAlign w:val="top"/>
          </w:tcPr>
          <w:p>
            <w:pPr>
              <w:spacing w:after="0" w:line="240" w:lineRule="auto"/>
            </w:pPr>
            <w:r>
              <w:rPr>
                <w:sz w:val="13"/>
              </w:rPr>
              <w:t>Render selected pages at configurable DPI</w:t>
            </w:r>
          </w:p>
        </w:tc>
        <w:tc>
          <w:tcPr>
            <w:tcW w:type="dxa" w:w="3969"/>
            <w:shd w:fill="F6F6F6"/>
            <w:tcMar>
              <w:top w:w="80" w:type="dxa"/>
              <w:start w:w="90" w:type="dxa"/>
              <w:bottom w:w="80" w:type="dxa"/>
              <w:end w:w="90" w:type="dxa"/>
            </w:tcMar>
            <w:vAlign w:val="top"/>
          </w:tcPr>
          <w:p>
            <w:pPr>
              <w:spacing w:after="0" w:line="240" w:lineRule="auto"/>
            </w:pPr>
            <w:r>
              <w:rPr>
                <w:sz w:val="13"/>
              </w:rPr>
              <w:t>P1 · Must · PDFium/MuPDF/libvips</w:t>
            </w:r>
          </w:p>
        </w:tc>
      </w:tr>
      <w:tr>
        <w:tc>
          <w:tcPr>
            <w:tcW w:type="dxa" w:w="1701"/>
            <w:tcMar>
              <w:top w:w="80" w:type="dxa"/>
              <w:start w:w="90" w:type="dxa"/>
              <w:bottom w:w="80" w:type="dxa"/>
              <w:end w:w="90" w:type="dxa"/>
            </w:tcMar>
            <w:vAlign w:val="top"/>
          </w:tcPr>
          <w:p>
            <w:pPr>
              <w:spacing w:after="0" w:line="240" w:lineRule="auto"/>
            </w:pPr>
            <w:r>
              <w:rPr>
                <w:sz w:val="13"/>
              </w:rPr>
              <w:t>Convert from PDF</w:t>
            </w:r>
          </w:p>
        </w:tc>
        <w:tc>
          <w:tcPr>
            <w:tcW w:type="dxa" w:w="2551"/>
            <w:tcMar>
              <w:top w:w="80" w:type="dxa"/>
              <w:start w:w="90" w:type="dxa"/>
              <w:bottom w:w="80" w:type="dxa"/>
              <w:end w:w="90" w:type="dxa"/>
            </w:tcMar>
            <w:vAlign w:val="top"/>
          </w:tcPr>
          <w:p>
            <w:pPr>
              <w:spacing w:after="0" w:line="240" w:lineRule="auto"/>
            </w:pPr>
            <w:r>
              <w:rPr>
                <w:sz w:val="13"/>
              </w:rPr>
              <w:t>PDF to TIFF</w:t>
            </w:r>
          </w:p>
        </w:tc>
        <w:tc>
          <w:tcPr>
            <w:tcW w:type="dxa" w:w="6690"/>
            <w:tcMar>
              <w:top w:w="80" w:type="dxa"/>
              <w:start w:w="90" w:type="dxa"/>
              <w:bottom w:w="80" w:type="dxa"/>
              <w:end w:w="90" w:type="dxa"/>
            </w:tcMar>
            <w:vAlign w:val="top"/>
          </w:tcPr>
          <w:p>
            <w:pPr>
              <w:spacing w:after="0" w:line="240" w:lineRule="auto"/>
            </w:pPr>
            <w:r>
              <w:rPr>
                <w:sz w:val="13"/>
              </w:rPr>
              <w:t>Export single/multipage TIFF</w:t>
            </w:r>
          </w:p>
        </w:tc>
        <w:tc>
          <w:tcPr>
            <w:tcW w:type="dxa" w:w="3969"/>
            <w:tcMar>
              <w:top w:w="80" w:type="dxa"/>
              <w:start w:w="90" w:type="dxa"/>
              <w:bottom w:w="80" w:type="dxa"/>
              <w:end w:w="90" w:type="dxa"/>
            </w:tcMar>
            <w:vAlign w:val="top"/>
          </w:tcPr>
          <w:p>
            <w:pPr>
              <w:spacing w:after="0" w:line="240" w:lineRule="auto"/>
            </w:pPr>
            <w:r>
              <w:rPr>
                <w:sz w:val="13"/>
              </w:rPr>
              <w:t>P2 · Should · PDFium + libvips</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PDF to text</w:t>
            </w:r>
          </w:p>
        </w:tc>
        <w:tc>
          <w:tcPr>
            <w:tcW w:type="dxa" w:w="6690"/>
            <w:shd w:fill="F6F6F6"/>
            <w:tcMar>
              <w:top w:w="80" w:type="dxa"/>
              <w:start w:w="90" w:type="dxa"/>
              <w:bottom w:w="80" w:type="dxa"/>
              <w:end w:w="90" w:type="dxa"/>
            </w:tcMar>
            <w:vAlign w:val="top"/>
          </w:tcPr>
          <w:p>
            <w:pPr>
              <w:spacing w:after="0" w:line="240" w:lineRule="auto"/>
            </w:pPr>
            <w:r>
              <w:rPr>
                <w:sz w:val="13"/>
              </w:rPr>
              <w:t>Reading-order text extraction with OCR fallback</w:t>
            </w:r>
          </w:p>
        </w:tc>
        <w:tc>
          <w:tcPr>
            <w:tcW w:type="dxa" w:w="3969"/>
            <w:shd w:fill="F6F6F6"/>
            <w:tcMar>
              <w:top w:w="80" w:type="dxa"/>
              <w:start w:w="90" w:type="dxa"/>
              <w:bottom w:w="80" w:type="dxa"/>
              <w:end w:w="90" w:type="dxa"/>
            </w:tcMar>
            <w:vAlign w:val="top"/>
          </w:tcPr>
          <w:p>
            <w:pPr>
              <w:spacing w:after="0" w:line="240" w:lineRule="auto"/>
            </w:pPr>
            <w:r>
              <w:rPr>
                <w:sz w:val="13"/>
              </w:rPr>
              <w:t>P1 · Must · PDF.js/Docling/Tesseract</w:t>
            </w:r>
          </w:p>
        </w:tc>
      </w:tr>
      <w:tr>
        <w:tc>
          <w:tcPr>
            <w:tcW w:type="dxa" w:w="1701"/>
            <w:tcMar>
              <w:top w:w="80" w:type="dxa"/>
              <w:start w:w="90" w:type="dxa"/>
              <w:bottom w:w="80" w:type="dxa"/>
              <w:end w:w="90" w:type="dxa"/>
            </w:tcMar>
            <w:vAlign w:val="top"/>
          </w:tcPr>
          <w:p>
            <w:pPr>
              <w:spacing w:after="0" w:line="240" w:lineRule="auto"/>
            </w:pPr>
            <w:r>
              <w:rPr>
                <w:sz w:val="13"/>
              </w:rPr>
              <w:t>Convert from PDF</w:t>
            </w:r>
          </w:p>
        </w:tc>
        <w:tc>
          <w:tcPr>
            <w:tcW w:type="dxa" w:w="2551"/>
            <w:tcMar>
              <w:top w:w="80" w:type="dxa"/>
              <w:start w:w="90" w:type="dxa"/>
              <w:bottom w:w="80" w:type="dxa"/>
              <w:end w:w="90" w:type="dxa"/>
            </w:tcMar>
            <w:vAlign w:val="top"/>
          </w:tcPr>
          <w:p>
            <w:pPr>
              <w:spacing w:after="0" w:line="240" w:lineRule="auto"/>
            </w:pPr>
            <w:r>
              <w:rPr>
                <w:sz w:val="13"/>
              </w:rPr>
              <w:t>PDF to Markdown</w:t>
            </w:r>
          </w:p>
        </w:tc>
        <w:tc>
          <w:tcPr>
            <w:tcW w:type="dxa" w:w="6690"/>
            <w:tcMar>
              <w:top w:w="80" w:type="dxa"/>
              <w:start w:w="90" w:type="dxa"/>
              <w:bottom w:w="80" w:type="dxa"/>
              <w:end w:w="90" w:type="dxa"/>
            </w:tcMar>
            <w:vAlign w:val="top"/>
          </w:tcPr>
          <w:p>
            <w:pPr>
              <w:spacing w:after="0" w:line="240" w:lineRule="auto"/>
            </w:pPr>
            <w:r>
              <w:rPr>
                <w:sz w:val="13"/>
              </w:rPr>
              <w:t>Structured headings, lists, tables, images and links</w:t>
            </w:r>
          </w:p>
        </w:tc>
        <w:tc>
          <w:tcPr>
            <w:tcW w:type="dxa" w:w="3969"/>
            <w:tcMar>
              <w:top w:w="80" w:type="dxa"/>
              <w:start w:w="90" w:type="dxa"/>
              <w:bottom w:w="80" w:type="dxa"/>
              <w:end w:w="90" w:type="dxa"/>
            </w:tcMar>
            <w:vAlign w:val="top"/>
          </w:tcPr>
          <w:p>
            <w:pPr>
              <w:spacing w:after="0" w:line="240" w:lineRule="auto"/>
            </w:pPr>
            <w:r>
              <w:rPr>
                <w:sz w:val="13"/>
              </w:rPr>
              <w:t>P4 · Should · Docling/Granite Docling</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PDF to Word</w:t>
            </w:r>
          </w:p>
        </w:tc>
        <w:tc>
          <w:tcPr>
            <w:tcW w:type="dxa" w:w="6690"/>
            <w:shd w:fill="F6F6F6"/>
            <w:tcMar>
              <w:top w:w="80" w:type="dxa"/>
              <w:start w:w="90" w:type="dxa"/>
              <w:bottom w:w="80" w:type="dxa"/>
              <w:end w:w="90" w:type="dxa"/>
            </w:tcMar>
            <w:vAlign w:val="top"/>
          </w:tcPr>
          <w:p>
            <w:pPr>
              <w:spacing w:after="0" w:line="240" w:lineRule="auto"/>
            </w:pPr>
            <w:r>
              <w:rPr>
                <w:sz w:val="13"/>
              </w:rPr>
              <w:t>Layout-aware DOCX with OCR fallback and confidence warnings</w:t>
            </w:r>
          </w:p>
        </w:tc>
        <w:tc>
          <w:tcPr>
            <w:tcW w:type="dxa" w:w="3969"/>
            <w:shd w:fill="F6F6F6"/>
            <w:tcMar>
              <w:top w:w="80" w:type="dxa"/>
              <w:start w:w="90" w:type="dxa"/>
              <w:bottom w:w="80" w:type="dxa"/>
              <w:end w:w="90" w:type="dxa"/>
            </w:tcMar>
            <w:vAlign w:val="top"/>
          </w:tcPr>
          <w:p>
            <w:pPr>
              <w:spacing w:after="0" w:line="240" w:lineRule="auto"/>
            </w:pPr>
            <w:r>
              <w:rPr>
                <w:sz w:val="13"/>
              </w:rPr>
              <w:t>P5 · Should · Docling + DOCX writer</w:t>
            </w:r>
          </w:p>
        </w:tc>
      </w:tr>
      <w:tr>
        <w:tc>
          <w:tcPr>
            <w:tcW w:type="dxa" w:w="1701"/>
            <w:tcMar>
              <w:top w:w="80" w:type="dxa"/>
              <w:start w:w="90" w:type="dxa"/>
              <w:bottom w:w="80" w:type="dxa"/>
              <w:end w:w="90" w:type="dxa"/>
            </w:tcMar>
            <w:vAlign w:val="top"/>
          </w:tcPr>
          <w:p>
            <w:pPr>
              <w:spacing w:after="0" w:line="240" w:lineRule="auto"/>
            </w:pPr>
            <w:r>
              <w:rPr>
                <w:sz w:val="13"/>
              </w:rPr>
              <w:t>Convert from PDF</w:t>
            </w:r>
          </w:p>
        </w:tc>
        <w:tc>
          <w:tcPr>
            <w:tcW w:type="dxa" w:w="2551"/>
            <w:tcMar>
              <w:top w:w="80" w:type="dxa"/>
              <w:start w:w="90" w:type="dxa"/>
              <w:bottom w:w="80" w:type="dxa"/>
              <w:end w:w="90" w:type="dxa"/>
            </w:tcMar>
            <w:vAlign w:val="top"/>
          </w:tcPr>
          <w:p>
            <w:pPr>
              <w:spacing w:after="0" w:line="240" w:lineRule="auto"/>
            </w:pPr>
            <w:r>
              <w:rPr>
                <w:sz w:val="13"/>
              </w:rPr>
              <w:t>PDF to Excel</w:t>
            </w:r>
          </w:p>
        </w:tc>
        <w:tc>
          <w:tcPr>
            <w:tcW w:type="dxa" w:w="6690"/>
            <w:tcMar>
              <w:top w:w="80" w:type="dxa"/>
              <w:start w:w="90" w:type="dxa"/>
              <w:bottom w:w="80" w:type="dxa"/>
              <w:end w:w="90" w:type="dxa"/>
            </w:tcMar>
            <w:vAlign w:val="top"/>
          </w:tcPr>
          <w:p>
            <w:pPr>
              <w:spacing w:after="0" w:line="240" w:lineRule="auto"/>
            </w:pPr>
            <w:r>
              <w:rPr>
                <w:sz w:val="13"/>
              </w:rPr>
              <w:t>Detect tables; export CSV/XLSX with review step</w:t>
            </w:r>
          </w:p>
        </w:tc>
        <w:tc>
          <w:tcPr>
            <w:tcW w:type="dxa" w:w="3969"/>
            <w:tcMar>
              <w:top w:w="80" w:type="dxa"/>
              <w:start w:w="90" w:type="dxa"/>
              <w:bottom w:w="80" w:type="dxa"/>
              <w:end w:w="90" w:type="dxa"/>
            </w:tcMar>
            <w:vAlign w:val="top"/>
          </w:tcPr>
          <w:p>
            <w:pPr>
              <w:spacing w:after="0" w:line="240" w:lineRule="auto"/>
            </w:pPr>
            <w:r>
              <w:rPr>
                <w:sz w:val="13"/>
              </w:rPr>
              <w:t>P5 · Should · Docling/table engine</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PDF to PowerPoint</w:t>
            </w:r>
          </w:p>
        </w:tc>
        <w:tc>
          <w:tcPr>
            <w:tcW w:type="dxa" w:w="6690"/>
            <w:shd w:fill="F6F6F6"/>
            <w:tcMar>
              <w:top w:w="80" w:type="dxa"/>
              <w:start w:w="90" w:type="dxa"/>
              <w:bottom w:w="80" w:type="dxa"/>
              <w:end w:w="90" w:type="dxa"/>
            </w:tcMar>
            <w:vAlign w:val="top"/>
          </w:tcPr>
          <w:p>
            <w:pPr>
              <w:spacing w:after="0" w:line="240" w:lineRule="auto"/>
            </w:pPr>
            <w:r>
              <w:rPr>
                <w:sz w:val="13"/>
              </w:rPr>
              <w:t>Page-as-slide and editable reconstruction modes</w:t>
            </w:r>
          </w:p>
        </w:tc>
        <w:tc>
          <w:tcPr>
            <w:tcW w:type="dxa" w:w="3969"/>
            <w:shd w:fill="F6F6F6"/>
            <w:tcMar>
              <w:top w:w="80" w:type="dxa"/>
              <w:start w:w="90" w:type="dxa"/>
              <w:bottom w:w="80" w:type="dxa"/>
              <w:end w:w="90" w:type="dxa"/>
            </w:tcMar>
            <w:vAlign w:val="top"/>
          </w:tcPr>
          <w:p>
            <w:pPr>
              <w:spacing w:after="0" w:line="240" w:lineRule="auto"/>
            </w:pPr>
            <w:r>
              <w:rPr>
                <w:sz w:val="13"/>
              </w:rPr>
              <w:t>P6 · Could · renderer + PPTX writer</w:t>
            </w:r>
          </w:p>
        </w:tc>
      </w:tr>
      <w:tr>
        <w:tc>
          <w:tcPr>
            <w:tcW w:type="dxa" w:w="1701"/>
            <w:tcMar>
              <w:top w:w="80" w:type="dxa"/>
              <w:start w:w="90" w:type="dxa"/>
              <w:bottom w:w="80" w:type="dxa"/>
              <w:end w:w="90" w:type="dxa"/>
            </w:tcMar>
            <w:vAlign w:val="top"/>
          </w:tcPr>
          <w:p>
            <w:pPr>
              <w:spacing w:after="0" w:line="240" w:lineRule="auto"/>
            </w:pPr>
            <w:r>
              <w:rPr>
                <w:sz w:val="13"/>
              </w:rPr>
              <w:t>Convert from PDF</w:t>
            </w:r>
          </w:p>
        </w:tc>
        <w:tc>
          <w:tcPr>
            <w:tcW w:type="dxa" w:w="2551"/>
            <w:tcMar>
              <w:top w:w="80" w:type="dxa"/>
              <w:start w:w="90" w:type="dxa"/>
              <w:bottom w:w="80" w:type="dxa"/>
              <w:end w:w="90" w:type="dxa"/>
            </w:tcMar>
            <w:vAlign w:val="top"/>
          </w:tcPr>
          <w:p>
            <w:pPr>
              <w:spacing w:after="0" w:line="240" w:lineRule="auto"/>
            </w:pPr>
            <w:r>
              <w:rPr>
                <w:sz w:val="13"/>
              </w:rPr>
              <w:t>PDF to HTML</w:t>
            </w:r>
          </w:p>
        </w:tc>
        <w:tc>
          <w:tcPr>
            <w:tcW w:type="dxa" w:w="6690"/>
            <w:tcMar>
              <w:top w:w="80" w:type="dxa"/>
              <w:start w:w="90" w:type="dxa"/>
              <w:bottom w:w="80" w:type="dxa"/>
              <w:end w:w="90" w:type="dxa"/>
            </w:tcMar>
            <w:vAlign w:val="top"/>
          </w:tcPr>
          <w:p>
            <w:pPr>
              <w:spacing w:after="0" w:line="240" w:lineRule="auto"/>
            </w:pPr>
            <w:r>
              <w:rPr>
                <w:sz w:val="13"/>
              </w:rPr>
              <w:t>Structured HTML with page/image assets</w:t>
            </w:r>
          </w:p>
        </w:tc>
        <w:tc>
          <w:tcPr>
            <w:tcW w:type="dxa" w:w="3969"/>
            <w:tcMar>
              <w:top w:w="80" w:type="dxa"/>
              <w:start w:w="90" w:type="dxa"/>
              <w:bottom w:w="80" w:type="dxa"/>
              <w:end w:w="90" w:type="dxa"/>
            </w:tcMar>
            <w:vAlign w:val="top"/>
          </w:tcPr>
          <w:p>
            <w:pPr>
              <w:spacing w:after="0" w:line="240" w:lineRule="auto"/>
            </w:pPr>
            <w:r>
              <w:rPr>
                <w:sz w:val="13"/>
              </w:rPr>
              <w:t>P4 · Could · Docling</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Extract images</w:t>
            </w:r>
          </w:p>
        </w:tc>
        <w:tc>
          <w:tcPr>
            <w:tcW w:type="dxa" w:w="6690"/>
            <w:shd w:fill="F6F6F6"/>
            <w:tcMar>
              <w:top w:w="80" w:type="dxa"/>
              <w:start w:w="90" w:type="dxa"/>
              <w:bottom w:w="80" w:type="dxa"/>
              <w:end w:w="90" w:type="dxa"/>
            </w:tcMar>
            <w:vAlign w:val="top"/>
          </w:tcPr>
          <w:p>
            <w:pPr>
              <w:spacing w:after="0" w:line="240" w:lineRule="auto"/>
            </w:pPr>
            <w:r>
              <w:rPr>
                <w:sz w:val="13"/>
              </w:rPr>
              <w:t>Export embedded images without unnecessary re-rendering</w:t>
            </w:r>
          </w:p>
        </w:tc>
        <w:tc>
          <w:tcPr>
            <w:tcW w:type="dxa" w:w="3969"/>
            <w:shd w:fill="F6F6F6"/>
            <w:tcMar>
              <w:top w:w="80" w:type="dxa"/>
              <w:start w:w="90" w:type="dxa"/>
              <w:bottom w:w="80" w:type="dxa"/>
              <w:end w:w="90" w:type="dxa"/>
            </w:tcMar>
            <w:vAlign w:val="top"/>
          </w:tcPr>
          <w:p>
            <w:pPr>
              <w:spacing w:after="0" w:line="240" w:lineRule="auto"/>
            </w:pPr>
            <w:r>
              <w:rPr>
                <w:sz w:val="13"/>
              </w:rPr>
              <w:t>P2 · Should · qpdf/PDF parser</w:t>
            </w:r>
          </w:p>
        </w:tc>
      </w:tr>
      <w:tr>
        <w:tc>
          <w:tcPr>
            <w:tcW w:type="dxa" w:w="1701"/>
            <w:tcMar>
              <w:top w:w="80" w:type="dxa"/>
              <w:start w:w="90" w:type="dxa"/>
              <w:bottom w:w="80" w:type="dxa"/>
              <w:end w:w="90" w:type="dxa"/>
            </w:tcMar>
            <w:vAlign w:val="top"/>
          </w:tcPr>
          <w:p>
            <w:pPr>
              <w:spacing w:after="0" w:line="240" w:lineRule="auto"/>
            </w:pPr>
            <w:r>
              <w:rPr>
                <w:sz w:val="13"/>
              </w:rPr>
              <w:t>Convert from PDF</w:t>
            </w:r>
          </w:p>
        </w:tc>
        <w:tc>
          <w:tcPr>
            <w:tcW w:type="dxa" w:w="2551"/>
            <w:tcMar>
              <w:top w:w="80" w:type="dxa"/>
              <w:start w:w="90" w:type="dxa"/>
              <w:bottom w:w="80" w:type="dxa"/>
              <w:end w:w="90" w:type="dxa"/>
            </w:tcMar>
            <w:vAlign w:val="top"/>
          </w:tcPr>
          <w:p>
            <w:pPr>
              <w:spacing w:after="0" w:line="240" w:lineRule="auto"/>
            </w:pPr>
            <w:r>
              <w:rPr>
                <w:sz w:val="13"/>
              </w:rPr>
              <w:t>Extract attachments</w:t>
            </w:r>
          </w:p>
        </w:tc>
        <w:tc>
          <w:tcPr>
            <w:tcW w:type="dxa" w:w="6690"/>
            <w:tcMar>
              <w:top w:w="80" w:type="dxa"/>
              <w:start w:w="90" w:type="dxa"/>
              <w:bottom w:w="80" w:type="dxa"/>
              <w:end w:w="90" w:type="dxa"/>
            </w:tcMar>
            <w:vAlign w:val="top"/>
          </w:tcPr>
          <w:p>
            <w:pPr>
              <w:spacing w:after="0" w:line="240" w:lineRule="auto"/>
            </w:pPr>
            <w:r>
              <w:rPr>
                <w:sz w:val="13"/>
              </w:rPr>
              <w:t>List and export embedded files safely</w:t>
            </w:r>
          </w:p>
        </w:tc>
        <w:tc>
          <w:tcPr>
            <w:tcW w:type="dxa" w:w="3969"/>
            <w:tcMar>
              <w:top w:w="80" w:type="dxa"/>
              <w:start w:w="90" w:type="dxa"/>
              <w:bottom w:w="80" w:type="dxa"/>
              <w:end w:w="90" w:type="dxa"/>
            </w:tcMar>
            <w:vAlign w:val="top"/>
          </w:tcPr>
          <w:p>
            <w:pPr>
              <w:spacing w:after="0" w:line="240" w:lineRule="auto"/>
            </w:pPr>
            <w:r>
              <w:rPr>
                <w:sz w:val="13"/>
              </w:rPr>
              <w:t>P2 · Should · qpdf/PDF parser</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Extract fonts report</w:t>
            </w:r>
          </w:p>
        </w:tc>
        <w:tc>
          <w:tcPr>
            <w:tcW w:type="dxa" w:w="6690"/>
            <w:shd w:fill="F6F6F6"/>
            <w:tcMar>
              <w:top w:w="80" w:type="dxa"/>
              <w:start w:w="90" w:type="dxa"/>
              <w:bottom w:w="80" w:type="dxa"/>
              <w:end w:w="90" w:type="dxa"/>
            </w:tcMar>
            <w:vAlign w:val="top"/>
          </w:tcPr>
          <w:p>
            <w:pPr>
              <w:spacing w:after="0" w:line="240" w:lineRule="auto"/>
            </w:pPr>
            <w:r>
              <w:rPr>
                <w:sz w:val="13"/>
              </w:rPr>
              <w:t>Inventory embedded fonts without redistributing font binaries</w:t>
            </w:r>
          </w:p>
        </w:tc>
        <w:tc>
          <w:tcPr>
            <w:tcW w:type="dxa" w:w="3969"/>
            <w:shd w:fill="F6F6F6"/>
            <w:tcMar>
              <w:top w:w="80" w:type="dxa"/>
              <w:start w:w="90" w:type="dxa"/>
              <w:bottom w:w="80" w:type="dxa"/>
              <w:end w:w="90" w:type="dxa"/>
            </w:tcMar>
            <w:vAlign w:val="top"/>
          </w:tcPr>
          <w:p>
            <w:pPr>
              <w:spacing w:after="0" w:line="240" w:lineRule="auto"/>
            </w:pPr>
            <w:r>
              <w:rPr>
                <w:sz w:val="13"/>
              </w:rPr>
              <w:t>P5 · Could · PDF parser</w:t>
            </w:r>
          </w:p>
        </w:tc>
      </w:tr>
      <w:tr>
        <w:tc>
          <w:tcPr>
            <w:tcW w:type="dxa" w:w="1701"/>
            <w:tcMar>
              <w:top w:w="80" w:type="dxa"/>
              <w:start w:w="90" w:type="dxa"/>
              <w:bottom w:w="80" w:type="dxa"/>
              <w:end w:w="90" w:type="dxa"/>
            </w:tcMar>
            <w:vAlign w:val="top"/>
          </w:tcPr>
          <w:p>
            <w:pPr>
              <w:spacing w:after="0" w:line="240" w:lineRule="auto"/>
            </w:pPr>
            <w:r>
              <w:rPr>
                <w:sz w:val="13"/>
              </w:rPr>
              <w:t>Convert from PDF</w:t>
            </w:r>
          </w:p>
        </w:tc>
        <w:tc>
          <w:tcPr>
            <w:tcW w:type="dxa" w:w="2551"/>
            <w:tcMar>
              <w:top w:w="80" w:type="dxa"/>
              <w:start w:w="90" w:type="dxa"/>
              <w:bottom w:w="80" w:type="dxa"/>
              <w:end w:w="90" w:type="dxa"/>
            </w:tcMar>
            <w:vAlign w:val="top"/>
          </w:tcPr>
          <w:p>
            <w:pPr>
              <w:spacing w:after="0" w:line="240" w:lineRule="auto"/>
            </w:pPr>
            <w:r>
              <w:rPr>
                <w:sz w:val="13"/>
              </w:rPr>
              <w:t>Extract annotations</w:t>
            </w:r>
          </w:p>
        </w:tc>
        <w:tc>
          <w:tcPr>
            <w:tcW w:type="dxa" w:w="6690"/>
            <w:tcMar>
              <w:top w:w="80" w:type="dxa"/>
              <w:start w:w="90" w:type="dxa"/>
              <w:bottom w:w="80" w:type="dxa"/>
              <w:end w:w="90" w:type="dxa"/>
            </w:tcMar>
            <w:vAlign w:val="top"/>
          </w:tcPr>
          <w:p>
            <w:pPr>
              <w:spacing w:after="0" w:line="240" w:lineRule="auto"/>
            </w:pPr>
            <w:r>
              <w:rPr>
                <w:sz w:val="13"/>
              </w:rPr>
              <w:t>Export comments/highlights to JSON/CSV/FDF-like formats</w:t>
            </w:r>
          </w:p>
        </w:tc>
        <w:tc>
          <w:tcPr>
            <w:tcW w:type="dxa" w:w="3969"/>
            <w:tcMar>
              <w:top w:w="80" w:type="dxa"/>
              <w:start w:w="90" w:type="dxa"/>
              <w:bottom w:w="80" w:type="dxa"/>
              <w:end w:w="90" w:type="dxa"/>
            </w:tcMar>
            <w:vAlign w:val="top"/>
          </w:tcPr>
          <w:p>
            <w:pPr>
              <w:spacing w:after="0" w:line="240" w:lineRule="auto"/>
            </w:pPr>
            <w:r>
              <w:rPr>
                <w:sz w:val="13"/>
              </w:rPr>
              <w:t>P4 · Could · PDF parser</w:t>
            </w:r>
          </w:p>
        </w:tc>
      </w:tr>
      <w:tr>
        <w:tc>
          <w:tcPr>
            <w:tcW w:type="dxa" w:w="1701"/>
            <w:shd w:fill="F6F6F6"/>
            <w:tcMar>
              <w:top w:w="80" w:type="dxa"/>
              <w:start w:w="90" w:type="dxa"/>
              <w:bottom w:w="80" w:type="dxa"/>
              <w:end w:w="90" w:type="dxa"/>
            </w:tcMar>
            <w:vAlign w:val="top"/>
          </w:tcPr>
          <w:p>
            <w:pPr>
              <w:spacing w:after="0" w:line="240" w:lineRule="auto"/>
            </w:pPr>
            <w:r>
              <w:rPr>
                <w:sz w:val="13"/>
              </w:rPr>
              <w:t>Convert from PDF</w:t>
            </w:r>
          </w:p>
        </w:tc>
        <w:tc>
          <w:tcPr>
            <w:tcW w:type="dxa" w:w="2551"/>
            <w:shd w:fill="F6F6F6"/>
            <w:tcMar>
              <w:top w:w="80" w:type="dxa"/>
              <w:start w:w="90" w:type="dxa"/>
              <w:bottom w:w="80" w:type="dxa"/>
              <w:end w:w="90" w:type="dxa"/>
            </w:tcMar>
            <w:vAlign w:val="top"/>
          </w:tcPr>
          <w:p>
            <w:pPr>
              <w:spacing w:after="0" w:line="240" w:lineRule="auto"/>
            </w:pPr>
            <w:r>
              <w:rPr>
                <w:sz w:val="13"/>
              </w:rPr>
              <w:t>PDF to searchable archive</w:t>
            </w:r>
          </w:p>
        </w:tc>
        <w:tc>
          <w:tcPr>
            <w:tcW w:type="dxa" w:w="6690"/>
            <w:shd w:fill="F6F6F6"/>
            <w:tcMar>
              <w:top w:w="80" w:type="dxa"/>
              <w:start w:w="90" w:type="dxa"/>
              <w:bottom w:w="80" w:type="dxa"/>
              <w:end w:w="90" w:type="dxa"/>
            </w:tcMar>
            <w:vAlign w:val="top"/>
          </w:tcPr>
          <w:p>
            <w:pPr>
              <w:spacing w:after="0" w:line="240" w:lineRule="auto"/>
            </w:pPr>
            <w:r>
              <w:rPr>
                <w:sz w:val="13"/>
              </w:rPr>
              <w:t>OCR + PDF/A + metadata workflow</w:t>
            </w:r>
          </w:p>
        </w:tc>
        <w:tc>
          <w:tcPr>
            <w:tcW w:type="dxa" w:w="3969"/>
            <w:shd w:fill="F6F6F6"/>
            <w:tcMar>
              <w:top w:w="80" w:type="dxa"/>
              <w:start w:w="90" w:type="dxa"/>
              <w:bottom w:w="80" w:type="dxa"/>
              <w:end w:w="90" w:type="dxa"/>
            </w:tcMar>
            <w:vAlign w:val="top"/>
          </w:tcPr>
          <w:p>
            <w:pPr>
              <w:spacing w:after="0" w:line="240" w:lineRule="auto"/>
            </w:pPr>
            <w:r>
              <w:rPr>
                <w:sz w:val="13"/>
              </w:rPr>
              <w:t>P5 · Should · workflow engine</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Add text</w:t>
            </w:r>
          </w:p>
        </w:tc>
        <w:tc>
          <w:tcPr>
            <w:tcW w:type="dxa" w:w="6690"/>
            <w:tcMar>
              <w:top w:w="80" w:type="dxa"/>
              <w:start w:w="90" w:type="dxa"/>
              <w:bottom w:w="80" w:type="dxa"/>
              <w:end w:w="90" w:type="dxa"/>
            </w:tcMar>
            <w:vAlign w:val="top"/>
          </w:tcPr>
          <w:p>
            <w:pPr>
              <w:spacing w:after="0" w:line="240" w:lineRule="auto"/>
            </w:pPr>
            <w:r>
              <w:rPr>
                <w:sz w:val="13"/>
              </w:rPr>
              <w:t>Positioned text overlays with font embedding and alignment</w:t>
            </w:r>
          </w:p>
        </w:tc>
        <w:tc>
          <w:tcPr>
            <w:tcW w:type="dxa" w:w="3969"/>
            <w:tcMar>
              <w:top w:w="80" w:type="dxa"/>
              <w:start w:w="90" w:type="dxa"/>
              <w:bottom w:w="80" w:type="dxa"/>
              <w:end w:w="90" w:type="dxa"/>
            </w:tcMar>
            <w:vAlign w:val="top"/>
          </w:tcPr>
          <w:p>
            <w:pPr>
              <w:spacing w:after="0" w:line="240" w:lineRule="auto"/>
            </w:pPr>
            <w:r>
              <w:rPr>
                <w:sz w:val="13"/>
              </w:rPr>
              <w:t>P3 · Must · pdf-lib/PDF editor</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Edit overlay text</w:t>
            </w:r>
          </w:p>
        </w:tc>
        <w:tc>
          <w:tcPr>
            <w:tcW w:type="dxa" w:w="6690"/>
            <w:shd w:fill="F6F6F6"/>
            <w:tcMar>
              <w:top w:w="80" w:type="dxa"/>
              <w:start w:w="90" w:type="dxa"/>
              <w:bottom w:w="80" w:type="dxa"/>
              <w:end w:w="90" w:type="dxa"/>
            </w:tcMar>
            <w:vAlign w:val="top"/>
          </w:tcPr>
          <w:p>
            <w:pPr>
              <w:spacing w:after="0" w:line="240" w:lineRule="auto"/>
            </w:pPr>
            <w:r>
              <w:rPr>
                <w:sz w:val="13"/>
              </w:rPr>
              <w:t>Move/resize/delete objects created by Document Studio</w:t>
            </w:r>
          </w:p>
        </w:tc>
        <w:tc>
          <w:tcPr>
            <w:tcW w:type="dxa" w:w="3969"/>
            <w:shd w:fill="F6F6F6"/>
            <w:tcMar>
              <w:top w:w="80" w:type="dxa"/>
              <w:start w:w="90" w:type="dxa"/>
              <w:bottom w:w="80" w:type="dxa"/>
              <w:end w:w="90" w:type="dxa"/>
            </w:tcMar>
            <w:vAlign w:val="top"/>
          </w:tcPr>
          <w:p>
            <w:pPr>
              <w:spacing w:after="0" w:line="240" w:lineRule="auto"/>
            </w:pPr>
            <w:r>
              <w:rPr>
                <w:sz w:val="13"/>
              </w:rPr>
              <w:t>P3 · Must · editor scene graph</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Add shapes</w:t>
            </w:r>
          </w:p>
        </w:tc>
        <w:tc>
          <w:tcPr>
            <w:tcW w:type="dxa" w:w="6690"/>
            <w:tcMar>
              <w:top w:w="80" w:type="dxa"/>
              <w:start w:w="90" w:type="dxa"/>
              <w:bottom w:w="80" w:type="dxa"/>
              <w:end w:w="90" w:type="dxa"/>
            </w:tcMar>
            <w:vAlign w:val="top"/>
          </w:tcPr>
          <w:p>
            <w:pPr>
              <w:spacing w:after="0" w:line="240" w:lineRule="auto"/>
            </w:pPr>
            <w:r>
              <w:rPr>
                <w:sz w:val="13"/>
              </w:rPr>
              <w:t>Rectangles, ellipses, lines, arrows, polygons and callouts</w:t>
            </w:r>
          </w:p>
        </w:tc>
        <w:tc>
          <w:tcPr>
            <w:tcW w:type="dxa" w:w="3969"/>
            <w:tcMar>
              <w:top w:w="80" w:type="dxa"/>
              <w:start w:w="90" w:type="dxa"/>
              <w:bottom w:w="80" w:type="dxa"/>
              <w:end w:w="90" w:type="dxa"/>
            </w:tcMar>
            <w:vAlign w:val="top"/>
          </w:tcPr>
          <w:p>
            <w:pPr>
              <w:spacing w:after="0" w:line="240" w:lineRule="auto"/>
            </w:pPr>
            <w:r>
              <w:rPr>
                <w:sz w:val="13"/>
              </w:rPr>
              <w:t>P3 · Must · editor scene graph</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Freehand draw</w:t>
            </w:r>
          </w:p>
        </w:tc>
        <w:tc>
          <w:tcPr>
            <w:tcW w:type="dxa" w:w="6690"/>
            <w:shd w:fill="F6F6F6"/>
            <w:tcMar>
              <w:top w:w="80" w:type="dxa"/>
              <w:start w:w="90" w:type="dxa"/>
              <w:bottom w:w="80" w:type="dxa"/>
              <w:end w:w="90" w:type="dxa"/>
            </w:tcMar>
            <w:vAlign w:val="top"/>
          </w:tcPr>
          <w:p>
            <w:pPr>
              <w:spacing w:after="0" w:line="240" w:lineRule="auto"/>
            </w:pPr>
            <w:r>
              <w:rPr>
                <w:sz w:val="13"/>
              </w:rPr>
              <w:t>Pen/highlighter with smoothing, opacity and eraser</w:t>
            </w:r>
          </w:p>
        </w:tc>
        <w:tc>
          <w:tcPr>
            <w:tcW w:type="dxa" w:w="3969"/>
            <w:shd w:fill="F6F6F6"/>
            <w:tcMar>
              <w:top w:w="80" w:type="dxa"/>
              <w:start w:w="90" w:type="dxa"/>
              <w:bottom w:w="80" w:type="dxa"/>
              <w:end w:w="90" w:type="dxa"/>
            </w:tcMar>
            <w:vAlign w:val="top"/>
          </w:tcPr>
          <w:p>
            <w:pPr>
              <w:spacing w:after="0" w:line="240" w:lineRule="auto"/>
            </w:pPr>
            <w:r>
              <w:rPr>
                <w:sz w:val="13"/>
              </w:rPr>
              <w:t>P3 · Should · canvas + PDF annotations</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Highlight/underline/strikeout</w:t>
            </w:r>
          </w:p>
        </w:tc>
        <w:tc>
          <w:tcPr>
            <w:tcW w:type="dxa" w:w="6690"/>
            <w:tcMar>
              <w:top w:w="80" w:type="dxa"/>
              <w:start w:w="90" w:type="dxa"/>
              <w:bottom w:w="80" w:type="dxa"/>
              <w:end w:w="90" w:type="dxa"/>
            </w:tcMar>
            <w:vAlign w:val="top"/>
          </w:tcPr>
          <w:p>
            <w:pPr>
              <w:spacing w:after="0" w:line="240" w:lineRule="auto"/>
            </w:pPr>
            <w:r>
              <w:rPr>
                <w:sz w:val="13"/>
              </w:rPr>
              <w:t>Text-aware markup annotations</w:t>
            </w:r>
          </w:p>
        </w:tc>
        <w:tc>
          <w:tcPr>
            <w:tcW w:type="dxa" w:w="3969"/>
            <w:tcMar>
              <w:top w:w="80" w:type="dxa"/>
              <w:start w:w="90" w:type="dxa"/>
              <w:bottom w:w="80" w:type="dxa"/>
              <w:end w:w="90" w:type="dxa"/>
            </w:tcMar>
            <w:vAlign w:val="top"/>
          </w:tcPr>
          <w:p>
            <w:pPr>
              <w:spacing w:after="0" w:line="240" w:lineRule="auto"/>
            </w:pPr>
            <w:r>
              <w:rPr>
                <w:sz w:val="13"/>
              </w:rPr>
              <w:t>P3 · Must · PDF.js text layer</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Comments and notes</w:t>
            </w:r>
          </w:p>
        </w:tc>
        <w:tc>
          <w:tcPr>
            <w:tcW w:type="dxa" w:w="6690"/>
            <w:shd w:fill="F6F6F6"/>
            <w:tcMar>
              <w:top w:w="80" w:type="dxa"/>
              <w:start w:w="90" w:type="dxa"/>
              <w:bottom w:w="80" w:type="dxa"/>
              <w:end w:w="90" w:type="dxa"/>
            </w:tcMar>
            <w:vAlign w:val="top"/>
          </w:tcPr>
          <w:p>
            <w:pPr>
              <w:spacing w:after="0" w:line="240" w:lineRule="auto"/>
            </w:pPr>
            <w:r>
              <w:rPr>
                <w:sz w:val="13"/>
              </w:rPr>
              <w:t>Sticky notes and threaded local comments</w:t>
            </w:r>
          </w:p>
        </w:tc>
        <w:tc>
          <w:tcPr>
            <w:tcW w:type="dxa" w:w="3969"/>
            <w:shd w:fill="F6F6F6"/>
            <w:tcMar>
              <w:top w:w="80" w:type="dxa"/>
              <w:start w:w="90" w:type="dxa"/>
              <w:bottom w:w="80" w:type="dxa"/>
              <w:end w:w="90" w:type="dxa"/>
            </w:tcMar>
            <w:vAlign w:val="top"/>
          </w:tcPr>
          <w:p>
            <w:pPr>
              <w:spacing w:after="0" w:line="240" w:lineRule="auto"/>
            </w:pPr>
            <w:r>
              <w:rPr>
                <w:sz w:val="13"/>
              </w:rPr>
              <w:t>P3 · Should · PDF annotations</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Insert images</w:t>
            </w:r>
          </w:p>
        </w:tc>
        <w:tc>
          <w:tcPr>
            <w:tcW w:type="dxa" w:w="6690"/>
            <w:tcMar>
              <w:top w:w="80" w:type="dxa"/>
              <w:start w:w="90" w:type="dxa"/>
              <w:bottom w:w="80" w:type="dxa"/>
              <w:end w:w="90" w:type="dxa"/>
            </w:tcMar>
            <w:vAlign w:val="top"/>
          </w:tcPr>
          <w:p>
            <w:pPr>
              <w:spacing w:after="0" w:line="240" w:lineRule="auto"/>
            </w:pPr>
            <w:r>
              <w:rPr>
                <w:sz w:val="13"/>
              </w:rPr>
              <w:t>Place, crop, rotate and resize images/logos/stamps</w:t>
            </w:r>
          </w:p>
        </w:tc>
        <w:tc>
          <w:tcPr>
            <w:tcW w:type="dxa" w:w="3969"/>
            <w:tcMar>
              <w:top w:w="80" w:type="dxa"/>
              <w:start w:w="90" w:type="dxa"/>
              <w:bottom w:w="80" w:type="dxa"/>
              <w:end w:w="90" w:type="dxa"/>
            </w:tcMar>
            <w:vAlign w:val="top"/>
          </w:tcPr>
          <w:p>
            <w:pPr>
              <w:spacing w:after="0" w:line="240" w:lineRule="auto"/>
            </w:pPr>
            <w:r>
              <w:rPr>
                <w:sz w:val="13"/>
              </w:rPr>
              <w:t>P3 · Must · pdf-lib/PDF editor</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Add page numbers</w:t>
            </w:r>
          </w:p>
        </w:tc>
        <w:tc>
          <w:tcPr>
            <w:tcW w:type="dxa" w:w="6690"/>
            <w:shd w:fill="F6F6F6"/>
            <w:tcMar>
              <w:top w:w="80" w:type="dxa"/>
              <w:start w:w="90" w:type="dxa"/>
              <w:bottom w:w="80" w:type="dxa"/>
              <w:end w:w="90" w:type="dxa"/>
            </w:tcMar>
            <w:vAlign w:val="top"/>
          </w:tcPr>
          <w:p>
            <w:pPr>
              <w:spacing w:after="0" w:line="240" w:lineRule="auto"/>
            </w:pPr>
            <w:r>
              <w:rPr>
                <w:sz w:val="13"/>
              </w:rPr>
              <w:t>Position, format, range, start number and exclusions</w:t>
            </w:r>
          </w:p>
        </w:tc>
        <w:tc>
          <w:tcPr>
            <w:tcW w:type="dxa" w:w="3969"/>
            <w:shd w:fill="F6F6F6"/>
            <w:tcMar>
              <w:top w:w="80" w:type="dxa"/>
              <w:start w:w="90" w:type="dxa"/>
              <w:bottom w:w="80" w:type="dxa"/>
              <w:end w:w="90" w:type="dxa"/>
            </w:tcMar>
            <w:vAlign w:val="top"/>
          </w:tcPr>
          <w:p>
            <w:pPr>
              <w:spacing w:after="0" w:line="240" w:lineRule="auto"/>
            </w:pPr>
            <w:r>
              <w:rPr>
                <w:sz w:val="13"/>
              </w:rPr>
              <w:t>P2 · Must · PDF overlay engine</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Headers and footers</w:t>
            </w:r>
          </w:p>
        </w:tc>
        <w:tc>
          <w:tcPr>
            <w:tcW w:type="dxa" w:w="6690"/>
            <w:tcMar>
              <w:top w:w="80" w:type="dxa"/>
              <w:start w:w="90" w:type="dxa"/>
              <w:bottom w:w="80" w:type="dxa"/>
              <w:end w:w="90" w:type="dxa"/>
            </w:tcMar>
            <w:vAlign w:val="top"/>
          </w:tcPr>
          <w:p>
            <w:pPr>
              <w:spacing w:after="0" w:line="240" w:lineRule="auto"/>
            </w:pPr>
            <w:r>
              <w:rPr>
                <w:sz w:val="13"/>
              </w:rPr>
              <w:t>Templates using date, filename, page and page count</w:t>
            </w:r>
          </w:p>
        </w:tc>
        <w:tc>
          <w:tcPr>
            <w:tcW w:type="dxa" w:w="3969"/>
            <w:tcMar>
              <w:top w:w="80" w:type="dxa"/>
              <w:start w:w="90" w:type="dxa"/>
              <w:bottom w:w="80" w:type="dxa"/>
              <w:end w:w="90" w:type="dxa"/>
            </w:tcMar>
            <w:vAlign w:val="top"/>
          </w:tcPr>
          <w:p>
            <w:pPr>
              <w:spacing w:after="0" w:line="240" w:lineRule="auto"/>
            </w:pPr>
            <w:r>
              <w:rPr>
                <w:sz w:val="13"/>
              </w:rPr>
              <w:t>P3 · Should · PDF overlay engine</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Watermark</w:t>
            </w:r>
          </w:p>
        </w:tc>
        <w:tc>
          <w:tcPr>
            <w:tcW w:type="dxa" w:w="6690"/>
            <w:shd w:fill="F6F6F6"/>
            <w:tcMar>
              <w:top w:w="80" w:type="dxa"/>
              <w:start w:w="90" w:type="dxa"/>
              <w:bottom w:w="80" w:type="dxa"/>
              <w:end w:w="90" w:type="dxa"/>
            </w:tcMar>
            <w:vAlign w:val="top"/>
          </w:tcPr>
          <w:p>
            <w:pPr>
              <w:spacing w:after="0" w:line="240" w:lineRule="auto"/>
            </w:pPr>
            <w:r>
              <w:rPr>
                <w:sz w:val="13"/>
              </w:rPr>
              <w:t>Text/image watermark with opacity, angle and page scope</w:t>
            </w:r>
          </w:p>
        </w:tc>
        <w:tc>
          <w:tcPr>
            <w:tcW w:type="dxa" w:w="3969"/>
            <w:shd w:fill="F6F6F6"/>
            <w:tcMar>
              <w:top w:w="80" w:type="dxa"/>
              <w:start w:w="90" w:type="dxa"/>
              <w:bottom w:w="80" w:type="dxa"/>
              <w:end w:w="90" w:type="dxa"/>
            </w:tcMar>
            <w:vAlign w:val="top"/>
          </w:tcPr>
          <w:p>
            <w:pPr>
              <w:spacing w:after="0" w:line="240" w:lineRule="auto"/>
            </w:pPr>
            <w:r>
              <w:rPr>
                <w:sz w:val="13"/>
              </w:rPr>
              <w:t>P2 · Must · PDF overlay engine</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Crop pages</w:t>
            </w:r>
          </w:p>
        </w:tc>
        <w:tc>
          <w:tcPr>
            <w:tcW w:type="dxa" w:w="6690"/>
            <w:tcMar>
              <w:top w:w="80" w:type="dxa"/>
              <w:start w:w="90" w:type="dxa"/>
              <w:bottom w:w="80" w:type="dxa"/>
              <w:end w:w="90" w:type="dxa"/>
            </w:tcMar>
            <w:vAlign w:val="top"/>
          </w:tcPr>
          <w:p>
            <w:pPr>
              <w:spacing w:after="0" w:line="240" w:lineRule="auto"/>
            </w:pPr>
            <w:r>
              <w:rPr>
                <w:sz w:val="13"/>
              </w:rPr>
              <w:t>Visual crop boxes, margins and uniform/apply-to-range modes</w:t>
            </w:r>
          </w:p>
        </w:tc>
        <w:tc>
          <w:tcPr>
            <w:tcW w:type="dxa" w:w="3969"/>
            <w:tcMar>
              <w:top w:w="80" w:type="dxa"/>
              <w:start w:w="90" w:type="dxa"/>
              <w:bottom w:w="80" w:type="dxa"/>
              <w:end w:w="90" w:type="dxa"/>
            </w:tcMar>
            <w:vAlign w:val="top"/>
          </w:tcPr>
          <w:p>
            <w:pPr>
              <w:spacing w:after="0" w:line="240" w:lineRule="auto"/>
            </w:pPr>
            <w:r>
              <w:rPr>
                <w:sz w:val="13"/>
              </w:rPr>
              <w:t>P3 · Must · PDF page boxes</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Resize pages</w:t>
            </w:r>
          </w:p>
        </w:tc>
        <w:tc>
          <w:tcPr>
            <w:tcW w:type="dxa" w:w="6690"/>
            <w:shd w:fill="F6F6F6"/>
            <w:tcMar>
              <w:top w:w="80" w:type="dxa"/>
              <w:start w:w="90" w:type="dxa"/>
              <w:bottom w:w="80" w:type="dxa"/>
              <w:end w:w="90" w:type="dxa"/>
            </w:tcMar>
            <w:vAlign w:val="top"/>
          </w:tcPr>
          <w:p>
            <w:pPr>
              <w:spacing w:after="0" w:line="240" w:lineRule="auto"/>
            </w:pPr>
            <w:r>
              <w:rPr>
                <w:sz w:val="13"/>
              </w:rPr>
              <w:t>Change page media size and optionally scale content</w:t>
            </w:r>
          </w:p>
        </w:tc>
        <w:tc>
          <w:tcPr>
            <w:tcW w:type="dxa" w:w="3969"/>
            <w:shd w:fill="F6F6F6"/>
            <w:tcMar>
              <w:top w:w="80" w:type="dxa"/>
              <w:start w:w="90" w:type="dxa"/>
              <w:bottom w:w="80" w:type="dxa"/>
              <w:end w:w="90" w:type="dxa"/>
            </w:tcMar>
            <w:vAlign w:val="top"/>
          </w:tcPr>
          <w:p>
            <w:pPr>
              <w:spacing w:after="0" w:line="240" w:lineRule="auto"/>
            </w:pPr>
            <w:r>
              <w:rPr>
                <w:sz w:val="13"/>
              </w:rPr>
              <w:t>P4 · Should · PDF page transform</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Redact</w:t>
            </w:r>
          </w:p>
        </w:tc>
        <w:tc>
          <w:tcPr>
            <w:tcW w:type="dxa" w:w="6690"/>
            <w:tcMar>
              <w:top w:w="80" w:type="dxa"/>
              <w:start w:w="90" w:type="dxa"/>
              <w:bottom w:w="80" w:type="dxa"/>
              <w:end w:w="90" w:type="dxa"/>
            </w:tcMar>
            <w:vAlign w:val="top"/>
          </w:tcPr>
          <w:p>
            <w:pPr>
              <w:spacing w:after="0" w:line="240" w:lineRule="auto"/>
            </w:pPr>
            <w:r>
              <w:rPr>
                <w:sz w:val="13"/>
              </w:rPr>
              <w:t>Search/manual true redaction that removes underlying content</w:t>
            </w:r>
          </w:p>
        </w:tc>
        <w:tc>
          <w:tcPr>
            <w:tcW w:type="dxa" w:w="3969"/>
            <w:tcMar>
              <w:top w:w="80" w:type="dxa"/>
              <w:start w:w="90" w:type="dxa"/>
              <w:bottom w:w="80" w:type="dxa"/>
              <w:end w:w="90" w:type="dxa"/>
            </w:tcMar>
            <w:vAlign w:val="top"/>
          </w:tcPr>
          <w:p>
            <w:pPr>
              <w:spacing w:after="0" w:line="240" w:lineRule="auto"/>
            </w:pPr>
            <w:r>
              <w:rPr>
                <w:sz w:val="13"/>
              </w:rPr>
              <w:t>P4 · Must · MuPDF/PDF redaction engine</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Sanitize after redaction</w:t>
            </w:r>
          </w:p>
        </w:tc>
        <w:tc>
          <w:tcPr>
            <w:tcW w:type="dxa" w:w="6690"/>
            <w:shd w:fill="F6F6F6"/>
            <w:tcMar>
              <w:top w:w="80" w:type="dxa"/>
              <w:start w:w="90" w:type="dxa"/>
              <w:bottom w:w="80" w:type="dxa"/>
              <w:end w:w="90" w:type="dxa"/>
            </w:tcMar>
            <w:vAlign w:val="top"/>
          </w:tcPr>
          <w:p>
            <w:pPr>
              <w:spacing w:after="0" w:line="240" w:lineRule="auto"/>
            </w:pPr>
            <w:r>
              <w:rPr>
                <w:sz w:val="13"/>
              </w:rPr>
              <w:t>Remove metadata, hidden objects, attachments and scripts</w:t>
            </w:r>
          </w:p>
        </w:tc>
        <w:tc>
          <w:tcPr>
            <w:tcW w:type="dxa" w:w="3969"/>
            <w:shd w:fill="F6F6F6"/>
            <w:tcMar>
              <w:top w:w="80" w:type="dxa"/>
              <w:start w:w="90" w:type="dxa"/>
              <w:bottom w:w="80" w:type="dxa"/>
              <w:end w:w="90" w:type="dxa"/>
            </w:tcMar>
            <w:vAlign w:val="top"/>
          </w:tcPr>
          <w:p>
            <w:pPr>
              <w:spacing w:after="0" w:line="240" w:lineRule="auto"/>
            </w:pPr>
            <w:r>
              <w:rPr>
                <w:sz w:val="13"/>
              </w:rPr>
              <w:t>P4 · Must · qpdf + sanitizer</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Compare PDFs</w:t>
            </w:r>
          </w:p>
        </w:tc>
        <w:tc>
          <w:tcPr>
            <w:tcW w:type="dxa" w:w="6690"/>
            <w:tcMar>
              <w:top w:w="80" w:type="dxa"/>
              <w:start w:w="90" w:type="dxa"/>
              <w:bottom w:w="80" w:type="dxa"/>
              <w:end w:w="90" w:type="dxa"/>
            </w:tcMar>
            <w:vAlign w:val="top"/>
          </w:tcPr>
          <w:p>
            <w:pPr>
              <w:spacing w:after="0" w:line="240" w:lineRule="auto"/>
            </w:pPr>
            <w:r>
              <w:rPr>
                <w:sz w:val="13"/>
              </w:rPr>
              <w:t>Side-by-side, overlay and semantic text difference report</w:t>
            </w:r>
          </w:p>
        </w:tc>
        <w:tc>
          <w:tcPr>
            <w:tcW w:type="dxa" w:w="3969"/>
            <w:tcMar>
              <w:top w:w="80" w:type="dxa"/>
              <w:start w:w="90" w:type="dxa"/>
              <w:bottom w:w="80" w:type="dxa"/>
              <w:end w:w="90" w:type="dxa"/>
            </w:tcMar>
            <w:vAlign w:val="top"/>
          </w:tcPr>
          <w:p>
            <w:pPr>
              <w:spacing w:after="0" w:line="240" w:lineRule="auto"/>
            </w:pPr>
            <w:r>
              <w:rPr>
                <w:sz w:val="13"/>
              </w:rPr>
              <w:t>P5 · Should · renderer + diff engine</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Replace pages</w:t>
            </w:r>
          </w:p>
        </w:tc>
        <w:tc>
          <w:tcPr>
            <w:tcW w:type="dxa" w:w="6690"/>
            <w:shd w:fill="F6F6F6"/>
            <w:tcMar>
              <w:top w:w="80" w:type="dxa"/>
              <w:start w:w="90" w:type="dxa"/>
              <w:bottom w:w="80" w:type="dxa"/>
              <w:end w:w="90" w:type="dxa"/>
            </w:tcMar>
            <w:vAlign w:val="top"/>
          </w:tcPr>
          <w:p>
            <w:pPr>
              <w:spacing w:after="0" w:line="240" w:lineRule="auto"/>
            </w:pPr>
            <w:r>
              <w:rPr>
                <w:sz w:val="13"/>
              </w:rPr>
              <w:t>Swap selected pages while preserving order/bookmarks when possible</w:t>
            </w:r>
          </w:p>
        </w:tc>
        <w:tc>
          <w:tcPr>
            <w:tcW w:type="dxa" w:w="3969"/>
            <w:shd w:fill="F6F6F6"/>
            <w:tcMar>
              <w:top w:w="80" w:type="dxa"/>
              <w:start w:w="90" w:type="dxa"/>
              <w:bottom w:w="80" w:type="dxa"/>
              <w:end w:w="90" w:type="dxa"/>
            </w:tcMar>
            <w:vAlign w:val="top"/>
          </w:tcPr>
          <w:p>
            <w:pPr>
              <w:spacing w:after="0" w:line="240" w:lineRule="auto"/>
            </w:pPr>
            <w:r>
              <w:rPr>
                <w:sz w:val="13"/>
              </w:rPr>
              <w:t>P3 · Should · qpdf</w:t>
            </w:r>
          </w:p>
        </w:tc>
      </w:tr>
      <w:tr>
        <w:tc>
          <w:tcPr>
            <w:tcW w:type="dxa" w:w="1701"/>
            <w:tcMar>
              <w:top w:w="80" w:type="dxa"/>
              <w:start w:w="90" w:type="dxa"/>
              <w:bottom w:w="80" w:type="dxa"/>
              <w:end w:w="90" w:type="dxa"/>
            </w:tcMar>
            <w:vAlign w:val="top"/>
          </w:tcPr>
          <w:p>
            <w:pPr>
              <w:spacing w:after="0" w:line="240" w:lineRule="auto"/>
            </w:pPr>
            <w:r>
              <w:rPr>
                <w:sz w:val="13"/>
              </w:rPr>
              <w:t>Edit</w:t>
            </w:r>
          </w:p>
        </w:tc>
        <w:tc>
          <w:tcPr>
            <w:tcW w:type="dxa" w:w="2551"/>
            <w:tcMar>
              <w:top w:w="80" w:type="dxa"/>
              <w:start w:w="90" w:type="dxa"/>
              <w:bottom w:w="80" w:type="dxa"/>
              <w:end w:w="90" w:type="dxa"/>
            </w:tcMar>
            <w:vAlign w:val="top"/>
          </w:tcPr>
          <w:p>
            <w:pPr>
              <w:spacing w:after="0" w:line="240" w:lineRule="auto"/>
            </w:pPr>
            <w:r>
              <w:rPr>
                <w:sz w:val="13"/>
              </w:rPr>
              <w:t>Layers/optional content</w:t>
            </w:r>
          </w:p>
        </w:tc>
        <w:tc>
          <w:tcPr>
            <w:tcW w:type="dxa" w:w="6690"/>
            <w:tcMar>
              <w:top w:w="80" w:type="dxa"/>
              <w:start w:w="90" w:type="dxa"/>
              <w:bottom w:w="80" w:type="dxa"/>
              <w:end w:w="90" w:type="dxa"/>
            </w:tcMar>
            <w:vAlign w:val="top"/>
          </w:tcPr>
          <w:p>
            <w:pPr>
              <w:spacing w:after="0" w:line="240" w:lineRule="auto"/>
            </w:pPr>
            <w:r>
              <w:rPr>
                <w:sz w:val="13"/>
              </w:rPr>
              <w:t>Inspect and toggle optional-content groups</w:t>
            </w:r>
          </w:p>
        </w:tc>
        <w:tc>
          <w:tcPr>
            <w:tcW w:type="dxa" w:w="3969"/>
            <w:tcMar>
              <w:top w:w="80" w:type="dxa"/>
              <w:start w:w="90" w:type="dxa"/>
              <w:bottom w:w="80" w:type="dxa"/>
              <w:end w:w="90" w:type="dxa"/>
            </w:tcMar>
            <w:vAlign w:val="top"/>
          </w:tcPr>
          <w:p>
            <w:pPr>
              <w:spacing w:after="0" w:line="240" w:lineRule="auto"/>
            </w:pPr>
            <w:r>
              <w:rPr>
                <w:sz w:val="13"/>
              </w:rPr>
              <w:t>P7 · Could · advanced PDF parser</w:t>
            </w:r>
          </w:p>
        </w:tc>
      </w:tr>
      <w:tr>
        <w:tc>
          <w:tcPr>
            <w:tcW w:type="dxa" w:w="1701"/>
            <w:shd w:fill="F6F6F6"/>
            <w:tcMar>
              <w:top w:w="80" w:type="dxa"/>
              <w:start w:w="90" w:type="dxa"/>
              <w:bottom w:w="80" w:type="dxa"/>
              <w:end w:w="90" w:type="dxa"/>
            </w:tcMar>
            <w:vAlign w:val="top"/>
          </w:tcPr>
          <w:p>
            <w:pPr>
              <w:spacing w:after="0" w:line="240" w:lineRule="auto"/>
            </w:pPr>
            <w:r>
              <w:rPr>
                <w:sz w:val="13"/>
              </w:rPr>
              <w:t>Edit</w:t>
            </w:r>
          </w:p>
        </w:tc>
        <w:tc>
          <w:tcPr>
            <w:tcW w:type="dxa" w:w="2551"/>
            <w:shd w:fill="F6F6F6"/>
            <w:tcMar>
              <w:top w:w="80" w:type="dxa"/>
              <w:start w:w="90" w:type="dxa"/>
              <w:bottom w:w="80" w:type="dxa"/>
              <w:end w:w="90" w:type="dxa"/>
            </w:tcMar>
            <w:vAlign w:val="top"/>
          </w:tcPr>
          <w:p>
            <w:pPr>
              <w:spacing w:after="0" w:line="240" w:lineRule="auto"/>
            </w:pPr>
            <w:r>
              <w:rPr>
                <w:sz w:val="13"/>
              </w:rPr>
              <w:t>Bates numbering</w:t>
            </w:r>
          </w:p>
        </w:tc>
        <w:tc>
          <w:tcPr>
            <w:tcW w:type="dxa" w:w="6690"/>
            <w:shd w:fill="F6F6F6"/>
            <w:tcMar>
              <w:top w:w="80" w:type="dxa"/>
              <w:start w:w="90" w:type="dxa"/>
              <w:bottom w:w="80" w:type="dxa"/>
              <w:end w:w="90" w:type="dxa"/>
            </w:tcMar>
            <w:vAlign w:val="top"/>
          </w:tcPr>
          <w:p>
            <w:pPr>
              <w:spacing w:after="0" w:line="240" w:lineRule="auto"/>
            </w:pPr>
            <w:r>
              <w:rPr>
                <w:sz w:val="13"/>
              </w:rPr>
              <w:t>Legal document numbering with prefix/suffix and range rules</w:t>
            </w:r>
          </w:p>
        </w:tc>
        <w:tc>
          <w:tcPr>
            <w:tcW w:type="dxa" w:w="3969"/>
            <w:shd w:fill="F6F6F6"/>
            <w:tcMar>
              <w:top w:w="80" w:type="dxa"/>
              <w:start w:w="90" w:type="dxa"/>
              <w:bottom w:w="80" w:type="dxa"/>
              <w:end w:w="90" w:type="dxa"/>
            </w:tcMar>
            <w:vAlign w:val="top"/>
          </w:tcPr>
          <w:p>
            <w:pPr>
              <w:spacing w:after="0" w:line="240" w:lineRule="auto"/>
            </w:pPr>
            <w:r>
              <w:rPr>
                <w:sz w:val="13"/>
              </w:rPr>
              <w:t>P5 · Could · overlay engine</w:t>
            </w:r>
          </w:p>
        </w:tc>
      </w:tr>
      <w:tr>
        <w:tc>
          <w:tcPr>
            <w:tcW w:type="dxa" w:w="1701"/>
            <w:tcMar>
              <w:top w:w="80" w:type="dxa"/>
              <w:start w:w="90" w:type="dxa"/>
              <w:bottom w:w="80" w:type="dxa"/>
              <w:end w:w="90" w:type="dxa"/>
            </w:tcMar>
            <w:vAlign w:val="top"/>
          </w:tcPr>
          <w:p>
            <w:pPr>
              <w:spacing w:after="0" w:line="240" w:lineRule="auto"/>
            </w:pPr>
            <w:r>
              <w:rPr>
                <w:sz w:val="13"/>
              </w:rPr>
              <w:t>Forms</w:t>
            </w:r>
          </w:p>
        </w:tc>
        <w:tc>
          <w:tcPr>
            <w:tcW w:type="dxa" w:w="2551"/>
            <w:tcMar>
              <w:top w:w="80" w:type="dxa"/>
              <w:start w:w="90" w:type="dxa"/>
              <w:bottom w:w="80" w:type="dxa"/>
              <w:end w:w="90" w:type="dxa"/>
            </w:tcMar>
            <w:vAlign w:val="top"/>
          </w:tcPr>
          <w:p>
            <w:pPr>
              <w:spacing w:after="0" w:line="240" w:lineRule="auto"/>
            </w:pPr>
            <w:r>
              <w:rPr>
                <w:sz w:val="13"/>
              </w:rPr>
              <w:t>Fill AcroForms</w:t>
            </w:r>
          </w:p>
        </w:tc>
        <w:tc>
          <w:tcPr>
            <w:tcW w:type="dxa" w:w="6690"/>
            <w:tcMar>
              <w:top w:w="80" w:type="dxa"/>
              <w:start w:w="90" w:type="dxa"/>
              <w:bottom w:w="80" w:type="dxa"/>
              <w:end w:w="90" w:type="dxa"/>
            </w:tcMar>
            <w:vAlign w:val="top"/>
          </w:tcPr>
          <w:p>
            <w:pPr>
              <w:spacing w:after="0" w:line="240" w:lineRule="auto"/>
            </w:pPr>
            <w:r>
              <w:rPr>
                <w:sz w:val="13"/>
              </w:rPr>
              <w:t>Text, checkbox, radio, choice, date and signature fields</w:t>
            </w:r>
          </w:p>
        </w:tc>
        <w:tc>
          <w:tcPr>
            <w:tcW w:type="dxa" w:w="3969"/>
            <w:tcMar>
              <w:top w:w="80" w:type="dxa"/>
              <w:start w:w="90" w:type="dxa"/>
              <w:bottom w:w="80" w:type="dxa"/>
              <w:end w:w="90" w:type="dxa"/>
            </w:tcMar>
            <w:vAlign w:val="top"/>
          </w:tcPr>
          <w:p>
            <w:pPr>
              <w:spacing w:after="0" w:line="240" w:lineRule="auto"/>
            </w:pPr>
            <w:r>
              <w:rPr>
                <w:sz w:val="13"/>
              </w:rPr>
              <w:t>P3 · Must · PDF form engine</w:t>
            </w:r>
          </w:p>
        </w:tc>
      </w:tr>
      <w:tr>
        <w:tc>
          <w:tcPr>
            <w:tcW w:type="dxa" w:w="1701"/>
            <w:shd w:fill="F6F6F6"/>
            <w:tcMar>
              <w:top w:w="80" w:type="dxa"/>
              <w:start w:w="90" w:type="dxa"/>
              <w:bottom w:w="80" w:type="dxa"/>
              <w:end w:w="90" w:type="dxa"/>
            </w:tcMar>
            <w:vAlign w:val="top"/>
          </w:tcPr>
          <w:p>
            <w:pPr>
              <w:spacing w:after="0" w:line="240" w:lineRule="auto"/>
            </w:pPr>
            <w:r>
              <w:rPr>
                <w:sz w:val="13"/>
              </w:rPr>
              <w:t>Forms</w:t>
            </w:r>
          </w:p>
        </w:tc>
        <w:tc>
          <w:tcPr>
            <w:tcW w:type="dxa" w:w="2551"/>
            <w:shd w:fill="F6F6F6"/>
            <w:tcMar>
              <w:top w:w="80" w:type="dxa"/>
              <w:start w:w="90" w:type="dxa"/>
              <w:bottom w:w="80" w:type="dxa"/>
              <w:end w:w="90" w:type="dxa"/>
            </w:tcMar>
            <w:vAlign w:val="top"/>
          </w:tcPr>
          <w:p>
            <w:pPr>
              <w:spacing w:after="0" w:line="240" w:lineRule="auto"/>
            </w:pPr>
            <w:r>
              <w:rPr>
                <w:sz w:val="13"/>
              </w:rPr>
              <w:t>Create form fields</w:t>
            </w:r>
          </w:p>
        </w:tc>
        <w:tc>
          <w:tcPr>
            <w:tcW w:type="dxa" w:w="6690"/>
            <w:shd w:fill="F6F6F6"/>
            <w:tcMar>
              <w:top w:w="80" w:type="dxa"/>
              <w:start w:w="90" w:type="dxa"/>
              <w:bottom w:w="80" w:type="dxa"/>
              <w:end w:w="90" w:type="dxa"/>
            </w:tcMar>
            <w:vAlign w:val="top"/>
          </w:tcPr>
          <w:p>
            <w:pPr>
              <w:spacing w:after="0" w:line="240" w:lineRule="auto"/>
            </w:pPr>
            <w:r>
              <w:rPr>
                <w:sz w:val="13"/>
              </w:rPr>
              <w:t>Add form controls, names, validation, required state and tab order</w:t>
            </w:r>
          </w:p>
        </w:tc>
        <w:tc>
          <w:tcPr>
            <w:tcW w:type="dxa" w:w="3969"/>
            <w:shd w:fill="F6F6F6"/>
            <w:tcMar>
              <w:top w:w="80" w:type="dxa"/>
              <w:start w:w="90" w:type="dxa"/>
              <w:bottom w:w="80" w:type="dxa"/>
              <w:end w:w="90" w:type="dxa"/>
            </w:tcMar>
            <w:vAlign w:val="top"/>
          </w:tcPr>
          <w:p>
            <w:pPr>
              <w:spacing w:after="0" w:line="240" w:lineRule="auto"/>
            </w:pPr>
            <w:r>
              <w:rPr>
                <w:sz w:val="13"/>
              </w:rPr>
              <w:t>P5 · Should · PDF form engine</w:t>
            </w:r>
          </w:p>
        </w:tc>
      </w:tr>
      <w:tr>
        <w:tc>
          <w:tcPr>
            <w:tcW w:type="dxa" w:w="1701"/>
            <w:tcMar>
              <w:top w:w="80" w:type="dxa"/>
              <w:start w:w="90" w:type="dxa"/>
              <w:bottom w:w="80" w:type="dxa"/>
              <w:end w:w="90" w:type="dxa"/>
            </w:tcMar>
            <w:vAlign w:val="top"/>
          </w:tcPr>
          <w:p>
            <w:pPr>
              <w:spacing w:after="0" w:line="240" w:lineRule="auto"/>
            </w:pPr>
            <w:r>
              <w:rPr>
                <w:sz w:val="13"/>
              </w:rPr>
              <w:t>Forms</w:t>
            </w:r>
          </w:p>
        </w:tc>
        <w:tc>
          <w:tcPr>
            <w:tcW w:type="dxa" w:w="2551"/>
            <w:tcMar>
              <w:top w:w="80" w:type="dxa"/>
              <w:start w:w="90" w:type="dxa"/>
              <w:bottom w:w="80" w:type="dxa"/>
              <w:end w:w="90" w:type="dxa"/>
            </w:tcMar>
            <w:vAlign w:val="top"/>
          </w:tcPr>
          <w:p>
            <w:pPr>
              <w:spacing w:after="0" w:line="240" w:lineRule="auto"/>
            </w:pPr>
            <w:r>
              <w:rPr>
                <w:sz w:val="13"/>
              </w:rPr>
              <w:t>Detect form fields</w:t>
            </w:r>
          </w:p>
        </w:tc>
        <w:tc>
          <w:tcPr>
            <w:tcW w:type="dxa" w:w="6690"/>
            <w:tcMar>
              <w:top w:w="80" w:type="dxa"/>
              <w:start w:w="90" w:type="dxa"/>
              <w:bottom w:w="80" w:type="dxa"/>
              <w:end w:w="90" w:type="dxa"/>
            </w:tcMar>
            <w:vAlign w:val="top"/>
          </w:tcPr>
          <w:p>
            <w:pPr>
              <w:spacing w:after="0" w:line="240" w:lineRule="auto"/>
            </w:pPr>
            <w:r>
              <w:rPr>
                <w:sz w:val="13"/>
              </w:rPr>
              <w:t>Suggest fields on flattened/scanned forms</w:t>
            </w:r>
          </w:p>
        </w:tc>
        <w:tc>
          <w:tcPr>
            <w:tcW w:type="dxa" w:w="3969"/>
            <w:tcMar>
              <w:top w:w="80" w:type="dxa"/>
              <w:start w:w="90" w:type="dxa"/>
              <w:bottom w:w="80" w:type="dxa"/>
              <w:end w:w="90" w:type="dxa"/>
            </w:tcMar>
            <w:vAlign w:val="top"/>
          </w:tcPr>
          <w:p>
            <w:pPr>
              <w:spacing w:after="0" w:line="240" w:lineRule="auto"/>
            </w:pPr>
            <w:r>
              <w:rPr>
                <w:sz w:val="13"/>
              </w:rPr>
              <w:t>P7 · Could · layout model</w:t>
            </w:r>
          </w:p>
        </w:tc>
      </w:tr>
      <w:tr>
        <w:tc>
          <w:tcPr>
            <w:tcW w:type="dxa" w:w="1701"/>
            <w:shd w:fill="F6F6F6"/>
            <w:tcMar>
              <w:top w:w="80" w:type="dxa"/>
              <w:start w:w="90" w:type="dxa"/>
              <w:bottom w:w="80" w:type="dxa"/>
              <w:end w:w="90" w:type="dxa"/>
            </w:tcMar>
            <w:vAlign w:val="top"/>
          </w:tcPr>
          <w:p>
            <w:pPr>
              <w:spacing w:after="0" w:line="240" w:lineRule="auto"/>
            </w:pPr>
            <w:r>
              <w:rPr>
                <w:sz w:val="13"/>
              </w:rPr>
              <w:t>Forms</w:t>
            </w:r>
          </w:p>
        </w:tc>
        <w:tc>
          <w:tcPr>
            <w:tcW w:type="dxa" w:w="2551"/>
            <w:shd w:fill="F6F6F6"/>
            <w:tcMar>
              <w:top w:w="80" w:type="dxa"/>
              <w:start w:w="90" w:type="dxa"/>
              <w:bottom w:w="80" w:type="dxa"/>
              <w:end w:w="90" w:type="dxa"/>
            </w:tcMar>
            <w:vAlign w:val="top"/>
          </w:tcPr>
          <w:p>
            <w:pPr>
              <w:spacing w:after="0" w:line="240" w:lineRule="auto"/>
            </w:pPr>
            <w:r>
              <w:rPr>
                <w:sz w:val="13"/>
              </w:rPr>
              <w:t>Flatten forms</w:t>
            </w:r>
          </w:p>
        </w:tc>
        <w:tc>
          <w:tcPr>
            <w:tcW w:type="dxa" w:w="6690"/>
            <w:shd w:fill="F6F6F6"/>
            <w:tcMar>
              <w:top w:w="80" w:type="dxa"/>
              <w:start w:w="90" w:type="dxa"/>
              <w:bottom w:w="80" w:type="dxa"/>
              <w:end w:w="90" w:type="dxa"/>
            </w:tcMar>
            <w:vAlign w:val="top"/>
          </w:tcPr>
          <w:p>
            <w:pPr>
              <w:spacing w:after="0" w:line="240" w:lineRule="auto"/>
            </w:pPr>
            <w:r>
              <w:rPr>
                <w:sz w:val="13"/>
              </w:rPr>
              <w:t>Bake appearances into final pages</w:t>
            </w:r>
          </w:p>
        </w:tc>
        <w:tc>
          <w:tcPr>
            <w:tcW w:type="dxa" w:w="3969"/>
            <w:shd w:fill="F6F6F6"/>
            <w:tcMar>
              <w:top w:w="80" w:type="dxa"/>
              <w:start w:w="90" w:type="dxa"/>
              <w:bottom w:w="80" w:type="dxa"/>
              <w:end w:w="90" w:type="dxa"/>
            </w:tcMar>
            <w:vAlign w:val="top"/>
          </w:tcPr>
          <w:p>
            <w:pPr>
              <w:spacing w:after="0" w:line="240" w:lineRule="auto"/>
            </w:pPr>
            <w:r>
              <w:rPr>
                <w:sz w:val="13"/>
              </w:rPr>
              <w:t>P3 · Must · PDF form engine</w:t>
            </w:r>
          </w:p>
        </w:tc>
      </w:tr>
      <w:tr>
        <w:tc>
          <w:tcPr>
            <w:tcW w:type="dxa" w:w="1701"/>
            <w:tcMar>
              <w:top w:w="80" w:type="dxa"/>
              <w:start w:w="90" w:type="dxa"/>
              <w:bottom w:w="80" w:type="dxa"/>
              <w:end w:w="90" w:type="dxa"/>
            </w:tcMar>
            <w:vAlign w:val="top"/>
          </w:tcPr>
          <w:p>
            <w:pPr>
              <w:spacing w:after="0" w:line="240" w:lineRule="auto"/>
            </w:pPr>
            <w:r>
              <w:rPr>
                <w:sz w:val="13"/>
              </w:rPr>
              <w:t>Forms</w:t>
            </w:r>
          </w:p>
        </w:tc>
        <w:tc>
          <w:tcPr>
            <w:tcW w:type="dxa" w:w="2551"/>
            <w:tcMar>
              <w:top w:w="80" w:type="dxa"/>
              <w:start w:w="90" w:type="dxa"/>
              <w:bottom w:w="80" w:type="dxa"/>
              <w:end w:w="90" w:type="dxa"/>
            </w:tcMar>
            <w:vAlign w:val="top"/>
          </w:tcPr>
          <w:p>
            <w:pPr>
              <w:spacing w:after="0" w:line="240" w:lineRule="auto"/>
            </w:pPr>
            <w:r>
              <w:rPr>
                <w:sz w:val="13"/>
              </w:rPr>
              <w:t>Import/export form data</w:t>
            </w:r>
          </w:p>
        </w:tc>
        <w:tc>
          <w:tcPr>
            <w:tcW w:type="dxa" w:w="6690"/>
            <w:tcMar>
              <w:top w:w="80" w:type="dxa"/>
              <w:start w:w="90" w:type="dxa"/>
              <w:bottom w:w="80" w:type="dxa"/>
              <w:end w:w="90" w:type="dxa"/>
            </w:tcMar>
            <w:vAlign w:val="top"/>
          </w:tcPr>
          <w:p>
            <w:pPr>
              <w:spacing w:after="0" w:line="240" w:lineRule="auto"/>
            </w:pPr>
            <w:r>
              <w:rPr>
                <w:sz w:val="13"/>
              </w:rPr>
              <w:t>FDF/XFDF/JSON-like data interchange</w:t>
            </w:r>
          </w:p>
        </w:tc>
        <w:tc>
          <w:tcPr>
            <w:tcW w:type="dxa" w:w="3969"/>
            <w:tcMar>
              <w:top w:w="80" w:type="dxa"/>
              <w:start w:w="90" w:type="dxa"/>
              <w:bottom w:w="80" w:type="dxa"/>
              <w:end w:w="90" w:type="dxa"/>
            </w:tcMar>
            <w:vAlign w:val="top"/>
          </w:tcPr>
          <w:p>
            <w:pPr>
              <w:spacing w:after="0" w:line="240" w:lineRule="auto"/>
            </w:pPr>
            <w:r>
              <w:rPr>
                <w:sz w:val="13"/>
              </w:rPr>
              <w:t>P6 · Could · form data adapter</w:t>
            </w:r>
          </w:p>
        </w:tc>
      </w:tr>
      <w:tr>
        <w:tc>
          <w:tcPr>
            <w:tcW w:type="dxa" w:w="1701"/>
            <w:shd w:fill="F6F6F6"/>
            <w:tcMar>
              <w:top w:w="80" w:type="dxa"/>
              <w:start w:w="90" w:type="dxa"/>
              <w:bottom w:w="80" w:type="dxa"/>
              <w:end w:w="90" w:type="dxa"/>
            </w:tcMar>
            <w:vAlign w:val="top"/>
          </w:tcPr>
          <w:p>
            <w:pPr>
              <w:spacing w:after="0" w:line="240" w:lineRule="auto"/>
            </w:pPr>
            <w:r>
              <w:rPr>
                <w:sz w:val="13"/>
              </w:rPr>
              <w:t>Forms</w:t>
            </w:r>
          </w:p>
        </w:tc>
        <w:tc>
          <w:tcPr>
            <w:tcW w:type="dxa" w:w="2551"/>
            <w:shd w:fill="F6F6F6"/>
            <w:tcMar>
              <w:top w:w="80" w:type="dxa"/>
              <w:start w:w="90" w:type="dxa"/>
              <w:bottom w:w="80" w:type="dxa"/>
              <w:end w:w="90" w:type="dxa"/>
            </w:tcMar>
            <w:vAlign w:val="top"/>
          </w:tcPr>
          <w:p>
            <w:pPr>
              <w:spacing w:after="0" w:line="240" w:lineRule="auto"/>
            </w:pPr>
            <w:r>
              <w:rPr>
                <w:sz w:val="13"/>
              </w:rPr>
              <w:t>Form validation report</w:t>
            </w:r>
          </w:p>
        </w:tc>
        <w:tc>
          <w:tcPr>
            <w:tcW w:type="dxa" w:w="6690"/>
            <w:shd w:fill="F6F6F6"/>
            <w:tcMar>
              <w:top w:w="80" w:type="dxa"/>
              <w:start w:w="90" w:type="dxa"/>
              <w:bottom w:w="80" w:type="dxa"/>
              <w:end w:w="90" w:type="dxa"/>
            </w:tcMar>
            <w:vAlign w:val="top"/>
          </w:tcPr>
          <w:p>
            <w:pPr>
              <w:spacing w:after="0" w:line="240" w:lineRule="auto"/>
            </w:pPr>
            <w:r>
              <w:rPr>
                <w:sz w:val="13"/>
              </w:rPr>
              <w:t>Missing required values and field constraints</w:t>
            </w:r>
          </w:p>
        </w:tc>
        <w:tc>
          <w:tcPr>
            <w:tcW w:type="dxa" w:w="3969"/>
            <w:shd w:fill="F6F6F6"/>
            <w:tcMar>
              <w:top w:w="80" w:type="dxa"/>
              <w:start w:w="90" w:type="dxa"/>
              <w:bottom w:w="80" w:type="dxa"/>
              <w:end w:w="90" w:type="dxa"/>
            </w:tcMar>
            <w:vAlign w:val="top"/>
          </w:tcPr>
          <w:p>
            <w:pPr>
              <w:spacing w:after="0" w:line="240" w:lineRule="auto"/>
            </w:pPr>
            <w:r>
              <w:rPr>
                <w:sz w:val="13"/>
              </w:rPr>
              <w:t>P5 · Should · form engine</w:t>
            </w:r>
          </w:p>
        </w:tc>
      </w:tr>
      <w:tr>
        <w:tc>
          <w:tcPr>
            <w:tcW w:type="dxa" w:w="1701"/>
            <w:tcMar>
              <w:top w:w="80" w:type="dxa"/>
              <w:start w:w="90" w:type="dxa"/>
              <w:bottom w:w="80" w:type="dxa"/>
              <w:end w:w="90" w:type="dxa"/>
            </w:tcMar>
            <w:vAlign w:val="top"/>
          </w:tcPr>
          <w:p>
            <w:pPr>
              <w:spacing w:after="0" w:line="240" w:lineRule="auto"/>
            </w:pPr>
            <w:r>
              <w:rPr>
                <w:sz w:val="13"/>
              </w:rPr>
              <w:t>Forms</w:t>
            </w:r>
          </w:p>
        </w:tc>
        <w:tc>
          <w:tcPr>
            <w:tcW w:type="dxa" w:w="2551"/>
            <w:tcMar>
              <w:top w:w="80" w:type="dxa"/>
              <w:start w:w="90" w:type="dxa"/>
              <w:bottom w:w="80" w:type="dxa"/>
              <w:end w:w="90" w:type="dxa"/>
            </w:tcMar>
            <w:vAlign w:val="top"/>
          </w:tcPr>
          <w:p>
            <w:pPr>
              <w:spacing w:after="0" w:line="240" w:lineRule="auto"/>
            </w:pPr>
            <w:r>
              <w:rPr>
                <w:sz w:val="13"/>
              </w:rPr>
              <w:t>Template forms</w:t>
            </w:r>
          </w:p>
        </w:tc>
        <w:tc>
          <w:tcPr>
            <w:tcW w:type="dxa" w:w="6690"/>
            <w:tcMar>
              <w:top w:w="80" w:type="dxa"/>
              <w:start w:w="90" w:type="dxa"/>
              <w:bottom w:w="80" w:type="dxa"/>
              <w:end w:w="90" w:type="dxa"/>
            </w:tcMar>
            <w:vAlign w:val="top"/>
          </w:tcPr>
          <w:p>
            <w:pPr>
              <w:spacing w:after="0" w:line="240" w:lineRule="auto"/>
            </w:pPr>
            <w:r>
              <w:rPr>
                <w:sz w:val="13"/>
              </w:rPr>
              <w:t>Save reusable field layouts for recurring documents</w:t>
            </w:r>
          </w:p>
        </w:tc>
        <w:tc>
          <w:tcPr>
            <w:tcW w:type="dxa" w:w="3969"/>
            <w:tcMar>
              <w:top w:w="80" w:type="dxa"/>
              <w:start w:w="90" w:type="dxa"/>
              <w:bottom w:w="80" w:type="dxa"/>
              <w:end w:w="90" w:type="dxa"/>
            </w:tcMar>
            <w:vAlign w:val="top"/>
          </w:tcPr>
          <w:p>
            <w:pPr>
              <w:spacing w:after="0" w:line="240" w:lineRule="auto"/>
            </w:pPr>
            <w:r>
              <w:rPr>
                <w:sz w:val="13"/>
              </w:rPr>
              <w:t>P6 · Could · workflow + form engine</w:t>
            </w:r>
          </w:p>
        </w:tc>
      </w:tr>
      <w:tr>
        <w:tc>
          <w:tcPr>
            <w:tcW w:type="dxa" w:w="1701"/>
            <w:shd w:fill="F6F6F6"/>
            <w:tcMar>
              <w:top w:w="80" w:type="dxa"/>
              <w:start w:w="90" w:type="dxa"/>
              <w:bottom w:w="80" w:type="dxa"/>
              <w:end w:w="90" w:type="dxa"/>
            </w:tcMar>
            <w:vAlign w:val="top"/>
          </w:tcPr>
          <w:p>
            <w:pPr>
              <w:spacing w:after="0" w:line="240" w:lineRule="auto"/>
            </w:pPr>
            <w:r>
              <w:rPr>
                <w:sz w:val="13"/>
              </w:rPr>
              <w:t>OCR</w:t>
            </w:r>
          </w:p>
        </w:tc>
        <w:tc>
          <w:tcPr>
            <w:tcW w:type="dxa" w:w="2551"/>
            <w:shd w:fill="F6F6F6"/>
            <w:tcMar>
              <w:top w:w="80" w:type="dxa"/>
              <w:start w:w="90" w:type="dxa"/>
              <w:bottom w:w="80" w:type="dxa"/>
              <w:end w:w="90" w:type="dxa"/>
            </w:tcMar>
            <w:vAlign w:val="top"/>
          </w:tcPr>
          <w:p>
            <w:pPr>
              <w:spacing w:after="0" w:line="240" w:lineRule="auto"/>
            </w:pPr>
            <w:r>
              <w:rPr>
                <w:sz w:val="13"/>
              </w:rPr>
              <w:t>Searchable PDF</w:t>
            </w:r>
          </w:p>
        </w:tc>
        <w:tc>
          <w:tcPr>
            <w:tcW w:type="dxa" w:w="6690"/>
            <w:shd w:fill="F6F6F6"/>
            <w:tcMar>
              <w:top w:w="80" w:type="dxa"/>
              <w:start w:w="90" w:type="dxa"/>
              <w:bottom w:w="80" w:type="dxa"/>
              <w:end w:w="90" w:type="dxa"/>
            </w:tcMar>
            <w:vAlign w:val="top"/>
          </w:tcPr>
          <w:p>
            <w:pPr>
              <w:spacing w:after="0" w:line="240" w:lineRule="auto"/>
            </w:pPr>
            <w:r>
              <w:rPr>
                <w:sz w:val="13"/>
              </w:rPr>
              <w:t>Add hidden text layer while preserving page appearance</w:t>
            </w:r>
          </w:p>
        </w:tc>
        <w:tc>
          <w:tcPr>
            <w:tcW w:type="dxa" w:w="3969"/>
            <w:shd w:fill="F6F6F6"/>
            <w:tcMar>
              <w:top w:w="80" w:type="dxa"/>
              <w:start w:w="90" w:type="dxa"/>
              <w:bottom w:w="80" w:type="dxa"/>
              <w:end w:w="90" w:type="dxa"/>
            </w:tcMar>
            <w:vAlign w:val="top"/>
          </w:tcPr>
          <w:p>
            <w:pPr>
              <w:spacing w:after="0" w:line="240" w:lineRule="auto"/>
            </w:pPr>
            <w:r>
              <w:rPr>
                <w:sz w:val="13"/>
              </w:rPr>
              <w:t>P3 · Must · OCRmyPDF + Tesseract</w:t>
            </w:r>
          </w:p>
        </w:tc>
      </w:tr>
      <w:tr>
        <w:tc>
          <w:tcPr>
            <w:tcW w:type="dxa" w:w="1701"/>
            <w:tcMar>
              <w:top w:w="80" w:type="dxa"/>
              <w:start w:w="90" w:type="dxa"/>
              <w:bottom w:w="80" w:type="dxa"/>
              <w:end w:w="90" w:type="dxa"/>
            </w:tcMar>
            <w:vAlign w:val="top"/>
          </w:tcPr>
          <w:p>
            <w:pPr>
              <w:spacing w:after="0" w:line="240" w:lineRule="auto"/>
            </w:pPr>
            <w:r>
              <w:rPr>
                <w:sz w:val="13"/>
              </w:rPr>
              <w:t>OCR</w:t>
            </w:r>
          </w:p>
        </w:tc>
        <w:tc>
          <w:tcPr>
            <w:tcW w:type="dxa" w:w="2551"/>
            <w:tcMar>
              <w:top w:w="80" w:type="dxa"/>
              <w:start w:w="90" w:type="dxa"/>
              <w:bottom w:w="80" w:type="dxa"/>
              <w:end w:w="90" w:type="dxa"/>
            </w:tcMar>
            <w:vAlign w:val="top"/>
          </w:tcPr>
          <w:p>
            <w:pPr>
              <w:spacing w:after="0" w:line="240" w:lineRule="auto"/>
            </w:pPr>
            <w:r>
              <w:rPr>
                <w:sz w:val="13"/>
              </w:rPr>
              <w:t>English OCR</w:t>
            </w:r>
          </w:p>
        </w:tc>
        <w:tc>
          <w:tcPr>
            <w:tcW w:type="dxa" w:w="6690"/>
            <w:tcMar>
              <w:top w:w="80" w:type="dxa"/>
              <w:start w:w="90" w:type="dxa"/>
              <w:bottom w:w="80" w:type="dxa"/>
              <w:end w:w="90" w:type="dxa"/>
            </w:tcMar>
            <w:vAlign w:val="top"/>
          </w:tcPr>
          <w:p>
            <w:pPr>
              <w:spacing w:after="0" w:line="240" w:lineRule="auto"/>
            </w:pPr>
            <w:r>
              <w:rPr>
                <w:sz w:val="13"/>
              </w:rPr>
              <w:t>Default English language pack</w:t>
            </w:r>
          </w:p>
        </w:tc>
        <w:tc>
          <w:tcPr>
            <w:tcW w:type="dxa" w:w="3969"/>
            <w:tcMar>
              <w:top w:w="80" w:type="dxa"/>
              <w:start w:w="90" w:type="dxa"/>
              <w:bottom w:w="80" w:type="dxa"/>
              <w:end w:w="90" w:type="dxa"/>
            </w:tcMar>
            <w:vAlign w:val="top"/>
          </w:tcPr>
          <w:p>
            <w:pPr>
              <w:spacing w:after="0" w:line="240" w:lineRule="auto"/>
            </w:pPr>
            <w:r>
              <w:rPr>
                <w:sz w:val="13"/>
              </w:rPr>
              <w:t>P3 · Must · Tesseract eng</w:t>
            </w:r>
          </w:p>
        </w:tc>
      </w:tr>
      <w:tr>
        <w:tc>
          <w:tcPr>
            <w:tcW w:type="dxa" w:w="1701"/>
            <w:shd w:fill="F6F6F6"/>
            <w:tcMar>
              <w:top w:w="80" w:type="dxa"/>
              <w:start w:w="90" w:type="dxa"/>
              <w:bottom w:w="80" w:type="dxa"/>
              <w:end w:w="90" w:type="dxa"/>
            </w:tcMar>
            <w:vAlign w:val="top"/>
          </w:tcPr>
          <w:p>
            <w:pPr>
              <w:spacing w:after="0" w:line="240" w:lineRule="auto"/>
            </w:pPr>
            <w:r>
              <w:rPr>
                <w:sz w:val="13"/>
              </w:rPr>
              <w:t>OCR</w:t>
            </w:r>
          </w:p>
        </w:tc>
        <w:tc>
          <w:tcPr>
            <w:tcW w:type="dxa" w:w="2551"/>
            <w:shd w:fill="F6F6F6"/>
            <w:tcMar>
              <w:top w:w="80" w:type="dxa"/>
              <w:start w:w="90" w:type="dxa"/>
              <w:bottom w:w="80" w:type="dxa"/>
              <w:end w:w="90" w:type="dxa"/>
            </w:tcMar>
            <w:vAlign w:val="top"/>
          </w:tcPr>
          <w:p>
            <w:pPr>
              <w:spacing w:after="0" w:line="240" w:lineRule="auto"/>
            </w:pPr>
            <w:r>
              <w:rPr>
                <w:sz w:val="13"/>
              </w:rPr>
              <w:t>Hindi OCR</w:t>
            </w:r>
          </w:p>
        </w:tc>
        <w:tc>
          <w:tcPr>
            <w:tcW w:type="dxa" w:w="6690"/>
            <w:shd w:fill="F6F6F6"/>
            <w:tcMar>
              <w:top w:w="80" w:type="dxa"/>
              <w:start w:w="90" w:type="dxa"/>
              <w:bottom w:w="80" w:type="dxa"/>
              <w:end w:w="90" w:type="dxa"/>
            </w:tcMar>
            <w:vAlign w:val="top"/>
          </w:tcPr>
          <w:p>
            <w:pPr>
              <w:spacing w:after="0" w:line="240" w:lineRule="auto"/>
            </w:pPr>
            <w:r>
              <w:rPr>
                <w:sz w:val="13"/>
              </w:rPr>
              <w:t>Hindi language pack</w:t>
            </w:r>
          </w:p>
        </w:tc>
        <w:tc>
          <w:tcPr>
            <w:tcW w:type="dxa" w:w="3969"/>
            <w:shd w:fill="F6F6F6"/>
            <w:tcMar>
              <w:top w:w="80" w:type="dxa"/>
              <w:start w:w="90" w:type="dxa"/>
              <w:bottom w:w="80" w:type="dxa"/>
              <w:end w:w="90" w:type="dxa"/>
            </w:tcMar>
            <w:vAlign w:val="top"/>
          </w:tcPr>
          <w:p>
            <w:pPr>
              <w:spacing w:after="0" w:line="240" w:lineRule="auto"/>
            </w:pPr>
            <w:r>
              <w:rPr>
                <w:sz w:val="13"/>
              </w:rPr>
              <w:t>P3 · Must · Tesseract hin</w:t>
            </w:r>
          </w:p>
        </w:tc>
      </w:tr>
      <w:tr>
        <w:tc>
          <w:tcPr>
            <w:tcW w:type="dxa" w:w="1701"/>
            <w:tcMar>
              <w:top w:w="80" w:type="dxa"/>
              <w:start w:w="90" w:type="dxa"/>
              <w:bottom w:w="80" w:type="dxa"/>
              <w:end w:w="90" w:type="dxa"/>
            </w:tcMar>
            <w:vAlign w:val="top"/>
          </w:tcPr>
          <w:p>
            <w:pPr>
              <w:spacing w:after="0" w:line="240" w:lineRule="auto"/>
            </w:pPr>
            <w:r>
              <w:rPr>
                <w:sz w:val="13"/>
              </w:rPr>
              <w:t>OCR</w:t>
            </w:r>
          </w:p>
        </w:tc>
        <w:tc>
          <w:tcPr>
            <w:tcW w:type="dxa" w:w="2551"/>
            <w:tcMar>
              <w:top w:w="80" w:type="dxa"/>
              <w:start w:w="90" w:type="dxa"/>
              <w:bottom w:w="80" w:type="dxa"/>
              <w:end w:w="90" w:type="dxa"/>
            </w:tcMar>
            <w:vAlign w:val="top"/>
          </w:tcPr>
          <w:p>
            <w:pPr>
              <w:spacing w:after="0" w:line="240" w:lineRule="auto"/>
            </w:pPr>
            <w:r>
              <w:rPr>
                <w:sz w:val="13"/>
              </w:rPr>
              <w:t>Telugu OCR</w:t>
            </w:r>
          </w:p>
        </w:tc>
        <w:tc>
          <w:tcPr>
            <w:tcW w:type="dxa" w:w="6690"/>
            <w:tcMar>
              <w:top w:w="80" w:type="dxa"/>
              <w:start w:w="90" w:type="dxa"/>
              <w:bottom w:w="80" w:type="dxa"/>
              <w:end w:w="90" w:type="dxa"/>
            </w:tcMar>
            <w:vAlign w:val="top"/>
          </w:tcPr>
          <w:p>
            <w:pPr>
              <w:spacing w:after="0" w:line="240" w:lineRule="auto"/>
            </w:pPr>
            <w:r>
              <w:rPr>
                <w:sz w:val="13"/>
              </w:rPr>
              <w:t>Telugu language pack with benchmark against PaddleOCR</w:t>
            </w:r>
          </w:p>
        </w:tc>
        <w:tc>
          <w:tcPr>
            <w:tcW w:type="dxa" w:w="3969"/>
            <w:tcMar>
              <w:top w:w="80" w:type="dxa"/>
              <w:start w:w="90" w:type="dxa"/>
              <w:bottom w:w="80" w:type="dxa"/>
              <w:end w:w="90" w:type="dxa"/>
            </w:tcMar>
            <w:vAlign w:val="top"/>
          </w:tcPr>
          <w:p>
            <w:pPr>
              <w:spacing w:after="0" w:line="240" w:lineRule="auto"/>
            </w:pPr>
            <w:r>
              <w:rPr>
                <w:sz w:val="13"/>
              </w:rPr>
              <w:t>P3 · Must · Tesseract tel / benchmark</w:t>
            </w:r>
          </w:p>
        </w:tc>
      </w:tr>
      <w:tr>
        <w:tc>
          <w:tcPr>
            <w:tcW w:type="dxa" w:w="1701"/>
            <w:shd w:fill="F6F6F6"/>
            <w:tcMar>
              <w:top w:w="80" w:type="dxa"/>
              <w:start w:w="90" w:type="dxa"/>
              <w:bottom w:w="80" w:type="dxa"/>
              <w:end w:w="90" w:type="dxa"/>
            </w:tcMar>
            <w:vAlign w:val="top"/>
          </w:tcPr>
          <w:p>
            <w:pPr>
              <w:spacing w:after="0" w:line="240" w:lineRule="auto"/>
            </w:pPr>
            <w:r>
              <w:rPr>
                <w:sz w:val="13"/>
              </w:rPr>
              <w:t>OCR</w:t>
            </w:r>
          </w:p>
        </w:tc>
        <w:tc>
          <w:tcPr>
            <w:tcW w:type="dxa" w:w="2551"/>
            <w:shd w:fill="F6F6F6"/>
            <w:tcMar>
              <w:top w:w="80" w:type="dxa"/>
              <w:start w:w="90" w:type="dxa"/>
              <w:bottom w:w="80" w:type="dxa"/>
              <w:end w:w="90" w:type="dxa"/>
            </w:tcMar>
            <w:vAlign w:val="top"/>
          </w:tcPr>
          <w:p>
            <w:pPr>
              <w:spacing w:after="0" w:line="240" w:lineRule="auto"/>
            </w:pPr>
            <w:r>
              <w:rPr>
                <w:sz w:val="13"/>
              </w:rPr>
              <w:t>Mixed-language OCR</w:t>
            </w:r>
          </w:p>
        </w:tc>
        <w:tc>
          <w:tcPr>
            <w:tcW w:type="dxa" w:w="6690"/>
            <w:shd w:fill="F6F6F6"/>
            <w:tcMar>
              <w:top w:w="80" w:type="dxa"/>
              <w:start w:w="90" w:type="dxa"/>
              <w:bottom w:w="80" w:type="dxa"/>
              <w:end w:w="90" w:type="dxa"/>
            </w:tcMar>
            <w:vAlign w:val="top"/>
          </w:tcPr>
          <w:p>
            <w:pPr>
              <w:spacing w:after="0" w:line="240" w:lineRule="auto"/>
            </w:pPr>
            <w:r>
              <w:rPr>
                <w:sz w:val="13"/>
              </w:rPr>
              <w:t>Run multiple languages in one job</w:t>
            </w:r>
          </w:p>
        </w:tc>
        <w:tc>
          <w:tcPr>
            <w:tcW w:type="dxa" w:w="3969"/>
            <w:shd w:fill="F6F6F6"/>
            <w:tcMar>
              <w:top w:w="80" w:type="dxa"/>
              <w:start w:w="90" w:type="dxa"/>
              <w:bottom w:w="80" w:type="dxa"/>
              <w:end w:w="90" w:type="dxa"/>
            </w:tcMar>
            <w:vAlign w:val="top"/>
          </w:tcPr>
          <w:p>
            <w:pPr>
              <w:spacing w:after="0" w:line="240" w:lineRule="auto"/>
            </w:pPr>
            <w:r>
              <w:rPr>
                <w:sz w:val="13"/>
              </w:rPr>
              <w:t>P3 · Must · Tesseract</w:t>
            </w:r>
          </w:p>
        </w:tc>
      </w:tr>
      <w:tr>
        <w:tc>
          <w:tcPr>
            <w:tcW w:type="dxa" w:w="1701"/>
            <w:tcMar>
              <w:top w:w="80" w:type="dxa"/>
              <w:start w:w="90" w:type="dxa"/>
              <w:bottom w:w="80" w:type="dxa"/>
              <w:end w:w="90" w:type="dxa"/>
            </w:tcMar>
            <w:vAlign w:val="top"/>
          </w:tcPr>
          <w:p>
            <w:pPr>
              <w:spacing w:after="0" w:line="240" w:lineRule="auto"/>
            </w:pPr>
            <w:r>
              <w:rPr>
                <w:sz w:val="13"/>
              </w:rPr>
              <w:t>OCR</w:t>
            </w:r>
          </w:p>
        </w:tc>
        <w:tc>
          <w:tcPr>
            <w:tcW w:type="dxa" w:w="2551"/>
            <w:tcMar>
              <w:top w:w="80" w:type="dxa"/>
              <w:start w:w="90" w:type="dxa"/>
              <w:bottom w:w="80" w:type="dxa"/>
              <w:end w:w="90" w:type="dxa"/>
            </w:tcMar>
            <w:vAlign w:val="top"/>
          </w:tcPr>
          <w:p>
            <w:pPr>
              <w:spacing w:after="0" w:line="240" w:lineRule="auto"/>
            </w:pPr>
            <w:r>
              <w:rPr>
                <w:sz w:val="13"/>
              </w:rPr>
              <w:t>Deskew/orientation</w:t>
            </w:r>
          </w:p>
        </w:tc>
        <w:tc>
          <w:tcPr>
            <w:tcW w:type="dxa" w:w="6690"/>
            <w:tcMar>
              <w:top w:w="80" w:type="dxa"/>
              <w:start w:w="90" w:type="dxa"/>
              <w:bottom w:w="80" w:type="dxa"/>
              <w:end w:w="90" w:type="dxa"/>
            </w:tcMar>
            <w:vAlign w:val="top"/>
          </w:tcPr>
          <w:p>
            <w:pPr>
              <w:spacing w:after="0" w:line="240" w:lineRule="auto"/>
            </w:pPr>
            <w:r>
              <w:rPr>
                <w:sz w:val="13"/>
              </w:rPr>
              <w:t>Detect page rotation and deskew</w:t>
            </w:r>
          </w:p>
        </w:tc>
        <w:tc>
          <w:tcPr>
            <w:tcW w:type="dxa" w:w="3969"/>
            <w:tcMar>
              <w:top w:w="80" w:type="dxa"/>
              <w:start w:w="90" w:type="dxa"/>
              <w:bottom w:w="80" w:type="dxa"/>
              <w:end w:w="90" w:type="dxa"/>
            </w:tcMar>
            <w:vAlign w:val="top"/>
          </w:tcPr>
          <w:p>
            <w:pPr>
              <w:spacing w:after="0" w:line="240" w:lineRule="auto"/>
            </w:pPr>
            <w:r>
              <w:rPr>
                <w:sz w:val="13"/>
              </w:rPr>
              <w:t>P3 · Must · OCRmyPDF</w:t>
            </w:r>
          </w:p>
        </w:tc>
      </w:tr>
      <w:tr>
        <w:tc>
          <w:tcPr>
            <w:tcW w:type="dxa" w:w="1701"/>
            <w:shd w:fill="F6F6F6"/>
            <w:tcMar>
              <w:top w:w="80" w:type="dxa"/>
              <w:start w:w="90" w:type="dxa"/>
              <w:bottom w:w="80" w:type="dxa"/>
              <w:end w:w="90" w:type="dxa"/>
            </w:tcMar>
            <w:vAlign w:val="top"/>
          </w:tcPr>
          <w:p>
            <w:pPr>
              <w:spacing w:after="0" w:line="240" w:lineRule="auto"/>
            </w:pPr>
            <w:r>
              <w:rPr>
                <w:sz w:val="13"/>
              </w:rPr>
              <w:t>OCR</w:t>
            </w:r>
          </w:p>
        </w:tc>
        <w:tc>
          <w:tcPr>
            <w:tcW w:type="dxa" w:w="2551"/>
            <w:shd w:fill="F6F6F6"/>
            <w:tcMar>
              <w:top w:w="80" w:type="dxa"/>
              <w:start w:w="90" w:type="dxa"/>
              <w:bottom w:w="80" w:type="dxa"/>
              <w:end w:w="90" w:type="dxa"/>
            </w:tcMar>
            <w:vAlign w:val="top"/>
          </w:tcPr>
          <w:p>
            <w:pPr>
              <w:spacing w:after="0" w:line="240" w:lineRule="auto"/>
            </w:pPr>
            <w:r>
              <w:rPr>
                <w:sz w:val="13"/>
              </w:rPr>
              <w:t>Cleanup scans</w:t>
            </w:r>
          </w:p>
        </w:tc>
        <w:tc>
          <w:tcPr>
            <w:tcW w:type="dxa" w:w="6690"/>
            <w:shd w:fill="F6F6F6"/>
            <w:tcMar>
              <w:top w:w="80" w:type="dxa"/>
              <w:start w:w="90" w:type="dxa"/>
              <w:bottom w:w="80" w:type="dxa"/>
              <w:end w:w="90" w:type="dxa"/>
            </w:tcMar>
            <w:vAlign w:val="top"/>
          </w:tcPr>
          <w:p>
            <w:pPr>
              <w:spacing w:after="0" w:line="240" w:lineRule="auto"/>
            </w:pPr>
            <w:r>
              <w:rPr>
                <w:sz w:val="13"/>
              </w:rPr>
              <w:t>Denoise, remove background and optimize before OCR</w:t>
            </w:r>
          </w:p>
        </w:tc>
        <w:tc>
          <w:tcPr>
            <w:tcW w:type="dxa" w:w="3969"/>
            <w:shd w:fill="F6F6F6"/>
            <w:tcMar>
              <w:top w:w="80" w:type="dxa"/>
              <w:start w:w="90" w:type="dxa"/>
              <w:bottom w:w="80" w:type="dxa"/>
              <w:end w:w="90" w:type="dxa"/>
            </w:tcMar>
            <w:vAlign w:val="top"/>
          </w:tcPr>
          <w:p>
            <w:pPr>
              <w:spacing w:after="0" w:line="240" w:lineRule="auto"/>
            </w:pPr>
            <w:r>
              <w:rPr>
                <w:sz w:val="13"/>
              </w:rPr>
              <w:t>P3 · Should · OCRmyPDF/unpaper</w:t>
            </w:r>
          </w:p>
        </w:tc>
      </w:tr>
      <w:tr>
        <w:tc>
          <w:tcPr>
            <w:tcW w:type="dxa" w:w="1701"/>
            <w:tcMar>
              <w:top w:w="80" w:type="dxa"/>
              <w:start w:w="90" w:type="dxa"/>
              <w:bottom w:w="80" w:type="dxa"/>
              <w:end w:w="90" w:type="dxa"/>
            </w:tcMar>
            <w:vAlign w:val="top"/>
          </w:tcPr>
          <w:p>
            <w:pPr>
              <w:spacing w:after="0" w:line="240" w:lineRule="auto"/>
            </w:pPr>
            <w:r>
              <w:rPr>
                <w:sz w:val="13"/>
              </w:rPr>
              <w:t>OCR</w:t>
            </w:r>
          </w:p>
        </w:tc>
        <w:tc>
          <w:tcPr>
            <w:tcW w:type="dxa" w:w="2551"/>
            <w:tcMar>
              <w:top w:w="80" w:type="dxa"/>
              <w:start w:w="90" w:type="dxa"/>
              <w:bottom w:w="80" w:type="dxa"/>
              <w:end w:w="90" w:type="dxa"/>
            </w:tcMar>
            <w:vAlign w:val="top"/>
          </w:tcPr>
          <w:p>
            <w:pPr>
              <w:spacing w:after="0" w:line="240" w:lineRule="auto"/>
            </w:pPr>
            <w:r>
              <w:rPr>
                <w:sz w:val="13"/>
              </w:rPr>
              <w:t>OCR confidence review</w:t>
            </w:r>
          </w:p>
        </w:tc>
        <w:tc>
          <w:tcPr>
            <w:tcW w:type="dxa" w:w="6690"/>
            <w:tcMar>
              <w:top w:w="80" w:type="dxa"/>
              <w:start w:w="90" w:type="dxa"/>
              <w:bottom w:w="80" w:type="dxa"/>
              <w:end w:w="90" w:type="dxa"/>
            </w:tcMar>
            <w:vAlign w:val="top"/>
          </w:tcPr>
          <w:p>
            <w:pPr>
              <w:spacing w:after="0" w:line="240" w:lineRule="auto"/>
            </w:pPr>
            <w:r>
              <w:rPr>
                <w:sz w:val="13"/>
              </w:rPr>
              <w:t>Page-level warnings and low-confidence text overlay review</w:t>
            </w:r>
          </w:p>
        </w:tc>
        <w:tc>
          <w:tcPr>
            <w:tcW w:type="dxa" w:w="3969"/>
            <w:tcMar>
              <w:top w:w="80" w:type="dxa"/>
              <w:start w:w="90" w:type="dxa"/>
              <w:bottom w:w="80" w:type="dxa"/>
              <w:end w:w="90" w:type="dxa"/>
            </w:tcMar>
            <w:vAlign w:val="top"/>
          </w:tcPr>
          <w:p>
            <w:pPr>
              <w:spacing w:after="0" w:line="240" w:lineRule="auto"/>
            </w:pPr>
            <w:r>
              <w:rPr>
                <w:sz w:val="13"/>
              </w:rPr>
              <w:t>P6 · Could · OCR pipeline</w:t>
            </w:r>
          </w:p>
        </w:tc>
      </w:tr>
      <w:tr>
        <w:tc>
          <w:tcPr>
            <w:tcW w:type="dxa" w:w="1701"/>
            <w:shd w:fill="F6F6F6"/>
            <w:tcMar>
              <w:top w:w="80" w:type="dxa"/>
              <w:start w:w="90" w:type="dxa"/>
              <w:bottom w:w="80" w:type="dxa"/>
              <w:end w:w="90" w:type="dxa"/>
            </w:tcMar>
            <w:vAlign w:val="top"/>
          </w:tcPr>
          <w:p>
            <w:pPr>
              <w:spacing w:after="0" w:line="240" w:lineRule="auto"/>
            </w:pPr>
            <w:r>
              <w:rPr>
                <w:sz w:val="13"/>
              </w:rPr>
              <w:t>OCR</w:t>
            </w:r>
          </w:p>
        </w:tc>
        <w:tc>
          <w:tcPr>
            <w:tcW w:type="dxa" w:w="2551"/>
            <w:shd w:fill="F6F6F6"/>
            <w:tcMar>
              <w:top w:w="80" w:type="dxa"/>
              <w:start w:w="90" w:type="dxa"/>
              <w:bottom w:w="80" w:type="dxa"/>
              <w:end w:w="90" w:type="dxa"/>
            </w:tcMar>
            <w:vAlign w:val="top"/>
          </w:tcPr>
          <w:p>
            <w:pPr>
              <w:spacing w:after="0" w:line="240" w:lineRule="auto"/>
            </w:pPr>
            <w:r>
              <w:rPr>
                <w:sz w:val="13"/>
              </w:rPr>
              <w:t>hOCR/ALTO export</w:t>
            </w:r>
          </w:p>
        </w:tc>
        <w:tc>
          <w:tcPr>
            <w:tcW w:type="dxa" w:w="6690"/>
            <w:shd w:fill="F6F6F6"/>
            <w:tcMar>
              <w:top w:w="80" w:type="dxa"/>
              <w:start w:w="90" w:type="dxa"/>
              <w:bottom w:w="80" w:type="dxa"/>
              <w:end w:w="90" w:type="dxa"/>
            </w:tcMar>
            <w:vAlign w:val="top"/>
          </w:tcPr>
          <w:p>
            <w:pPr>
              <w:spacing w:after="0" w:line="240" w:lineRule="auto"/>
            </w:pPr>
            <w:r>
              <w:rPr>
                <w:sz w:val="13"/>
              </w:rPr>
              <w:t>Export OCR geometry and confidence</w:t>
            </w:r>
          </w:p>
        </w:tc>
        <w:tc>
          <w:tcPr>
            <w:tcW w:type="dxa" w:w="3969"/>
            <w:shd w:fill="F6F6F6"/>
            <w:tcMar>
              <w:top w:w="80" w:type="dxa"/>
              <w:start w:w="90" w:type="dxa"/>
              <w:bottom w:w="80" w:type="dxa"/>
              <w:end w:w="90" w:type="dxa"/>
            </w:tcMar>
            <w:vAlign w:val="top"/>
          </w:tcPr>
          <w:p>
            <w:pPr>
              <w:spacing w:after="0" w:line="240" w:lineRule="auto"/>
            </w:pPr>
            <w:r>
              <w:rPr>
                <w:sz w:val="13"/>
              </w:rPr>
              <w:t>P6 · Could · Tesseract</w:t>
            </w:r>
          </w:p>
        </w:tc>
      </w:tr>
      <w:tr>
        <w:tc>
          <w:tcPr>
            <w:tcW w:type="dxa" w:w="1701"/>
            <w:tcMar>
              <w:top w:w="80" w:type="dxa"/>
              <w:start w:w="90" w:type="dxa"/>
              <w:bottom w:w="80" w:type="dxa"/>
              <w:end w:w="90" w:type="dxa"/>
            </w:tcMar>
            <w:vAlign w:val="top"/>
          </w:tcPr>
          <w:p>
            <w:pPr>
              <w:spacing w:after="0" w:line="240" w:lineRule="auto"/>
            </w:pPr>
            <w:r>
              <w:rPr>
                <w:sz w:val="13"/>
              </w:rPr>
              <w:t>OCR</w:t>
            </w:r>
          </w:p>
        </w:tc>
        <w:tc>
          <w:tcPr>
            <w:tcW w:type="dxa" w:w="2551"/>
            <w:tcMar>
              <w:top w:w="80" w:type="dxa"/>
              <w:start w:w="90" w:type="dxa"/>
              <w:bottom w:w="80" w:type="dxa"/>
              <w:end w:w="90" w:type="dxa"/>
            </w:tcMar>
            <w:vAlign w:val="top"/>
          </w:tcPr>
          <w:p>
            <w:pPr>
              <w:spacing w:after="0" w:line="240" w:lineRule="auto"/>
            </w:pPr>
            <w:r>
              <w:rPr>
                <w:sz w:val="13"/>
              </w:rPr>
              <w:t>Handwriting research mode</w:t>
            </w:r>
          </w:p>
        </w:tc>
        <w:tc>
          <w:tcPr>
            <w:tcW w:type="dxa" w:w="6690"/>
            <w:tcMar>
              <w:top w:w="80" w:type="dxa"/>
              <w:start w:w="90" w:type="dxa"/>
              <w:bottom w:w="80" w:type="dxa"/>
              <w:end w:w="90" w:type="dxa"/>
            </w:tcMar>
            <w:vAlign w:val="top"/>
          </w:tcPr>
          <w:p>
            <w:pPr>
              <w:spacing w:after="0" w:line="240" w:lineRule="auto"/>
            </w:pPr>
            <w:r>
              <w:rPr>
                <w:sz w:val="13"/>
              </w:rPr>
              <w:t>Optional experimental handwriting model; never promise accuracy</w:t>
            </w:r>
          </w:p>
        </w:tc>
        <w:tc>
          <w:tcPr>
            <w:tcW w:type="dxa" w:w="3969"/>
            <w:tcMar>
              <w:top w:w="80" w:type="dxa"/>
              <w:start w:w="90" w:type="dxa"/>
              <w:bottom w:w="80" w:type="dxa"/>
              <w:end w:w="90" w:type="dxa"/>
            </w:tcMar>
            <w:vAlign w:val="top"/>
          </w:tcPr>
          <w:p>
            <w:pPr>
              <w:spacing w:after="0" w:line="240" w:lineRule="auto"/>
            </w:pPr>
            <w:r>
              <w:rPr>
                <w:sz w:val="13"/>
              </w:rPr>
              <w:t>P8 · Could · HF model evaluation</w:t>
            </w:r>
          </w:p>
        </w:tc>
      </w:tr>
      <w:tr>
        <w:tc>
          <w:tcPr>
            <w:tcW w:type="dxa" w:w="1701"/>
            <w:shd w:fill="F6F6F6"/>
            <w:tcMar>
              <w:top w:w="80" w:type="dxa"/>
              <w:start w:w="90" w:type="dxa"/>
              <w:bottom w:w="80" w:type="dxa"/>
              <w:end w:w="90" w:type="dxa"/>
            </w:tcMar>
            <w:vAlign w:val="top"/>
          </w:tcPr>
          <w:p>
            <w:pPr>
              <w:spacing w:after="0" w:line="240" w:lineRule="auto"/>
            </w:pPr>
            <w:r>
              <w:rPr>
                <w:sz w:val="13"/>
              </w:rPr>
              <w:t>Security</w:t>
            </w:r>
          </w:p>
        </w:tc>
        <w:tc>
          <w:tcPr>
            <w:tcW w:type="dxa" w:w="2551"/>
            <w:shd w:fill="F6F6F6"/>
            <w:tcMar>
              <w:top w:w="80" w:type="dxa"/>
              <w:start w:w="90" w:type="dxa"/>
              <w:bottom w:w="80" w:type="dxa"/>
              <w:end w:w="90" w:type="dxa"/>
            </w:tcMar>
            <w:vAlign w:val="top"/>
          </w:tcPr>
          <w:p>
            <w:pPr>
              <w:spacing w:after="0" w:line="240" w:lineRule="auto"/>
            </w:pPr>
            <w:r>
              <w:rPr>
                <w:sz w:val="13"/>
              </w:rPr>
              <w:t>Protect PDF</w:t>
            </w:r>
          </w:p>
        </w:tc>
        <w:tc>
          <w:tcPr>
            <w:tcW w:type="dxa" w:w="6690"/>
            <w:shd w:fill="F6F6F6"/>
            <w:tcMar>
              <w:top w:w="80" w:type="dxa"/>
              <w:start w:w="90" w:type="dxa"/>
              <w:bottom w:w="80" w:type="dxa"/>
              <w:end w:w="90" w:type="dxa"/>
            </w:tcMar>
            <w:vAlign w:val="top"/>
          </w:tcPr>
          <w:p>
            <w:pPr>
              <w:spacing w:after="0" w:line="240" w:lineRule="auto"/>
            </w:pPr>
            <w:r>
              <w:rPr>
                <w:sz w:val="13"/>
              </w:rPr>
              <w:t>Set open password, owner password and permissions</w:t>
            </w:r>
          </w:p>
        </w:tc>
        <w:tc>
          <w:tcPr>
            <w:tcW w:type="dxa" w:w="3969"/>
            <w:shd w:fill="F6F6F6"/>
            <w:tcMar>
              <w:top w:w="80" w:type="dxa"/>
              <w:start w:w="90" w:type="dxa"/>
              <w:bottom w:w="80" w:type="dxa"/>
              <w:end w:w="90" w:type="dxa"/>
            </w:tcMar>
            <w:vAlign w:val="top"/>
          </w:tcPr>
          <w:p>
            <w:pPr>
              <w:spacing w:after="0" w:line="240" w:lineRule="auto"/>
            </w:pPr>
            <w:r>
              <w:rPr>
                <w:sz w:val="13"/>
              </w:rPr>
              <w:t>P2 · Must · qpdf</w:t>
            </w:r>
          </w:p>
        </w:tc>
      </w:tr>
      <w:tr>
        <w:tc>
          <w:tcPr>
            <w:tcW w:type="dxa" w:w="1701"/>
            <w:tcMar>
              <w:top w:w="80" w:type="dxa"/>
              <w:start w:w="90" w:type="dxa"/>
              <w:bottom w:w="80" w:type="dxa"/>
              <w:end w:w="90" w:type="dxa"/>
            </w:tcMar>
            <w:vAlign w:val="top"/>
          </w:tcPr>
          <w:p>
            <w:pPr>
              <w:spacing w:after="0" w:line="240" w:lineRule="auto"/>
            </w:pPr>
            <w:r>
              <w:rPr>
                <w:sz w:val="13"/>
              </w:rPr>
              <w:t>Security</w:t>
            </w:r>
          </w:p>
        </w:tc>
        <w:tc>
          <w:tcPr>
            <w:tcW w:type="dxa" w:w="2551"/>
            <w:tcMar>
              <w:top w:w="80" w:type="dxa"/>
              <w:start w:w="90" w:type="dxa"/>
              <w:bottom w:w="80" w:type="dxa"/>
              <w:end w:w="90" w:type="dxa"/>
            </w:tcMar>
            <w:vAlign w:val="top"/>
          </w:tcPr>
          <w:p>
            <w:pPr>
              <w:spacing w:after="0" w:line="240" w:lineRule="auto"/>
            </w:pPr>
            <w:r>
              <w:rPr>
                <w:sz w:val="13"/>
              </w:rPr>
              <w:t>Unlock PDF</w:t>
            </w:r>
          </w:p>
        </w:tc>
        <w:tc>
          <w:tcPr>
            <w:tcW w:type="dxa" w:w="6690"/>
            <w:tcMar>
              <w:top w:w="80" w:type="dxa"/>
              <w:start w:w="90" w:type="dxa"/>
              <w:bottom w:w="80" w:type="dxa"/>
              <w:end w:w="90" w:type="dxa"/>
            </w:tcMar>
            <w:vAlign w:val="top"/>
          </w:tcPr>
          <w:p>
            <w:pPr>
              <w:spacing w:after="0" w:line="240" w:lineRule="auto"/>
            </w:pPr>
            <w:r>
              <w:rPr>
                <w:sz w:val="13"/>
              </w:rPr>
              <w:t>Remove protection only with valid user-supplied credentials</w:t>
            </w:r>
          </w:p>
        </w:tc>
        <w:tc>
          <w:tcPr>
            <w:tcW w:type="dxa" w:w="3969"/>
            <w:tcMar>
              <w:top w:w="80" w:type="dxa"/>
              <w:start w:w="90" w:type="dxa"/>
              <w:bottom w:w="80" w:type="dxa"/>
              <w:end w:w="90" w:type="dxa"/>
            </w:tcMar>
            <w:vAlign w:val="top"/>
          </w:tcPr>
          <w:p>
            <w:pPr>
              <w:spacing w:after="0" w:line="240" w:lineRule="auto"/>
            </w:pPr>
            <w:r>
              <w:rPr>
                <w:sz w:val="13"/>
              </w:rPr>
              <w:t>P2 · Must · qpdf</w:t>
            </w:r>
          </w:p>
        </w:tc>
      </w:tr>
      <w:tr>
        <w:tc>
          <w:tcPr>
            <w:tcW w:type="dxa" w:w="1701"/>
            <w:shd w:fill="F6F6F6"/>
            <w:tcMar>
              <w:top w:w="80" w:type="dxa"/>
              <w:start w:w="90" w:type="dxa"/>
              <w:bottom w:w="80" w:type="dxa"/>
              <w:end w:w="90" w:type="dxa"/>
            </w:tcMar>
            <w:vAlign w:val="top"/>
          </w:tcPr>
          <w:p>
            <w:pPr>
              <w:spacing w:after="0" w:line="240" w:lineRule="auto"/>
            </w:pPr>
            <w:r>
              <w:rPr>
                <w:sz w:val="13"/>
              </w:rPr>
              <w:t>Security</w:t>
            </w:r>
          </w:p>
        </w:tc>
        <w:tc>
          <w:tcPr>
            <w:tcW w:type="dxa" w:w="2551"/>
            <w:shd w:fill="F6F6F6"/>
            <w:tcMar>
              <w:top w:w="80" w:type="dxa"/>
              <w:start w:w="90" w:type="dxa"/>
              <w:bottom w:w="80" w:type="dxa"/>
              <w:end w:w="90" w:type="dxa"/>
            </w:tcMar>
            <w:vAlign w:val="top"/>
          </w:tcPr>
          <w:p>
            <w:pPr>
              <w:spacing w:after="0" w:line="240" w:lineRule="auto"/>
            </w:pPr>
            <w:r>
              <w:rPr>
                <w:sz w:val="13"/>
              </w:rPr>
              <w:t>AES encryption</w:t>
            </w:r>
          </w:p>
        </w:tc>
        <w:tc>
          <w:tcPr>
            <w:tcW w:type="dxa" w:w="6690"/>
            <w:shd w:fill="F6F6F6"/>
            <w:tcMar>
              <w:top w:w="80" w:type="dxa"/>
              <w:start w:w="90" w:type="dxa"/>
              <w:bottom w:w="80" w:type="dxa"/>
              <w:end w:w="90" w:type="dxa"/>
            </w:tcMar>
            <w:vAlign w:val="top"/>
          </w:tcPr>
          <w:p>
            <w:pPr>
              <w:spacing w:after="0" w:line="240" w:lineRule="auto"/>
            </w:pPr>
            <w:r>
              <w:rPr>
                <w:sz w:val="13"/>
              </w:rPr>
              <w:t>Support modern PDF encryption profiles</w:t>
            </w:r>
          </w:p>
        </w:tc>
        <w:tc>
          <w:tcPr>
            <w:tcW w:type="dxa" w:w="3969"/>
            <w:shd w:fill="F6F6F6"/>
            <w:tcMar>
              <w:top w:w="80" w:type="dxa"/>
              <w:start w:w="90" w:type="dxa"/>
              <w:bottom w:w="80" w:type="dxa"/>
              <w:end w:w="90" w:type="dxa"/>
            </w:tcMar>
            <w:vAlign w:val="top"/>
          </w:tcPr>
          <w:p>
            <w:pPr>
              <w:spacing w:after="0" w:line="240" w:lineRule="auto"/>
            </w:pPr>
            <w:r>
              <w:rPr>
                <w:sz w:val="13"/>
              </w:rPr>
              <w:t>P2 · Must · qpdf</w:t>
            </w:r>
          </w:p>
        </w:tc>
      </w:tr>
      <w:tr>
        <w:tc>
          <w:tcPr>
            <w:tcW w:type="dxa" w:w="1701"/>
            <w:tcMar>
              <w:top w:w="80" w:type="dxa"/>
              <w:start w:w="90" w:type="dxa"/>
              <w:bottom w:w="80" w:type="dxa"/>
              <w:end w:w="90" w:type="dxa"/>
            </w:tcMar>
            <w:vAlign w:val="top"/>
          </w:tcPr>
          <w:p>
            <w:pPr>
              <w:spacing w:after="0" w:line="240" w:lineRule="auto"/>
            </w:pPr>
            <w:r>
              <w:rPr>
                <w:sz w:val="13"/>
              </w:rPr>
              <w:t>Security</w:t>
            </w:r>
          </w:p>
        </w:tc>
        <w:tc>
          <w:tcPr>
            <w:tcW w:type="dxa" w:w="2551"/>
            <w:tcMar>
              <w:top w:w="80" w:type="dxa"/>
              <w:start w:w="90" w:type="dxa"/>
              <w:bottom w:w="80" w:type="dxa"/>
              <w:end w:w="90" w:type="dxa"/>
            </w:tcMar>
            <w:vAlign w:val="top"/>
          </w:tcPr>
          <w:p>
            <w:pPr>
              <w:spacing w:after="0" w:line="240" w:lineRule="auto"/>
            </w:pPr>
            <w:r>
              <w:rPr>
                <w:sz w:val="13"/>
              </w:rPr>
              <w:t>Metadata editor</w:t>
            </w:r>
          </w:p>
        </w:tc>
        <w:tc>
          <w:tcPr>
            <w:tcW w:type="dxa" w:w="6690"/>
            <w:tcMar>
              <w:top w:w="80" w:type="dxa"/>
              <w:start w:w="90" w:type="dxa"/>
              <w:bottom w:w="80" w:type="dxa"/>
              <w:end w:w="90" w:type="dxa"/>
            </w:tcMar>
            <w:vAlign w:val="top"/>
          </w:tcPr>
          <w:p>
            <w:pPr>
              <w:spacing w:after="0" w:line="240" w:lineRule="auto"/>
            </w:pPr>
            <w:r>
              <w:rPr>
                <w:sz w:val="13"/>
              </w:rPr>
              <w:t>View, change and remove title/author/subject/keywords/dates</w:t>
            </w:r>
          </w:p>
        </w:tc>
        <w:tc>
          <w:tcPr>
            <w:tcW w:type="dxa" w:w="3969"/>
            <w:tcMar>
              <w:top w:w="80" w:type="dxa"/>
              <w:start w:w="90" w:type="dxa"/>
              <w:bottom w:w="80" w:type="dxa"/>
              <w:end w:w="90" w:type="dxa"/>
            </w:tcMar>
            <w:vAlign w:val="top"/>
          </w:tcPr>
          <w:p>
            <w:pPr>
              <w:spacing w:after="0" w:line="240" w:lineRule="auto"/>
            </w:pPr>
            <w:r>
              <w:rPr>
                <w:sz w:val="13"/>
              </w:rPr>
              <w:t>P2 · Must · qpdf/PDF parser</w:t>
            </w:r>
          </w:p>
        </w:tc>
      </w:tr>
      <w:tr>
        <w:tc>
          <w:tcPr>
            <w:tcW w:type="dxa" w:w="1701"/>
            <w:shd w:fill="F6F6F6"/>
            <w:tcMar>
              <w:top w:w="80" w:type="dxa"/>
              <w:start w:w="90" w:type="dxa"/>
              <w:bottom w:w="80" w:type="dxa"/>
              <w:end w:w="90" w:type="dxa"/>
            </w:tcMar>
            <w:vAlign w:val="top"/>
          </w:tcPr>
          <w:p>
            <w:pPr>
              <w:spacing w:after="0" w:line="240" w:lineRule="auto"/>
            </w:pPr>
            <w:r>
              <w:rPr>
                <w:sz w:val="13"/>
              </w:rPr>
              <w:t>Security</w:t>
            </w:r>
          </w:p>
        </w:tc>
        <w:tc>
          <w:tcPr>
            <w:tcW w:type="dxa" w:w="2551"/>
            <w:shd w:fill="F6F6F6"/>
            <w:tcMar>
              <w:top w:w="80" w:type="dxa"/>
              <w:start w:w="90" w:type="dxa"/>
              <w:bottom w:w="80" w:type="dxa"/>
              <w:end w:w="90" w:type="dxa"/>
            </w:tcMar>
            <w:vAlign w:val="top"/>
          </w:tcPr>
          <w:p>
            <w:pPr>
              <w:spacing w:after="0" w:line="240" w:lineRule="auto"/>
            </w:pPr>
            <w:r>
              <w:rPr>
                <w:sz w:val="13"/>
              </w:rPr>
              <w:t>Sanitize document</w:t>
            </w:r>
          </w:p>
        </w:tc>
        <w:tc>
          <w:tcPr>
            <w:tcW w:type="dxa" w:w="6690"/>
            <w:shd w:fill="F6F6F6"/>
            <w:tcMar>
              <w:top w:w="80" w:type="dxa"/>
              <w:start w:w="90" w:type="dxa"/>
              <w:bottom w:w="80" w:type="dxa"/>
              <w:end w:w="90" w:type="dxa"/>
            </w:tcMar>
            <w:vAlign w:val="top"/>
          </w:tcPr>
          <w:p>
            <w:pPr>
              <w:spacing w:after="0" w:line="240" w:lineRule="auto"/>
            </w:pPr>
            <w:r>
              <w:rPr>
                <w:sz w:val="13"/>
              </w:rPr>
              <w:t>Remove scripts, actions, embedded files, selected annotations and hidden metadata</w:t>
            </w:r>
          </w:p>
        </w:tc>
        <w:tc>
          <w:tcPr>
            <w:tcW w:type="dxa" w:w="3969"/>
            <w:shd w:fill="F6F6F6"/>
            <w:tcMar>
              <w:top w:w="80" w:type="dxa"/>
              <w:start w:w="90" w:type="dxa"/>
              <w:bottom w:w="80" w:type="dxa"/>
              <w:end w:w="90" w:type="dxa"/>
            </w:tcMar>
            <w:vAlign w:val="top"/>
          </w:tcPr>
          <w:p>
            <w:pPr>
              <w:spacing w:after="0" w:line="240" w:lineRule="auto"/>
            </w:pPr>
            <w:r>
              <w:rPr>
                <w:sz w:val="13"/>
              </w:rPr>
              <w:t>P4 · Must · sanitizer</w:t>
            </w:r>
          </w:p>
        </w:tc>
      </w:tr>
      <w:tr>
        <w:tc>
          <w:tcPr>
            <w:tcW w:type="dxa" w:w="1701"/>
            <w:tcMar>
              <w:top w:w="80" w:type="dxa"/>
              <w:start w:w="90" w:type="dxa"/>
              <w:bottom w:w="80" w:type="dxa"/>
              <w:end w:w="90" w:type="dxa"/>
            </w:tcMar>
            <w:vAlign w:val="top"/>
          </w:tcPr>
          <w:p>
            <w:pPr>
              <w:spacing w:after="0" w:line="240" w:lineRule="auto"/>
            </w:pPr>
            <w:r>
              <w:rPr>
                <w:sz w:val="13"/>
              </w:rPr>
              <w:t>Security</w:t>
            </w:r>
          </w:p>
        </w:tc>
        <w:tc>
          <w:tcPr>
            <w:tcW w:type="dxa" w:w="2551"/>
            <w:tcMar>
              <w:top w:w="80" w:type="dxa"/>
              <w:start w:w="90" w:type="dxa"/>
              <w:bottom w:w="80" w:type="dxa"/>
              <w:end w:w="90" w:type="dxa"/>
            </w:tcMar>
            <w:vAlign w:val="top"/>
          </w:tcPr>
          <w:p>
            <w:pPr>
              <w:spacing w:after="0" w:line="240" w:lineRule="auto"/>
            </w:pPr>
            <w:r>
              <w:rPr>
                <w:sz w:val="13"/>
              </w:rPr>
              <w:t>Malware-safe preflight</w:t>
            </w:r>
          </w:p>
        </w:tc>
        <w:tc>
          <w:tcPr>
            <w:tcW w:type="dxa" w:w="6690"/>
            <w:tcMar>
              <w:top w:w="80" w:type="dxa"/>
              <w:start w:w="90" w:type="dxa"/>
              <w:bottom w:w="80" w:type="dxa"/>
              <w:end w:w="90" w:type="dxa"/>
            </w:tcMar>
            <w:vAlign w:val="top"/>
          </w:tcPr>
          <w:p>
            <w:pPr>
              <w:spacing w:after="0" w:line="240" w:lineRule="auto"/>
            </w:pPr>
            <w:r>
              <w:rPr>
                <w:sz w:val="13"/>
              </w:rPr>
              <w:t>Detect suspicious actions/attachments and isolate risky files</w:t>
            </w:r>
          </w:p>
        </w:tc>
        <w:tc>
          <w:tcPr>
            <w:tcW w:type="dxa" w:w="3969"/>
            <w:tcMar>
              <w:top w:w="80" w:type="dxa"/>
              <w:start w:w="90" w:type="dxa"/>
              <w:bottom w:w="80" w:type="dxa"/>
              <w:end w:w="90" w:type="dxa"/>
            </w:tcMar>
            <w:vAlign w:val="top"/>
          </w:tcPr>
          <w:p>
            <w:pPr>
              <w:spacing w:after="0" w:line="240" w:lineRule="auto"/>
            </w:pPr>
            <w:r>
              <w:rPr>
                <w:sz w:val="13"/>
              </w:rPr>
              <w:t>P4 · Should · static scanner</w:t>
            </w:r>
          </w:p>
        </w:tc>
      </w:tr>
      <w:tr>
        <w:tc>
          <w:tcPr>
            <w:tcW w:type="dxa" w:w="1701"/>
            <w:shd w:fill="F6F6F6"/>
            <w:tcMar>
              <w:top w:w="80" w:type="dxa"/>
              <w:start w:w="90" w:type="dxa"/>
              <w:bottom w:w="80" w:type="dxa"/>
              <w:end w:w="90" w:type="dxa"/>
            </w:tcMar>
            <w:vAlign w:val="top"/>
          </w:tcPr>
          <w:p>
            <w:pPr>
              <w:spacing w:after="0" w:line="240" w:lineRule="auto"/>
            </w:pPr>
            <w:r>
              <w:rPr>
                <w:sz w:val="13"/>
              </w:rPr>
              <w:t>Security</w:t>
            </w:r>
          </w:p>
        </w:tc>
        <w:tc>
          <w:tcPr>
            <w:tcW w:type="dxa" w:w="2551"/>
            <w:shd w:fill="F6F6F6"/>
            <w:tcMar>
              <w:top w:w="80" w:type="dxa"/>
              <w:start w:w="90" w:type="dxa"/>
              <w:bottom w:w="80" w:type="dxa"/>
              <w:end w:w="90" w:type="dxa"/>
            </w:tcMar>
            <w:vAlign w:val="top"/>
          </w:tcPr>
          <w:p>
            <w:pPr>
              <w:spacing w:after="0" w:line="240" w:lineRule="auto"/>
            </w:pPr>
            <w:r>
              <w:rPr>
                <w:sz w:val="13"/>
              </w:rPr>
              <w:t>Secure erase temporary jobs</w:t>
            </w:r>
          </w:p>
        </w:tc>
        <w:tc>
          <w:tcPr>
            <w:tcW w:type="dxa" w:w="6690"/>
            <w:shd w:fill="F6F6F6"/>
            <w:tcMar>
              <w:top w:w="80" w:type="dxa"/>
              <w:start w:w="90" w:type="dxa"/>
              <w:bottom w:w="80" w:type="dxa"/>
              <w:end w:w="90" w:type="dxa"/>
            </w:tcMar>
            <w:vAlign w:val="top"/>
          </w:tcPr>
          <w:p>
            <w:pPr>
              <w:spacing w:after="0" w:line="240" w:lineRule="auto"/>
            </w:pPr>
            <w:r>
              <w:rPr>
                <w:sz w:val="13"/>
              </w:rPr>
              <w:t>Best-effort cleanup and encrypted temp option</w:t>
            </w:r>
          </w:p>
        </w:tc>
        <w:tc>
          <w:tcPr>
            <w:tcW w:type="dxa" w:w="3969"/>
            <w:shd w:fill="F6F6F6"/>
            <w:tcMar>
              <w:top w:w="80" w:type="dxa"/>
              <w:start w:w="90" w:type="dxa"/>
              <w:bottom w:w="80" w:type="dxa"/>
              <w:end w:w="90" w:type="dxa"/>
            </w:tcMar>
            <w:vAlign w:val="top"/>
          </w:tcPr>
          <w:p>
            <w:pPr>
              <w:spacing w:after="0" w:line="240" w:lineRule="auto"/>
            </w:pPr>
            <w:r>
              <w:rPr>
                <w:sz w:val="13"/>
              </w:rPr>
              <w:t>P4 · Should · OS storage layer</w:t>
            </w:r>
          </w:p>
        </w:tc>
      </w:tr>
      <w:tr>
        <w:tc>
          <w:tcPr>
            <w:tcW w:type="dxa" w:w="1701"/>
            <w:tcMar>
              <w:top w:w="80" w:type="dxa"/>
              <w:start w:w="90" w:type="dxa"/>
              <w:bottom w:w="80" w:type="dxa"/>
              <w:end w:w="90" w:type="dxa"/>
            </w:tcMar>
            <w:vAlign w:val="top"/>
          </w:tcPr>
          <w:p>
            <w:pPr>
              <w:spacing w:after="0" w:line="240" w:lineRule="auto"/>
            </w:pPr>
            <w:r>
              <w:rPr>
                <w:sz w:val="13"/>
              </w:rPr>
              <w:t>Security</w:t>
            </w:r>
          </w:p>
        </w:tc>
        <w:tc>
          <w:tcPr>
            <w:tcW w:type="dxa" w:w="2551"/>
            <w:tcMar>
              <w:top w:w="80" w:type="dxa"/>
              <w:start w:w="90" w:type="dxa"/>
              <w:bottom w:w="80" w:type="dxa"/>
              <w:end w:w="90" w:type="dxa"/>
            </w:tcMar>
            <w:vAlign w:val="top"/>
          </w:tcPr>
          <w:p>
            <w:pPr>
              <w:spacing w:after="0" w:line="240" w:lineRule="auto"/>
            </w:pPr>
            <w:r>
              <w:rPr>
                <w:sz w:val="13"/>
              </w:rPr>
              <w:t>Certificate validation</w:t>
            </w:r>
          </w:p>
        </w:tc>
        <w:tc>
          <w:tcPr>
            <w:tcW w:type="dxa" w:w="6690"/>
            <w:tcMar>
              <w:top w:w="80" w:type="dxa"/>
              <w:start w:w="90" w:type="dxa"/>
              <w:bottom w:w="80" w:type="dxa"/>
              <w:end w:w="90" w:type="dxa"/>
            </w:tcMar>
            <w:vAlign w:val="top"/>
          </w:tcPr>
          <w:p>
            <w:pPr>
              <w:spacing w:after="0" w:line="240" w:lineRule="auto"/>
            </w:pPr>
            <w:r>
              <w:rPr>
                <w:sz w:val="13"/>
              </w:rPr>
              <w:t>Inspect signatures, certificate chain and revocation where available</w:t>
            </w:r>
          </w:p>
        </w:tc>
        <w:tc>
          <w:tcPr>
            <w:tcW w:type="dxa" w:w="3969"/>
            <w:tcMar>
              <w:top w:w="80" w:type="dxa"/>
              <w:start w:w="90" w:type="dxa"/>
              <w:bottom w:w="80" w:type="dxa"/>
              <w:end w:w="90" w:type="dxa"/>
            </w:tcMar>
            <w:vAlign w:val="top"/>
          </w:tcPr>
          <w:p>
            <w:pPr>
              <w:spacing w:after="0" w:line="240" w:lineRule="auto"/>
            </w:pPr>
            <w:r>
              <w:rPr>
                <w:sz w:val="13"/>
              </w:rPr>
              <w:t>P5 · Should · PAdES verifier</w:t>
            </w:r>
          </w:p>
        </w:tc>
      </w:tr>
      <w:tr>
        <w:tc>
          <w:tcPr>
            <w:tcW w:type="dxa" w:w="1701"/>
            <w:shd w:fill="F6F6F6"/>
            <w:tcMar>
              <w:top w:w="80" w:type="dxa"/>
              <w:start w:w="90" w:type="dxa"/>
              <w:bottom w:w="80" w:type="dxa"/>
              <w:end w:w="90" w:type="dxa"/>
            </w:tcMar>
            <w:vAlign w:val="top"/>
          </w:tcPr>
          <w:p>
            <w:pPr>
              <w:spacing w:after="0" w:line="240" w:lineRule="auto"/>
            </w:pPr>
            <w:r>
              <w:rPr>
                <w:sz w:val="13"/>
              </w:rPr>
              <w:t>Security</w:t>
            </w:r>
          </w:p>
        </w:tc>
        <w:tc>
          <w:tcPr>
            <w:tcW w:type="dxa" w:w="2551"/>
            <w:shd w:fill="F6F6F6"/>
            <w:tcMar>
              <w:top w:w="80" w:type="dxa"/>
              <w:start w:w="90" w:type="dxa"/>
              <w:bottom w:w="80" w:type="dxa"/>
              <w:end w:w="90" w:type="dxa"/>
            </w:tcMar>
            <w:vAlign w:val="top"/>
          </w:tcPr>
          <w:p>
            <w:pPr>
              <w:spacing w:after="0" w:line="240" w:lineRule="auto"/>
            </w:pPr>
            <w:r>
              <w:rPr>
                <w:sz w:val="13"/>
              </w:rPr>
              <w:t>Permission report</w:t>
            </w:r>
          </w:p>
        </w:tc>
        <w:tc>
          <w:tcPr>
            <w:tcW w:type="dxa" w:w="6690"/>
            <w:shd w:fill="F6F6F6"/>
            <w:tcMar>
              <w:top w:w="80" w:type="dxa"/>
              <w:start w:w="90" w:type="dxa"/>
              <w:bottom w:w="80" w:type="dxa"/>
              <w:end w:w="90" w:type="dxa"/>
            </w:tcMar>
            <w:vAlign w:val="top"/>
          </w:tcPr>
          <w:p>
            <w:pPr>
              <w:spacing w:after="0" w:line="240" w:lineRule="auto"/>
            </w:pPr>
            <w:r>
              <w:rPr>
                <w:sz w:val="13"/>
              </w:rPr>
              <w:t>Explain permissions and encryption status in plain language</w:t>
            </w:r>
          </w:p>
        </w:tc>
        <w:tc>
          <w:tcPr>
            <w:tcW w:type="dxa" w:w="3969"/>
            <w:shd w:fill="F6F6F6"/>
            <w:tcMar>
              <w:top w:w="80" w:type="dxa"/>
              <w:start w:w="90" w:type="dxa"/>
              <w:bottom w:w="80" w:type="dxa"/>
              <w:end w:w="90" w:type="dxa"/>
            </w:tcMar>
            <w:vAlign w:val="top"/>
          </w:tcPr>
          <w:p>
            <w:pPr>
              <w:spacing w:after="0" w:line="240" w:lineRule="auto"/>
            </w:pPr>
            <w:r>
              <w:rPr>
                <w:sz w:val="13"/>
              </w:rPr>
              <w:t>P2 · Must · qpdf</w:t>
            </w:r>
          </w:p>
        </w:tc>
      </w:tr>
      <w:tr>
        <w:tc>
          <w:tcPr>
            <w:tcW w:type="dxa" w:w="1701"/>
            <w:tcMar>
              <w:top w:w="80" w:type="dxa"/>
              <w:start w:w="90" w:type="dxa"/>
              <w:bottom w:w="80" w:type="dxa"/>
              <w:end w:w="90" w:type="dxa"/>
            </w:tcMar>
            <w:vAlign w:val="top"/>
          </w:tcPr>
          <w:p>
            <w:pPr>
              <w:spacing w:after="0" w:line="240" w:lineRule="auto"/>
            </w:pPr>
            <w:r>
              <w:rPr>
                <w:sz w:val="13"/>
              </w:rPr>
              <w:t>Security</w:t>
            </w:r>
          </w:p>
        </w:tc>
        <w:tc>
          <w:tcPr>
            <w:tcW w:type="dxa" w:w="2551"/>
            <w:tcMar>
              <w:top w:w="80" w:type="dxa"/>
              <w:start w:w="90" w:type="dxa"/>
              <w:bottom w:w="80" w:type="dxa"/>
              <w:end w:w="90" w:type="dxa"/>
            </w:tcMar>
            <w:vAlign w:val="top"/>
          </w:tcPr>
          <w:p>
            <w:pPr>
              <w:spacing w:after="0" w:line="240" w:lineRule="auto"/>
            </w:pPr>
            <w:r>
              <w:rPr>
                <w:sz w:val="13"/>
              </w:rPr>
              <w:t>Privacy mode</w:t>
            </w:r>
          </w:p>
        </w:tc>
        <w:tc>
          <w:tcPr>
            <w:tcW w:type="dxa" w:w="6690"/>
            <w:tcMar>
              <w:top w:w="80" w:type="dxa"/>
              <w:start w:w="90" w:type="dxa"/>
              <w:bottom w:w="80" w:type="dxa"/>
              <w:end w:w="90" w:type="dxa"/>
            </w:tcMar>
            <w:vAlign w:val="top"/>
          </w:tcPr>
          <w:p>
            <w:pPr>
              <w:spacing w:after="0" w:line="240" w:lineRule="auto"/>
            </w:pPr>
            <w:r>
              <w:rPr>
                <w:sz w:val="13"/>
              </w:rPr>
              <w:t>Globally disable network and external providers</w:t>
            </w:r>
          </w:p>
        </w:tc>
        <w:tc>
          <w:tcPr>
            <w:tcW w:type="dxa" w:w="3969"/>
            <w:tcMar>
              <w:top w:w="80" w:type="dxa"/>
              <w:start w:w="90" w:type="dxa"/>
              <w:bottom w:w="80" w:type="dxa"/>
              <w:end w:w="90" w:type="dxa"/>
            </w:tcMar>
            <w:vAlign w:val="top"/>
          </w:tcPr>
          <w:p>
            <w:pPr>
              <w:spacing w:after="0" w:line="240" w:lineRule="auto"/>
            </w:pPr>
            <w:r>
              <w:rPr>
                <w:sz w:val="13"/>
              </w:rPr>
              <w:t>P0 · Must · platform policy</w:t>
            </w:r>
          </w:p>
        </w:tc>
      </w:tr>
      <w:tr>
        <w:tc>
          <w:tcPr>
            <w:tcW w:type="dxa" w:w="1701"/>
            <w:shd w:fill="F6F6F6"/>
            <w:tcMar>
              <w:top w:w="80" w:type="dxa"/>
              <w:start w:w="90" w:type="dxa"/>
              <w:bottom w:w="80" w:type="dxa"/>
              <w:end w:w="90" w:type="dxa"/>
            </w:tcMar>
            <w:vAlign w:val="top"/>
          </w:tcPr>
          <w:p>
            <w:pPr>
              <w:spacing w:after="0" w:line="240" w:lineRule="auto"/>
            </w:pPr>
            <w:r>
              <w:rPr>
                <w:sz w:val="13"/>
              </w:rPr>
              <w:t>Sign</w:t>
            </w:r>
          </w:p>
        </w:tc>
        <w:tc>
          <w:tcPr>
            <w:tcW w:type="dxa" w:w="2551"/>
            <w:shd w:fill="F6F6F6"/>
            <w:tcMar>
              <w:top w:w="80" w:type="dxa"/>
              <w:start w:w="90" w:type="dxa"/>
              <w:bottom w:w="80" w:type="dxa"/>
              <w:end w:w="90" w:type="dxa"/>
            </w:tcMar>
            <w:vAlign w:val="top"/>
          </w:tcPr>
          <w:p>
            <w:pPr>
              <w:spacing w:after="0" w:line="240" w:lineRule="auto"/>
            </w:pPr>
            <w:r>
              <w:rPr>
                <w:sz w:val="13"/>
              </w:rPr>
              <w:t>Draw/type/upload signature</w:t>
            </w:r>
          </w:p>
        </w:tc>
        <w:tc>
          <w:tcPr>
            <w:tcW w:type="dxa" w:w="6690"/>
            <w:shd w:fill="F6F6F6"/>
            <w:tcMar>
              <w:top w:w="80" w:type="dxa"/>
              <w:start w:w="90" w:type="dxa"/>
              <w:bottom w:w="80" w:type="dxa"/>
              <w:end w:w="90" w:type="dxa"/>
            </w:tcMar>
            <w:vAlign w:val="top"/>
          </w:tcPr>
          <w:p>
            <w:pPr>
              <w:spacing w:after="0" w:line="240" w:lineRule="auto"/>
            </w:pPr>
            <w:r>
              <w:rPr>
                <w:sz w:val="13"/>
              </w:rPr>
              <w:t>Create reusable local signature assets</w:t>
            </w:r>
          </w:p>
        </w:tc>
        <w:tc>
          <w:tcPr>
            <w:tcW w:type="dxa" w:w="3969"/>
            <w:shd w:fill="F6F6F6"/>
            <w:tcMar>
              <w:top w:w="80" w:type="dxa"/>
              <w:start w:w="90" w:type="dxa"/>
              <w:bottom w:w="80" w:type="dxa"/>
              <w:end w:w="90" w:type="dxa"/>
            </w:tcMar>
            <w:vAlign w:val="top"/>
          </w:tcPr>
          <w:p>
            <w:pPr>
              <w:spacing w:after="0" w:line="240" w:lineRule="auto"/>
            </w:pPr>
            <w:r>
              <w:rPr>
                <w:sz w:val="13"/>
              </w:rPr>
              <w:t>P3 · Must · editor + OS keychain</w:t>
            </w:r>
          </w:p>
        </w:tc>
      </w:tr>
      <w:tr>
        <w:tc>
          <w:tcPr>
            <w:tcW w:type="dxa" w:w="1701"/>
            <w:tcMar>
              <w:top w:w="80" w:type="dxa"/>
              <w:start w:w="90" w:type="dxa"/>
              <w:bottom w:w="80" w:type="dxa"/>
              <w:end w:w="90" w:type="dxa"/>
            </w:tcMar>
            <w:vAlign w:val="top"/>
          </w:tcPr>
          <w:p>
            <w:pPr>
              <w:spacing w:after="0" w:line="240" w:lineRule="auto"/>
            </w:pPr>
            <w:r>
              <w:rPr>
                <w:sz w:val="13"/>
              </w:rPr>
              <w:t>Sign</w:t>
            </w:r>
          </w:p>
        </w:tc>
        <w:tc>
          <w:tcPr>
            <w:tcW w:type="dxa" w:w="2551"/>
            <w:tcMar>
              <w:top w:w="80" w:type="dxa"/>
              <w:start w:w="90" w:type="dxa"/>
              <w:bottom w:w="80" w:type="dxa"/>
              <w:end w:w="90" w:type="dxa"/>
            </w:tcMar>
            <w:vAlign w:val="top"/>
          </w:tcPr>
          <w:p>
            <w:pPr>
              <w:spacing w:after="0" w:line="240" w:lineRule="auto"/>
            </w:pPr>
            <w:r>
              <w:rPr>
                <w:sz w:val="13"/>
              </w:rPr>
              <w:t>Place signature/initial/date</w:t>
            </w:r>
          </w:p>
        </w:tc>
        <w:tc>
          <w:tcPr>
            <w:tcW w:type="dxa" w:w="6690"/>
            <w:tcMar>
              <w:top w:w="80" w:type="dxa"/>
              <w:start w:w="90" w:type="dxa"/>
              <w:bottom w:w="80" w:type="dxa"/>
              <w:end w:w="90" w:type="dxa"/>
            </w:tcMar>
            <w:vAlign w:val="top"/>
          </w:tcPr>
          <w:p>
            <w:pPr>
              <w:spacing w:after="0" w:line="240" w:lineRule="auto"/>
            </w:pPr>
            <w:r>
              <w:rPr>
                <w:sz w:val="13"/>
              </w:rPr>
              <w:t>Drag placement and repeat across pages</w:t>
            </w:r>
          </w:p>
        </w:tc>
        <w:tc>
          <w:tcPr>
            <w:tcW w:type="dxa" w:w="3969"/>
            <w:tcMar>
              <w:top w:w="80" w:type="dxa"/>
              <w:start w:w="90" w:type="dxa"/>
              <w:bottom w:w="80" w:type="dxa"/>
              <w:end w:w="90" w:type="dxa"/>
            </w:tcMar>
            <w:vAlign w:val="top"/>
          </w:tcPr>
          <w:p>
            <w:pPr>
              <w:spacing w:after="0" w:line="240" w:lineRule="auto"/>
            </w:pPr>
            <w:r>
              <w:rPr>
                <w:sz w:val="13"/>
              </w:rPr>
              <w:t>P3 · Must · PDF overlay engine</w:t>
            </w:r>
          </w:p>
        </w:tc>
      </w:tr>
      <w:tr>
        <w:tc>
          <w:tcPr>
            <w:tcW w:type="dxa" w:w="1701"/>
            <w:shd w:fill="F6F6F6"/>
            <w:tcMar>
              <w:top w:w="80" w:type="dxa"/>
              <w:start w:w="90" w:type="dxa"/>
              <w:bottom w:w="80" w:type="dxa"/>
              <w:end w:w="90" w:type="dxa"/>
            </w:tcMar>
            <w:vAlign w:val="top"/>
          </w:tcPr>
          <w:p>
            <w:pPr>
              <w:spacing w:after="0" w:line="240" w:lineRule="auto"/>
            </w:pPr>
            <w:r>
              <w:rPr>
                <w:sz w:val="13"/>
              </w:rPr>
              <w:t>Sign</w:t>
            </w:r>
          </w:p>
        </w:tc>
        <w:tc>
          <w:tcPr>
            <w:tcW w:type="dxa" w:w="2551"/>
            <w:shd w:fill="F6F6F6"/>
            <w:tcMar>
              <w:top w:w="80" w:type="dxa"/>
              <w:start w:w="90" w:type="dxa"/>
              <w:bottom w:w="80" w:type="dxa"/>
              <w:end w:w="90" w:type="dxa"/>
            </w:tcMar>
            <w:vAlign w:val="top"/>
          </w:tcPr>
          <w:p>
            <w:pPr>
              <w:spacing w:after="0" w:line="240" w:lineRule="auto"/>
            </w:pPr>
            <w:r>
              <w:rPr>
                <w:sz w:val="13"/>
              </w:rPr>
              <w:t>Signature vault</w:t>
            </w:r>
          </w:p>
        </w:tc>
        <w:tc>
          <w:tcPr>
            <w:tcW w:type="dxa" w:w="6690"/>
            <w:shd w:fill="F6F6F6"/>
            <w:tcMar>
              <w:top w:w="80" w:type="dxa"/>
              <w:start w:w="90" w:type="dxa"/>
              <w:bottom w:w="80" w:type="dxa"/>
              <w:end w:w="90" w:type="dxa"/>
            </w:tcMar>
            <w:vAlign w:val="top"/>
          </w:tcPr>
          <w:p>
            <w:pPr>
              <w:spacing w:after="0" w:line="240" w:lineRule="auto"/>
            </w:pPr>
            <w:r>
              <w:rPr>
                <w:sz w:val="13"/>
              </w:rPr>
              <w:t>Encrypt local identities and assets using OS credentials</w:t>
            </w:r>
          </w:p>
        </w:tc>
        <w:tc>
          <w:tcPr>
            <w:tcW w:type="dxa" w:w="3969"/>
            <w:shd w:fill="F6F6F6"/>
            <w:tcMar>
              <w:top w:w="80" w:type="dxa"/>
              <w:start w:w="90" w:type="dxa"/>
              <w:bottom w:w="80" w:type="dxa"/>
              <w:end w:w="90" w:type="dxa"/>
            </w:tcMar>
            <w:vAlign w:val="top"/>
          </w:tcPr>
          <w:p>
            <w:pPr>
              <w:spacing w:after="0" w:line="240" w:lineRule="auto"/>
            </w:pPr>
            <w:r>
              <w:rPr>
                <w:sz w:val="13"/>
              </w:rPr>
              <w:t>P3 · Must · OS keychain</w:t>
            </w:r>
          </w:p>
        </w:tc>
      </w:tr>
      <w:tr>
        <w:tc>
          <w:tcPr>
            <w:tcW w:type="dxa" w:w="1701"/>
            <w:tcMar>
              <w:top w:w="80" w:type="dxa"/>
              <w:start w:w="90" w:type="dxa"/>
              <w:bottom w:w="80" w:type="dxa"/>
              <w:end w:w="90" w:type="dxa"/>
            </w:tcMar>
            <w:vAlign w:val="top"/>
          </w:tcPr>
          <w:p>
            <w:pPr>
              <w:spacing w:after="0" w:line="240" w:lineRule="auto"/>
            </w:pPr>
            <w:r>
              <w:rPr>
                <w:sz w:val="13"/>
              </w:rPr>
              <w:t>Sign</w:t>
            </w:r>
          </w:p>
        </w:tc>
        <w:tc>
          <w:tcPr>
            <w:tcW w:type="dxa" w:w="2551"/>
            <w:tcMar>
              <w:top w:w="80" w:type="dxa"/>
              <w:start w:w="90" w:type="dxa"/>
              <w:bottom w:w="80" w:type="dxa"/>
              <w:end w:w="90" w:type="dxa"/>
            </w:tcMar>
            <w:vAlign w:val="top"/>
          </w:tcPr>
          <w:p>
            <w:pPr>
              <w:spacing w:after="0" w:line="240" w:lineRule="auto"/>
            </w:pPr>
            <w:r>
              <w:rPr>
                <w:sz w:val="13"/>
              </w:rPr>
              <w:t>Certificate signing</w:t>
            </w:r>
          </w:p>
        </w:tc>
        <w:tc>
          <w:tcPr>
            <w:tcW w:type="dxa" w:w="6690"/>
            <w:tcMar>
              <w:top w:w="80" w:type="dxa"/>
              <w:start w:w="90" w:type="dxa"/>
              <w:bottom w:w="80" w:type="dxa"/>
              <w:end w:w="90" w:type="dxa"/>
            </w:tcMar>
            <w:vAlign w:val="top"/>
          </w:tcPr>
          <w:p>
            <w:pPr>
              <w:spacing w:after="0" w:line="240" w:lineRule="auto"/>
            </w:pPr>
            <w:r>
              <w:rPr>
                <w:sz w:val="13"/>
              </w:rPr>
              <w:t>PAdES/CMS-based digital signatures</w:t>
            </w:r>
          </w:p>
        </w:tc>
        <w:tc>
          <w:tcPr>
            <w:tcW w:type="dxa" w:w="3969"/>
            <w:tcMar>
              <w:top w:w="80" w:type="dxa"/>
              <w:start w:w="90" w:type="dxa"/>
              <w:bottom w:w="80" w:type="dxa"/>
              <w:end w:w="90" w:type="dxa"/>
            </w:tcMar>
            <w:vAlign w:val="top"/>
          </w:tcPr>
          <w:p>
            <w:pPr>
              <w:spacing w:after="0" w:line="240" w:lineRule="auto"/>
            </w:pPr>
            <w:r>
              <w:rPr>
                <w:sz w:val="13"/>
              </w:rPr>
              <w:t>P5 · Should · standards-compliant signer</w:t>
            </w:r>
          </w:p>
        </w:tc>
      </w:tr>
      <w:tr>
        <w:tc>
          <w:tcPr>
            <w:tcW w:type="dxa" w:w="1701"/>
            <w:shd w:fill="F6F6F6"/>
            <w:tcMar>
              <w:top w:w="80" w:type="dxa"/>
              <w:start w:w="90" w:type="dxa"/>
              <w:bottom w:w="80" w:type="dxa"/>
              <w:end w:w="90" w:type="dxa"/>
            </w:tcMar>
            <w:vAlign w:val="top"/>
          </w:tcPr>
          <w:p>
            <w:pPr>
              <w:spacing w:after="0" w:line="240" w:lineRule="auto"/>
            </w:pPr>
            <w:r>
              <w:rPr>
                <w:sz w:val="13"/>
              </w:rPr>
              <w:t>Sign</w:t>
            </w:r>
          </w:p>
        </w:tc>
        <w:tc>
          <w:tcPr>
            <w:tcW w:type="dxa" w:w="2551"/>
            <w:shd w:fill="F6F6F6"/>
            <w:tcMar>
              <w:top w:w="80" w:type="dxa"/>
              <w:start w:w="90" w:type="dxa"/>
              <w:bottom w:w="80" w:type="dxa"/>
              <w:end w:w="90" w:type="dxa"/>
            </w:tcMar>
            <w:vAlign w:val="top"/>
          </w:tcPr>
          <w:p>
            <w:pPr>
              <w:spacing w:after="0" w:line="240" w:lineRule="auto"/>
            </w:pPr>
            <w:r>
              <w:rPr>
                <w:sz w:val="13"/>
              </w:rPr>
              <w:t>Timestamp signing</w:t>
            </w:r>
          </w:p>
        </w:tc>
        <w:tc>
          <w:tcPr>
            <w:tcW w:type="dxa" w:w="6690"/>
            <w:shd w:fill="F6F6F6"/>
            <w:tcMar>
              <w:top w:w="80" w:type="dxa"/>
              <w:start w:w="90" w:type="dxa"/>
              <w:bottom w:w="80" w:type="dxa"/>
              <w:end w:w="90" w:type="dxa"/>
            </w:tcMar>
            <w:vAlign w:val="top"/>
          </w:tcPr>
          <w:p>
            <w:pPr>
              <w:spacing w:after="0" w:line="240" w:lineRule="auto"/>
            </w:pPr>
            <w:r>
              <w:rPr>
                <w:sz w:val="13"/>
              </w:rPr>
              <w:t>Optional trusted timestamp integration</w:t>
            </w:r>
          </w:p>
        </w:tc>
        <w:tc>
          <w:tcPr>
            <w:tcW w:type="dxa" w:w="3969"/>
            <w:shd w:fill="F6F6F6"/>
            <w:tcMar>
              <w:top w:w="80" w:type="dxa"/>
              <w:start w:w="90" w:type="dxa"/>
              <w:bottom w:w="80" w:type="dxa"/>
              <w:end w:w="90" w:type="dxa"/>
            </w:tcMar>
            <w:vAlign w:val="top"/>
          </w:tcPr>
          <w:p>
            <w:pPr>
              <w:spacing w:after="0" w:line="240" w:lineRule="auto"/>
            </w:pPr>
            <w:r>
              <w:rPr>
                <w:sz w:val="13"/>
              </w:rPr>
              <w:t>P6 · Could · TSA adapter</w:t>
            </w:r>
          </w:p>
        </w:tc>
      </w:tr>
      <w:tr>
        <w:tc>
          <w:tcPr>
            <w:tcW w:type="dxa" w:w="1701"/>
            <w:tcMar>
              <w:top w:w="80" w:type="dxa"/>
              <w:start w:w="90" w:type="dxa"/>
              <w:bottom w:w="80" w:type="dxa"/>
              <w:end w:w="90" w:type="dxa"/>
            </w:tcMar>
            <w:vAlign w:val="top"/>
          </w:tcPr>
          <w:p>
            <w:pPr>
              <w:spacing w:after="0" w:line="240" w:lineRule="auto"/>
            </w:pPr>
            <w:r>
              <w:rPr>
                <w:sz w:val="13"/>
              </w:rPr>
              <w:t>Sign</w:t>
            </w:r>
          </w:p>
        </w:tc>
        <w:tc>
          <w:tcPr>
            <w:tcW w:type="dxa" w:w="2551"/>
            <w:tcMar>
              <w:top w:w="80" w:type="dxa"/>
              <w:start w:w="90" w:type="dxa"/>
              <w:bottom w:w="80" w:type="dxa"/>
              <w:end w:w="90" w:type="dxa"/>
            </w:tcMar>
            <w:vAlign w:val="top"/>
          </w:tcPr>
          <w:p>
            <w:pPr>
              <w:spacing w:after="0" w:line="240" w:lineRule="auto"/>
            </w:pPr>
            <w:r>
              <w:rPr>
                <w:sz w:val="13"/>
              </w:rPr>
              <w:t>Signature validation</w:t>
            </w:r>
          </w:p>
        </w:tc>
        <w:tc>
          <w:tcPr>
            <w:tcW w:type="dxa" w:w="6690"/>
            <w:tcMar>
              <w:top w:w="80" w:type="dxa"/>
              <w:start w:w="90" w:type="dxa"/>
              <w:bottom w:w="80" w:type="dxa"/>
              <w:end w:w="90" w:type="dxa"/>
            </w:tcMar>
            <w:vAlign w:val="top"/>
          </w:tcPr>
          <w:p>
            <w:pPr>
              <w:spacing w:after="0" w:line="240" w:lineRule="auto"/>
            </w:pPr>
            <w:r>
              <w:rPr>
                <w:sz w:val="13"/>
              </w:rPr>
              <w:t>Show signer, integrity, trust and timestamp status</w:t>
            </w:r>
          </w:p>
        </w:tc>
        <w:tc>
          <w:tcPr>
            <w:tcW w:type="dxa" w:w="3969"/>
            <w:tcMar>
              <w:top w:w="80" w:type="dxa"/>
              <w:start w:w="90" w:type="dxa"/>
              <w:bottom w:w="80" w:type="dxa"/>
              <w:end w:w="90" w:type="dxa"/>
            </w:tcMar>
            <w:vAlign w:val="top"/>
          </w:tcPr>
          <w:p>
            <w:pPr>
              <w:spacing w:after="0" w:line="240" w:lineRule="auto"/>
            </w:pPr>
            <w:r>
              <w:rPr>
                <w:sz w:val="13"/>
              </w:rPr>
              <w:t>P5 · Should · PAdES verifier</w:t>
            </w:r>
          </w:p>
        </w:tc>
      </w:tr>
      <w:tr>
        <w:tc>
          <w:tcPr>
            <w:tcW w:type="dxa" w:w="1701"/>
            <w:shd w:fill="F6F6F6"/>
            <w:tcMar>
              <w:top w:w="80" w:type="dxa"/>
              <w:start w:w="90" w:type="dxa"/>
              <w:bottom w:w="80" w:type="dxa"/>
              <w:end w:w="90" w:type="dxa"/>
            </w:tcMar>
            <w:vAlign w:val="top"/>
          </w:tcPr>
          <w:p>
            <w:pPr>
              <w:spacing w:after="0" w:line="240" w:lineRule="auto"/>
            </w:pPr>
            <w:r>
              <w:rPr>
                <w:sz w:val="13"/>
              </w:rPr>
              <w:t>Sign</w:t>
            </w:r>
          </w:p>
        </w:tc>
        <w:tc>
          <w:tcPr>
            <w:tcW w:type="dxa" w:w="2551"/>
            <w:shd w:fill="F6F6F6"/>
            <w:tcMar>
              <w:top w:w="80" w:type="dxa"/>
              <w:start w:w="90" w:type="dxa"/>
              <w:bottom w:w="80" w:type="dxa"/>
              <w:end w:w="90" w:type="dxa"/>
            </w:tcMar>
            <w:vAlign w:val="top"/>
          </w:tcPr>
          <w:p>
            <w:pPr>
              <w:spacing w:after="0" w:line="240" w:lineRule="auto"/>
            </w:pPr>
            <w:r>
              <w:rPr>
                <w:sz w:val="13"/>
              </w:rPr>
              <w:t>Request signatures</w:t>
            </w:r>
          </w:p>
        </w:tc>
        <w:tc>
          <w:tcPr>
            <w:tcW w:type="dxa" w:w="6690"/>
            <w:shd w:fill="F6F6F6"/>
            <w:tcMar>
              <w:top w:w="80" w:type="dxa"/>
              <w:start w:w="90" w:type="dxa"/>
              <w:bottom w:w="80" w:type="dxa"/>
              <w:end w:w="90" w:type="dxa"/>
            </w:tcMar>
            <w:vAlign w:val="top"/>
          </w:tcPr>
          <w:p>
            <w:pPr>
              <w:spacing w:after="0" w:line="240" w:lineRule="auto"/>
            </w:pPr>
            <w:r>
              <w:rPr>
                <w:sz w:val="13"/>
              </w:rPr>
              <w:t>Cloud-only multi-recipient workflow, optional future module</w:t>
            </w:r>
          </w:p>
        </w:tc>
        <w:tc>
          <w:tcPr>
            <w:tcW w:type="dxa" w:w="3969"/>
            <w:shd w:fill="F6F6F6"/>
            <w:tcMar>
              <w:top w:w="80" w:type="dxa"/>
              <w:start w:w="90" w:type="dxa"/>
              <w:bottom w:w="80" w:type="dxa"/>
              <w:end w:w="90" w:type="dxa"/>
            </w:tcMar>
            <w:vAlign w:val="top"/>
          </w:tcPr>
          <w:p>
            <w:pPr>
              <w:spacing w:after="0" w:line="240" w:lineRule="auto"/>
            </w:pPr>
            <w:r>
              <w:rPr>
                <w:sz w:val="13"/>
              </w:rPr>
              <w:t>P9 · Could · cloud e-sign service</w:t>
            </w:r>
          </w:p>
        </w:tc>
      </w:tr>
      <w:tr>
        <w:tc>
          <w:tcPr>
            <w:tcW w:type="dxa" w:w="1701"/>
            <w:tcMar>
              <w:top w:w="80" w:type="dxa"/>
              <w:start w:w="90" w:type="dxa"/>
              <w:bottom w:w="80" w:type="dxa"/>
              <w:end w:w="90" w:type="dxa"/>
            </w:tcMar>
            <w:vAlign w:val="top"/>
          </w:tcPr>
          <w:p>
            <w:pPr>
              <w:spacing w:after="0" w:line="240" w:lineRule="auto"/>
            </w:pPr>
            <w:r>
              <w:rPr>
                <w:sz w:val="13"/>
              </w:rPr>
              <w:t>Automation</w:t>
            </w:r>
          </w:p>
        </w:tc>
        <w:tc>
          <w:tcPr>
            <w:tcW w:type="dxa" w:w="2551"/>
            <w:tcMar>
              <w:top w:w="80" w:type="dxa"/>
              <w:start w:w="90" w:type="dxa"/>
              <w:bottom w:w="80" w:type="dxa"/>
              <w:end w:w="90" w:type="dxa"/>
            </w:tcMar>
            <w:vAlign w:val="top"/>
          </w:tcPr>
          <w:p>
            <w:pPr>
              <w:spacing w:after="0" w:line="240" w:lineRule="auto"/>
            </w:pPr>
            <w:r>
              <w:rPr>
                <w:sz w:val="13"/>
              </w:rPr>
              <w:t>Batch processing</w:t>
            </w:r>
          </w:p>
        </w:tc>
        <w:tc>
          <w:tcPr>
            <w:tcW w:type="dxa" w:w="6690"/>
            <w:tcMar>
              <w:top w:w="80" w:type="dxa"/>
              <w:start w:w="90" w:type="dxa"/>
              <w:bottom w:w="80" w:type="dxa"/>
              <w:end w:w="90" w:type="dxa"/>
            </w:tcMar>
            <w:vAlign w:val="top"/>
          </w:tcPr>
          <w:p>
            <w:pPr>
              <w:spacing w:after="0" w:line="240" w:lineRule="auto"/>
            </w:pPr>
            <w:r>
              <w:rPr>
                <w:sz w:val="13"/>
              </w:rPr>
              <w:t>Apply one operation to many files with isolated failures</w:t>
            </w:r>
          </w:p>
        </w:tc>
        <w:tc>
          <w:tcPr>
            <w:tcW w:type="dxa" w:w="3969"/>
            <w:tcMar>
              <w:top w:w="80" w:type="dxa"/>
              <w:start w:w="90" w:type="dxa"/>
              <w:bottom w:w="80" w:type="dxa"/>
              <w:end w:w="90" w:type="dxa"/>
            </w:tcMar>
            <w:vAlign w:val="top"/>
          </w:tcPr>
          <w:p>
            <w:pPr>
              <w:spacing w:after="0" w:line="240" w:lineRule="auto"/>
            </w:pPr>
            <w:r>
              <w:rPr>
                <w:sz w:val="13"/>
              </w:rPr>
              <w:t>P2 · Must · job engine</w:t>
            </w:r>
          </w:p>
        </w:tc>
      </w:tr>
      <w:tr>
        <w:tc>
          <w:tcPr>
            <w:tcW w:type="dxa" w:w="1701"/>
            <w:shd w:fill="F6F6F6"/>
            <w:tcMar>
              <w:top w:w="80" w:type="dxa"/>
              <w:start w:w="90" w:type="dxa"/>
              <w:bottom w:w="80" w:type="dxa"/>
              <w:end w:w="90" w:type="dxa"/>
            </w:tcMar>
            <w:vAlign w:val="top"/>
          </w:tcPr>
          <w:p>
            <w:pPr>
              <w:spacing w:after="0" w:line="240" w:lineRule="auto"/>
            </w:pPr>
            <w:r>
              <w:rPr>
                <w:sz w:val="13"/>
              </w:rPr>
              <w:t>Automation</w:t>
            </w:r>
          </w:p>
        </w:tc>
        <w:tc>
          <w:tcPr>
            <w:tcW w:type="dxa" w:w="2551"/>
            <w:shd w:fill="F6F6F6"/>
            <w:tcMar>
              <w:top w:w="80" w:type="dxa"/>
              <w:start w:w="90" w:type="dxa"/>
              <w:bottom w:w="80" w:type="dxa"/>
              <w:end w:w="90" w:type="dxa"/>
            </w:tcMar>
            <w:vAlign w:val="top"/>
          </w:tcPr>
          <w:p>
            <w:pPr>
              <w:spacing w:after="0" w:line="240" w:lineRule="auto"/>
            </w:pPr>
            <w:r>
              <w:rPr>
                <w:sz w:val="13"/>
              </w:rPr>
              <w:t>Saved workflows</w:t>
            </w:r>
          </w:p>
        </w:tc>
        <w:tc>
          <w:tcPr>
            <w:tcW w:type="dxa" w:w="6690"/>
            <w:shd w:fill="F6F6F6"/>
            <w:tcMar>
              <w:top w:w="80" w:type="dxa"/>
              <w:start w:w="90" w:type="dxa"/>
              <w:bottom w:w="80" w:type="dxa"/>
              <w:end w:w="90" w:type="dxa"/>
            </w:tcMar>
            <w:vAlign w:val="top"/>
          </w:tcPr>
          <w:p>
            <w:pPr>
              <w:spacing w:after="0" w:line="240" w:lineRule="auto"/>
            </w:pPr>
            <w:r>
              <w:rPr>
                <w:sz w:val="13"/>
              </w:rPr>
              <w:t>Chain typed operations with variables and review gates</w:t>
            </w:r>
          </w:p>
        </w:tc>
        <w:tc>
          <w:tcPr>
            <w:tcW w:type="dxa" w:w="3969"/>
            <w:shd w:fill="F6F6F6"/>
            <w:tcMar>
              <w:top w:w="80" w:type="dxa"/>
              <w:start w:w="90" w:type="dxa"/>
              <w:bottom w:w="80" w:type="dxa"/>
              <w:end w:w="90" w:type="dxa"/>
            </w:tcMar>
            <w:vAlign w:val="top"/>
          </w:tcPr>
          <w:p>
            <w:pPr>
              <w:spacing w:after="0" w:line="240" w:lineRule="auto"/>
            </w:pPr>
            <w:r>
              <w:rPr>
                <w:sz w:val="13"/>
              </w:rPr>
              <w:t>P6 · Should · workflow engine</w:t>
            </w:r>
          </w:p>
        </w:tc>
      </w:tr>
      <w:tr>
        <w:tc>
          <w:tcPr>
            <w:tcW w:type="dxa" w:w="1701"/>
            <w:tcMar>
              <w:top w:w="80" w:type="dxa"/>
              <w:start w:w="90" w:type="dxa"/>
              <w:bottom w:w="80" w:type="dxa"/>
              <w:end w:w="90" w:type="dxa"/>
            </w:tcMar>
            <w:vAlign w:val="top"/>
          </w:tcPr>
          <w:p>
            <w:pPr>
              <w:spacing w:after="0" w:line="240" w:lineRule="auto"/>
            </w:pPr>
            <w:r>
              <w:rPr>
                <w:sz w:val="13"/>
              </w:rPr>
              <w:t>Automation</w:t>
            </w:r>
          </w:p>
        </w:tc>
        <w:tc>
          <w:tcPr>
            <w:tcW w:type="dxa" w:w="2551"/>
            <w:tcMar>
              <w:top w:w="80" w:type="dxa"/>
              <w:start w:w="90" w:type="dxa"/>
              <w:bottom w:w="80" w:type="dxa"/>
              <w:end w:w="90" w:type="dxa"/>
            </w:tcMar>
            <w:vAlign w:val="top"/>
          </w:tcPr>
          <w:p>
            <w:pPr>
              <w:spacing w:after="0" w:line="240" w:lineRule="auto"/>
            </w:pPr>
            <w:r>
              <w:rPr>
                <w:sz w:val="13"/>
              </w:rPr>
              <w:t>Watched folders</w:t>
            </w:r>
          </w:p>
        </w:tc>
        <w:tc>
          <w:tcPr>
            <w:tcW w:type="dxa" w:w="6690"/>
            <w:tcMar>
              <w:top w:w="80" w:type="dxa"/>
              <w:start w:w="90" w:type="dxa"/>
              <w:bottom w:w="80" w:type="dxa"/>
              <w:end w:w="90" w:type="dxa"/>
            </w:tcMar>
            <w:vAlign w:val="top"/>
          </w:tcPr>
          <w:p>
            <w:pPr>
              <w:spacing w:after="0" w:line="240" w:lineRule="auto"/>
            </w:pPr>
            <w:r>
              <w:rPr>
                <w:sz w:val="13"/>
              </w:rPr>
              <w:t>Run approved workflows for new files</w:t>
            </w:r>
          </w:p>
        </w:tc>
        <w:tc>
          <w:tcPr>
            <w:tcW w:type="dxa" w:w="3969"/>
            <w:tcMar>
              <w:top w:w="80" w:type="dxa"/>
              <w:start w:w="90" w:type="dxa"/>
              <w:bottom w:w="80" w:type="dxa"/>
              <w:end w:w="90" w:type="dxa"/>
            </w:tcMar>
            <w:vAlign w:val="top"/>
          </w:tcPr>
          <w:p>
            <w:pPr>
              <w:spacing w:after="0" w:line="240" w:lineRule="auto"/>
            </w:pPr>
            <w:r>
              <w:rPr>
                <w:sz w:val="13"/>
              </w:rPr>
              <w:t>P6 · Should · desktop watcher</w:t>
            </w:r>
          </w:p>
        </w:tc>
      </w:tr>
      <w:tr>
        <w:tc>
          <w:tcPr>
            <w:tcW w:type="dxa" w:w="1701"/>
            <w:shd w:fill="F6F6F6"/>
            <w:tcMar>
              <w:top w:w="80" w:type="dxa"/>
              <w:start w:w="90" w:type="dxa"/>
              <w:bottom w:w="80" w:type="dxa"/>
              <w:end w:w="90" w:type="dxa"/>
            </w:tcMar>
            <w:vAlign w:val="top"/>
          </w:tcPr>
          <w:p>
            <w:pPr>
              <w:spacing w:after="0" w:line="240" w:lineRule="auto"/>
            </w:pPr>
            <w:r>
              <w:rPr>
                <w:sz w:val="13"/>
              </w:rPr>
              <w:t>Automation</w:t>
            </w:r>
          </w:p>
        </w:tc>
        <w:tc>
          <w:tcPr>
            <w:tcW w:type="dxa" w:w="2551"/>
            <w:shd w:fill="F6F6F6"/>
            <w:tcMar>
              <w:top w:w="80" w:type="dxa"/>
              <w:start w:w="90" w:type="dxa"/>
              <w:bottom w:w="80" w:type="dxa"/>
              <w:end w:w="90" w:type="dxa"/>
            </w:tcMar>
            <w:vAlign w:val="top"/>
          </w:tcPr>
          <w:p>
            <w:pPr>
              <w:spacing w:after="0" w:line="240" w:lineRule="auto"/>
            </w:pPr>
            <w:r>
              <w:rPr>
                <w:sz w:val="13"/>
              </w:rPr>
              <w:t>Command-line interface</w:t>
            </w:r>
          </w:p>
        </w:tc>
        <w:tc>
          <w:tcPr>
            <w:tcW w:type="dxa" w:w="6690"/>
            <w:shd w:fill="F6F6F6"/>
            <w:tcMar>
              <w:top w:w="80" w:type="dxa"/>
              <w:start w:w="90" w:type="dxa"/>
              <w:bottom w:w="80" w:type="dxa"/>
              <w:end w:w="90" w:type="dxa"/>
            </w:tcMar>
            <w:vAlign w:val="top"/>
          </w:tcPr>
          <w:p>
            <w:pPr>
              <w:spacing w:after="0" w:line="240" w:lineRule="auto"/>
            </w:pPr>
            <w:r>
              <w:rPr>
                <w:sz w:val="13"/>
              </w:rPr>
              <w:t>Expose stable operations for scripts</w:t>
            </w:r>
          </w:p>
        </w:tc>
        <w:tc>
          <w:tcPr>
            <w:tcW w:type="dxa" w:w="3969"/>
            <w:shd w:fill="F6F6F6"/>
            <w:tcMar>
              <w:top w:w="80" w:type="dxa"/>
              <w:start w:w="90" w:type="dxa"/>
              <w:bottom w:w="80" w:type="dxa"/>
              <w:end w:w="90" w:type="dxa"/>
            </w:tcMar>
            <w:vAlign w:val="top"/>
          </w:tcPr>
          <w:p>
            <w:pPr>
              <w:spacing w:after="0" w:line="240" w:lineRule="auto"/>
            </w:pPr>
            <w:r>
              <w:rPr>
                <w:sz w:val="13"/>
              </w:rPr>
              <w:t>P6 · Should · Rust CLI</w:t>
            </w:r>
          </w:p>
        </w:tc>
      </w:tr>
      <w:tr>
        <w:tc>
          <w:tcPr>
            <w:tcW w:type="dxa" w:w="1701"/>
            <w:tcMar>
              <w:top w:w="80" w:type="dxa"/>
              <w:start w:w="90" w:type="dxa"/>
              <w:bottom w:w="80" w:type="dxa"/>
              <w:end w:w="90" w:type="dxa"/>
            </w:tcMar>
            <w:vAlign w:val="top"/>
          </w:tcPr>
          <w:p>
            <w:pPr>
              <w:spacing w:after="0" w:line="240" w:lineRule="auto"/>
            </w:pPr>
            <w:r>
              <w:rPr>
                <w:sz w:val="13"/>
              </w:rPr>
              <w:t>Automation</w:t>
            </w:r>
          </w:p>
        </w:tc>
        <w:tc>
          <w:tcPr>
            <w:tcW w:type="dxa" w:w="2551"/>
            <w:tcMar>
              <w:top w:w="80" w:type="dxa"/>
              <w:start w:w="90" w:type="dxa"/>
              <w:bottom w:w="80" w:type="dxa"/>
              <w:end w:w="90" w:type="dxa"/>
            </w:tcMar>
            <w:vAlign w:val="top"/>
          </w:tcPr>
          <w:p>
            <w:pPr>
              <w:spacing w:after="0" w:line="240" w:lineRule="auto"/>
            </w:pPr>
            <w:r>
              <w:rPr>
                <w:sz w:val="13"/>
              </w:rPr>
              <w:t>Local HTTP API</w:t>
            </w:r>
          </w:p>
        </w:tc>
        <w:tc>
          <w:tcPr>
            <w:tcW w:type="dxa" w:w="6690"/>
            <w:tcMar>
              <w:top w:w="80" w:type="dxa"/>
              <w:start w:w="90" w:type="dxa"/>
              <w:bottom w:w="80" w:type="dxa"/>
              <w:end w:w="90" w:type="dxa"/>
            </w:tcMar>
            <w:vAlign w:val="top"/>
          </w:tcPr>
          <w:p>
            <w:pPr>
              <w:spacing w:after="0" w:line="240" w:lineRule="auto"/>
            </w:pPr>
            <w:r>
              <w:rPr>
                <w:sz w:val="13"/>
              </w:rPr>
              <w:t>Optional loopback API with token protection</w:t>
            </w:r>
          </w:p>
        </w:tc>
        <w:tc>
          <w:tcPr>
            <w:tcW w:type="dxa" w:w="3969"/>
            <w:tcMar>
              <w:top w:w="80" w:type="dxa"/>
              <w:start w:w="90" w:type="dxa"/>
              <w:bottom w:w="80" w:type="dxa"/>
              <w:end w:w="90" w:type="dxa"/>
            </w:tcMar>
            <w:vAlign w:val="top"/>
          </w:tcPr>
          <w:p>
            <w:pPr>
              <w:spacing w:after="0" w:line="240" w:lineRule="auto"/>
            </w:pPr>
            <w:r>
              <w:rPr>
                <w:sz w:val="13"/>
              </w:rPr>
              <w:t>P7 · Could · Rust local API</w:t>
            </w:r>
          </w:p>
        </w:tc>
      </w:tr>
      <w:tr>
        <w:tc>
          <w:tcPr>
            <w:tcW w:type="dxa" w:w="1701"/>
            <w:shd w:fill="F6F6F6"/>
            <w:tcMar>
              <w:top w:w="80" w:type="dxa"/>
              <w:start w:w="90" w:type="dxa"/>
              <w:bottom w:w="80" w:type="dxa"/>
              <w:end w:w="90" w:type="dxa"/>
            </w:tcMar>
            <w:vAlign w:val="top"/>
          </w:tcPr>
          <w:p>
            <w:pPr>
              <w:spacing w:after="0" w:line="240" w:lineRule="auto"/>
            </w:pPr>
            <w:r>
              <w:rPr>
                <w:sz w:val="13"/>
              </w:rPr>
              <w:t>Automation</w:t>
            </w:r>
          </w:p>
        </w:tc>
        <w:tc>
          <w:tcPr>
            <w:tcW w:type="dxa" w:w="2551"/>
            <w:shd w:fill="F6F6F6"/>
            <w:tcMar>
              <w:top w:w="80" w:type="dxa"/>
              <w:start w:w="90" w:type="dxa"/>
              <w:bottom w:w="80" w:type="dxa"/>
              <w:end w:w="90" w:type="dxa"/>
            </w:tcMar>
            <w:vAlign w:val="top"/>
          </w:tcPr>
          <w:p>
            <w:pPr>
              <w:spacing w:after="0" w:line="240" w:lineRule="auto"/>
            </w:pPr>
            <w:r>
              <w:rPr>
                <w:sz w:val="13"/>
              </w:rPr>
              <w:t>Naming templates</w:t>
            </w:r>
          </w:p>
        </w:tc>
        <w:tc>
          <w:tcPr>
            <w:tcW w:type="dxa" w:w="6690"/>
            <w:shd w:fill="F6F6F6"/>
            <w:tcMar>
              <w:top w:w="80" w:type="dxa"/>
              <w:start w:w="90" w:type="dxa"/>
              <w:bottom w:w="80" w:type="dxa"/>
              <w:end w:w="90" w:type="dxa"/>
            </w:tcMar>
            <w:vAlign w:val="top"/>
          </w:tcPr>
          <w:p>
            <w:pPr>
              <w:spacing w:after="0" w:line="240" w:lineRule="auto"/>
            </w:pPr>
            <w:r>
              <w:rPr>
                <w:sz w:val="13"/>
              </w:rPr>
              <w:t>Deterministic outputs with collision policies</w:t>
            </w:r>
          </w:p>
        </w:tc>
        <w:tc>
          <w:tcPr>
            <w:tcW w:type="dxa" w:w="3969"/>
            <w:shd w:fill="F6F6F6"/>
            <w:tcMar>
              <w:top w:w="80" w:type="dxa"/>
              <w:start w:w="90" w:type="dxa"/>
              <w:bottom w:w="80" w:type="dxa"/>
              <w:end w:w="90" w:type="dxa"/>
            </w:tcMar>
            <w:vAlign w:val="top"/>
          </w:tcPr>
          <w:p>
            <w:pPr>
              <w:spacing w:after="0" w:line="240" w:lineRule="auto"/>
            </w:pPr>
            <w:r>
              <w:rPr>
                <w:sz w:val="13"/>
              </w:rPr>
              <w:t>P1 · Must · job engine</w:t>
            </w:r>
          </w:p>
        </w:tc>
      </w:tr>
      <w:tr>
        <w:tc>
          <w:tcPr>
            <w:tcW w:type="dxa" w:w="1701"/>
            <w:tcMar>
              <w:top w:w="80" w:type="dxa"/>
              <w:start w:w="90" w:type="dxa"/>
              <w:bottom w:w="80" w:type="dxa"/>
              <w:end w:w="90" w:type="dxa"/>
            </w:tcMar>
            <w:vAlign w:val="top"/>
          </w:tcPr>
          <w:p>
            <w:pPr>
              <w:spacing w:after="0" w:line="240" w:lineRule="auto"/>
            </w:pPr>
            <w:r>
              <w:rPr>
                <w:sz w:val="13"/>
              </w:rPr>
              <w:t>Automation</w:t>
            </w:r>
          </w:p>
        </w:tc>
        <w:tc>
          <w:tcPr>
            <w:tcW w:type="dxa" w:w="2551"/>
            <w:tcMar>
              <w:top w:w="80" w:type="dxa"/>
              <w:start w:w="90" w:type="dxa"/>
              <w:bottom w:w="80" w:type="dxa"/>
              <w:end w:w="90" w:type="dxa"/>
            </w:tcMar>
            <w:vAlign w:val="top"/>
          </w:tcPr>
          <w:p>
            <w:pPr>
              <w:spacing w:after="0" w:line="240" w:lineRule="auto"/>
            </w:pPr>
            <w:r>
              <w:rPr>
                <w:sz w:val="13"/>
              </w:rPr>
              <w:t>Presets</w:t>
            </w:r>
          </w:p>
        </w:tc>
        <w:tc>
          <w:tcPr>
            <w:tcW w:type="dxa" w:w="6690"/>
            <w:tcMar>
              <w:top w:w="80" w:type="dxa"/>
              <w:start w:w="90" w:type="dxa"/>
              <w:bottom w:w="80" w:type="dxa"/>
              <w:end w:w="90" w:type="dxa"/>
            </w:tcMar>
            <w:vAlign w:val="top"/>
          </w:tcPr>
          <w:p>
            <w:pPr>
              <w:spacing w:after="0" w:line="240" w:lineRule="auto"/>
            </w:pPr>
            <w:r>
              <w:rPr>
                <w:sz w:val="13"/>
              </w:rPr>
              <w:t>Reusable per-tool settings</w:t>
            </w:r>
          </w:p>
        </w:tc>
        <w:tc>
          <w:tcPr>
            <w:tcW w:type="dxa" w:w="3969"/>
            <w:tcMar>
              <w:top w:w="80" w:type="dxa"/>
              <w:start w:w="90" w:type="dxa"/>
              <w:bottom w:w="80" w:type="dxa"/>
              <w:end w:w="90" w:type="dxa"/>
            </w:tcMar>
            <w:vAlign w:val="top"/>
          </w:tcPr>
          <w:p>
            <w:pPr>
              <w:spacing w:after="0" w:line="240" w:lineRule="auto"/>
            </w:pPr>
            <w:r>
              <w:rPr>
                <w:sz w:val="13"/>
              </w:rPr>
              <w:t>P1 · Must · SQLite</w:t>
            </w:r>
          </w:p>
        </w:tc>
      </w:tr>
      <w:tr>
        <w:tc>
          <w:tcPr>
            <w:tcW w:type="dxa" w:w="1701"/>
            <w:shd w:fill="F6F6F6"/>
            <w:tcMar>
              <w:top w:w="80" w:type="dxa"/>
              <w:start w:w="90" w:type="dxa"/>
              <w:bottom w:w="80" w:type="dxa"/>
              <w:end w:w="90" w:type="dxa"/>
            </w:tcMar>
            <w:vAlign w:val="top"/>
          </w:tcPr>
          <w:p>
            <w:pPr>
              <w:spacing w:after="0" w:line="240" w:lineRule="auto"/>
            </w:pPr>
            <w:r>
              <w:rPr>
                <w:sz w:val="13"/>
              </w:rPr>
              <w:t>Automation</w:t>
            </w:r>
          </w:p>
        </w:tc>
        <w:tc>
          <w:tcPr>
            <w:tcW w:type="dxa" w:w="2551"/>
            <w:shd w:fill="F6F6F6"/>
            <w:tcMar>
              <w:top w:w="80" w:type="dxa"/>
              <w:start w:w="90" w:type="dxa"/>
              <w:bottom w:w="80" w:type="dxa"/>
              <w:end w:w="90" w:type="dxa"/>
            </w:tcMar>
            <w:vAlign w:val="top"/>
          </w:tcPr>
          <w:p>
            <w:pPr>
              <w:spacing w:after="0" w:line="240" w:lineRule="auto"/>
            </w:pPr>
            <w:r>
              <w:rPr>
                <w:sz w:val="13"/>
              </w:rPr>
              <w:t>Schedule jobs</w:t>
            </w:r>
          </w:p>
        </w:tc>
        <w:tc>
          <w:tcPr>
            <w:tcW w:type="dxa" w:w="6690"/>
            <w:shd w:fill="F6F6F6"/>
            <w:tcMar>
              <w:top w:w="80" w:type="dxa"/>
              <w:start w:w="90" w:type="dxa"/>
              <w:bottom w:w="80" w:type="dxa"/>
              <w:end w:w="90" w:type="dxa"/>
            </w:tcMar>
            <w:vAlign w:val="top"/>
          </w:tcPr>
          <w:p>
            <w:pPr>
              <w:spacing w:after="0" w:line="240" w:lineRule="auto"/>
            </w:pPr>
            <w:r>
              <w:rPr>
                <w:sz w:val="13"/>
              </w:rPr>
              <w:t>Run local workflows at a chosen time</w:t>
            </w:r>
          </w:p>
        </w:tc>
        <w:tc>
          <w:tcPr>
            <w:tcW w:type="dxa" w:w="3969"/>
            <w:shd w:fill="F6F6F6"/>
            <w:tcMar>
              <w:top w:w="80" w:type="dxa"/>
              <w:start w:w="90" w:type="dxa"/>
              <w:bottom w:w="80" w:type="dxa"/>
              <w:end w:w="90" w:type="dxa"/>
            </w:tcMar>
            <w:vAlign w:val="top"/>
          </w:tcPr>
          <w:p>
            <w:pPr>
              <w:spacing w:after="0" w:line="240" w:lineRule="auto"/>
            </w:pPr>
            <w:r>
              <w:rPr>
                <w:sz w:val="13"/>
              </w:rPr>
              <w:t>P7 · Could · OS scheduler</w:t>
            </w:r>
          </w:p>
        </w:tc>
      </w:tr>
      <w:tr>
        <w:tc>
          <w:tcPr>
            <w:tcW w:type="dxa" w:w="1701"/>
            <w:tcMar>
              <w:top w:w="80" w:type="dxa"/>
              <w:start w:w="90" w:type="dxa"/>
              <w:bottom w:w="80" w:type="dxa"/>
              <w:end w:w="90" w:type="dxa"/>
            </w:tcMar>
            <w:vAlign w:val="top"/>
          </w:tcPr>
          <w:p>
            <w:pPr>
              <w:spacing w:after="0" w:line="240" w:lineRule="auto"/>
            </w:pPr>
            <w:r>
              <w:rPr>
                <w:sz w:val="13"/>
              </w:rPr>
              <w:t>Automation</w:t>
            </w:r>
          </w:p>
        </w:tc>
        <w:tc>
          <w:tcPr>
            <w:tcW w:type="dxa" w:w="2551"/>
            <w:tcMar>
              <w:top w:w="80" w:type="dxa"/>
              <w:start w:w="90" w:type="dxa"/>
              <w:bottom w:w="80" w:type="dxa"/>
              <w:end w:w="90" w:type="dxa"/>
            </w:tcMar>
            <w:vAlign w:val="top"/>
          </w:tcPr>
          <w:p>
            <w:pPr>
              <w:spacing w:after="0" w:line="240" w:lineRule="auto"/>
            </w:pPr>
            <w:r>
              <w:rPr>
                <w:sz w:val="13"/>
              </w:rPr>
              <w:t>Share workflow file</w:t>
            </w:r>
          </w:p>
        </w:tc>
        <w:tc>
          <w:tcPr>
            <w:tcW w:type="dxa" w:w="6690"/>
            <w:tcMar>
              <w:top w:w="80" w:type="dxa"/>
              <w:start w:w="90" w:type="dxa"/>
              <w:bottom w:w="80" w:type="dxa"/>
              <w:end w:w="90" w:type="dxa"/>
            </w:tcMar>
            <w:vAlign w:val="top"/>
          </w:tcPr>
          <w:p>
            <w:pPr>
              <w:spacing w:after="0" w:line="240" w:lineRule="auto"/>
            </w:pPr>
            <w:r>
              <w:rPr>
                <w:sz w:val="13"/>
              </w:rPr>
              <w:t>Portable .dsflow JSON with versioned schema</w:t>
            </w:r>
          </w:p>
        </w:tc>
        <w:tc>
          <w:tcPr>
            <w:tcW w:type="dxa" w:w="3969"/>
            <w:tcMar>
              <w:top w:w="80" w:type="dxa"/>
              <w:start w:w="90" w:type="dxa"/>
              <w:bottom w:w="80" w:type="dxa"/>
              <w:end w:w="90" w:type="dxa"/>
            </w:tcMar>
            <w:vAlign w:val="top"/>
          </w:tcPr>
          <w:p>
            <w:pPr>
              <w:spacing w:after="0" w:line="240" w:lineRule="auto"/>
            </w:pPr>
            <w:r>
              <w:rPr>
                <w:sz w:val="13"/>
              </w:rPr>
              <w:t>P6 · Should · workflow engine</w:t>
            </w:r>
          </w:p>
        </w:tc>
      </w:tr>
      <w:tr>
        <w:tc>
          <w:tcPr>
            <w:tcW w:type="dxa" w:w="1701"/>
            <w:shd w:fill="F6F6F6"/>
            <w:tcMar>
              <w:top w:w="80" w:type="dxa"/>
              <w:start w:w="90" w:type="dxa"/>
              <w:bottom w:w="80" w:type="dxa"/>
              <w:end w:w="90" w:type="dxa"/>
            </w:tcMar>
            <w:vAlign w:val="top"/>
          </w:tcPr>
          <w:p>
            <w:pPr>
              <w:spacing w:after="0" w:line="240" w:lineRule="auto"/>
            </w:pPr>
            <w:r>
              <w:rPr>
                <w:sz w:val="13"/>
              </w:rPr>
              <w:t>Automation</w:t>
            </w:r>
          </w:p>
        </w:tc>
        <w:tc>
          <w:tcPr>
            <w:tcW w:type="dxa" w:w="2551"/>
            <w:shd w:fill="F6F6F6"/>
            <w:tcMar>
              <w:top w:w="80" w:type="dxa"/>
              <w:start w:w="90" w:type="dxa"/>
              <w:bottom w:w="80" w:type="dxa"/>
              <w:end w:w="90" w:type="dxa"/>
            </w:tcMar>
            <w:vAlign w:val="top"/>
          </w:tcPr>
          <w:p>
            <w:pPr>
              <w:spacing w:after="0" w:line="240" w:lineRule="auto"/>
            </w:pPr>
            <w:r>
              <w:rPr>
                <w:sz w:val="13"/>
              </w:rPr>
              <w:t>Hot folders with routing</w:t>
            </w:r>
          </w:p>
        </w:tc>
        <w:tc>
          <w:tcPr>
            <w:tcW w:type="dxa" w:w="6690"/>
            <w:shd w:fill="F6F6F6"/>
            <w:tcMar>
              <w:top w:w="80" w:type="dxa"/>
              <w:start w:w="90" w:type="dxa"/>
              <w:bottom w:w="80" w:type="dxa"/>
              <w:end w:w="90" w:type="dxa"/>
            </w:tcMar>
            <w:vAlign w:val="top"/>
          </w:tcPr>
          <w:p>
            <w:pPr>
              <w:spacing w:after="0" w:line="240" w:lineRule="auto"/>
            </w:pPr>
            <w:r>
              <w:rPr>
                <w:sz w:val="13"/>
              </w:rPr>
              <w:t>Route by filename, type or detected document class</w:t>
            </w:r>
          </w:p>
        </w:tc>
        <w:tc>
          <w:tcPr>
            <w:tcW w:type="dxa" w:w="3969"/>
            <w:shd w:fill="F6F6F6"/>
            <w:tcMar>
              <w:top w:w="80" w:type="dxa"/>
              <w:start w:w="90" w:type="dxa"/>
              <w:bottom w:w="80" w:type="dxa"/>
              <w:end w:w="90" w:type="dxa"/>
            </w:tcMar>
            <w:vAlign w:val="top"/>
          </w:tcPr>
          <w:p>
            <w:pPr>
              <w:spacing w:after="0" w:line="240" w:lineRule="auto"/>
            </w:pPr>
            <w:r>
              <w:rPr>
                <w:sz w:val="13"/>
              </w:rPr>
              <w:t>P8 · Could · workflow + classifier</w:t>
            </w:r>
          </w:p>
        </w:tc>
      </w:tr>
      <w:tr>
        <w:tc>
          <w:tcPr>
            <w:tcW w:type="dxa" w:w="1701"/>
            <w:tcMar>
              <w:top w:w="80" w:type="dxa"/>
              <w:start w:w="90" w:type="dxa"/>
              <w:bottom w:w="80" w:type="dxa"/>
              <w:end w:w="90" w:type="dxa"/>
            </w:tcMar>
            <w:vAlign w:val="top"/>
          </w:tcPr>
          <w:p>
            <w:pPr>
              <w:spacing w:after="0" w:line="240" w:lineRule="auto"/>
            </w:pPr>
            <w:r>
              <w:rPr>
                <w:sz w:val="13"/>
              </w:rPr>
              <w:t>AI</w:t>
            </w:r>
          </w:p>
        </w:tc>
        <w:tc>
          <w:tcPr>
            <w:tcW w:type="dxa" w:w="2551"/>
            <w:tcMar>
              <w:top w:w="80" w:type="dxa"/>
              <w:start w:w="90" w:type="dxa"/>
              <w:bottom w:w="80" w:type="dxa"/>
              <w:end w:w="90" w:type="dxa"/>
            </w:tcMar>
            <w:vAlign w:val="top"/>
          </w:tcPr>
          <w:p>
            <w:pPr>
              <w:spacing w:after="0" w:line="240" w:lineRule="auto"/>
            </w:pPr>
            <w:r>
              <w:rPr>
                <w:sz w:val="13"/>
              </w:rPr>
              <w:t>Document summary</w:t>
            </w:r>
          </w:p>
        </w:tc>
        <w:tc>
          <w:tcPr>
            <w:tcW w:type="dxa" w:w="6690"/>
            <w:tcMar>
              <w:top w:w="80" w:type="dxa"/>
              <w:start w:w="90" w:type="dxa"/>
              <w:bottom w:w="80" w:type="dxa"/>
              <w:end w:w="90" w:type="dxa"/>
            </w:tcMar>
            <w:vAlign w:val="top"/>
          </w:tcPr>
          <w:p>
            <w:pPr>
              <w:spacing w:after="0" w:line="240" w:lineRule="auto"/>
            </w:pPr>
            <w:r>
              <w:rPr>
                <w:sz w:val="13"/>
              </w:rPr>
              <w:t>Local-first summary with selectable pages and citations</w:t>
            </w:r>
          </w:p>
        </w:tc>
        <w:tc>
          <w:tcPr>
            <w:tcW w:type="dxa" w:w="3969"/>
            <w:tcMar>
              <w:top w:w="80" w:type="dxa"/>
              <w:start w:w="90" w:type="dxa"/>
              <w:bottom w:w="80" w:type="dxa"/>
              <w:end w:w="90" w:type="dxa"/>
            </w:tcMar>
            <w:vAlign w:val="top"/>
          </w:tcPr>
          <w:p>
            <w:pPr>
              <w:spacing w:after="0" w:line="240" w:lineRule="auto"/>
            </w:pPr>
            <w:r>
              <w:rPr>
                <w:sz w:val="13"/>
              </w:rPr>
              <w:t>P7 · Should · provider-neutral LLM</w:t>
            </w:r>
          </w:p>
        </w:tc>
      </w:tr>
      <w:tr>
        <w:tc>
          <w:tcPr>
            <w:tcW w:type="dxa" w:w="1701"/>
            <w:shd w:fill="F6F6F6"/>
            <w:tcMar>
              <w:top w:w="80" w:type="dxa"/>
              <w:start w:w="90" w:type="dxa"/>
              <w:bottom w:w="80" w:type="dxa"/>
              <w:end w:w="90" w:type="dxa"/>
            </w:tcMar>
            <w:vAlign w:val="top"/>
          </w:tcPr>
          <w:p>
            <w:pPr>
              <w:spacing w:after="0" w:line="240" w:lineRule="auto"/>
            </w:pPr>
            <w:r>
              <w:rPr>
                <w:sz w:val="13"/>
              </w:rPr>
              <w:t>AI</w:t>
            </w:r>
          </w:p>
        </w:tc>
        <w:tc>
          <w:tcPr>
            <w:tcW w:type="dxa" w:w="2551"/>
            <w:shd w:fill="F6F6F6"/>
            <w:tcMar>
              <w:top w:w="80" w:type="dxa"/>
              <w:start w:w="90" w:type="dxa"/>
              <w:bottom w:w="80" w:type="dxa"/>
              <w:end w:w="90" w:type="dxa"/>
            </w:tcMar>
            <w:vAlign w:val="top"/>
          </w:tcPr>
          <w:p>
            <w:pPr>
              <w:spacing w:after="0" w:line="240" w:lineRule="auto"/>
            </w:pPr>
            <w:r>
              <w:rPr>
                <w:sz w:val="13"/>
              </w:rPr>
              <w:t>Ask document</w:t>
            </w:r>
          </w:p>
        </w:tc>
        <w:tc>
          <w:tcPr>
            <w:tcW w:type="dxa" w:w="6690"/>
            <w:shd w:fill="F6F6F6"/>
            <w:tcMar>
              <w:top w:w="80" w:type="dxa"/>
              <w:start w:w="90" w:type="dxa"/>
              <w:bottom w:w="80" w:type="dxa"/>
              <w:end w:w="90" w:type="dxa"/>
            </w:tcMar>
            <w:vAlign w:val="top"/>
          </w:tcPr>
          <w:p>
            <w:pPr>
              <w:spacing w:after="0" w:line="240" w:lineRule="auto"/>
            </w:pPr>
            <w:r>
              <w:rPr>
                <w:sz w:val="13"/>
              </w:rPr>
              <w:t>RAG over extracted text with page citations</w:t>
            </w:r>
          </w:p>
        </w:tc>
        <w:tc>
          <w:tcPr>
            <w:tcW w:type="dxa" w:w="3969"/>
            <w:shd w:fill="F6F6F6"/>
            <w:tcMar>
              <w:top w:w="80" w:type="dxa"/>
              <w:start w:w="90" w:type="dxa"/>
              <w:bottom w:w="80" w:type="dxa"/>
              <w:end w:w="90" w:type="dxa"/>
            </w:tcMar>
            <w:vAlign w:val="top"/>
          </w:tcPr>
          <w:p>
            <w:pPr>
              <w:spacing w:after="0" w:line="240" w:lineRule="auto"/>
            </w:pPr>
            <w:r>
              <w:rPr>
                <w:sz w:val="13"/>
              </w:rPr>
              <w:t>P7 · Should · multilingual-e5 + LLM</w:t>
            </w:r>
          </w:p>
        </w:tc>
      </w:tr>
      <w:tr>
        <w:tc>
          <w:tcPr>
            <w:tcW w:type="dxa" w:w="1701"/>
            <w:tcMar>
              <w:top w:w="80" w:type="dxa"/>
              <w:start w:w="90" w:type="dxa"/>
              <w:bottom w:w="80" w:type="dxa"/>
              <w:end w:w="90" w:type="dxa"/>
            </w:tcMar>
            <w:vAlign w:val="top"/>
          </w:tcPr>
          <w:p>
            <w:pPr>
              <w:spacing w:after="0" w:line="240" w:lineRule="auto"/>
            </w:pPr>
            <w:r>
              <w:rPr>
                <w:sz w:val="13"/>
              </w:rPr>
              <w:t>AI</w:t>
            </w:r>
          </w:p>
        </w:tc>
        <w:tc>
          <w:tcPr>
            <w:tcW w:type="dxa" w:w="2551"/>
            <w:tcMar>
              <w:top w:w="80" w:type="dxa"/>
              <w:start w:w="90" w:type="dxa"/>
              <w:bottom w:w="80" w:type="dxa"/>
              <w:end w:w="90" w:type="dxa"/>
            </w:tcMar>
            <w:vAlign w:val="top"/>
          </w:tcPr>
          <w:p>
            <w:pPr>
              <w:spacing w:after="0" w:line="240" w:lineRule="auto"/>
            </w:pPr>
            <w:r>
              <w:rPr>
                <w:sz w:val="13"/>
              </w:rPr>
              <w:t>Classify and rename</w:t>
            </w:r>
          </w:p>
        </w:tc>
        <w:tc>
          <w:tcPr>
            <w:tcW w:type="dxa" w:w="6690"/>
            <w:tcMar>
              <w:top w:w="80" w:type="dxa"/>
              <w:start w:w="90" w:type="dxa"/>
              <w:bottom w:w="80" w:type="dxa"/>
              <w:end w:w="90" w:type="dxa"/>
            </w:tcMar>
            <w:vAlign w:val="top"/>
          </w:tcPr>
          <w:p>
            <w:pPr>
              <w:spacing w:after="0" w:line="240" w:lineRule="auto"/>
            </w:pPr>
            <w:r>
              <w:rPr>
                <w:sz w:val="13"/>
              </w:rPr>
              <w:t>Suggest type, filename and destination</w:t>
            </w:r>
          </w:p>
        </w:tc>
        <w:tc>
          <w:tcPr>
            <w:tcW w:type="dxa" w:w="3969"/>
            <w:tcMar>
              <w:top w:w="80" w:type="dxa"/>
              <w:start w:w="90" w:type="dxa"/>
              <w:bottom w:w="80" w:type="dxa"/>
              <w:end w:w="90" w:type="dxa"/>
            </w:tcMar>
            <w:vAlign w:val="top"/>
          </w:tcPr>
          <w:p>
            <w:pPr>
              <w:spacing w:after="0" w:line="240" w:lineRule="auto"/>
            </w:pPr>
            <w:r>
              <w:rPr>
                <w:sz w:val="13"/>
              </w:rPr>
              <w:t>P7 · Should · classifier/LLM</w:t>
            </w:r>
          </w:p>
        </w:tc>
      </w:tr>
      <w:tr>
        <w:tc>
          <w:tcPr>
            <w:tcW w:type="dxa" w:w="1701"/>
            <w:shd w:fill="F6F6F6"/>
            <w:tcMar>
              <w:top w:w="80" w:type="dxa"/>
              <w:start w:w="90" w:type="dxa"/>
              <w:bottom w:w="80" w:type="dxa"/>
              <w:end w:w="90" w:type="dxa"/>
            </w:tcMar>
            <w:vAlign w:val="top"/>
          </w:tcPr>
          <w:p>
            <w:pPr>
              <w:spacing w:after="0" w:line="240" w:lineRule="auto"/>
            </w:pPr>
            <w:r>
              <w:rPr>
                <w:sz w:val="13"/>
              </w:rPr>
              <w:t>AI</w:t>
            </w:r>
          </w:p>
        </w:tc>
        <w:tc>
          <w:tcPr>
            <w:tcW w:type="dxa" w:w="2551"/>
            <w:shd w:fill="F6F6F6"/>
            <w:tcMar>
              <w:top w:w="80" w:type="dxa"/>
              <w:start w:w="90" w:type="dxa"/>
              <w:bottom w:w="80" w:type="dxa"/>
              <w:end w:w="90" w:type="dxa"/>
            </w:tcMar>
            <w:vAlign w:val="top"/>
          </w:tcPr>
          <w:p>
            <w:pPr>
              <w:spacing w:after="0" w:line="240" w:lineRule="auto"/>
            </w:pPr>
            <w:r>
              <w:rPr>
                <w:sz w:val="13"/>
              </w:rPr>
              <w:t>Structured extraction</w:t>
            </w:r>
          </w:p>
        </w:tc>
        <w:tc>
          <w:tcPr>
            <w:tcW w:type="dxa" w:w="6690"/>
            <w:shd w:fill="F6F6F6"/>
            <w:tcMar>
              <w:top w:w="80" w:type="dxa"/>
              <w:start w:w="90" w:type="dxa"/>
              <w:bottom w:w="80" w:type="dxa"/>
              <w:end w:w="90" w:type="dxa"/>
            </w:tcMar>
            <w:vAlign w:val="top"/>
          </w:tcPr>
          <w:p>
            <w:pPr>
              <w:spacing w:after="0" w:line="240" w:lineRule="auto"/>
            </w:pPr>
            <w:r>
              <w:rPr>
                <w:sz w:val="13"/>
              </w:rPr>
              <w:t>Invoices, receipts, forms and custom JSON schema</w:t>
            </w:r>
          </w:p>
        </w:tc>
        <w:tc>
          <w:tcPr>
            <w:tcW w:type="dxa" w:w="3969"/>
            <w:shd w:fill="F6F6F6"/>
            <w:tcMar>
              <w:top w:w="80" w:type="dxa"/>
              <w:start w:w="90" w:type="dxa"/>
              <w:bottom w:w="80" w:type="dxa"/>
              <w:end w:w="90" w:type="dxa"/>
            </w:tcMar>
            <w:vAlign w:val="top"/>
          </w:tcPr>
          <w:p>
            <w:pPr>
              <w:spacing w:after="0" w:line="240" w:lineRule="auto"/>
            </w:pPr>
            <w:r>
              <w:rPr>
                <w:sz w:val="13"/>
              </w:rPr>
              <w:t>P7 · Should · Docling + LLM</w:t>
            </w:r>
          </w:p>
        </w:tc>
      </w:tr>
      <w:tr>
        <w:tc>
          <w:tcPr>
            <w:tcW w:type="dxa" w:w="1701"/>
            <w:tcMar>
              <w:top w:w="80" w:type="dxa"/>
              <w:start w:w="90" w:type="dxa"/>
              <w:bottom w:w="80" w:type="dxa"/>
              <w:end w:w="90" w:type="dxa"/>
            </w:tcMar>
            <w:vAlign w:val="top"/>
          </w:tcPr>
          <w:p>
            <w:pPr>
              <w:spacing w:after="0" w:line="240" w:lineRule="auto"/>
            </w:pPr>
            <w:r>
              <w:rPr>
                <w:sz w:val="13"/>
              </w:rPr>
              <w:t>AI</w:t>
            </w:r>
          </w:p>
        </w:tc>
        <w:tc>
          <w:tcPr>
            <w:tcW w:type="dxa" w:w="2551"/>
            <w:tcMar>
              <w:top w:w="80" w:type="dxa"/>
              <w:start w:w="90" w:type="dxa"/>
              <w:bottom w:w="80" w:type="dxa"/>
              <w:end w:w="90" w:type="dxa"/>
            </w:tcMar>
            <w:vAlign w:val="top"/>
          </w:tcPr>
          <w:p>
            <w:pPr>
              <w:spacing w:after="0" w:line="240" w:lineRule="auto"/>
            </w:pPr>
            <w:r>
              <w:rPr>
                <w:sz w:val="13"/>
              </w:rPr>
              <w:t>Table understanding</w:t>
            </w:r>
          </w:p>
        </w:tc>
        <w:tc>
          <w:tcPr>
            <w:tcW w:type="dxa" w:w="6690"/>
            <w:tcMar>
              <w:top w:w="80" w:type="dxa"/>
              <w:start w:w="90" w:type="dxa"/>
              <w:bottom w:w="80" w:type="dxa"/>
              <w:end w:w="90" w:type="dxa"/>
            </w:tcMar>
            <w:vAlign w:val="top"/>
          </w:tcPr>
          <w:p>
            <w:pPr>
              <w:spacing w:after="0" w:line="240" w:lineRule="auto"/>
            </w:pPr>
            <w:r>
              <w:rPr>
                <w:sz w:val="13"/>
              </w:rPr>
              <w:t>Detect/repair table structure for export</w:t>
            </w:r>
          </w:p>
        </w:tc>
        <w:tc>
          <w:tcPr>
            <w:tcW w:type="dxa" w:w="3969"/>
            <w:tcMar>
              <w:top w:w="80" w:type="dxa"/>
              <w:start w:w="90" w:type="dxa"/>
              <w:bottom w:w="80" w:type="dxa"/>
              <w:end w:w="90" w:type="dxa"/>
            </w:tcMar>
            <w:vAlign w:val="top"/>
          </w:tcPr>
          <w:p>
            <w:pPr>
              <w:spacing w:after="0" w:line="240" w:lineRule="auto"/>
            </w:pPr>
            <w:r>
              <w:rPr>
                <w:sz w:val="13"/>
              </w:rPr>
              <w:t>P7 · Should · Docling/Granite Docling</w:t>
            </w:r>
          </w:p>
        </w:tc>
      </w:tr>
      <w:tr>
        <w:tc>
          <w:tcPr>
            <w:tcW w:type="dxa" w:w="1701"/>
            <w:shd w:fill="F6F6F6"/>
            <w:tcMar>
              <w:top w:w="80" w:type="dxa"/>
              <w:start w:w="90" w:type="dxa"/>
              <w:bottom w:w="80" w:type="dxa"/>
              <w:end w:w="90" w:type="dxa"/>
            </w:tcMar>
            <w:vAlign w:val="top"/>
          </w:tcPr>
          <w:p>
            <w:pPr>
              <w:spacing w:after="0" w:line="240" w:lineRule="auto"/>
            </w:pPr>
            <w:r>
              <w:rPr>
                <w:sz w:val="13"/>
              </w:rPr>
              <w:t>AI</w:t>
            </w:r>
          </w:p>
        </w:tc>
        <w:tc>
          <w:tcPr>
            <w:tcW w:type="dxa" w:w="2551"/>
            <w:shd w:fill="F6F6F6"/>
            <w:tcMar>
              <w:top w:w="80" w:type="dxa"/>
              <w:start w:w="90" w:type="dxa"/>
              <w:bottom w:w="80" w:type="dxa"/>
              <w:end w:w="90" w:type="dxa"/>
            </w:tcMar>
            <w:vAlign w:val="top"/>
          </w:tcPr>
          <w:p>
            <w:pPr>
              <w:spacing w:after="0" w:line="240" w:lineRule="auto"/>
            </w:pPr>
            <w:r>
              <w:rPr>
                <w:sz w:val="13"/>
              </w:rPr>
              <w:t>Translate document</w:t>
            </w:r>
          </w:p>
        </w:tc>
        <w:tc>
          <w:tcPr>
            <w:tcW w:type="dxa" w:w="6690"/>
            <w:shd w:fill="F6F6F6"/>
            <w:tcMar>
              <w:top w:w="80" w:type="dxa"/>
              <w:start w:w="90" w:type="dxa"/>
              <w:bottom w:w="80" w:type="dxa"/>
              <w:end w:w="90" w:type="dxa"/>
            </w:tcMar>
            <w:vAlign w:val="top"/>
          </w:tcPr>
          <w:p>
            <w:pPr>
              <w:spacing w:after="0" w:line="240" w:lineRule="auto"/>
            </w:pPr>
            <w:r>
              <w:rPr>
                <w:sz w:val="13"/>
              </w:rPr>
              <w:t>Translate text with clear layout-fidelity limitations</w:t>
            </w:r>
          </w:p>
        </w:tc>
        <w:tc>
          <w:tcPr>
            <w:tcW w:type="dxa" w:w="3969"/>
            <w:shd w:fill="F6F6F6"/>
            <w:tcMar>
              <w:top w:w="80" w:type="dxa"/>
              <w:start w:w="90" w:type="dxa"/>
              <w:bottom w:w="80" w:type="dxa"/>
              <w:end w:w="90" w:type="dxa"/>
            </w:tcMar>
            <w:vAlign w:val="top"/>
          </w:tcPr>
          <w:p>
            <w:pPr>
              <w:spacing w:after="0" w:line="240" w:lineRule="auto"/>
            </w:pPr>
            <w:r>
              <w:rPr>
                <w:sz w:val="13"/>
              </w:rPr>
              <w:t>P8 · Could · translation provider</w:t>
            </w:r>
          </w:p>
        </w:tc>
      </w:tr>
      <w:tr>
        <w:tc>
          <w:tcPr>
            <w:tcW w:type="dxa" w:w="1701"/>
            <w:tcMar>
              <w:top w:w="80" w:type="dxa"/>
              <w:start w:w="90" w:type="dxa"/>
              <w:bottom w:w="80" w:type="dxa"/>
              <w:end w:w="90" w:type="dxa"/>
            </w:tcMar>
            <w:vAlign w:val="top"/>
          </w:tcPr>
          <w:p>
            <w:pPr>
              <w:spacing w:after="0" w:line="240" w:lineRule="auto"/>
            </w:pPr>
            <w:r>
              <w:rPr>
                <w:sz w:val="13"/>
              </w:rPr>
              <w:t>AI</w:t>
            </w:r>
          </w:p>
        </w:tc>
        <w:tc>
          <w:tcPr>
            <w:tcW w:type="dxa" w:w="2551"/>
            <w:tcMar>
              <w:top w:w="80" w:type="dxa"/>
              <w:start w:w="90" w:type="dxa"/>
              <w:bottom w:w="80" w:type="dxa"/>
              <w:end w:w="90" w:type="dxa"/>
            </w:tcMar>
            <w:vAlign w:val="top"/>
          </w:tcPr>
          <w:p>
            <w:pPr>
              <w:spacing w:after="0" w:line="240" w:lineRule="auto"/>
            </w:pPr>
            <w:r>
              <w:rPr>
                <w:sz w:val="13"/>
              </w:rPr>
              <w:t>Smart split</w:t>
            </w:r>
          </w:p>
        </w:tc>
        <w:tc>
          <w:tcPr>
            <w:tcW w:type="dxa" w:w="6690"/>
            <w:tcMar>
              <w:top w:w="80" w:type="dxa"/>
              <w:start w:w="90" w:type="dxa"/>
              <w:bottom w:w="80" w:type="dxa"/>
              <w:end w:w="90" w:type="dxa"/>
            </w:tcMar>
            <w:vAlign w:val="top"/>
          </w:tcPr>
          <w:p>
            <w:pPr>
              <w:spacing w:after="0" w:line="240" w:lineRule="auto"/>
            </w:pPr>
            <w:r>
              <w:rPr>
                <w:sz w:val="13"/>
              </w:rPr>
              <w:t>Suggest logical document boundaries</w:t>
            </w:r>
          </w:p>
        </w:tc>
        <w:tc>
          <w:tcPr>
            <w:tcW w:type="dxa" w:w="3969"/>
            <w:tcMar>
              <w:top w:w="80" w:type="dxa"/>
              <w:start w:w="90" w:type="dxa"/>
              <w:bottom w:w="80" w:type="dxa"/>
              <w:end w:w="90" w:type="dxa"/>
            </w:tcMar>
            <w:vAlign w:val="top"/>
          </w:tcPr>
          <w:p>
            <w:pPr>
              <w:spacing w:after="0" w:line="240" w:lineRule="auto"/>
            </w:pPr>
            <w:r>
              <w:rPr>
                <w:sz w:val="13"/>
              </w:rPr>
              <w:t>P8 · Could · layout model + rules</w:t>
            </w:r>
          </w:p>
        </w:tc>
      </w:tr>
      <w:tr>
        <w:tc>
          <w:tcPr>
            <w:tcW w:type="dxa" w:w="1701"/>
            <w:shd w:fill="F6F6F6"/>
            <w:tcMar>
              <w:top w:w="80" w:type="dxa"/>
              <w:start w:w="90" w:type="dxa"/>
              <w:bottom w:w="80" w:type="dxa"/>
              <w:end w:w="90" w:type="dxa"/>
            </w:tcMar>
            <w:vAlign w:val="top"/>
          </w:tcPr>
          <w:p>
            <w:pPr>
              <w:spacing w:after="0" w:line="240" w:lineRule="auto"/>
            </w:pPr>
            <w:r>
              <w:rPr>
                <w:sz w:val="13"/>
              </w:rPr>
              <w:t>AI</w:t>
            </w:r>
          </w:p>
        </w:tc>
        <w:tc>
          <w:tcPr>
            <w:tcW w:type="dxa" w:w="2551"/>
            <w:shd w:fill="F6F6F6"/>
            <w:tcMar>
              <w:top w:w="80" w:type="dxa"/>
              <w:start w:w="90" w:type="dxa"/>
              <w:bottom w:w="80" w:type="dxa"/>
              <w:end w:w="90" w:type="dxa"/>
            </w:tcMar>
            <w:vAlign w:val="top"/>
          </w:tcPr>
          <w:p>
            <w:pPr>
              <w:spacing w:after="0" w:line="240" w:lineRule="auto"/>
            </w:pPr>
            <w:r>
              <w:rPr>
                <w:sz w:val="13"/>
              </w:rPr>
              <w:t>Sensitive-data finder</w:t>
            </w:r>
          </w:p>
        </w:tc>
        <w:tc>
          <w:tcPr>
            <w:tcW w:type="dxa" w:w="6690"/>
            <w:shd w:fill="F6F6F6"/>
            <w:tcMar>
              <w:top w:w="80" w:type="dxa"/>
              <w:start w:w="90" w:type="dxa"/>
              <w:bottom w:w="80" w:type="dxa"/>
              <w:end w:w="90" w:type="dxa"/>
            </w:tcMar>
            <w:vAlign w:val="top"/>
          </w:tcPr>
          <w:p>
            <w:pPr>
              <w:spacing w:after="0" w:line="240" w:lineRule="auto"/>
            </w:pPr>
            <w:r>
              <w:rPr>
                <w:sz w:val="13"/>
              </w:rPr>
              <w:t>Suggest PII/financial identifiers for manual review</w:t>
            </w:r>
          </w:p>
        </w:tc>
        <w:tc>
          <w:tcPr>
            <w:tcW w:type="dxa" w:w="3969"/>
            <w:shd w:fill="F6F6F6"/>
            <w:tcMar>
              <w:top w:w="80" w:type="dxa"/>
              <w:start w:w="90" w:type="dxa"/>
              <w:bottom w:w="80" w:type="dxa"/>
              <w:end w:w="90" w:type="dxa"/>
            </w:tcMar>
            <w:vAlign w:val="top"/>
          </w:tcPr>
          <w:p>
            <w:pPr>
              <w:spacing w:after="0" w:line="240" w:lineRule="auto"/>
            </w:pPr>
            <w:r>
              <w:rPr>
                <w:sz w:val="13"/>
              </w:rPr>
              <w:t>P7 · Should · NER/rules</w:t>
            </w:r>
          </w:p>
        </w:tc>
      </w:tr>
      <w:tr>
        <w:tc>
          <w:tcPr>
            <w:tcW w:type="dxa" w:w="1701"/>
            <w:tcMar>
              <w:top w:w="80" w:type="dxa"/>
              <w:start w:w="90" w:type="dxa"/>
              <w:bottom w:w="80" w:type="dxa"/>
              <w:end w:w="90" w:type="dxa"/>
            </w:tcMar>
            <w:vAlign w:val="top"/>
          </w:tcPr>
          <w:p>
            <w:pPr>
              <w:spacing w:after="0" w:line="240" w:lineRule="auto"/>
            </w:pPr>
            <w:r>
              <w:rPr>
                <w:sz w:val="13"/>
              </w:rPr>
              <w:t>AI</w:t>
            </w:r>
          </w:p>
        </w:tc>
        <w:tc>
          <w:tcPr>
            <w:tcW w:type="dxa" w:w="2551"/>
            <w:tcMar>
              <w:top w:w="80" w:type="dxa"/>
              <w:start w:w="90" w:type="dxa"/>
              <w:bottom w:w="80" w:type="dxa"/>
              <w:end w:w="90" w:type="dxa"/>
            </w:tcMar>
            <w:vAlign w:val="top"/>
          </w:tcPr>
          <w:p>
            <w:pPr>
              <w:spacing w:after="0" w:line="240" w:lineRule="auto"/>
            </w:pPr>
            <w:r>
              <w:rPr>
                <w:sz w:val="13"/>
              </w:rPr>
              <w:t>AI-assisted redaction review</w:t>
            </w:r>
          </w:p>
        </w:tc>
        <w:tc>
          <w:tcPr>
            <w:tcW w:type="dxa" w:w="6690"/>
            <w:tcMar>
              <w:top w:w="80" w:type="dxa"/>
              <w:start w:w="90" w:type="dxa"/>
              <w:bottom w:w="80" w:type="dxa"/>
              <w:end w:w="90" w:type="dxa"/>
            </w:tcMar>
            <w:vAlign w:val="top"/>
          </w:tcPr>
          <w:p>
            <w:pPr>
              <w:spacing w:after="0" w:line="240" w:lineRule="auto"/>
            </w:pPr>
            <w:r>
              <w:rPr>
                <w:sz w:val="13"/>
              </w:rPr>
              <w:t>Never auto-commit; user confirms every redaction</w:t>
            </w:r>
          </w:p>
        </w:tc>
        <w:tc>
          <w:tcPr>
            <w:tcW w:type="dxa" w:w="3969"/>
            <w:tcMar>
              <w:top w:w="80" w:type="dxa"/>
              <w:start w:w="90" w:type="dxa"/>
              <w:bottom w:w="80" w:type="dxa"/>
              <w:end w:w="90" w:type="dxa"/>
            </w:tcMar>
            <w:vAlign w:val="top"/>
          </w:tcPr>
          <w:p>
            <w:pPr>
              <w:spacing w:after="0" w:line="240" w:lineRule="auto"/>
            </w:pPr>
            <w:r>
              <w:rPr>
                <w:sz w:val="13"/>
              </w:rPr>
              <w:t>P8 · Could · NER + review UI</w:t>
            </w:r>
          </w:p>
        </w:tc>
      </w:tr>
      <w:tr>
        <w:tc>
          <w:tcPr>
            <w:tcW w:type="dxa" w:w="1701"/>
            <w:shd w:fill="F6F6F6"/>
            <w:tcMar>
              <w:top w:w="80" w:type="dxa"/>
              <w:start w:w="90" w:type="dxa"/>
              <w:bottom w:w="80" w:type="dxa"/>
              <w:end w:w="90" w:type="dxa"/>
            </w:tcMar>
            <w:vAlign w:val="top"/>
          </w:tcPr>
          <w:p>
            <w:pPr>
              <w:spacing w:after="0" w:line="240" w:lineRule="auto"/>
            </w:pPr>
            <w:r>
              <w:rPr>
                <w:sz w:val="13"/>
              </w:rPr>
              <w:t>AI</w:t>
            </w:r>
          </w:p>
        </w:tc>
        <w:tc>
          <w:tcPr>
            <w:tcW w:type="dxa" w:w="2551"/>
            <w:shd w:fill="F6F6F6"/>
            <w:tcMar>
              <w:top w:w="80" w:type="dxa"/>
              <w:start w:w="90" w:type="dxa"/>
              <w:bottom w:w="80" w:type="dxa"/>
              <w:end w:w="90" w:type="dxa"/>
            </w:tcMar>
            <w:vAlign w:val="top"/>
          </w:tcPr>
          <w:p>
            <w:pPr>
              <w:spacing w:after="0" w:line="240" w:lineRule="auto"/>
            </w:pPr>
            <w:r>
              <w:rPr>
                <w:sz w:val="13"/>
              </w:rPr>
              <w:t>Document Q&amp;A export</w:t>
            </w:r>
          </w:p>
        </w:tc>
        <w:tc>
          <w:tcPr>
            <w:tcW w:type="dxa" w:w="6690"/>
            <w:shd w:fill="F6F6F6"/>
            <w:tcMar>
              <w:top w:w="80" w:type="dxa"/>
              <w:start w:w="90" w:type="dxa"/>
              <w:bottom w:w="80" w:type="dxa"/>
              <w:end w:w="90" w:type="dxa"/>
            </w:tcMar>
            <w:vAlign w:val="top"/>
          </w:tcPr>
          <w:p>
            <w:pPr>
              <w:spacing w:after="0" w:line="240" w:lineRule="auto"/>
            </w:pPr>
            <w:r>
              <w:rPr>
                <w:sz w:val="13"/>
              </w:rPr>
              <w:t>Export questions/answers with source-page references</w:t>
            </w:r>
          </w:p>
        </w:tc>
        <w:tc>
          <w:tcPr>
            <w:tcW w:type="dxa" w:w="3969"/>
            <w:shd w:fill="F6F6F6"/>
            <w:tcMar>
              <w:top w:w="80" w:type="dxa"/>
              <w:start w:w="90" w:type="dxa"/>
              <w:bottom w:w="80" w:type="dxa"/>
              <w:end w:w="90" w:type="dxa"/>
            </w:tcMar>
            <w:vAlign w:val="top"/>
          </w:tcPr>
          <w:p>
            <w:pPr>
              <w:spacing w:after="0" w:line="240" w:lineRule="auto"/>
            </w:pPr>
            <w:r>
              <w:rPr>
                <w:sz w:val="13"/>
              </w:rPr>
              <w:t>P8 · Could · RAG engine</w:t>
            </w:r>
          </w:p>
        </w:tc>
      </w:tr>
      <w:tr>
        <w:tc>
          <w:tcPr>
            <w:tcW w:type="dxa" w:w="1701"/>
            <w:tcMar>
              <w:top w:w="80" w:type="dxa"/>
              <w:start w:w="90" w:type="dxa"/>
              <w:bottom w:w="80" w:type="dxa"/>
              <w:end w:w="90" w:type="dxa"/>
            </w:tcMar>
            <w:vAlign w:val="top"/>
          </w:tcPr>
          <w:p>
            <w:pPr>
              <w:spacing w:after="0" w:line="240" w:lineRule="auto"/>
            </w:pPr>
            <w:r>
              <w:rPr>
                <w:sz w:val="13"/>
              </w:rPr>
              <w:t>AI</w:t>
            </w:r>
          </w:p>
        </w:tc>
        <w:tc>
          <w:tcPr>
            <w:tcW w:type="dxa" w:w="2551"/>
            <w:tcMar>
              <w:top w:w="80" w:type="dxa"/>
              <w:start w:w="90" w:type="dxa"/>
              <w:bottom w:w="80" w:type="dxa"/>
              <w:end w:w="90" w:type="dxa"/>
            </w:tcMar>
            <w:vAlign w:val="top"/>
          </w:tcPr>
          <w:p>
            <w:pPr>
              <w:spacing w:after="0" w:line="240" w:lineRule="auto"/>
            </w:pPr>
            <w:r>
              <w:rPr>
                <w:sz w:val="13"/>
              </w:rPr>
              <w:t>Model download manager</w:t>
            </w:r>
          </w:p>
        </w:tc>
        <w:tc>
          <w:tcPr>
            <w:tcW w:type="dxa" w:w="6690"/>
            <w:tcMar>
              <w:top w:w="80" w:type="dxa"/>
              <w:start w:w="90" w:type="dxa"/>
              <w:bottom w:w="80" w:type="dxa"/>
              <w:end w:w="90" w:type="dxa"/>
            </w:tcMar>
            <w:vAlign w:val="top"/>
          </w:tcPr>
          <w:p>
            <w:pPr>
              <w:spacing w:after="0" w:line="240" w:lineRule="auto"/>
            </w:pPr>
            <w:r>
              <w:rPr>
                <w:sz w:val="13"/>
              </w:rPr>
              <w:t>Install, verify, update and remove local models</w:t>
            </w:r>
          </w:p>
        </w:tc>
        <w:tc>
          <w:tcPr>
            <w:tcW w:type="dxa" w:w="3969"/>
            <w:tcMar>
              <w:top w:w="80" w:type="dxa"/>
              <w:start w:w="90" w:type="dxa"/>
              <w:bottom w:w="80" w:type="dxa"/>
              <w:end w:w="90" w:type="dxa"/>
            </w:tcMar>
            <w:vAlign w:val="top"/>
          </w:tcPr>
          <w:p>
            <w:pPr>
              <w:spacing w:after="0" w:line="240" w:lineRule="auto"/>
            </w:pPr>
            <w:r>
              <w:rPr>
                <w:sz w:val="13"/>
              </w:rPr>
              <w:t>P7 · Should · model registry</w:t>
            </w:r>
          </w:p>
        </w:tc>
      </w:tr>
      <w:tr>
        <w:tc>
          <w:tcPr>
            <w:tcW w:type="dxa" w:w="1701"/>
            <w:shd w:fill="F6F6F6"/>
            <w:tcMar>
              <w:top w:w="80" w:type="dxa"/>
              <w:start w:w="90" w:type="dxa"/>
              <w:bottom w:w="80" w:type="dxa"/>
              <w:end w:w="90" w:type="dxa"/>
            </w:tcMar>
            <w:vAlign w:val="top"/>
          </w:tcPr>
          <w:p>
            <w:pPr>
              <w:spacing w:after="0" w:line="240" w:lineRule="auto"/>
            </w:pPr>
            <w:r>
              <w:rPr>
                <w:sz w:val="13"/>
              </w:rPr>
              <w:t>AI</w:t>
            </w:r>
          </w:p>
        </w:tc>
        <w:tc>
          <w:tcPr>
            <w:tcW w:type="dxa" w:w="2551"/>
            <w:shd w:fill="F6F6F6"/>
            <w:tcMar>
              <w:top w:w="80" w:type="dxa"/>
              <w:start w:w="90" w:type="dxa"/>
              <w:bottom w:w="80" w:type="dxa"/>
              <w:end w:w="90" w:type="dxa"/>
            </w:tcMar>
            <w:vAlign w:val="top"/>
          </w:tcPr>
          <w:p>
            <w:pPr>
              <w:spacing w:after="0" w:line="240" w:lineRule="auto"/>
            </w:pPr>
            <w:r>
              <w:rPr>
                <w:sz w:val="13"/>
              </w:rPr>
              <w:t>External-provider consent</w:t>
            </w:r>
          </w:p>
        </w:tc>
        <w:tc>
          <w:tcPr>
            <w:tcW w:type="dxa" w:w="6690"/>
            <w:shd w:fill="F6F6F6"/>
            <w:tcMar>
              <w:top w:w="80" w:type="dxa"/>
              <w:start w:w="90" w:type="dxa"/>
              <w:bottom w:w="80" w:type="dxa"/>
              <w:end w:w="90" w:type="dxa"/>
            </w:tcMar>
            <w:vAlign w:val="top"/>
          </w:tcPr>
          <w:p>
            <w:pPr>
              <w:spacing w:after="0" w:line="240" w:lineRule="auto"/>
            </w:pPr>
            <w:r>
              <w:rPr>
                <w:sz w:val="13"/>
              </w:rPr>
              <w:t>Per-job approval with provider, scope and retention notice</w:t>
            </w:r>
          </w:p>
        </w:tc>
        <w:tc>
          <w:tcPr>
            <w:tcW w:type="dxa" w:w="3969"/>
            <w:shd w:fill="F6F6F6"/>
            <w:tcMar>
              <w:top w:w="80" w:type="dxa"/>
              <w:start w:w="90" w:type="dxa"/>
              <w:bottom w:w="80" w:type="dxa"/>
              <w:end w:w="90" w:type="dxa"/>
            </w:tcMar>
            <w:vAlign w:val="top"/>
          </w:tcPr>
          <w:p>
            <w:pPr>
              <w:spacing w:after="0" w:line="240" w:lineRule="auto"/>
            </w:pPr>
            <w:r>
              <w:rPr>
                <w:sz w:val="13"/>
              </w:rPr>
              <w:t>P7 · Must · policy layer</w:t>
            </w:r>
          </w:p>
        </w:tc>
      </w:tr>
      <w:tr>
        <w:tc>
          <w:tcPr>
            <w:tcW w:type="dxa" w:w="1701"/>
            <w:tcMar>
              <w:top w:w="80" w:type="dxa"/>
              <w:start w:w="90" w:type="dxa"/>
              <w:bottom w:w="80" w:type="dxa"/>
              <w:end w:w="90" w:type="dxa"/>
            </w:tcMar>
            <w:vAlign w:val="top"/>
          </w:tcPr>
          <w:p>
            <w:pPr>
              <w:spacing w:after="0" w:line="240" w:lineRule="auto"/>
            </w:pPr>
            <w:r>
              <w:rPr>
                <w:sz w:val="13"/>
              </w:rPr>
              <w:t>Platform</w:t>
            </w:r>
          </w:p>
        </w:tc>
        <w:tc>
          <w:tcPr>
            <w:tcW w:type="dxa" w:w="2551"/>
            <w:tcMar>
              <w:top w:w="80" w:type="dxa"/>
              <w:start w:w="90" w:type="dxa"/>
              <w:bottom w:w="80" w:type="dxa"/>
              <w:end w:w="90" w:type="dxa"/>
            </w:tcMar>
            <w:vAlign w:val="top"/>
          </w:tcPr>
          <w:p>
            <w:pPr>
              <w:spacing w:after="0" w:line="240" w:lineRule="auto"/>
            </w:pPr>
            <w:r>
              <w:rPr>
                <w:sz w:val="13"/>
              </w:rPr>
              <w:t>Recent work and history</w:t>
            </w:r>
          </w:p>
        </w:tc>
        <w:tc>
          <w:tcPr>
            <w:tcW w:type="dxa" w:w="6690"/>
            <w:tcMar>
              <w:top w:w="80" w:type="dxa"/>
              <w:start w:w="90" w:type="dxa"/>
              <w:bottom w:w="80" w:type="dxa"/>
              <w:end w:w="90" w:type="dxa"/>
            </w:tcMar>
            <w:vAlign w:val="top"/>
          </w:tcPr>
          <w:p>
            <w:pPr>
              <w:spacing w:after="0" w:line="240" w:lineRule="auto"/>
            </w:pPr>
            <w:r>
              <w:rPr>
                <w:sz w:val="13"/>
              </w:rPr>
              <w:t>Search jobs, inspect settings, rerun, reveal output and clean history</w:t>
            </w:r>
          </w:p>
        </w:tc>
        <w:tc>
          <w:tcPr>
            <w:tcW w:type="dxa" w:w="3969"/>
            <w:tcMar>
              <w:top w:w="80" w:type="dxa"/>
              <w:start w:w="90" w:type="dxa"/>
              <w:bottom w:w="80" w:type="dxa"/>
              <w:end w:w="90" w:type="dxa"/>
            </w:tcMar>
            <w:vAlign w:val="top"/>
          </w:tcPr>
          <w:p>
            <w:pPr>
              <w:spacing w:after="0" w:line="240" w:lineRule="auto"/>
            </w:pPr>
            <w:r>
              <w:rPr>
                <w:sz w:val="13"/>
              </w:rPr>
              <w:t>P0 · Must · SQLite</w:t>
            </w:r>
          </w:p>
        </w:tc>
      </w:tr>
      <w:tr>
        <w:tc>
          <w:tcPr>
            <w:tcW w:type="dxa" w:w="1701"/>
            <w:shd w:fill="F6F6F6"/>
            <w:tcMar>
              <w:top w:w="80" w:type="dxa"/>
              <w:start w:w="90" w:type="dxa"/>
              <w:bottom w:w="80" w:type="dxa"/>
              <w:end w:w="90" w:type="dxa"/>
            </w:tcMar>
            <w:vAlign w:val="top"/>
          </w:tcPr>
          <w:p>
            <w:pPr>
              <w:spacing w:after="0" w:line="240" w:lineRule="auto"/>
            </w:pPr>
            <w:r>
              <w:rPr>
                <w:sz w:val="13"/>
              </w:rPr>
              <w:t>Platform</w:t>
            </w:r>
          </w:p>
        </w:tc>
        <w:tc>
          <w:tcPr>
            <w:tcW w:type="dxa" w:w="2551"/>
            <w:shd w:fill="F6F6F6"/>
            <w:tcMar>
              <w:top w:w="80" w:type="dxa"/>
              <w:start w:w="90" w:type="dxa"/>
              <w:bottom w:w="80" w:type="dxa"/>
              <w:end w:w="90" w:type="dxa"/>
            </w:tcMar>
            <w:vAlign w:val="top"/>
          </w:tcPr>
          <w:p>
            <w:pPr>
              <w:spacing w:after="0" w:line="240" w:lineRule="auto"/>
            </w:pPr>
            <w:r>
              <w:rPr>
                <w:sz w:val="13"/>
              </w:rPr>
              <w:t>Command palette</w:t>
            </w:r>
          </w:p>
        </w:tc>
        <w:tc>
          <w:tcPr>
            <w:tcW w:type="dxa" w:w="6690"/>
            <w:shd w:fill="F6F6F6"/>
            <w:tcMar>
              <w:top w:w="80" w:type="dxa"/>
              <w:start w:w="90" w:type="dxa"/>
              <w:bottom w:w="80" w:type="dxa"/>
              <w:end w:w="90" w:type="dxa"/>
            </w:tcMar>
            <w:vAlign w:val="top"/>
          </w:tcPr>
          <w:p>
            <w:pPr>
              <w:spacing w:after="0" w:line="240" w:lineRule="auto"/>
            </w:pPr>
            <w:r>
              <w:rPr>
                <w:sz w:val="13"/>
              </w:rPr>
              <w:t>Keyboard-first access to tools, files and presets</w:t>
            </w:r>
          </w:p>
        </w:tc>
        <w:tc>
          <w:tcPr>
            <w:tcW w:type="dxa" w:w="3969"/>
            <w:shd w:fill="F6F6F6"/>
            <w:tcMar>
              <w:top w:w="80" w:type="dxa"/>
              <w:start w:w="90" w:type="dxa"/>
              <w:bottom w:w="80" w:type="dxa"/>
              <w:end w:w="90" w:type="dxa"/>
            </w:tcMar>
            <w:vAlign w:val="top"/>
          </w:tcPr>
          <w:p>
            <w:pPr>
              <w:spacing w:after="0" w:line="240" w:lineRule="auto"/>
            </w:pPr>
            <w:r>
              <w:rPr>
                <w:sz w:val="13"/>
              </w:rPr>
              <w:t>P0 · Must · React UI</w:t>
            </w:r>
          </w:p>
        </w:tc>
      </w:tr>
      <w:tr>
        <w:tc>
          <w:tcPr>
            <w:tcW w:type="dxa" w:w="1701"/>
            <w:tcMar>
              <w:top w:w="80" w:type="dxa"/>
              <w:start w:w="90" w:type="dxa"/>
              <w:bottom w:w="80" w:type="dxa"/>
              <w:end w:w="90" w:type="dxa"/>
            </w:tcMar>
            <w:vAlign w:val="top"/>
          </w:tcPr>
          <w:p>
            <w:pPr>
              <w:spacing w:after="0" w:line="240" w:lineRule="auto"/>
            </w:pPr>
            <w:r>
              <w:rPr>
                <w:sz w:val="13"/>
              </w:rPr>
              <w:t>Platform</w:t>
            </w:r>
          </w:p>
        </w:tc>
        <w:tc>
          <w:tcPr>
            <w:tcW w:type="dxa" w:w="2551"/>
            <w:tcMar>
              <w:top w:w="80" w:type="dxa"/>
              <w:start w:w="90" w:type="dxa"/>
              <w:bottom w:w="80" w:type="dxa"/>
              <w:end w:w="90" w:type="dxa"/>
            </w:tcMar>
            <w:vAlign w:val="top"/>
          </w:tcPr>
          <w:p>
            <w:pPr>
              <w:spacing w:after="0" w:line="240" w:lineRule="auto"/>
            </w:pPr>
            <w:r>
              <w:rPr>
                <w:sz w:val="13"/>
              </w:rPr>
              <w:t>Dependency diagnostics</w:t>
            </w:r>
          </w:p>
        </w:tc>
        <w:tc>
          <w:tcPr>
            <w:tcW w:type="dxa" w:w="6690"/>
            <w:tcMar>
              <w:top w:w="80" w:type="dxa"/>
              <w:start w:w="90" w:type="dxa"/>
              <w:bottom w:w="80" w:type="dxa"/>
              <w:end w:w="90" w:type="dxa"/>
            </w:tcMar>
            <w:vAlign w:val="top"/>
          </w:tcPr>
          <w:p>
            <w:pPr>
              <w:spacing w:after="0" w:line="240" w:lineRule="auto"/>
            </w:pPr>
            <w:r>
              <w:rPr>
                <w:sz w:val="13"/>
              </w:rPr>
              <w:t>Detect missing engines, versions and remediation steps</w:t>
            </w:r>
          </w:p>
        </w:tc>
        <w:tc>
          <w:tcPr>
            <w:tcW w:type="dxa" w:w="3969"/>
            <w:tcMar>
              <w:top w:w="80" w:type="dxa"/>
              <w:start w:w="90" w:type="dxa"/>
              <w:bottom w:w="80" w:type="dxa"/>
              <w:end w:w="90" w:type="dxa"/>
            </w:tcMar>
            <w:vAlign w:val="top"/>
          </w:tcPr>
          <w:p>
            <w:pPr>
              <w:spacing w:after="0" w:line="240" w:lineRule="auto"/>
            </w:pPr>
            <w:r>
              <w:rPr>
                <w:sz w:val="13"/>
              </w:rPr>
              <w:t>P0 · Must · Rust core</w:t>
            </w:r>
          </w:p>
        </w:tc>
      </w:tr>
      <w:tr>
        <w:tc>
          <w:tcPr>
            <w:tcW w:type="dxa" w:w="1701"/>
            <w:shd w:fill="F6F6F6"/>
            <w:tcMar>
              <w:top w:w="80" w:type="dxa"/>
              <w:start w:w="90" w:type="dxa"/>
              <w:bottom w:w="80" w:type="dxa"/>
              <w:end w:w="90" w:type="dxa"/>
            </w:tcMar>
            <w:vAlign w:val="top"/>
          </w:tcPr>
          <w:p>
            <w:pPr>
              <w:spacing w:after="0" w:line="240" w:lineRule="auto"/>
            </w:pPr>
            <w:r>
              <w:rPr>
                <w:sz w:val="13"/>
              </w:rPr>
              <w:t>Platform</w:t>
            </w:r>
          </w:p>
        </w:tc>
        <w:tc>
          <w:tcPr>
            <w:tcW w:type="dxa" w:w="2551"/>
            <w:shd w:fill="F6F6F6"/>
            <w:tcMar>
              <w:top w:w="80" w:type="dxa"/>
              <w:start w:w="90" w:type="dxa"/>
              <w:bottom w:w="80" w:type="dxa"/>
              <w:end w:w="90" w:type="dxa"/>
            </w:tcMar>
            <w:vAlign w:val="top"/>
          </w:tcPr>
          <w:p>
            <w:pPr>
              <w:spacing w:after="0" w:line="240" w:lineRule="auto"/>
            </w:pPr>
            <w:r>
              <w:rPr>
                <w:sz w:val="13"/>
              </w:rPr>
              <w:t>Crash recovery</w:t>
            </w:r>
          </w:p>
        </w:tc>
        <w:tc>
          <w:tcPr>
            <w:tcW w:type="dxa" w:w="6690"/>
            <w:shd w:fill="F6F6F6"/>
            <w:tcMar>
              <w:top w:w="80" w:type="dxa"/>
              <w:start w:w="90" w:type="dxa"/>
              <w:bottom w:w="80" w:type="dxa"/>
              <w:end w:w="90" w:type="dxa"/>
            </w:tcMar>
            <w:vAlign w:val="top"/>
          </w:tcPr>
          <w:p>
            <w:pPr>
              <w:spacing w:after="0" w:line="240" w:lineRule="auto"/>
            </w:pPr>
            <w:r>
              <w:rPr>
                <w:sz w:val="13"/>
              </w:rPr>
              <w:t>Recover interrupted jobs without false success</w:t>
            </w:r>
          </w:p>
        </w:tc>
        <w:tc>
          <w:tcPr>
            <w:tcW w:type="dxa" w:w="3969"/>
            <w:shd w:fill="F6F6F6"/>
            <w:tcMar>
              <w:top w:w="80" w:type="dxa"/>
              <w:start w:w="90" w:type="dxa"/>
              <w:bottom w:w="80" w:type="dxa"/>
              <w:end w:w="90" w:type="dxa"/>
            </w:tcMar>
            <w:vAlign w:val="top"/>
          </w:tcPr>
          <w:p>
            <w:pPr>
              <w:spacing w:after="0" w:line="240" w:lineRule="auto"/>
            </w:pPr>
            <w:r>
              <w:rPr>
                <w:sz w:val="13"/>
              </w:rPr>
              <w:t>P0 · Must · job engine</w:t>
            </w:r>
          </w:p>
        </w:tc>
      </w:tr>
      <w:tr>
        <w:tc>
          <w:tcPr>
            <w:tcW w:type="dxa" w:w="1701"/>
            <w:tcMar>
              <w:top w:w="80" w:type="dxa"/>
              <w:start w:w="90" w:type="dxa"/>
              <w:bottom w:w="80" w:type="dxa"/>
              <w:end w:w="90" w:type="dxa"/>
            </w:tcMar>
            <w:vAlign w:val="top"/>
          </w:tcPr>
          <w:p>
            <w:pPr>
              <w:spacing w:after="0" w:line="240" w:lineRule="auto"/>
            </w:pPr>
            <w:r>
              <w:rPr>
                <w:sz w:val="13"/>
              </w:rPr>
              <w:t>Platform</w:t>
            </w:r>
          </w:p>
        </w:tc>
        <w:tc>
          <w:tcPr>
            <w:tcW w:type="dxa" w:w="2551"/>
            <w:tcMar>
              <w:top w:w="80" w:type="dxa"/>
              <w:start w:w="90" w:type="dxa"/>
              <w:bottom w:w="80" w:type="dxa"/>
              <w:end w:w="90" w:type="dxa"/>
            </w:tcMar>
            <w:vAlign w:val="top"/>
          </w:tcPr>
          <w:p>
            <w:pPr>
              <w:spacing w:after="0" w:line="240" w:lineRule="auto"/>
            </w:pPr>
            <w:r>
              <w:rPr>
                <w:sz w:val="13"/>
              </w:rPr>
              <w:t>Update manager</w:t>
            </w:r>
          </w:p>
        </w:tc>
        <w:tc>
          <w:tcPr>
            <w:tcW w:type="dxa" w:w="6690"/>
            <w:tcMar>
              <w:top w:w="80" w:type="dxa"/>
              <w:start w:w="90" w:type="dxa"/>
              <w:bottom w:w="80" w:type="dxa"/>
              <w:end w:w="90" w:type="dxa"/>
            </w:tcMar>
            <w:vAlign w:val="top"/>
          </w:tcPr>
          <w:p>
            <w:pPr>
              <w:spacing w:after="0" w:line="240" w:lineRule="auto"/>
            </w:pPr>
            <w:r>
              <w:rPr>
                <w:sz w:val="13"/>
              </w:rPr>
              <w:t>Signed releases with optional staged rollout</w:t>
            </w:r>
          </w:p>
        </w:tc>
        <w:tc>
          <w:tcPr>
            <w:tcW w:type="dxa" w:w="3969"/>
            <w:tcMar>
              <w:top w:w="80" w:type="dxa"/>
              <w:start w:w="90" w:type="dxa"/>
              <w:bottom w:w="80" w:type="dxa"/>
              <w:end w:w="90" w:type="dxa"/>
            </w:tcMar>
            <w:vAlign w:val="top"/>
          </w:tcPr>
          <w:p>
            <w:pPr>
              <w:spacing w:after="0" w:line="240" w:lineRule="auto"/>
            </w:pPr>
            <w:r>
              <w:rPr>
                <w:sz w:val="13"/>
              </w:rPr>
              <w:t>P8 · Should · Tauri updater</w:t>
            </w:r>
          </w:p>
        </w:tc>
      </w:tr>
      <w:tr>
        <w:tc>
          <w:tcPr>
            <w:tcW w:type="dxa" w:w="1701"/>
            <w:shd w:fill="F6F6F6"/>
            <w:tcMar>
              <w:top w:w="80" w:type="dxa"/>
              <w:start w:w="90" w:type="dxa"/>
              <w:bottom w:w="80" w:type="dxa"/>
              <w:end w:w="90" w:type="dxa"/>
            </w:tcMar>
            <w:vAlign w:val="top"/>
          </w:tcPr>
          <w:p>
            <w:pPr>
              <w:spacing w:after="0" w:line="240" w:lineRule="auto"/>
            </w:pPr>
            <w:r>
              <w:rPr>
                <w:sz w:val="13"/>
              </w:rPr>
              <w:t>Platform</w:t>
            </w:r>
          </w:p>
        </w:tc>
        <w:tc>
          <w:tcPr>
            <w:tcW w:type="dxa" w:w="2551"/>
            <w:shd w:fill="F6F6F6"/>
            <w:tcMar>
              <w:top w:w="80" w:type="dxa"/>
              <w:start w:w="90" w:type="dxa"/>
              <w:bottom w:w="80" w:type="dxa"/>
              <w:end w:w="90" w:type="dxa"/>
            </w:tcMar>
            <w:vAlign w:val="top"/>
          </w:tcPr>
          <w:p>
            <w:pPr>
              <w:spacing w:after="0" w:line="240" w:lineRule="auto"/>
            </w:pPr>
            <w:r>
              <w:rPr>
                <w:sz w:val="13"/>
              </w:rPr>
              <w:t>Localization framework</w:t>
            </w:r>
          </w:p>
        </w:tc>
        <w:tc>
          <w:tcPr>
            <w:tcW w:type="dxa" w:w="6690"/>
            <w:shd w:fill="F6F6F6"/>
            <w:tcMar>
              <w:top w:w="80" w:type="dxa"/>
              <w:start w:w="90" w:type="dxa"/>
              <w:bottom w:w="80" w:type="dxa"/>
              <w:end w:w="90" w:type="dxa"/>
            </w:tcMar>
            <w:vAlign w:val="top"/>
          </w:tcPr>
          <w:p>
            <w:pPr>
              <w:spacing w:after="0" w:line="240" w:lineRule="auto"/>
            </w:pPr>
            <w:r>
              <w:rPr>
                <w:sz w:val="13"/>
              </w:rPr>
              <w:t>English first; Telugu and Hindi UI-ready strings</w:t>
            </w:r>
          </w:p>
        </w:tc>
        <w:tc>
          <w:tcPr>
            <w:tcW w:type="dxa" w:w="3969"/>
            <w:shd w:fill="F6F6F6"/>
            <w:tcMar>
              <w:top w:w="80" w:type="dxa"/>
              <w:start w:w="90" w:type="dxa"/>
              <w:bottom w:w="80" w:type="dxa"/>
              <w:end w:w="90" w:type="dxa"/>
            </w:tcMar>
            <w:vAlign w:val="top"/>
          </w:tcPr>
          <w:p>
            <w:pPr>
              <w:spacing w:after="0" w:line="240" w:lineRule="auto"/>
            </w:pPr>
            <w:r>
              <w:rPr>
                <w:sz w:val="13"/>
              </w:rPr>
              <w:t>P0 · Should · i18n</w:t>
            </w:r>
          </w:p>
        </w:tc>
      </w:tr>
      <w:tr>
        <w:tc>
          <w:tcPr>
            <w:tcW w:type="dxa" w:w="1701"/>
            <w:tcMar>
              <w:top w:w="80" w:type="dxa"/>
              <w:start w:w="90" w:type="dxa"/>
              <w:bottom w:w="80" w:type="dxa"/>
              <w:end w:w="90" w:type="dxa"/>
            </w:tcMar>
            <w:vAlign w:val="top"/>
          </w:tcPr>
          <w:p>
            <w:pPr>
              <w:spacing w:after="0" w:line="240" w:lineRule="auto"/>
            </w:pPr>
            <w:r>
              <w:rPr>
                <w:sz w:val="13"/>
              </w:rPr>
              <w:t>Platform</w:t>
            </w:r>
          </w:p>
        </w:tc>
        <w:tc>
          <w:tcPr>
            <w:tcW w:type="dxa" w:w="2551"/>
            <w:tcMar>
              <w:top w:w="80" w:type="dxa"/>
              <w:start w:w="90" w:type="dxa"/>
              <w:bottom w:w="80" w:type="dxa"/>
              <w:end w:w="90" w:type="dxa"/>
            </w:tcMar>
            <w:vAlign w:val="top"/>
          </w:tcPr>
          <w:p>
            <w:pPr>
              <w:spacing w:after="0" w:line="240" w:lineRule="auto"/>
            </w:pPr>
            <w:r>
              <w:rPr>
                <w:sz w:val="13"/>
              </w:rPr>
              <w:t>Accessibility mode</w:t>
            </w:r>
          </w:p>
        </w:tc>
        <w:tc>
          <w:tcPr>
            <w:tcW w:type="dxa" w:w="6690"/>
            <w:tcMar>
              <w:top w:w="80" w:type="dxa"/>
              <w:start w:w="90" w:type="dxa"/>
              <w:bottom w:w="80" w:type="dxa"/>
              <w:end w:w="90" w:type="dxa"/>
            </w:tcMar>
            <w:vAlign w:val="top"/>
          </w:tcPr>
          <w:p>
            <w:pPr>
              <w:spacing w:after="0" w:line="240" w:lineRule="auto"/>
            </w:pPr>
            <w:r>
              <w:rPr>
                <w:sz w:val="13"/>
              </w:rPr>
              <w:t>Keyboard, screen reader, 200% scaling, high contrast, reduced motion</w:t>
            </w:r>
          </w:p>
        </w:tc>
        <w:tc>
          <w:tcPr>
            <w:tcW w:type="dxa" w:w="3969"/>
            <w:tcMar>
              <w:top w:w="80" w:type="dxa"/>
              <w:start w:w="90" w:type="dxa"/>
              <w:bottom w:w="80" w:type="dxa"/>
              <w:end w:w="90" w:type="dxa"/>
            </w:tcMar>
            <w:vAlign w:val="top"/>
          </w:tcPr>
          <w:p>
            <w:pPr>
              <w:spacing w:after="0" w:line="240" w:lineRule="auto"/>
            </w:pPr>
            <w:r>
              <w:rPr>
                <w:sz w:val="13"/>
              </w:rPr>
              <w:t>P0 · Must · design system</w:t>
            </w:r>
          </w:p>
        </w:tc>
      </w:tr>
      <w:tr>
        <w:tc>
          <w:tcPr>
            <w:tcW w:type="dxa" w:w="1701"/>
            <w:shd w:fill="F6F6F6"/>
            <w:tcMar>
              <w:top w:w="80" w:type="dxa"/>
              <w:start w:w="90" w:type="dxa"/>
              <w:bottom w:w="80" w:type="dxa"/>
              <w:end w:w="90" w:type="dxa"/>
            </w:tcMar>
            <w:vAlign w:val="top"/>
          </w:tcPr>
          <w:p>
            <w:pPr>
              <w:spacing w:after="0" w:line="240" w:lineRule="auto"/>
            </w:pPr>
            <w:r>
              <w:rPr>
                <w:sz w:val="13"/>
              </w:rPr>
              <w:t>Platform</w:t>
            </w:r>
          </w:p>
        </w:tc>
        <w:tc>
          <w:tcPr>
            <w:tcW w:type="dxa" w:w="2551"/>
            <w:shd w:fill="F6F6F6"/>
            <w:tcMar>
              <w:top w:w="80" w:type="dxa"/>
              <w:start w:w="90" w:type="dxa"/>
              <w:bottom w:w="80" w:type="dxa"/>
              <w:end w:w="90" w:type="dxa"/>
            </w:tcMar>
            <w:vAlign w:val="top"/>
          </w:tcPr>
          <w:p>
            <w:pPr>
              <w:spacing w:after="0" w:line="240" w:lineRule="auto"/>
            </w:pPr>
            <w:r>
              <w:rPr>
                <w:sz w:val="13"/>
              </w:rPr>
              <w:t>Theme modes</w:t>
            </w:r>
          </w:p>
        </w:tc>
        <w:tc>
          <w:tcPr>
            <w:tcW w:type="dxa" w:w="6690"/>
            <w:shd w:fill="F6F6F6"/>
            <w:tcMar>
              <w:top w:w="80" w:type="dxa"/>
              <w:start w:w="90" w:type="dxa"/>
              <w:bottom w:w="80" w:type="dxa"/>
              <w:end w:w="90" w:type="dxa"/>
            </w:tcMar>
            <w:vAlign w:val="top"/>
          </w:tcPr>
          <w:p>
            <w:pPr>
              <w:spacing w:after="0" w:line="240" w:lineRule="auto"/>
            </w:pPr>
            <w:r>
              <w:rPr>
                <w:sz w:val="13"/>
              </w:rPr>
              <w:t>Light, dark and high-contrast variables</w:t>
            </w:r>
          </w:p>
        </w:tc>
        <w:tc>
          <w:tcPr>
            <w:tcW w:type="dxa" w:w="3969"/>
            <w:shd w:fill="F6F6F6"/>
            <w:tcMar>
              <w:top w:w="80" w:type="dxa"/>
              <w:start w:w="90" w:type="dxa"/>
              <w:bottom w:w="80" w:type="dxa"/>
              <w:end w:w="90" w:type="dxa"/>
            </w:tcMar>
            <w:vAlign w:val="top"/>
          </w:tcPr>
          <w:p>
            <w:pPr>
              <w:spacing w:after="0" w:line="240" w:lineRule="auto"/>
            </w:pPr>
            <w:r>
              <w:rPr>
                <w:sz w:val="13"/>
              </w:rPr>
              <w:t>P0 · Should · design tokens</w:t>
            </w:r>
          </w:p>
        </w:tc>
      </w:tr>
      <w:tr>
        <w:tc>
          <w:tcPr>
            <w:tcW w:type="dxa" w:w="1701"/>
            <w:tcMar>
              <w:top w:w="80" w:type="dxa"/>
              <w:start w:w="90" w:type="dxa"/>
              <w:bottom w:w="80" w:type="dxa"/>
              <w:end w:w="90" w:type="dxa"/>
            </w:tcMar>
            <w:vAlign w:val="top"/>
          </w:tcPr>
          <w:p>
            <w:pPr>
              <w:spacing w:after="0" w:line="240" w:lineRule="auto"/>
            </w:pPr>
            <w:r>
              <w:rPr>
                <w:sz w:val="13"/>
              </w:rPr>
              <w:t>Platform</w:t>
            </w:r>
          </w:p>
        </w:tc>
        <w:tc>
          <w:tcPr>
            <w:tcW w:type="dxa" w:w="2551"/>
            <w:tcMar>
              <w:top w:w="80" w:type="dxa"/>
              <w:start w:w="90" w:type="dxa"/>
              <w:bottom w:w="80" w:type="dxa"/>
              <w:end w:w="90" w:type="dxa"/>
            </w:tcMar>
            <w:vAlign w:val="top"/>
          </w:tcPr>
          <w:p>
            <w:pPr>
              <w:spacing w:after="0" w:line="240" w:lineRule="auto"/>
            </w:pPr>
            <w:r>
              <w:rPr>
                <w:sz w:val="13"/>
              </w:rPr>
              <w:t>Print center</w:t>
            </w:r>
          </w:p>
        </w:tc>
        <w:tc>
          <w:tcPr>
            <w:tcW w:type="dxa" w:w="6690"/>
            <w:tcMar>
              <w:top w:w="80" w:type="dxa"/>
              <w:start w:w="90" w:type="dxa"/>
              <w:bottom w:w="80" w:type="dxa"/>
              <w:end w:w="90" w:type="dxa"/>
            </w:tcMar>
            <w:vAlign w:val="top"/>
          </w:tcPr>
          <w:p>
            <w:pPr>
              <w:spacing w:after="0" w:line="240" w:lineRule="auto"/>
            </w:pPr>
            <w:r>
              <w:rPr>
                <w:sz w:val="13"/>
              </w:rPr>
              <w:t>Preview, grayscale, duplex guidance, N-up, booklet and fit</w:t>
            </w:r>
          </w:p>
        </w:tc>
        <w:tc>
          <w:tcPr>
            <w:tcW w:type="dxa" w:w="3969"/>
            <w:tcMar>
              <w:top w:w="80" w:type="dxa"/>
              <w:start w:w="90" w:type="dxa"/>
              <w:bottom w:w="80" w:type="dxa"/>
              <w:end w:w="90" w:type="dxa"/>
            </w:tcMar>
            <w:vAlign w:val="top"/>
          </w:tcPr>
          <w:p>
            <w:pPr>
              <w:spacing w:after="0" w:line="240" w:lineRule="auto"/>
            </w:pPr>
            <w:r>
              <w:rPr>
                <w:sz w:val="13"/>
              </w:rPr>
              <w:t>P5 · Should · print pipeline</w:t>
            </w:r>
          </w:p>
        </w:tc>
      </w:tr>
      <w:tr>
        <w:tc>
          <w:tcPr>
            <w:tcW w:type="dxa" w:w="1701"/>
            <w:shd w:fill="F6F6F6"/>
            <w:tcMar>
              <w:top w:w="80" w:type="dxa"/>
              <w:start w:w="90" w:type="dxa"/>
              <w:bottom w:w="80" w:type="dxa"/>
              <w:end w:w="90" w:type="dxa"/>
            </w:tcMar>
            <w:vAlign w:val="top"/>
          </w:tcPr>
          <w:p>
            <w:pPr>
              <w:spacing w:after="0" w:line="240" w:lineRule="auto"/>
            </w:pPr>
            <w:r>
              <w:rPr>
                <w:sz w:val="13"/>
              </w:rPr>
              <w:t>Platform</w:t>
            </w:r>
          </w:p>
        </w:tc>
        <w:tc>
          <w:tcPr>
            <w:tcW w:type="dxa" w:w="2551"/>
            <w:shd w:fill="F6F6F6"/>
            <w:tcMar>
              <w:top w:w="80" w:type="dxa"/>
              <w:start w:w="90" w:type="dxa"/>
              <w:bottom w:w="80" w:type="dxa"/>
              <w:end w:w="90" w:type="dxa"/>
            </w:tcMar>
            <w:vAlign w:val="top"/>
          </w:tcPr>
          <w:p>
            <w:pPr>
              <w:spacing w:after="0" w:line="240" w:lineRule="auto"/>
            </w:pPr>
            <w:r>
              <w:rPr>
                <w:sz w:val="13"/>
              </w:rPr>
              <w:t>Cross-device handoff</w:t>
            </w:r>
          </w:p>
        </w:tc>
        <w:tc>
          <w:tcPr>
            <w:tcW w:type="dxa" w:w="6690"/>
            <w:shd w:fill="F6F6F6"/>
            <w:tcMar>
              <w:top w:w="80" w:type="dxa"/>
              <w:start w:w="90" w:type="dxa"/>
              <w:bottom w:w="80" w:type="dxa"/>
              <w:end w:w="90" w:type="dxa"/>
            </w:tcMar>
            <w:vAlign w:val="top"/>
          </w:tcPr>
          <w:p>
            <w:pPr>
              <w:spacing w:after="0" w:line="240" w:lineRule="auto"/>
            </w:pPr>
            <w:r>
              <w:rPr>
                <w:sz w:val="13"/>
              </w:rPr>
              <w:t>Optional encrypted handoff between personal devices</w:t>
            </w:r>
          </w:p>
        </w:tc>
        <w:tc>
          <w:tcPr>
            <w:tcW w:type="dxa" w:w="3969"/>
            <w:shd w:fill="F6F6F6"/>
            <w:tcMar>
              <w:top w:w="80" w:type="dxa"/>
              <w:start w:w="90" w:type="dxa"/>
              <w:bottom w:w="80" w:type="dxa"/>
              <w:end w:w="90" w:type="dxa"/>
            </w:tcMar>
            <w:vAlign w:val="top"/>
          </w:tcPr>
          <w:p>
            <w:pPr>
              <w:spacing w:after="0" w:line="240" w:lineRule="auto"/>
            </w:pPr>
            <w:r>
              <w:rPr>
                <w:sz w:val="13"/>
              </w:rPr>
              <w:t>P10 · Could · future cloud sync</w:t>
            </w:r>
          </w:p>
        </w:tc>
      </w:tr>
      <w:tr>
        <w:tc>
          <w:tcPr>
            <w:tcW w:type="dxa" w:w="1701"/>
            <w:tcMar>
              <w:top w:w="80" w:type="dxa"/>
              <w:start w:w="90" w:type="dxa"/>
              <w:bottom w:w="80" w:type="dxa"/>
              <w:end w:w="90" w:type="dxa"/>
            </w:tcMar>
            <w:vAlign w:val="top"/>
          </w:tcPr>
          <w:p>
            <w:pPr>
              <w:spacing w:after="0" w:line="240" w:lineRule="auto"/>
            </w:pPr>
            <w:r>
              <w:rPr>
                <w:sz w:val="13"/>
              </w:rPr>
              <w:t>Platform</w:t>
            </w:r>
          </w:p>
        </w:tc>
        <w:tc>
          <w:tcPr>
            <w:tcW w:type="dxa" w:w="2551"/>
            <w:tcMar>
              <w:top w:w="80" w:type="dxa"/>
              <w:start w:w="90" w:type="dxa"/>
              <w:bottom w:w="80" w:type="dxa"/>
              <w:end w:w="90" w:type="dxa"/>
            </w:tcMar>
            <w:vAlign w:val="top"/>
          </w:tcPr>
          <w:p>
            <w:pPr>
              <w:spacing w:after="0" w:line="240" w:lineRule="auto"/>
            </w:pPr>
            <w:r>
              <w:rPr>
                <w:sz w:val="13"/>
              </w:rPr>
              <w:t>Plugin SDK</w:t>
            </w:r>
          </w:p>
        </w:tc>
        <w:tc>
          <w:tcPr>
            <w:tcW w:type="dxa" w:w="6690"/>
            <w:tcMar>
              <w:top w:w="80" w:type="dxa"/>
              <w:start w:w="90" w:type="dxa"/>
              <w:bottom w:w="80" w:type="dxa"/>
              <w:end w:w="90" w:type="dxa"/>
            </w:tcMar>
            <w:vAlign w:val="top"/>
          </w:tcPr>
          <w:p>
            <w:pPr>
              <w:spacing w:after="0" w:line="240" w:lineRule="auto"/>
            </w:pPr>
            <w:r>
              <w:rPr>
                <w:sz w:val="13"/>
              </w:rPr>
              <w:t>Versioned operation manifests and sandboxed adapters</w:t>
            </w:r>
          </w:p>
        </w:tc>
        <w:tc>
          <w:tcPr>
            <w:tcW w:type="dxa" w:w="3969"/>
            <w:tcMar>
              <w:top w:w="80" w:type="dxa"/>
              <w:start w:w="90" w:type="dxa"/>
              <w:bottom w:w="80" w:type="dxa"/>
              <w:end w:w="90" w:type="dxa"/>
            </w:tcMar>
            <w:vAlign w:val="top"/>
          </w:tcPr>
          <w:p>
            <w:pPr>
              <w:spacing w:after="0" w:line="240" w:lineRule="auto"/>
            </w:pPr>
            <w:r>
              <w:rPr>
                <w:sz w:val="13"/>
              </w:rPr>
              <w:t>P9 · Could · operation SDK</w:t>
            </w:r>
          </w:p>
        </w:tc>
      </w:tr>
      <w:tr>
        <w:tc>
          <w:tcPr>
            <w:tcW w:type="dxa" w:w="1701"/>
            <w:shd w:fill="F6F6F6"/>
            <w:tcMar>
              <w:top w:w="80" w:type="dxa"/>
              <w:start w:w="90" w:type="dxa"/>
              <w:bottom w:w="80" w:type="dxa"/>
              <w:end w:w="90" w:type="dxa"/>
            </w:tcMar>
            <w:vAlign w:val="top"/>
          </w:tcPr>
          <w:p>
            <w:pPr>
              <w:spacing w:after="0" w:line="240" w:lineRule="auto"/>
            </w:pPr>
            <w:r>
              <w:rPr>
                <w:sz w:val="13"/>
              </w:rPr>
              <w:t>Platform</w:t>
            </w:r>
          </w:p>
        </w:tc>
        <w:tc>
          <w:tcPr>
            <w:tcW w:type="dxa" w:w="2551"/>
            <w:shd w:fill="F6F6F6"/>
            <w:tcMar>
              <w:top w:w="80" w:type="dxa"/>
              <w:start w:w="90" w:type="dxa"/>
              <w:bottom w:w="80" w:type="dxa"/>
              <w:end w:w="90" w:type="dxa"/>
            </w:tcMar>
            <w:vAlign w:val="top"/>
          </w:tcPr>
          <w:p>
            <w:pPr>
              <w:spacing w:after="0" w:line="240" w:lineRule="auto"/>
            </w:pPr>
            <w:r>
              <w:rPr>
                <w:sz w:val="13"/>
              </w:rPr>
              <w:t>Diagnostics export</w:t>
            </w:r>
          </w:p>
        </w:tc>
        <w:tc>
          <w:tcPr>
            <w:tcW w:type="dxa" w:w="6690"/>
            <w:shd w:fill="F6F6F6"/>
            <w:tcMar>
              <w:top w:w="80" w:type="dxa"/>
              <w:start w:w="90" w:type="dxa"/>
              <w:bottom w:w="80" w:type="dxa"/>
              <w:end w:w="90" w:type="dxa"/>
            </w:tcMar>
            <w:vAlign w:val="top"/>
          </w:tcPr>
          <w:p>
            <w:pPr>
              <w:spacing w:after="0" w:line="240" w:lineRule="auto"/>
            </w:pPr>
            <w:r>
              <w:rPr>
                <w:sz w:val="13"/>
              </w:rPr>
              <w:t>Logs and dependency data without document content/secrets</w:t>
            </w:r>
          </w:p>
        </w:tc>
        <w:tc>
          <w:tcPr>
            <w:tcW w:type="dxa" w:w="3969"/>
            <w:shd w:fill="F6F6F6"/>
            <w:tcMar>
              <w:top w:w="80" w:type="dxa"/>
              <w:start w:w="90" w:type="dxa"/>
              <w:bottom w:w="80" w:type="dxa"/>
              <w:end w:w="90" w:type="dxa"/>
            </w:tcMar>
            <w:vAlign w:val="top"/>
          </w:tcPr>
          <w:p>
            <w:pPr>
              <w:spacing w:after="0" w:line="240" w:lineRule="auto"/>
            </w:pPr>
            <w:r>
              <w:rPr>
                <w:sz w:val="13"/>
              </w:rPr>
              <w:t>P0 · Must · platform</w:t>
            </w:r>
          </w:p>
        </w:tc>
      </w:tr>
    </w:tbl>
    <w:p>
      <w:pPr>
        <w:spacing w:after="0"/>
      </w:pPr>
    </w:p>
    <w:p>
      <w:pPr>
        <w:sectPr>
          <w:pgSz w:w="16838" w:h="11906" w:orient="landscape"/>
          <w:pgMar w:top="794" w:right="737" w:bottom="794" w:left="737" w:header="397" w:footer="397" w:gutter="0"/>
          <w:cols w:space="720"/>
          <w:titlePg/>
          <w:docGrid w:linePitch="360"/>
        </w:sectPr>
      </w:pPr>
    </w:p>
    <w:p>
      <w:pPr>
        <w:pStyle w:val="Heading1"/>
      </w:pPr>
      <w:r>
        <w:t>Appendix B. Codex prompt pack</w:t>
      </w:r>
    </w:p>
    <w:p>
      <w:pPr>
        <w:pStyle w:val="Heading2"/>
      </w:pPr>
      <w:r>
        <w:t>Codex Prompt 01 - Foundation</w:t>
      </w:r>
    </w:p>
    <w:p>
      <w:pPr>
        <w:spacing w:after="100" w:line="259" w:lineRule="auto"/>
      </w:pPr>
      <w:r>
        <w:t>Read AGENTS.md, CODEX_START_HERE.md, docs/09-SYSTEM-ARCHITECTURE.md, docs/10-OPERATION-CONTRACT.md and docs/22-IMPLEMENTATION-READINESS-CHECKLIST.md before editing.</w:t>
      </w:r>
    </w:p>
    <w:p>
      <w:pPr>
        <w:spacing w:after="100" w:line="259" w:lineRule="auto"/>
      </w:pPr>
      <w:r>
        <w:t>Implement Phase 0 only:</w:t>
      </w:r>
    </w:p>
    <w:p>
      <w:pPr>
        <w:pStyle w:val="ListBullet"/>
        <w:spacing w:after="40"/>
      </w:pPr>
      <w:r>
        <w:t>Make the Tauri/React shell run.</w:t>
      </w:r>
    </w:p>
    <w:p>
      <w:pPr>
        <w:pStyle w:val="ListBullet"/>
        <w:spacing w:after="40"/>
      </w:pPr>
      <w:r>
        <w:t>Implement design-token consumption and Home layout parity with the prototype.</w:t>
      </w:r>
    </w:p>
    <w:p>
      <w:pPr>
        <w:pStyle w:val="ListBullet"/>
        <w:spacing w:after="40"/>
      </w:pPr>
      <w:r>
        <w:t>Add SQLite migrations for jobs, inputs, outputs, presets, workflows, dependencies and settings.</w:t>
      </w:r>
    </w:p>
    <w:p>
      <w:pPr>
        <w:pStyle w:val="ListBullet"/>
        <w:spacing w:after="40"/>
      </w:pPr>
      <w:r>
        <w:t>Implement the typed job state machine.</w:t>
      </w:r>
    </w:p>
    <w:p>
      <w:pPr>
        <w:pStyle w:val="ListBullet"/>
        <w:spacing w:after="40"/>
      </w:pPr>
      <w:r>
        <w:t>Implement secure per-job workspaces and startup reconciliation.</w:t>
      </w:r>
    </w:p>
    <w:p>
      <w:pPr>
        <w:pStyle w:val="ListBullet"/>
        <w:spacing w:after="40"/>
      </w:pPr>
      <w:r>
        <w:t>Implement diagnostic.copy through inspect, preflight, estimate, execute, cancel, verify, publish, audit and cleanup.</w:t>
      </w:r>
    </w:p>
    <w:p>
      <w:pPr>
        <w:pStyle w:val="ListBullet"/>
        <w:spacing w:after="40"/>
      </w:pPr>
      <w:r>
        <w:t>Add dependency diagnostics.</w:t>
      </w:r>
    </w:p>
    <w:p>
      <w:pPr>
        <w:pStyle w:val="ListBullet"/>
        <w:spacing w:after="40"/>
      </w:pPr>
      <w:r>
        <w:t>Add tests for completion, cancel, failure, crash reconciliation and path safety.</w:t>
      </w:r>
    </w:p>
    <w:p>
      <w:pPr>
        <w:spacing w:after="100" w:line="259" w:lineRule="auto"/>
      </w:pPr>
      <w:r>
        <w:t>Before editing, give a file-by-file plan. After editing, run formatting, typecheck, Rust/unit/integration tests and a development smoke test. Stop when Phase 0 acceptance criteria pass.</w:t>
      </w:r>
    </w:p>
    <w:p>
      <w:pPr>
        <w:pStyle w:val="Heading2"/>
      </w:pPr>
      <w:r>
        <w:t>Codex Prompt 02 - PDF Merge</w:t>
      </w:r>
    </w:p>
    <w:p>
      <w:pPr>
        <w:spacing w:after="100" w:line="259" w:lineRule="auto"/>
      </w:pPr>
      <w:r>
        <w:t>Implement pdf.merge as the first production operation using qpdf. Support multiple inputs, page-range selection, drag order, outline/bookmark policy, deterministic naming, cancellation, staged output, verification and history. Do not overwrite originals. Add corrupt/encrypted input errors and golden/cancel/collision/recovery tests.</w:t>
      </w:r>
    </w:p>
    <w:p>
      <w:pPr>
        <w:pStyle w:val="Heading2"/>
      </w:pPr>
      <w:r>
        <w:t>Codex Prompt 03 - Core PDF operations</w:t>
      </w:r>
    </w:p>
    <w:p>
      <w:pPr>
        <w:spacing w:after="100" w:line="259" w:lineRule="auto"/>
      </w:pPr>
      <w:r>
        <w:t>After merge is accepted, add split, extract, remove, reorder, rotate and linearize through the same operation contract. Reuse page-range parsing, file inspection, qpdf execution, verification and UI patterns. Add fixtures and benchmarks.</w:t>
      </w:r>
    </w:p>
    <w:p>
      <w:pPr>
        <w:pStyle w:val="Heading2"/>
      </w:pPr>
      <w:r>
        <w:t>Codex Prompt 04 - Compression and conversion</w:t>
      </w:r>
    </w:p>
    <w:p>
      <w:pPr>
        <w:spacing w:after="100" w:line="259" w:lineRule="auto"/>
      </w:pPr>
      <w:r>
        <w:t>Add lossless compression first, then image-aware balanced compression using libvips. Add images-to-PDF, PDF-to-images and Office-to-PDF through separately diagnosed dependencies. Include before/after size and representative visual comparison.</w:t>
      </w:r>
    </w:p>
    <w:p>
      <w:pPr>
        <w:pStyle w:val="Heading2"/>
      </w:pPr>
      <w:r>
        <w:t>Codex Prompt 05 - OCR and security</w:t>
      </w:r>
    </w:p>
    <w:p>
      <w:pPr>
        <w:spacing w:after="100" w:line="259" w:lineRule="auto"/>
      </w:pPr>
      <w:r>
        <w:t>Add OCRmyPDF/Tesseract with English, Hindi and Telugu packs, followed by protect/unlock/metadata. Use representative-page preview, stage progress, cancellation and operation-specific verification. External services remain disabled.</w:t>
      </w:r>
    </w:p>
    <w:p>
      <w:pPr>
        <w:pStyle w:val="Heading2"/>
      </w:pPr>
      <w:r>
        <w:t>Codex Prompt 06 - Editor and true redaction</w:t>
      </w:r>
    </w:p>
    <w:p>
      <w:pPr>
        <w:spacing w:after="100" w:line="259" w:lineRule="auto"/>
      </w:pPr>
      <w:r>
        <w:t>Implement overlays/annotations/crop before true redaction. Keep an editor scene graph separate from committed PDF content. Redaction must remove recoverable content and pass extraction plus visual verification; a black overlay is unacceptable.</w:t>
      </w:r>
    </w:p>
    <w:p>
      <w:pPr>
        <w:pStyle w:val="Heading2"/>
      </w:pPr>
      <w:r>
        <w:t>Codex Prompt 07 - Automation and optional AI</w:t>
      </w:r>
    </w:p>
    <w:p>
      <w:pPr>
        <w:spacing w:after="100" w:line="259" w:lineRule="auto"/>
      </w:pPr>
      <w:r>
        <w:t>Implement presets, saved workflows, CLI and watched folders. Only after those are stable, implement the model manager and evaluate Docling/Granite Docling and multilingual-e5-small. AI answers require source pages and external providers require consent.</w:t>
      </w:r>
    </w:p>
    <w:p>
      <w:r>
        <w:br w:type="page"/>
      </w:r>
    </w:p>
    <w:p>
      <w:pPr>
        <w:pStyle w:val="Heading1"/>
      </w:pPr>
      <w:r>
        <w:t>Appendix C. Primary implementation references</w:t>
      </w:r>
    </w:p>
    <w:p>
      <w:pPr>
        <w:pStyle w:val="ListBullet"/>
        <w:spacing w:after="40"/>
      </w:pPr>
      <w:r>
        <w:t>Tauri project and security/capability documentation: https://tauri.app/</w:t>
      </w:r>
    </w:p>
    <w:p>
      <w:pPr>
        <w:pStyle w:val="ListBullet"/>
        <w:spacing w:after="40"/>
      </w:pPr>
      <w:r>
        <w:t>React 19.2 release: https://react.dev/blog/2025/10/01/react-19-2</w:t>
      </w:r>
    </w:p>
    <w:p>
      <w:pPr>
        <w:pStyle w:val="ListBullet"/>
        <w:spacing w:after="40"/>
      </w:pPr>
      <w:r>
        <w:t>Vite 8.1 announcement: https://vite.dev/blog/announcing-vite8-1</w:t>
      </w:r>
    </w:p>
    <w:p>
      <w:pPr>
        <w:pStyle w:val="ListBullet"/>
        <w:spacing w:after="40"/>
      </w:pPr>
      <w:r>
        <w:t>qpdf: https://github.com/qpdf/qpdf</w:t>
      </w:r>
    </w:p>
    <w:p>
      <w:pPr>
        <w:pStyle w:val="ListBullet"/>
        <w:spacing w:after="40"/>
      </w:pPr>
      <w:r>
        <w:t>PDF.js: https://github.com/mozilla/pdf.js</w:t>
      </w:r>
    </w:p>
    <w:p>
      <w:pPr>
        <w:pStyle w:val="ListBullet"/>
        <w:spacing w:after="40"/>
      </w:pPr>
      <w:r>
        <w:t>pdf-lib: https://github.com/Hopding/pdf-lib</w:t>
      </w:r>
    </w:p>
    <w:p>
      <w:pPr>
        <w:pStyle w:val="ListBullet"/>
        <w:spacing w:after="40"/>
      </w:pPr>
      <w:r>
        <w:t>pdfcpu: https://github.com/pdfcpu/pdfcpu</w:t>
      </w:r>
    </w:p>
    <w:p>
      <w:pPr>
        <w:pStyle w:val="ListBullet"/>
        <w:spacing w:after="40"/>
      </w:pPr>
      <w:r>
        <w:t>libvips: https://github.com/libvips/libvips</w:t>
      </w:r>
    </w:p>
    <w:p>
      <w:pPr>
        <w:pStyle w:val="ListBullet"/>
        <w:spacing w:after="40"/>
      </w:pPr>
      <w:r>
        <w:t>OCRmyPDF: https://github.com/ocrmypdf/OCRmyPDF</w:t>
      </w:r>
    </w:p>
    <w:p>
      <w:pPr>
        <w:pStyle w:val="ListBullet"/>
        <w:spacing w:after="40"/>
      </w:pPr>
      <w:r>
        <w:t>Tesseract: https://github.com/tesseract-ocr/tesseract</w:t>
      </w:r>
    </w:p>
    <w:p>
      <w:pPr>
        <w:pStyle w:val="ListBullet"/>
        <w:spacing w:after="40"/>
      </w:pPr>
      <w:r>
        <w:t>LibreOffice: https://www.libreoffice.org/</w:t>
      </w:r>
    </w:p>
    <w:p>
      <w:pPr>
        <w:pStyle w:val="ListBullet"/>
        <w:spacing w:after="40"/>
      </w:pPr>
      <w:r>
        <w:t>Gotenberg: https://github.com/gotenberg/gotenberg</w:t>
      </w:r>
    </w:p>
    <w:p>
      <w:pPr>
        <w:pStyle w:val="ListBullet"/>
        <w:spacing w:after="40"/>
      </w:pPr>
      <w:r>
        <w:t>Docling: https://github.com/docling-project/docling</w:t>
      </w:r>
    </w:p>
    <w:p>
      <w:pPr>
        <w:pStyle w:val="ListBullet"/>
        <w:spacing w:after="40"/>
      </w:pPr>
      <w:r>
        <w:t>Granite Docling 258M: https://huggingface.co/ibm-granite/granite-docling-258M</w:t>
      </w:r>
    </w:p>
    <w:p>
      <w:pPr>
        <w:pStyle w:val="ListBullet"/>
        <w:spacing w:after="40"/>
      </w:pPr>
      <w:r>
        <w:t>multilingual-e5-small: https://huggingface.co/intfloat/multilingual-e5-small</w:t>
      </w:r>
    </w:p>
    <w:p>
      <w:pPr>
        <w:pStyle w:val="ListBullet"/>
        <w:spacing w:after="40"/>
      </w:pPr>
      <w:r>
        <w:t>UI UX Pro Max: https://github.com/nextlevelbuilder/ui-ux-pro-max-skill</w:t>
      </w:r>
    </w:p>
    <w:p>
      <w:pPr>
        <w:pStyle w:val="ListBullet"/>
        <w:spacing w:after="40"/>
      </w:pPr>
      <w:r>
        <w:t>Tokens Studio: https://github.com/tokens-studio/figma-plugin</w:t>
      </w:r>
    </w:p>
    <w:p>
      <w:pPr>
        <w:pStyle w:val="ListBullet"/>
        <w:spacing w:after="40"/>
      </w:pPr>
      <w:r>
        <w:t>Design Lint: https://github.com/destefanis/design-lint</w:t>
      </w:r>
    </w:p>
    <w:p>
      <w:pPr>
        <w:pStyle w:val="ListBullet"/>
        <w:spacing w:after="40"/>
      </w:pPr>
      <w:r>
        <w:t>Iconify Figma: https://github.com/iconify/iconify-figma</w:t>
      </w:r>
    </w:p>
    <w:p>
      <w:pPr>
        <w:spacing w:before="240"/>
      </w:pPr>
      <w:r>
        <w:rPr>
          <w:b/>
        </w:rPr>
        <w:t>Companion package contents</w:t>
      </w:r>
    </w:p>
    <w:p>
      <w:pPr>
        <w:pStyle w:val="ListBullet"/>
      </w:pPr>
      <w:r>
        <w:t>Codex-ready repository scaffold</w:t>
      </w:r>
    </w:p>
    <w:p>
      <w:pPr>
        <w:pStyle w:val="ListBullet"/>
      </w:pPr>
      <w:r>
        <w:t>Interactive static UI prototype and two reference screens</w:t>
      </w:r>
    </w:p>
    <w:p>
      <w:pPr>
        <w:pStyle w:val="ListBullet"/>
      </w:pPr>
      <w:r>
        <w:t>Figma tokens, file structure, components and plugin plan</w:t>
      </w:r>
    </w:p>
    <w:p>
      <w:pPr>
        <w:pStyle w:val="ListBullet"/>
      </w:pPr>
      <w:r>
        <w:t>Hugging Face/local-model registry</w:t>
      </w:r>
    </w:p>
    <w:p>
      <w:pPr>
        <w:pStyle w:val="ListBullet"/>
      </w:pPr>
      <w:r>
        <w:t>Architecture and workflow diagrams in DOT, Mermaid, PNG and SVG</w:t>
      </w:r>
    </w:p>
    <w:p>
      <w:pPr>
        <w:pStyle w:val="ListBullet"/>
      </w:pPr>
      <w:r>
        <w:t>Notion import pack with source research and historical reports</w:t>
      </w:r>
    </w:p>
    <w:p>
      <w:pPr>
        <w:pStyle w:val="ListBullet"/>
      </w:pPr>
      <w:r>
        <w:t>Validation scripts, CI skeleton, ADRs and acceptance checklists</w:t>
      </w:r>
    </w:p>
    <w:sectPr w:rsidR="00FC693F" w:rsidRPr="0006063C" w:rsidSect="00034616">
      <w:pgSz w:w="11906" w:h="16838"/>
      <w:pgMar w:top="964" w:right="964" w:bottom="907" w:left="96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Personal planning document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2D2D2D"/>
        <w:sz w:val="16"/>
      </w:rPr>
      <w:t>DOCUMENT STUDIO - COMPLETE PRODUCT AND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00000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3C3C3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70" w:right="17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Studio - Complete Product, Architecture, UI/UX and Codex Build Blueprint</dc:title>
  <dc:subject>Re-audited master software blueprint</dc:subject>
  <dc:creator>V. Sai Rohith / Document Studio planning</dc:creator>
  <cp:keywords>Document Studio, PDF, Tauri, React, Rust, Codex, UI UX, architecture</cp:keywords>
  <dc:description>Black-and-white print edition; generated 22 July 2026.</dc:description>
  <cp:lastModifiedBy/>
  <cp:revision>1</cp:revision>
  <dcterms:created xsi:type="dcterms:W3CDTF">2013-12-23T23:15:00Z</dcterms:created>
  <dcterms:modified xsi:type="dcterms:W3CDTF">2013-12-23T23:15:00Z</dcterms:modified>
  <cp:category/>
</cp:coreProperties>
</file>