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4566" w14:textId="2B8E073F" w:rsidR="006A35D2" w:rsidRDefault="006A35D2">
      <w:pPr>
        <w:pStyle w:val="Heading1"/>
      </w:pPr>
      <w:bookmarkStart w:id="0" w:name="database-performance-test-report"/>
      <w:r w:rsidRPr="00A965B1">
        <w:rPr>
          <w:rFonts w:ascii="HCLTech Roobert" w:hAnsi="HCLTech Roobert"/>
          <w:noProof/>
        </w:rPr>
        <w:drawing>
          <wp:anchor distT="0" distB="0" distL="114300" distR="114300" simplePos="0" relativeHeight="251657216" behindDoc="1" locked="0" layoutInCell="1" allowOverlap="1" wp14:anchorId="02B8C924" wp14:editId="060927F9">
            <wp:simplePos x="0" y="0"/>
            <wp:positionH relativeFrom="column">
              <wp:posOffset>0</wp:posOffset>
            </wp:positionH>
            <wp:positionV relativeFrom="paragraph">
              <wp:posOffset>0</wp:posOffset>
            </wp:positionV>
            <wp:extent cx="6882247" cy="2788357"/>
            <wp:effectExtent l="0" t="0" r="0" b="0"/>
            <wp:wrapNone/>
            <wp:docPr id="6" name="Graphic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Shape, rect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882247" cy="2788357"/>
                    </a:xfrm>
                    <a:prstGeom prst="rect">
                      <a:avLst/>
                    </a:prstGeom>
                  </pic:spPr>
                </pic:pic>
              </a:graphicData>
            </a:graphic>
            <wp14:sizeRelH relativeFrom="margin">
              <wp14:pctWidth>0</wp14:pctWidth>
            </wp14:sizeRelH>
            <wp14:sizeRelV relativeFrom="margin">
              <wp14:pctHeight>0</wp14:pctHeight>
            </wp14:sizeRelV>
          </wp:anchor>
        </w:drawing>
      </w:r>
    </w:p>
    <w:p w14:paraId="0212E909" w14:textId="77777777" w:rsidR="006A35D2" w:rsidRDefault="006A35D2">
      <w:pPr>
        <w:pStyle w:val="Heading1"/>
      </w:pPr>
    </w:p>
    <w:p w14:paraId="7234A635" w14:textId="77777777" w:rsidR="006A35D2" w:rsidRDefault="006A35D2">
      <w:pPr>
        <w:pStyle w:val="Heading1"/>
      </w:pPr>
    </w:p>
    <w:p w14:paraId="53FF7967" w14:textId="2A82AD07" w:rsidR="00780FFA" w:rsidRPr="006A35D2" w:rsidRDefault="00CC506E">
      <w:pPr>
        <w:pStyle w:val="Heading1"/>
        <w:rPr>
          <w:color w:val="002060"/>
        </w:rPr>
      </w:pPr>
      <w:r w:rsidRPr="006A35D2">
        <w:rPr>
          <w:color w:val="002060"/>
        </w:rPr>
        <w:t xml:space="preserve">Book Store Application </w:t>
      </w:r>
      <w:r w:rsidR="00000000" w:rsidRPr="006A35D2">
        <w:rPr>
          <w:color w:val="002060"/>
        </w:rPr>
        <w:t>Database Performance Test Report</w:t>
      </w:r>
    </w:p>
    <w:p w14:paraId="05A0D314" w14:textId="77777777" w:rsidR="006A35D2" w:rsidRDefault="006A35D2">
      <w:pPr>
        <w:pStyle w:val="FirstParagraph"/>
        <w:rPr>
          <w:b/>
          <w:bCs/>
        </w:rPr>
      </w:pPr>
      <w:bookmarkStart w:id="1" w:name="X96111d8fc93b081f918d930b4487571237bcf68"/>
    </w:p>
    <w:p w14:paraId="587B0982" w14:textId="77777777" w:rsidR="006A35D2" w:rsidRDefault="006A35D2">
      <w:pPr>
        <w:pStyle w:val="FirstParagraph"/>
        <w:rPr>
          <w:b/>
          <w:bCs/>
        </w:rPr>
      </w:pPr>
    </w:p>
    <w:p w14:paraId="01CD113C" w14:textId="05CE5AB8" w:rsidR="00780FFA" w:rsidRDefault="00000000">
      <w:pPr>
        <w:pStyle w:val="FirstParagraph"/>
      </w:pPr>
      <w:r>
        <w:rPr>
          <w:b/>
          <w:bCs/>
        </w:rPr>
        <w:t>Project:</w:t>
      </w:r>
      <w:r>
        <w:t xml:space="preserve"> UniCredit POC Migration Project</w:t>
      </w:r>
      <w:r>
        <w:br/>
      </w:r>
      <w:r>
        <w:rPr>
          <w:b/>
          <w:bCs/>
        </w:rPr>
        <w:t>Application:</w:t>
      </w:r>
      <w:r>
        <w:t xml:space="preserve"> Book Store Database</w:t>
      </w:r>
      <w:r>
        <w:br/>
      </w:r>
      <w:r>
        <w:rPr>
          <w:b/>
          <w:bCs/>
        </w:rPr>
        <w:t>Database:</w:t>
      </w:r>
      <w:r>
        <w:t xml:space="preserve"> SQL Server (BookService-Master)</w:t>
      </w:r>
      <w:r>
        <w:br/>
      </w:r>
      <w:r>
        <w:rPr>
          <w:b/>
          <w:bCs/>
        </w:rPr>
        <w:t>Document Version:</w:t>
      </w:r>
      <w:r>
        <w:t xml:space="preserve"> 1.0</w:t>
      </w:r>
      <w:r>
        <w:br/>
      </w:r>
      <w:r>
        <w:rPr>
          <w:b/>
          <w:bCs/>
        </w:rPr>
        <w:t>Date:</w:t>
      </w:r>
      <w:r>
        <w:t xml:space="preserve"> </w:t>
      </w:r>
      <w:r w:rsidR="00CC506E">
        <w:t>January 16</w:t>
      </w:r>
      <w:r>
        <w:t>, 2026</w:t>
      </w:r>
      <w:r>
        <w:br/>
      </w:r>
      <w:r>
        <w:rPr>
          <w:b/>
          <w:bCs/>
        </w:rPr>
        <w:t>Prepared By:</w:t>
      </w:r>
      <w:r>
        <w:t xml:space="preserve"> Database Performance Testing Team</w:t>
      </w:r>
    </w:p>
    <w:p w14:paraId="331AD4D5" w14:textId="77777777" w:rsidR="00780FFA" w:rsidRDefault="00000000">
      <w:r>
        <w:pict w14:anchorId="57E74ECA">
          <v:rect id="_x0000_i1025" style="width:0;height:1.5pt" o:hralign="center" o:hrstd="t" o:hr="t"/>
        </w:pict>
      </w:r>
    </w:p>
    <w:p w14:paraId="2763C567" w14:textId="77777777" w:rsidR="00780FFA" w:rsidRDefault="00000000">
      <w:pPr>
        <w:pStyle w:val="Heading2"/>
      </w:pPr>
      <w:bookmarkStart w:id="2" w:name="table-of-contents"/>
      <w:bookmarkEnd w:id="1"/>
      <w:r>
        <w:t>Table of Contents</w:t>
      </w:r>
    </w:p>
    <w:p w14:paraId="3998B89D" w14:textId="77777777" w:rsidR="00780FFA" w:rsidRDefault="00000000">
      <w:pPr>
        <w:pStyle w:val="Compact"/>
        <w:numPr>
          <w:ilvl w:val="0"/>
          <w:numId w:val="2"/>
        </w:numPr>
      </w:pPr>
      <w:hyperlink w:anchor="Xc9c684318ac5608da760fdf0d516e6192ec0acc">
        <w:r>
          <w:rPr>
            <w:rStyle w:val="Hyperlink"/>
          </w:rPr>
          <w:t>Test Objective</w:t>
        </w:r>
      </w:hyperlink>
    </w:p>
    <w:p w14:paraId="32EF41B8" w14:textId="77777777" w:rsidR="00780FFA" w:rsidRDefault="00000000">
      <w:pPr>
        <w:pStyle w:val="Compact"/>
        <w:numPr>
          <w:ilvl w:val="0"/>
          <w:numId w:val="2"/>
        </w:numPr>
      </w:pPr>
      <w:hyperlink w:anchor="X2e33b18a26582a7f9ba37a20c843940f13cf2f3">
        <w:r>
          <w:rPr>
            <w:rStyle w:val="Hyperlink"/>
          </w:rPr>
          <w:t>Database Overview</w:t>
        </w:r>
      </w:hyperlink>
    </w:p>
    <w:p w14:paraId="1FB8EBCA" w14:textId="77777777" w:rsidR="00780FFA" w:rsidRDefault="00000000">
      <w:pPr>
        <w:pStyle w:val="Compact"/>
        <w:numPr>
          <w:ilvl w:val="0"/>
          <w:numId w:val="2"/>
        </w:numPr>
      </w:pPr>
      <w:hyperlink w:anchor="X97a63654cf3d9c799947406817e01977db1e4dc">
        <w:r>
          <w:rPr>
            <w:rStyle w:val="Hyperlink"/>
          </w:rPr>
          <w:t>Test Environment</w:t>
        </w:r>
      </w:hyperlink>
    </w:p>
    <w:p w14:paraId="143A63DA" w14:textId="77777777" w:rsidR="00780FFA" w:rsidRDefault="00000000">
      <w:pPr>
        <w:pStyle w:val="Compact"/>
        <w:numPr>
          <w:ilvl w:val="0"/>
          <w:numId w:val="2"/>
        </w:numPr>
      </w:pPr>
      <w:hyperlink w:anchor="X7b85402e60135106247fc74934b4bf5834586d7">
        <w:r>
          <w:rPr>
            <w:rStyle w:val="Hyperlink"/>
          </w:rPr>
          <w:t>Test Configuration</w:t>
        </w:r>
      </w:hyperlink>
    </w:p>
    <w:p w14:paraId="1F154FE7" w14:textId="77777777" w:rsidR="00780FFA" w:rsidRDefault="00000000">
      <w:pPr>
        <w:pStyle w:val="Compact"/>
        <w:numPr>
          <w:ilvl w:val="0"/>
          <w:numId w:val="2"/>
        </w:numPr>
      </w:pPr>
      <w:hyperlink w:anchor="X7696d2e37bff32baf642702116e72861873a7c1">
        <w:r>
          <w:rPr>
            <w:rStyle w:val="Hyperlink"/>
          </w:rPr>
          <w:t>Test Scenarios</w:t>
        </w:r>
      </w:hyperlink>
    </w:p>
    <w:p w14:paraId="0FA7231E" w14:textId="77777777" w:rsidR="00780FFA" w:rsidRDefault="00000000">
      <w:pPr>
        <w:pStyle w:val="Compact"/>
        <w:numPr>
          <w:ilvl w:val="0"/>
          <w:numId w:val="2"/>
        </w:numPr>
      </w:pPr>
      <w:hyperlink w:anchor="X2a5089f5660ea537b5b66d3725af3af50224f52">
        <w:r>
          <w:rPr>
            <w:rStyle w:val="Hyperlink"/>
          </w:rPr>
          <w:t>Test Execution Summary</w:t>
        </w:r>
      </w:hyperlink>
    </w:p>
    <w:p w14:paraId="19FAF358" w14:textId="77777777" w:rsidR="00780FFA" w:rsidRDefault="00000000">
      <w:pPr>
        <w:pStyle w:val="Compact"/>
        <w:numPr>
          <w:ilvl w:val="0"/>
          <w:numId w:val="2"/>
        </w:numPr>
      </w:pPr>
      <w:hyperlink w:anchor="X86165deec4d9958ebc3adf277e9a545b8d392cb">
        <w:r>
          <w:rPr>
            <w:rStyle w:val="Hyperlink"/>
          </w:rPr>
          <w:t>Database Performance Results</w:t>
        </w:r>
      </w:hyperlink>
    </w:p>
    <w:p w14:paraId="4B562859" w14:textId="77777777" w:rsidR="00780FFA" w:rsidRDefault="00000000">
      <w:pPr>
        <w:pStyle w:val="Compact"/>
        <w:numPr>
          <w:ilvl w:val="0"/>
          <w:numId w:val="2"/>
        </w:numPr>
      </w:pPr>
      <w:hyperlink w:anchor="X4bea7ec62405a3c604eedf9c09232b9611d629e">
        <w:r>
          <w:rPr>
            <w:rStyle w:val="Hyperlink"/>
          </w:rPr>
          <w:t>System Resource Utilization</w:t>
        </w:r>
      </w:hyperlink>
    </w:p>
    <w:p w14:paraId="4356ACB5" w14:textId="77777777" w:rsidR="00780FFA" w:rsidRDefault="00000000">
      <w:pPr>
        <w:pStyle w:val="Compact"/>
        <w:numPr>
          <w:ilvl w:val="0"/>
          <w:numId w:val="2"/>
        </w:numPr>
      </w:pPr>
      <w:hyperlink w:anchor="X20e6c2432d091e7ab0f84fc97233e2f0cba1808">
        <w:r>
          <w:rPr>
            <w:rStyle w:val="Hyperlink"/>
          </w:rPr>
          <w:t>Database Health Monitoring</w:t>
        </w:r>
      </w:hyperlink>
    </w:p>
    <w:p w14:paraId="6F2C7571" w14:textId="77777777" w:rsidR="00780FFA" w:rsidRDefault="00000000">
      <w:pPr>
        <w:pStyle w:val="Compact"/>
        <w:numPr>
          <w:ilvl w:val="0"/>
          <w:numId w:val="2"/>
        </w:numPr>
      </w:pPr>
      <w:hyperlink w:anchor="X32f675d0e0d5e0ac916103d7eb40d23322321f2">
        <w:r>
          <w:rPr>
            <w:rStyle w:val="Hyperlink"/>
          </w:rPr>
          <w:t>Performance Issues</w:t>
        </w:r>
      </w:hyperlink>
    </w:p>
    <w:p w14:paraId="17A25A27" w14:textId="77777777" w:rsidR="00780FFA" w:rsidRDefault="00000000">
      <w:pPr>
        <w:pStyle w:val="Compact"/>
        <w:numPr>
          <w:ilvl w:val="0"/>
          <w:numId w:val="2"/>
        </w:numPr>
      </w:pPr>
      <w:hyperlink w:anchor="Xb4bea05630982647656851698bdb278e3fa0e42">
        <w:r>
          <w:rPr>
            <w:rStyle w:val="Hyperlink"/>
          </w:rPr>
          <w:t>Database Analysis</w:t>
        </w:r>
      </w:hyperlink>
    </w:p>
    <w:p w14:paraId="4A694570" w14:textId="77777777" w:rsidR="00780FFA" w:rsidRDefault="00000000">
      <w:pPr>
        <w:pStyle w:val="Compact"/>
        <w:numPr>
          <w:ilvl w:val="0"/>
          <w:numId w:val="2"/>
        </w:numPr>
      </w:pPr>
      <w:hyperlink w:anchor="X426e3ec10d87857ffa0e1a8ce4ea58f25dba47f">
        <w:r>
          <w:rPr>
            <w:rStyle w:val="Hyperlink"/>
          </w:rPr>
          <w:t>Recommendations</w:t>
        </w:r>
      </w:hyperlink>
    </w:p>
    <w:p w14:paraId="4399A72A" w14:textId="77777777" w:rsidR="00780FFA" w:rsidRDefault="00000000">
      <w:pPr>
        <w:pStyle w:val="Compact"/>
        <w:numPr>
          <w:ilvl w:val="0"/>
          <w:numId w:val="2"/>
        </w:numPr>
      </w:pPr>
      <w:hyperlink w:anchor="X887ab771b4aa1ac483cc446b8c65596661711fe">
        <w:r>
          <w:rPr>
            <w:rStyle w:val="Hyperlink"/>
          </w:rPr>
          <w:t>Appendices</w:t>
        </w:r>
      </w:hyperlink>
    </w:p>
    <w:p w14:paraId="78AEC90D" w14:textId="77777777" w:rsidR="00780FFA" w:rsidRDefault="00000000">
      <w:r>
        <w:pict w14:anchorId="5FC68B53">
          <v:rect id="_x0000_i1026" style="width:0;height:1.5pt" o:hralign="center" o:hrstd="t" o:hr="t"/>
        </w:pict>
      </w:r>
    </w:p>
    <w:p w14:paraId="6463ECE9" w14:textId="77777777" w:rsidR="00780FFA" w:rsidRDefault="00000000">
      <w:pPr>
        <w:pStyle w:val="Heading2"/>
      </w:pPr>
      <w:bookmarkStart w:id="3" w:name="test-objective"/>
      <w:bookmarkEnd w:id="2"/>
      <w:r>
        <w:lastRenderedPageBreak/>
        <w:t>1. Test Objective</w:t>
      </w:r>
    </w:p>
    <w:p w14:paraId="688483C7" w14:textId="77777777" w:rsidR="00780FFA" w:rsidRDefault="00000000">
      <w:pPr>
        <w:pStyle w:val="Heading3"/>
      </w:pPr>
      <w:bookmarkStart w:id="4" w:name="purpose"/>
      <w:r>
        <w:t>Purpose</w:t>
      </w:r>
    </w:p>
    <w:p w14:paraId="3EC06107" w14:textId="77777777" w:rsidR="00780FFA" w:rsidRDefault="00000000">
      <w:pPr>
        <w:pStyle w:val="FirstParagraph"/>
      </w:pPr>
      <w:r>
        <w:t>This database performance testing effort validates the database layer scalability, query performance, and CRUD operation characteristics under concurrent load to identify database bottlenecks and establish performance baselines for the Book Store application.</w:t>
      </w:r>
    </w:p>
    <w:p w14:paraId="75572D6B" w14:textId="77777777" w:rsidR="00780FFA" w:rsidRDefault="00000000">
      <w:pPr>
        <w:pStyle w:val="Heading3"/>
      </w:pPr>
      <w:bookmarkStart w:id="5" w:name="database-performance-goals"/>
      <w:bookmarkEnd w:id="4"/>
      <w:r>
        <w:t>Database Performance Goals</w:t>
      </w:r>
    </w:p>
    <w:p w14:paraId="2C7666F2" w14:textId="77777777" w:rsidR="00780FFA" w:rsidRDefault="00000000">
      <w:pPr>
        <w:pStyle w:val="FirstParagraph"/>
      </w:pPr>
      <w:r>
        <w:t>Performance targets defined for SQL Server database operations:</w:t>
      </w:r>
    </w:p>
    <w:p w14:paraId="55581C2B" w14:textId="1610797A" w:rsidR="00780FFA" w:rsidRDefault="00000000">
      <w:pPr>
        <w:pStyle w:val="BodyText"/>
      </w:pPr>
      <w:r>
        <w:rPr>
          <w:b/>
          <w:bCs/>
        </w:rPr>
        <w:t>Query Response Time Targets:</w:t>
      </w:r>
      <w:r>
        <w:t xml:space="preserve"> </w:t>
      </w:r>
    </w:p>
    <w:p w14:paraId="3AD14422" w14:textId="77777777" w:rsidR="00CC506E" w:rsidRPr="00CC506E" w:rsidRDefault="00CC506E" w:rsidP="00CC506E">
      <w:pPr>
        <w:pStyle w:val="BodyText"/>
        <w:numPr>
          <w:ilvl w:val="0"/>
          <w:numId w:val="18"/>
        </w:numPr>
        <w:rPr>
          <w:lang w:val="en-GB"/>
        </w:rPr>
      </w:pPr>
      <w:r w:rsidRPr="00CC506E">
        <w:rPr>
          <w:b/>
          <w:bCs/>
          <w:lang w:val="en-GB"/>
        </w:rPr>
        <w:t>SELECT Operations</w:t>
      </w:r>
      <w:r w:rsidRPr="00CC506E">
        <w:rPr>
          <w:lang w:val="en-GB"/>
        </w:rPr>
        <w:t>: &lt; 50ms for 95th percentile</w:t>
      </w:r>
    </w:p>
    <w:p w14:paraId="092FAD03" w14:textId="77777777" w:rsidR="00CC506E" w:rsidRPr="00CC506E" w:rsidRDefault="00CC506E" w:rsidP="00CC506E">
      <w:pPr>
        <w:pStyle w:val="BodyText"/>
        <w:numPr>
          <w:ilvl w:val="0"/>
          <w:numId w:val="18"/>
        </w:numPr>
        <w:rPr>
          <w:lang w:val="en-GB"/>
        </w:rPr>
      </w:pPr>
      <w:r w:rsidRPr="00CC506E">
        <w:rPr>
          <w:b/>
          <w:bCs/>
          <w:lang w:val="en-GB"/>
        </w:rPr>
        <w:t>INSERT Operations</w:t>
      </w:r>
      <w:r w:rsidRPr="00CC506E">
        <w:rPr>
          <w:lang w:val="en-GB"/>
        </w:rPr>
        <w:t>: &lt; 100ms for 95th percentile</w:t>
      </w:r>
    </w:p>
    <w:p w14:paraId="050D0BB5" w14:textId="77777777" w:rsidR="00CC506E" w:rsidRPr="00CC506E" w:rsidRDefault="00CC506E" w:rsidP="00CC506E">
      <w:pPr>
        <w:pStyle w:val="BodyText"/>
        <w:numPr>
          <w:ilvl w:val="0"/>
          <w:numId w:val="18"/>
        </w:numPr>
        <w:rPr>
          <w:lang w:val="en-GB"/>
        </w:rPr>
      </w:pPr>
      <w:r w:rsidRPr="00CC506E">
        <w:rPr>
          <w:b/>
          <w:bCs/>
          <w:lang w:val="en-GB"/>
        </w:rPr>
        <w:t>UPDATE Operations</w:t>
      </w:r>
      <w:r w:rsidRPr="00CC506E">
        <w:rPr>
          <w:lang w:val="en-GB"/>
        </w:rPr>
        <w:t>: &lt; 100ms for 95th percentile</w:t>
      </w:r>
    </w:p>
    <w:p w14:paraId="6086DA65" w14:textId="77777777" w:rsidR="00CC506E" w:rsidRPr="00CC506E" w:rsidRDefault="00CC506E" w:rsidP="00CC506E">
      <w:pPr>
        <w:pStyle w:val="BodyText"/>
        <w:numPr>
          <w:ilvl w:val="0"/>
          <w:numId w:val="18"/>
        </w:numPr>
        <w:rPr>
          <w:lang w:val="en-GB"/>
        </w:rPr>
      </w:pPr>
      <w:r w:rsidRPr="00CC506E">
        <w:rPr>
          <w:b/>
          <w:bCs/>
          <w:lang w:val="en-GB"/>
        </w:rPr>
        <w:t>DELETE Operations</w:t>
      </w:r>
      <w:r w:rsidRPr="00CC506E">
        <w:rPr>
          <w:lang w:val="en-GB"/>
        </w:rPr>
        <w:t>: &lt; 50ms for 95th percentile</w:t>
      </w:r>
    </w:p>
    <w:p w14:paraId="30754503" w14:textId="77777777" w:rsidR="00CC506E" w:rsidRPr="00CC506E" w:rsidRDefault="00CC506E" w:rsidP="00CC506E">
      <w:pPr>
        <w:pStyle w:val="BodyText"/>
        <w:numPr>
          <w:ilvl w:val="0"/>
          <w:numId w:val="18"/>
        </w:numPr>
        <w:rPr>
          <w:lang w:val="en-GB"/>
        </w:rPr>
      </w:pPr>
      <w:r w:rsidRPr="00CC506E">
        <w:rPr>
          <w:b/>
          <w:bCs/>
          <w:lang w:val="en-GB"/>
        </w:rPr>
        <w:t>JOIN Operations</w:t>
      </w:r>
      <w:r w:rsidRPr="00CC506E">
        <w:rPr>
          <w:lang w:val="en-GB"/>
        </w:rPr>
        <w:t>: &lt; 200ms for complex queries</w:t>
      </w:r>
    </w:p>
    <w:p w14:paraId="553FADC2" w14:textId="77777777" w:rsidR="00CC506E" w:rsidRPr="00CC506E" w:rsidRDefault="00CC506E">
      <w:pPr>
        <w:pStyle w:val="BodyText"/>
        <w:rPr>
          <w:lang w:val="en-GB"/>
        </w:rPr>
      </w:pPr>
    </w:p>
    <w:p w14:paraId="303D77B0" w14:textId="39B6EE0F" w:rsidR="00780FFA" w:rsidRDefault="00000000">
      <w:pPr>
        <w:pStyle w:val="BodyText"/>
      </w:pPr>
      <w:r>
        <w:rPr>
          <w:b/>
          <w:bCs/>
        </w:rPr>
        <w:t>Throughput Targets:</w:t>
      </w:r>
      <w:r>
        <w:t xml:space="preserve"> - </w:t>
      </w:r>
      <w:r>
        <w:rPr>
          <w:b/>
          <w:bCs/>
        </w:rPr>
        <w:t>Concurrent Connections</w:t>
      </w:r>
      <w:r>
        <w:t xml:space="preserve">: </w:t>
      </w:r>
    </w:p>
    <w:p w14:paraId="28ABA6F2" w14:textId="444782F6" w:rsidR="008A02B9" w:rsidRPr="008A02B9" w:rsidRDefault="008A02B9" w:rsidP="008A02B9">
      <w:pPr>
        <w:pStyle w:val="BodyText"/>
      </w:pPr>
      <w:r w:rsidRPr="008A02B9">
        <w:t xml:space="preserve">Concurrent Connections: Support </w:t>
      </w:r>
      <w:r>
        <w:t>2</w:t>
      </w:r>
      <w:r w:rsidRPr="008A02B9">
        <w:t>0 concurrent database connections</w:t>
      </w:r>
    </w:p>
    <w:p w14:paraId="5C3047DC" w14:textId="77777777" w:rsidR="008A02B9" w:rsidRPr="008A02B9" w:rsidRDefault="008A02B9" w:rsidP="008A02B9">
      <w:pPr>
        <w:pStyle w:val="BodyText"/>
      </w:pPr>
      <w:r w:rsidRPr="008A02B9">
        <w:t>Transaction Rate: 25+ transactions per second sustained</w:t>
      </w:r>
    </w:p>
    <w:p w14:paraId="1B761484" w14:textId="5207B28B" w:rsidR="008A02B9" w:rsidRDefault="008A02B9" w:rsidP="008A02B9">
      <w:pPr>
        <w:pStyle w:val="BodyText"/>
      </w:pPr>
      <w:r w:rsidRPr="008A02B9">
        <w:t xml:space="preserve">Peak Load: </w:t>
      </w:r>
      <w:r w:rsidR="00EB6E3E">
        <w:t>20</w:t>
      </w:r>
      <w:r w:rsidRPr="008A02B9">
        <w:t xml:space="preserve"> concurrent connections for 10 minutes</w:t>
      </w:r>
    </w:p>
    <w:p w14:paraId="41255B27" w14:textId="3C666B6D" w:rsidR="00780FFA" w:rsidRDefault="00000000">
      <w:pPr>
        <w:pStyle w:val="BodyText"/>
      </w:pPr>
      <w:r>
        <w:rPr>
          <w:b/>
          <w:bCs/>
        </w:rPr>
        <w:t>Database Resource Limits:</w:t>
      </w:r>
      <w:r>
        <w:t xml:space="preserve"> </w:t>
      </w:r>
    </w:p>
    <w:p w14:paraId="59B62CF3" w14:textId="77777777" w:rsidR="002F4C06" w:rsidRPr="002F4C06" w:rsidRDefault="002F4C06" w:rsidP="002F4C06">
      <w:pPr>
        <w:pStyle w:val="BodyText"/>
        <w:numPr>
          <w:ilvl w:val="0"/>
          <w:numId w:val="19"/>
        </w:numPr>
        <w:rPr>
          <w:lang w:val="en-GB"/>
        </w:rPr>
      </w:pPr>
      <w:r w:rsidRPr="002F4C06">
        <w:rPr>
          <w:b/>
          <w:bCs/>
          <w:lang w:val="en-GB"/>
        </w:rPr>
        <w:t>Connection Pool</w:t>
      </w:r>
      <w:r w:rsidRPr="002F4C06">
        <w:rPr>
          <w:lang w:val="en-GB"/>
        </w:rPr>
        <w:t>: &lt; 70% utilization under normal load</w:t>
      </w:r>
    </w:p>
    <w:p w14:paraId="3CE75133" w14:textId="77777777" w:rsidR="002F4C06" w:rsidRPr="002F4C06" w:rsidRDefault="002F4C06" w:rsidP="002F4C06">
      <w:pPr>
        <w:pStyle w:val="BodyText"/>
        <w:numPr>
          <w:ilvl w:val="0"/>
          <w:numId w:val="19"/>
        </w:numPr>
        <w:rPr>
          <w:lang w:val="en-GB"/>
        </w:rPr>
      </w:pPr>
      <w:r w:rsidRPr="002F4C06">
        <w:rPr>
          <w:b/>
          <w:bCs/>
          <w:lang w:val="en-GB"/>
        </w:rPr>
        <w:t>Database CPU</w:t>
      </w:r>
      <w:r w:rsidRPr="002F4C06">
        <w:rPr>
          <w:lang w:val="en-GB"/>
        </w:rPr>
        <w:t>: &lt; 80% utilization</w:t>
      </w:r>
    </w:p>
    <w:p w14:paraId="1122F316" w14:textId="77777777" w:rsidR="002F4C06" w:rsidRPr="002F4C06" w:rsidRDefault="002F4C06" w:rsidP="002F4C06">
      <w:pPr>
        <w:pStyle w:val="BodyText"/>
        <w:numPr>
          <w:ilvl w:val="0"/>
          <w:numId w:val="19"/>
        </w:numPr>
        <w:rPr>
          <w:lang w:val="en-GB"/>
        </w:rPr>
      </w:pPr>
      <w:r w:rsidRPr="002F4C06">
        <w:rPr>
          <w:b/>
          <w:bCs/>
          <w:lang w:val="en-GB"/>
        </w:rPr>
        <w:t>Database Memory</w:t>
      </w:r>
      <w:r w:rsidRPr="002F4C06">
        <w:rPr>
          <w:lang w:val="en-GB"/>
        </w:rPr>
        <w:t>: &lt; 85% utilization</w:t>
      </w:r>
    </w:p>
    <w:p w14:paraId="04D45981" w14:textId="77777777" w:rsidR="002F4C06" w:rsidRPr="002F4C06" w:rsidRDefault="002F4C06" w:rsidP="002F4C06">
      <w:pPr>
        <w:pStyle w:val="BodyText"/>
        <w:numPr>
          <w:ilvl w:val="0"/>
          <w:numId w:val="19"/>
        </w:numPr>
        <w:rPr>
          <w:lang w:val="en-GB"/>
        </w:rPr>
      </w:pPr>
      <w:r w:rsidRPr="002F4C06">
        <w:rPr>
          <w:b/>
          <w:bCs/>
          <w:lang w:val="en-GB"/>
        </w:rPr>
        <w:t>I/O Operations</w:t>
      </w:r>
      <w:r w:rsidRPr="002F4C06">
        <w:rPr>
          <w:lang w:val="en-GB"/>
        </w:rPr>
        <w:t>: Within acceptable limits for storage system</w:t>
      </w:r>
    </w:p>
    <w:p w14:paraId="27403A31" w14:textId="77777777" w:rsidR="002F4C06" w:rsidRPr="002F4C06" w:rsidRDefault="002F4C06">
      <w:pPr>
        <w:pStyle w:val="BodyText"/>
        <w:rPr>
          <w:lang w:val="en-GB"/>
        </w:rPr>
      </w:pPr>
    </w:p>
    <w:p w14:paraId="5126B432" w14:textId="77777777" w:rsidR="00780FFA" w:rsidRDefault="00000000">
      <w:pPr>
        <w:pStyle w:val="Heading3"/>
      </w:pPr>
      <w:bookmarkStart w:id="6" w:name="success-criteria"/>
      <w:bookmarkEnd w:id="5"/>
      <w:r>
        <w:t>Success Criteria</w:t>
      </w:r>
    </w:p>
    <w:p w14:paraId="54DBB183" w14:textId="77777777" w:rsidR="00780FFA" w:rsidRDefault="00000000">
      <w:pPr>
        <w:pStyle w:val="Compact"/>
        <w:numPr>
          <w:ilvl w:val="0"/>
          <w:numId w:val="3"/>
        </w:numPr>
      </w:pPr>
      <w:r>
        <w:t>All database operation response time targets met under load</w:t>
      </w:r>
    </w:p>
    <w:p w14:paraId="0B35D625" w14:textId="77777777" w:rsidR="00780FFA" w:rsidRDefault="00000000">
      <w:pPr>
        <w:pStyle w:val="Compact"/>
        <w:numPr>
          <w:ilvl w:val="0"/>
          <w:numId w:val="3"/>
        </w:numPr>
      </w:pPr>
      <w:r>
        <w:t>No deadlocks or lock contention issues during testing</w:t>
      </w:r>
    </w:p>
    <w:p w14:paraId="2B64FDF8" w14:textId="77777777" w:rsidR="00780FFA" w:rsidRDefault="00000000">
      <w:pPr>
        <w:pStyle w:val="Compact"/>
        <w:numPr>
          <w:ilvl w:val="0"/>
          <w:numId w:val="3"/>
        </w:numPr>
      </w:pPr>
      <w:r>
        <w:t>Connection pooling performs efficiently under concurrent load</w:t>
      </w:r>
    </w:p>
    <w:p w14:paraId="5C6FD33B" w14:textId="77777777" w:rsidR="00780FFA" w:rsidRDefault="00000000">
      <w:pPr>
        <w:pStyle w:val="Compact"/>
        <w:numPr>
          <w:ilvl w:val="0"/>
          <w:numId w:val="3"/>
        </w:numPr>
      </w:pPr>
      <w:r>
        <w:t>Foreign key constraint validation performs adequately</w:t>
      </w:r>
    </w:p>
    <w:p w14:paraId="49076ADB" w14:textId="77777777" w:rsidR="00780FFA" w:rsidRDefault="00000000">
      <w:pPr>
        <w:pStyle w:val="Compact"/>
        <w:numPr>
          <w:ilvl w:val="0"/>
          <w:numId w:val="3"/>
        </w:numPr>
      </w:pPr>
      <w:r>
        <w:t>Zero data integrity violations during load testing</w:t>
      </w:r>
    </w:p>
    <w:p w14:paraId="3C9B2707" w14:textId="77777777" w:rsidR="00780FFA" w:rsidRDefault="00000000">
      <w:pPr>
        <w:pStyle w:val="Compact"/>
        <w:numPr>
          <w:ilvl w:val="0"/>
          <w:numId w:val="3"/>
        </w:numPr>
      </w:pPr>
      <w:r>
        <w:lastRenderedPageBreak/>
        <w:t>Database remains stable under peak concurrent load conditions</w:t>
      </w:r>
    </w:p>
    <w:p w14:paraId="27351EB9" w14:textId="77777777" w:rsidR="00780FFA" w:rsidRDefault="00000000">
      <w:r>
        <w:pict w14:anchorId="5EDBD73A">
          <v:rect id="_x0000_i1027" style="width:0;height:1.5pt" o:hralign="center" o:hrstd="t" o:hr="t"/>
        </w:pict>
      </w:r>
    </w:p>
    <w:p w14:paraId="3BE85741" w14:textId="77777777" w:rsidR="00780FFA" w:rsidRDefault="00000000">
      <w:pPr>
        <w:pStyle w:val="Heading2"/>
      </w:pPr>
      <w:bookmarkStart w:id="7" w:name="database-overview"/>
      <w:bookmarkEnd w:id="3"/>
      <w:bookmarkEnd w:id="6"/>
      <w:r>
        <w:t>2. Database Overview</w:t>
      </w:r>
    </w:p>
    <w:p w14:paraId="5B682D5B" w14:textId="77777777" w:rsidR="00780FFA" w:rsidRDefault="00000000">
      <w:pPr>
        <w:pStyle w:val="Heading3"/>
      </w:pPr>
      <w:bookmarkStart w:id="8" w:name="database-details"/>
      <w:r>
        <w:t>Database Details</w:t>
      </w:r>
    </w:p>
    <w:p w14:paraId="46A0E69B" w14:textId="77777777" w:rsidR="00780FFA" w:rsidRDefault="00000000">
      <w:pPr>
        <w:pStyle w:val="Compact"/>
        <w:numPr>
          <w:ilvl w:val="0"/>
          <w:numId w:val="4"/>
        </w:numPr>
      </w:pPr>
      <w:r>
        <w:rPr>
          <w:b/>
          <w:bCs/>
        </w:rPr>
        <w:t>Database Type</w:t>
      </w:r>
      <w:r>
        <w:t>: Microsoft SQL Server</w:t>
      </w:r>
    </w:p>
    <w:p w14:paraId="25BBAD64" w14:textId="77777777" w:rsidR="00780FFA" w:rsidRDefault="00000000">
      <w:pPr>
        <w:pStyle w:val="Compact"/>
        <w:numPr>
          <w:ilvl w:val="0"/>
          <w:numId w:val="4"/>
        </w:numPr>
      </w:pPr>
      <w:r>
        <w:rPr>
          <w:b/>
          <w:bCs/>
        </w:rPr>
        <w:t>Database Version</w:t>
      </w:r>
      <w:r>
        <w:t>: SQL Server 2019+</w:t>
      </w:r>
    </w:p>
    <w:p w14:paraId="2BF78A14" w14:textId="77777777" w:rsidR="00780FFA" w:rsidRDefault="00000000">
      <w:pPr>
        <w:pStyle w:val="Compact"/>
        <w:numPr>
          <w:ilvl w:val="0"/>
          <w:numId w:val="4"/>
        </w:numPr>
      </w:pPr>
      <w:r>
        <w:rPr>
          <w:b/>
          <w:bCs/>
        </w:rPr>
        <w:t>Database Name</w:t>
      </w:r>
      <w:r>
        <w:t>: BookService-Master</w:t>
      </w:r>
    </w:p>
    <w:p w14:paraId="5278F64F" w14:textId="77777777" w:rsidR="00780FFA" w:rsidRDefault="00000000">
      <w:pPr>
        <w:pStyle w:val="Compact"/>
        <w:numPr>
          <w:ilvl w:val="0"/>
          <w:numId w:val="4"/>
        </w:numPr>
      </w:pPr>
      <w:r>
        <w:rPr>
          <w:b/>
          <w:bCs/>
        </w:rPr>
        <w:t>Database Server</w:t>
      </w:r>
      <w:r>
        <w:t>: 10.134.77.68,1433</w:t>
      </w:r>
    </w:p>
    <w:p w14:paraId="058E14C3" w14:textId="77777777" w:rsidR="00780FFA" w:rsidRDefault="00000000">
      <w:pPr>
        <w:pStyle w:val="Compact"/>
        <w:numPr>
          <w:ilvl w:val="0"/>
          <w:numId w:val="4"/>
        </w:numPr>
      </w:pPr>
      <w:r>
        <w:rPr>
          <w:b/>
          <w:bCs/>
        </w:rPr>
        <w:t>Connection Method</w:t>
      </w:r>
      <w:r>
        <w:t>: JDBC with SQL Server Driver</w:t>
      </w:r>
    </w:p>
    <w:p w14:paraId="36BF2B12" w14:textId="77777777" w:rsidR="00780FFA" w:rsidRDefault="00000000">
      <w:pPr>
        <w:pStyle w:val="Heading3"/>
      </w:pPr>
      <w:bookmarkStart w:id="9" w:name="database-schema"/>
      <w:bookmarkEnd w:id="8"/>
      <w:r>
        <w:t>Database Schema</w:t>
      </w:r>
    </w:p>
    <w:p w14:paraId="5EE42E26" w14:textId="77777777" w:rsidR="00780FFA" w:rsidRDefault="00000000">
      <w:pPr>
        <w:pStyle w:val="FirstParagraph"/>
      </w:pPr>
      <w:r>
        <w:t>Entity-relationship database supporting book store operations with referential integrity.</w:t>
      </w:r>
    </w:p>
    <w:p w14:paraId="72CB551F" w14:textId="09FD4386" w:rsidR="00780FFA" w:rsidRDefault="00000000">
      <w:pPr>
        <w:pStyle w:val="BodyText"/>
      </w:pPr>
      <w:r>
        <w:rPr>
          <w:b/>
          <w:bCs/>
        </w:rPr>
        <w:t>Core Tables:</w:t>
      </w:r>
      <w:r>
        <w:t xml:space="preserve"> - </w:t>
      </w:r>
      <w:r>
        <w:rPr>
          <w:b/>
          <w:bCs/>
        </w:rPr>
        <w:t>Authors</w:t>
      </w:r>
      <w:r>
        <w:t xml:space="preserve">: </w:t>
      </w:r>
    </w:p>
    <w:p w14:paraId="17640DAB" w14:textId="77777777" w:rsidR="00C501B0" w:rsidRPr="00C501B0" w:rsidRDefault="00C501B0" w:rsidP="00C501B0">
      <w:pPr>
        <w:pStyle w:val="BodyText"/>
      </w:pPr>
      <w:r w:rsidRPr="00C501B0">
        <w:t xml:space="preserve">Authors: Author master data (Id, Name, Bio, </w:t>
      </w:r>
      <w:proofErr w:type="spellStart"/>
      <w:r w:rsidRPr="00C501B0">
        <w:t>DateOfBirth</w:t>
      </w:r>
      <w:proofErr w:type="spellEnd"/>
      <w:r w:rsidRPr="00C501B0">
        <w:t>)</w:t>
      </w:r>
    </w:p>
    <w:p w14:paraId="746D19B5" w14:textId="77777777" w:rsidR="00C501B0" w:rsidRPr="00C501B0" w:rsidRDefault="00C501B0" w:rsidP="00C501B0">
      <w:pPr>
        <w:pStyle w:val="BodyText"/>
      </w:pPr>
      <w:r w:rsidRPr="00C501B0">
        <w:t xml:space="preserve">Books: Book catalog with foreign key to Authors (Id, Title, Year, Price, Genre, </w:t>
      </w:r>
      <w:proofErr w:type="spellStart"/>
      <w:r w:rsidRPr="00C501B0">
        <w:t>AuthorId</w:t>
      </w:r>
      <w:proofErr w:type="spellEnd"/>
      <w:r w:rsidRPr="00C501B0">
        <w:t>)</w:t>
      </w:r>
    </w:p>
    <w:p w14:paraId="188024A0" w14:textId="77777777" w:rsidR="00C501B0" w:rsidRPr="00C501B0" w:rsidRDefault="00C501B0" w:rsidP="00C501B0">
      <w:pPr>
        <w:pStyle w:val="BodyText"/>
      </w:pPr>
      <w:r w:rsidRPr="00C501B0">
        <w:t>Customers: Customer records (CustomerId, FirstName, LastName, Email, Country)</w:t>
      </w:r>
    </w:p>
    <w:p w14:paraId="7D8D86FC" w14:textId="77777777" w:rsidR="00780FFA" w:rsidRDefault="00000000">
      <w:pPr>
        <w:pStyle w:val="Heading3"/>
      </w:pPr>
      <w:bookmarkStart w:id="10" w:name="key-relationships"/>
      <w:bookmarkEnd w:id="9"/>
      <w:r>
        <w:t>Key Relationships</w:t>
      </w:r>
    </w:p>
    <w:p w14:paraId="39807426" w14:textId="77777777" w:rsidR="00780FFA" w:rsidRDefault="00000000">
      <w:pPr>
        <w:pStyle w:val="FirstParagraph"/>
      </w:pPr>
      <w:r>
        <w:t>Critical foreign key relationships tested under load:</w:t>
      </w:r>
    </w:p>
    <w:p w14:paraId="0FF4A05D" w14:textId="77777777" w:rsidR="00780FFA" w:rsidRDefault="00000000">
      <w:pPr>
        <w:pStyle w:val="SourceCode"/>
      </w:pPr>
      <w:r>
        <w:rPr>
          <w:rStyle w:val="VerbatimChar"/>
        </w:rPr>
        <w:t>Entity Relationship Structure:</w:t>
      </w:r>
      <w:r>
        <w:br/>
      </w:r>
      <w:r>
        <w:rPr>
          <w:rStyle w:val="VerbatimChar"/>
        </w:rPr>
        <w:t>Authors (Parent) → Books (Child) via Books.AuthorId → Authors.Id</w:t>
      </w:r>
      <w:r>
        <w:br/>
      </w:r>
      <w:r>
        <w:rPr>
          <w:rStyle w:val="VerbatimChar"/>
        </w:rPr>
        <w:t>Customers (Parent) → Countries (Lookup) via Customers.Country → Countries.Name</w:t>
      </w:r>
      <w:r>
        <w:br/>
      </w:r>
      <w:r>
        <w:br/>
      </w:r>
      <w:r>
        <w:rPr>
          <w:rStyle w:val="VerbatimChar"/>
        </w:rPr>
        <w:t>Foreign Key Constraints:</w:t>
      </w:r>
      <w:r>
        <w:br/>
      </w:r>
      <w:r>
        <w:rPr>
          <w:rStyle w:val="VerbatimChar"/>
        </w:rPr>
        <w:t>- Books.AuthorId REFERENCES Authors.Id (NOT NULL)</w:t>
      </w:r>
      <w:r>
        <w:br/>
      </w:r>
      <w:r>
        <w:rPr>
          <w:rStyle w:val="VerbatimChar"/>
        </w:rPr>
        <w:t>- Customers.Country REFERENCES Countries.Name (NULLABLE)</w:t>
      </w:r>
    </w:p>
    <w:p w14:paraId="36B8B8FF" w14:textId="77777777" w:rsidR="00780FFA" w:rsidRDefault="00000000">
      <w:pPr>
        <w:pStyle w:val="Heading3"/>
      </w:pPr>
      <w:bookmarkStart w:id="11" w:name="data-volume"/>
      <w:bookmarkEnd w:id="10"/>
      <w:r>
        <w:t>Data Volume</w:t>
      </w:r>
    </w:p>
    <w:tbl>
      <w:tblPr>
        <w:tblStyle w:val="PlainTable1"/>
        <w:tblW w:w="5000" w:type="pct"/>
        <w:tblLayout w:type="fixed"/>
        <w:tblLook w:val="0020" w:firstRow="1" w:lastRow="0" w:firstColumn="0" w:lastColumn="0" w:noHBand="0" w:noVBand="0"/>
      </w:tblPr>
      <w:tblGrid>
        <w:gridCol w:w="1155"/>
        <w:gridCol w:w="2311"/>
        <w:gridCol w:w="3468"/>
        <w:gridCol w:w="2642"/>
      </w:tblGrid>
      <w:tr w:rsidR="00780FFA" w14:paraId="319E1FDA" w14:textId="77777777" w:rsidTr="00B024D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5" w:type="dxa"/>
          </w:tcPr>
          <w:p w14:paraId="679DE4BA" w14:textId="77777777" w:rsidR="00780FFA" w:rsidRDefault="00000000">
            <w:pPr>
              <w:pStyle w:val="Compact"/>
            </w:pPr>
            <w:r>
              <w:t>Table</w:t>
            </w:r>
          </w:p>
        </w:tc>
        <w:tc>
          <w:tcPr>
            <w:tcW w:w="2311" w:type="dxa"/>
          </w:tcPr>
          <w:p w14:paraId="2F5CA876"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Record Count</w:t>
            </w:r>
          </w:p>
        </w:tc>
        <w:tc>
          <w:tcPr>
            <w:cnfStyle w:val="000010000000" w:firstRow="0" w:lastRow="0" w:firstColumn="0" w:lastColumn="0" w:oddVBand="1" w:evenVBand="0" w:oddHBand="0" w:evenHBand="0" w:firstRowFirstColumn="0" w:firstRowLastColumn="0" w:lastRowFirstColumn="0" w:lastRowLastColumn="0"/>
            <w:tcW w:w="3468" w:type="dxa"/>
          </w:tcPr>
          <w:p w14:paraId="10B77822" w14:textId="77777777" w:rsidR="00780FFA" w:rsidRDefault="00000000">
            <w:pPr>
              <w:pStyle w:val="Compact"/>
            </w:pPr>
            <w:r>
              <w:t>Data Characteristics</w:t>
            </w:r>
          </w:p>
        </w:tc>
        <w:tc>
          <w:tcPr>
            <w:tcW w:w="2642" w:type="dxa"/>
          </w:tcPr>
          <w:p w14:paraId="69886BD8"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Growth Pattern</w:t>
            </w:r>
          </w:p>
        </w:tc>
      </w:tr>
      <w:tr w:rsidR="00780FFA" w14:paraId="0A11587B" w14:textId="77777777" w:rsidTr="00B024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5" w:type="dxa"/>
          </w:tcPr>
          <w:p w14:paraId="1A38B4A1" w14:textId="77777777" w:rsidR="00780FFA" w:rsidRDefault="00000000">
            <w:pPr>
              <w:pStyle w:val="Compact"/>
            </w:pPr>
            <w:r>
              <w:rPr>
                <w:b/>
                <w:bCs/>
              </w:rPr>
              <w:t>Authors</w:t>
            </w:r>
          </w:p>
        </w:tc>
        <w:tc>
          <w:tcPr>
            <w:tcW w:w="2311" w:type="dxa"/>
          </w:tcPr>
          <w:p w14:paraId="0C765471"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~1,000+</w:t>
            </w:r>
          </w:p>
        </w:tc>
        <w:tc>
          <w:tcPr>
            <w:cnfStyle w:val="000010000000" w:firstRow="0" w:lastRow="0" w:firstColumn="0" w:lastColumn="0" w:oddVBand="1" w:evenVBand="0" w:oddHBand="0" w:evenHBand="0" w:firstRowFirstColumn="0" w:firstRowLastColumn="0" w:lastRowFirstColumn="0" w:lastRowLastColumn="0"/>
            <w:tcW w:w="3468" w:type="dxa"/>
          </w:tcPr>
          <w:p w14:paraId="32921F42" w14:textId="77777777" w:rsidR="00780FFA" w:rsidRDefault="00000000">
            <w:pPr>
              <w:pStyle w:val="Compact"/>
            </w:pPr>
            <w:r>
              <w:t>Master data, low volatility</w:t>
            </w:r>
          </w:p>
        </w:tc>
        <w:tc>
          <w:tcPr>
            <w:tcW w:w="2642" w:type="dxa"/>
          </w:tcPr>
          <w:p w14:paraId="2AC60743"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Slow growth</w:t>
            </w:r>
          </w:p>
        </w:tc>
      </w:tr>
      <w:tr w:rsidR="00780FFA" w14:paraId="0B6359D0" w14:textId="77777777" w:rsidTr="00B024D7">
        <w:tc>
          <w:tcPr>
            <w:cnfStyle w:val="000010000000" w:firstRow="0" w:lastRow="0" w:firstColumn="0" w:lastColumn="0" w:oddVBand="1" w:evenVBand="0" w:oddHBand="0" w:evenHBand="0" w:firstRowFirstColumn="0" w:firstRowLastColumn="0" w:lastRowFirstColumn="0" w:lastRowLastColumn="0"/>
            <w:tcW w:w="1155" w:type="dxa"/>
          </w:tcPr>
          <w:p w14:paraId="567C1091" w14:textId="77777777" w:rsidR="00780FFA" w:rsidRDefault="00000000">
            <w:pPr>
              <w:pStyle w:val="Compact"/>
            </w:pPr>
            <w:r>
              <w:rPr>
                <w:b/>
                <w:bCs/>
              </w:rPr>
              <w:t>Books</w:t>
            </w:r>
          </w:p>
        </w:tc>
        <w:tc>
          <w:tcPr>
            <w:tcW w:w="2311" w:type="dxa"/>
          </w:tcPr>
          <w:p w14:paraId="7094791E"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~10,000+</w:t>
            </w:r>
          </w:p>
        </w:tc>
        <w:tc>
          <w:tcPr>
            <w:cnfStyle w:val="000010000000" w:firstRow="0" w:lastRow="0" w:firstColumn="0" w:lastColumn="0" w:oddVBand="1" w:evenVBand="0" w:oddHBand="0" w:evenHBand="0" w:firstRowFirstColumn="0" w:firstRowLastColumn="0" w:lastRowFirstColumn="0" w:lastRowLastColumn="0"/>
            <w:tcW w:w="3468" w:type="dxa"/>
          </w:tcPr>
          <w:p w14:paraId="0AF76A10" w14:textId="77777777" w:rsidR="00780FFA" w:rsidRDefault="00000000">
            <w:pPr>
              <w:pStyle w:val="Compact"/>
            </w:pPr>
            <w:r>
              <w:t>Catalog data, moderate volatility</w:t>
            </w:r>
          </w:p>
        </w:tc>
        <w:tc>
          <w:tcPr>
            <w:tcW w:w="2642" w:type="dxa"/>
          </w:tcPr>
          <w:p w14:paraId="50ACAC85"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Regular additions</w:t>
            </w:r>
          </w:p>
        </w:tc>
      </w:tr>
      <w:tr w:rsidR="00780FFA" w14:paraId="617DC9C7" w14:textId="77777777" w:rsidTr="00B024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5" w:type="dxa"/>
          </w:tcPr>
          <w:p w14:paraId="7D793ED3" w14:textId="77777777" w:rsidR="00780FFA" w:rsidRDefault="00000000">
            <w:pPr>
              <w:pStyle w:val="Compact"/>
            </w:pPr>
            <w:r>
              <w:rPr>
                <w:b/>
                <w:bCs/>
              </w:rPr>
              <w:t>Customers</w:t>
            </w:r>
          </w:p>
        </w:tc>
        <w:tc>
          <w:tcPr>
            <w:tcW w:w="2311" w:type="dxa"/>
          </w:tcPr>
          <w:p w14:paraId="2F6C22AF"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~5,000+</w:t>
            </w:r>
          </w:p>
        </w:tc>
        <w:tc>
          <w:tcPr>
            <w:cnfStyle w:val="000010000000" w:firstRow="0" w:lastRow="0" w:firstColumn="0" w:lastColumn="0" w:oddVBand="1" w:evenVBand="0" w:oddHBand="0" w:evenHBand="0" w:firstRowFirstColumn="0" w:firstRowLastColumn="0" w:lastRowFirstColumn="0" w:lastRowLastColumn="0"/>
            <w:tcW w:w="3468" w:type="dxa"/>
          </w:tcPr>
          <w:p w14:paraId="627B5B21" w14:textId="77777777" w:rsidR="00780FFA" w:rsidRDefault="00000000">
            <w:pPr>
              <w:pStyle w:val="Compact"/>
            </w:pPr>
            <w:r>
              <w:t>Customer data, high read frequency</w:t>
            </w:r>
          </w:p>
        </w:tc>
        <w:tc>
          <w:tcPr>
            <w:tcW w:w="2642" w:type="dxa"/>
          </w:tcPr>
          <w:p w14:paraId="3163ECBD"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Steady growth</w:t>
            </w:r>
          </w:p>
        </w:tc>
      </w:tr>
      <w:tr w:rsidR="00780FFA" w14:paraId="6922DDB9" w14:textId="77777777" w:rsidTr="00B024D7">
        <w:tc>
          <w:tcPr>
            <w:cnfStyle w:val="000010000000" w:firstRow="0" w:lastRow="0" w:firstColumn="0" w:lastColumn="0" w:oddVBand="1" w:evenVBand="0" w:oddHBand="0" w:evenHBand="0" w:firstRowFirstColumn="0" w:firstRowLastColumn="0" w:lastRowFirstColumn="0" w:lastRowLastColumn="0"/>
            <w:tcW w:w="1155" w:type="dxa"/>
          </w:tcPr>
          <w:p w14:paraId="294DDD4A" w14:textId="77777777" w:rsidR="00780FFA" w:rsidRDefault="00000000">
            <w:pPr>
              <w:pStyle w:val="Compact"/>
            </w:pPr>
            <w:r>
              <w:rPr>
                <w:b/>
                <w:bCs/>
              </w:rPr>
              <w:t>Total</w:t>
            </w:r>
          </w:p>
        </w:tc>
        <w:tc>
          <w:tcPr>
            <w:tcW w:w="2311" w:type="dxa"/>
          </w:tcPr>
          <w:p w14:paraId="2B2F3753"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~16,000+</w:t>
            </w:r>
          </w:p>
        </w:tc>
        <w:tc>
          <w:tcPr>
            <w:cnfStyle w:val="000010000000" w:firstRow="0" w:lastRow="0" w:firstColumn="0" w:lastColumn="0" w:oddVBand="1" w:evenVBand="0" w:oddHBand="0" w:evenHBand="0" w:firstRowFirstColumn="0" w:firstRowLastColumn="0" w:lastRowFirstColumn="0" w:lastRowLastColumn="0"/>
            <w:tcW w:w="3468" w:type="dxa"/>
          </w:tcPr>
          <w:p w14:paraId="4D6A4404" w14:textId="77777777" w:rsidR="00780FFA" w:rsidRDefault="00000000">
            <w:pPr>
              <w:pStyle w:val="Compact"/>
            </w:pPr>
            <w:r>
              <w:t>Mixed workload patterns</w:t>
            </w:r>
          </w:p>
        </w:tc>
        <w:tc>
          <w:tcPr>
            <w:tcW w:w="2642" w:type="dxa"/>
          </w:tcPr>
          <w:p w14:paraId="00C037A1"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Variable by table</w:t>
            </w:r>
          </w:p>
        </w:tc>
      </w:tr>
    </w:tbl>
    <w:p w14:paraId="79A0F1EC" w14:textId="77777777" w:rsidR="00780FFA" w:rsidRDefault="00000000">
      <w:r>
        <w:pict w14:anchorId="32DCB160">
          <v:rect id="_x0000_i1028" style="width:0;height:1.5pt" o:hralign="center" o:hrstd="t" o:hr="t"/>
        </w:pict>
      </w:r>
    </w:p>
    <w:p w14:paraId="2E6DEFBC" w14:textId="77777777" w:rsidR="00780FFA" w:rsidRDefault="00000000">
      <w:pPr>
        <w:pStyle w:val="Heading2"/>
      </w:pPr>
      <w:bookmarkStart w:id="12" w:name="test-environment"/>
      <w:bookmarkEnd w:id="7"/>
      <w:bookmarkEnd w:id="11"/>
      <w:r>
        <w:lastRenderedPageBreak/>
        <w:t>3. Test Environment</w:t>
      </w:r>
    </w:p>
    <w:p w14:paraId="4A92C2A8" w14:textId="77777777" w:rsidR="00780FFA" w:rsidRDefault="00000000">
      <w:pPr>
        <w:pStyle w:val="Heading3"/>
      </w:pPr>
      <w:bookmarkStart w:id="13" w:name="database-environment-configuration"/>
      <w:r>
        <w:t>Database Environment Configuration</w:t>
      </w:r>
    </w:p>
    <w:p w14:paraId="7B428C2E" w14:textId="77777777" w:rsidR="00780FFA" w:rsidRDefault="00000000">
      <w:pPr>
        <w:pStyle w:val="Heading4"/>
      </w:pPr>
      <w:bookmarkStart w:id="14" w:name="database-server"/>
      <w:r>
        <w:t>Database Server</w:t>
      </w:r>
    </w:p>
    <w:p w14:paraId="4308C928" w14:textId="60805B49" w:rsidR="00780FFA" w:rsidRDefault="00000000">
      <w:pPr>
        <w:pStyle w:val="Compact"/>
        <w:numPr>
          <w:ilvl w:val="0"/>
          <w:numId w:val="5"/>
        </w:numPr>
      </w:pPr>
      <w:r>
        <w:rPr>
          <w:b/>
          <w:bCs/>
        </w:rPr>
        <w:t>Environment Type</w:t>
      </w:r>
      <w:r>
        <w:t xml:space="preserve">: ☑ </w:t>
      </w:r>
      <w:r w:rsidR="00B024D7">
        <w:t>Source</w:t>
      </w:r>
    </w:p>
    <w:p w14:paraId="4319D487" w14:textId="7A3ACEB2" w:rsidR="00780FFA" w:rsidRDefault="00000000">
      <w:pPr>
        <w:pStyle w:val="Compact"/>
        <w:numPr>
          <w:ilvl w:val="0"/>
          <w:numId w:val="5"/>
        </w:numPr>
      </w:pPr>
      <w:r>
        <w:rPr>
          <w:b/>
          <w:bCs/>
        </w:rPr>
        <w:t>Server/Host</w:t>
      </w:r>
      <w:r>
        <w:t>: 10.</w:t>
      </w:r>
      <w:r w:rsidR="00A5407E">
        <w:t>8</w:t>
      </w:r>
      <w:r>
        <w:t>.</w:t>
      </w:r>
      <w:r w:rsidR="00A5407E">
        <w:t>196</w:t>
      </w:r>
      <w:r>
        <w:t>.</w:t>
      </w:r>
      <w:r w:rsidR="00A5407E">
        <w:t>7</w:t>
      </w:r>
    </w:p>
    <w:p w14:paraId="50FB2671" w14:textId="77777777" w:rsidR="00780FFA" w:rsidRDefault="00000000">
      <w:pPr>
        <w:pStyle w:val="Compact"/>
        <w:numPr>
          <w:ilvl w:val="0"/>
          <w:numId w:val="5"/>
        </w:numPr>
      </w:pPr>
      <w:r>
        <w:rPr>
          <w:b/>
          <w:bCs/>
        </w:rPr>
        <w:t>Port</w:t>
      </w:r>
      <w:r>
        <w:t>: 1433</w:t>
      </w:r>
    </w:p>
    <w:p w14:paraId="4DFEB05D" w14:textId="77777777" w:rsidR="00780FFA" w:rsidRDefault="00000000">
      <w:pPr>
        <w:pStyle w:val="Compact"/>
        <w:numPr>
          <w:ilvl w:val="0"/>
          <w:numId w:val="5"/>
        </w:numPr>
      </w:pPr>
      <w:r>
        <w:rPr>
          <w:b/>
          <w:bCs/>
        </w:rPr>
        <w:t>Database Instance</w:t>
      </w:r>
      <w:r>
        <w:t>: SQL Server default instance</w:t>
      </w:r>
    </w:p>
    <w:p w14:paraId="3EC0CE88" w14:textId="77777777" w:rsidR="00780FFA" w:rsidRDefault="00000000">
      <w:pPr>
        <w:pStyle w:val="Compact"/>
        <w:numPr>
          <w:ilvl w:val="0"/>
          <w:numId w:val="5"/>
        </w:numPr>
      </w:pPr>
      <w:r>
        <w:rPr>
          <w:b/>
          <w:bCs/>
        </w:rPr>
        <w:t>Database Version</w:t>
      </w:r>
      <w:r>
        <w:t>: SQL Server 2019+</w:t>
      </w:r>
    </w:p>
    <w:p w14:paraId="05BFFCB8" w14:textId="77777777" w:rsidR="00780FFA" w:rsidRDefault="00000000">
      <w:pPr>
        <w:pStyle w:val="Heading4"/>
      </w:pPr>
      <w:bookmarkStart w:id="15" w:name="database-configuration"/>
      <w:bookmarkEnd w:id="14"/>
      <w:r>
        <w:t>Database Configuration</w:t>
      </w:r>
    </w:p>
    <w:tbl>
      <w:tblPr>
        <w:tblStyle w:val="Table"/>
        <w:tblW w:w="5000" w:type="pct"/>
        <w:tblLayout w:type="fixed"/>
        <w:tblLook w:val="0020" w:firstRow="1" w:lastRow="0" w:firstColumn="0" w:lastColumn="0" w:noHBand="0" w:noVBand="0"/>
      </w:tblPr>
      <w:tblGrid>
        <w:gridCol w:w="3748"/>
        <w:gridCol w:w="2914"/>
        <w:gridCol w:w="2914"/>
      </w:tblGrid>
      <w:tr w:rsidR="00780FFA" w14:paraId="304C3907" w14:textId="77777777" w:rsidTr="00780FFA">
        <w:trPr>
          <w:cnfStyle w:val="100000000000" w:firstRow="1" w:lastRow="0" w:firstColumn="0" w:lastColumn="0" w:oddVBand="0" w:evenVBand="0" w:oddHBand="0" w:evenHBand="0" w:firstRowFirstColumn="0" w:firstRowLastColumn="0" w:lastRowFirstColumn="0" w:lastRowLastColumn="0"/>
          <w:tblHeader/>
        </w:trPr>
        <w:tc>
          <w:tcPr>
            <w:tcW w:w="3099" w:type="dxa"/>
          </w:tcPr>
          <w:p w14:paraId="314ED2FF" w14:textId="77777777" w:rsidR="00780FFA" w:rsidRDefault="00000000">
            <w:pPr>
              <w:pStyle w:val="Compact"/>
            </w:pPr>
            <w:r>
              <w:t>Setting</w:t>
            </w:r>
          </w:p>
        </w:tc>
        <w:tc>
          <w:tcPr>
            <w:tcW w:w="2410" w:type="dxa"/>
          </w:tcPr>
          <w:p w14:paraId="3801444C" w14:textId="77777777" w:rsidR="00780FFA" w:rsidRDefault="00000000">
            <w:pPr>
              <w:pStyle w:val="Compact"/>
            </w:pPr>
            <w:r>
              <w:t>Value</w:t>
            </w:r>
          </w:p>
        </w:tc>
        <w:tc>
          <w:tcPr>
            <w:tcW w:w="2410" w:type="dxa"/>
          </w:tcPr>
          <w:p w14:paraId="23A5F246" w14:textId="77777777" w:rsidR="00780FFA" w:rsidRDefault="00000000">
            <w:pPr>
              <w:pStyle w:val="Compact"/>
            </w:pPr>
            <w:r>
              <w:t>Notes</w:t>
            </w:r>
          </w:p>
        </w:tc>
      </w:tr>
      <w:tr w:rsidR="00780FFA" w14:paraId="26DEB050" w14:textId="77777777">
        <w:tc>
          <w:tcPr>
            <w:tcW w:w="3099" w:type="dxa"/>
          </w:tcPr>
          <w:p w14:paraId="773493F6" w14:textId="77777777" w:rsidR="00780FFA" w:rsidRDefault="00000000">
            <w:pPr>
              <w:pStyle w:val="Compact"/>
            </w:pPr>
            <w:r>
              <w:rPr>
                <w:b/>
                <w:bCs/>
              </w:rPr>
              <w:t>Max Connections</w:t>
            </w:r>
          </w:p>
        </w:tc>
        <w:tc>
          <w:tcPr>
            <w:tcW w:w="2410" w:type="dxa"/>
          </w:tcPr>
          <w:p w14:paraId="371D3D14" w14:textId="77777777" w:rsidR="00780FFA" w:rsidRDefault="00000000">
            <w:pPr>
              <w:pStyle w:val="Compact"/>
            </w:pPr>
            <w:r>
              <w:t>Default (32,767)</w:t>
            </w:r>
          </w:p>
        </w:tc>
        <w:tc>
          <w:tcPr>
            <w:tcW w:w="2410" w:type="dxa"/>
          </w:tcPr>
          <w:p w14:paraId="77BCF3B7" w14:textId="77777777" w:rsidR="00780FFA" w:rsidRDefault="00000000">
            <w:pPr>
              <w:pStyle w:val="Compact"/>
            </w:pPr>
            <w:r>
              <w:t>Standard SQL Server configuration</w:t>
            </w:r>
          </w:p>
        </w:tc>
      </w:tr>
      <w:tr w:rsidR="00780FFA" w14:paraId="08232E60" w14:textId="77777777">
        <w:tc>
          <w:tcPr>
            <w:tcW w:w="3099" w:type="dxa"/>
          </w:tcPr>
          <w:p w14:paraId="481EB837" w14:textId="77777777" w:rsidR="00780FFA" w:rsidRDefault="00000000">
            <w:pPr>
              <w:pStyle w:val="Compact"/>
            </w:pPr>
            <w:r>
              <w:rPr>
                <w:b/>
                <w:bCs/>
              </w:rPr>
              <w:t>Connection Timeout</w:t>
            </w:r>
          </w:p>
        </w:tc>
        <w:tc>
          <w:tcPr>
            <w:tcW w:w="2410" w:type="dxa"/>
          </w:tcPr>
          <w:p w14:paraId="5D8DF6F0" w14:textId="77777777" w:rsidR="00780FFA" w:rsidRDefault="00000000">
            <w:pPr>
              <w:pStyle w:val="Compact"/>
            </w:pPr>
            <w:r>
              <w:t>30 seconds</w:t>
            </w:r>
          </w:p>
        </w:tc>
        <w:tc>
          <w:tcPr>
            <w:tcW w:w="2410" w:type="dxa"/>
          </w:tcPr>
          <w:p w14:paraId="2A4730AD" w14:textId="77777777" w:rsidR="00780FFA" w:rsidRDefault="00000000">
            <w:pPr>
              <w:pStyle w:val="Compact"/>
            </w:pPr>
            <w:r>
              <w:t>JDBC connection timeout</w:t>
            </w:r>
          </w:p>
        </w:tc>
      </w:tr>
      <w:tr w:rsidR="00780FFA" w14:paraId="3E57626D" w14:textId="77777777">
        <w:tc>
          <w:tcPr>
            <w:tcW w:w="3099" w:type="dxa"/>
          </w:tcPr>
          <w:p w14:paraId="48B6BDF7" w14:textId="77777777" w:rsidR="00780FFA" w:rsidRDefault="00000000">
            <w:pPr>
              <w:pStyle w:val="Compact"/>
            </w:pPr>
            <w:r>
              <w:rPr>
                <w:b/>
                <w:bCs/>
              </w:rPr>
              <w:t>Query Timeout</w:t>
            </w:r>
          </w:p>
        </w:tc>
        <w:tc>
          <w:tcPr>
            <w:tcW w:w="2410" w:type="dxa"/>
          </w:tcPr>
          <w:p w14:paraId="25A28333" w14:textId="77777777" w:rsidR="00780FFA" w:rsidRDefault="00000000">
            <w:pPr>
              <w:pStyle w:val="Compact"/>
            </w:pPr>
            <w:r>
              <w:t>30 seconds</w:t>
            </w:r>
          </w:p>
        </w:tc>
        <w:tc>
          <w:tcPr>
            <w:tcW w:w="2410" w:type="dxa"/>
          </w:tcPr>
          <w:p w14:paraId="66900687" w14:textId="77777777" w:rsidR="00780FFA" w:rsidRDefault="00000000">
            <w:pPr>
              <w:pStyle w:val="Compact"/>
            </w:pPr>
            <w:r>
              <w:t>Query execution timeout</w:t>
            </w:r>
          </w:p>
        </w:tc>
      </w:tr>
      <w:tr w:rsidR="00780FFA" w14:paraId="053D058F" w14:textId="77777777">
        <w:tc>
          <w:tcPr>
            <w:tcW w:w="3099" w:type="dxa"/>
          </w:tcPr>
          <w:p w14:paraId="3967D354" w14:textId="77777777" w:rsidR="00780FFA" w:rsidRDefault="00000000">
            <w:pPr>
              <w:pStyle w:val="Compact"/>
            </w:pPr>
            <w:r>
              <w:rPr>
                <w:b/>
                <w:bCs/>
              </w:rPr>
              <w:t>Transaction Isolation</w:t>
            </w:r>
          </w:p>
        </w:tc>
        <w:tc>
          <w:tcPr>
            <w:tcW w:w="2410" w:type="dxa"/>
          </w:tcPr>
          <w:p w14:paraId="5F230E49" w14:textId="77777777" w:rsidR="00780FFA" w:rsidRDefault="00000000">
            <w:pPr>
              <w:pStyle w:val="Compact"/>
            </w:pPr>
            <w:r>
              <w:t>READ COMMITTED</w:t>
            </w:r>
          </w:p>
        </w:tc>
        <w:tc>
          <w:tcPr>
            <w:tcW w:w="2410" w:type="dxa"/>
          </w:tcPr>
          <w:p w14:paraId="5EE7FF61" w14:textId="77777777" w:rsidR="00780FFA" w:rsidRDefault="00000000">
            <w:pPr>
              <w:pStyle w:val="Compact"/>
            </w:pPr>
            <w:r>
              <w:t>Default isolation level</w:t>
            </w:r>
          </w:p>
        </w:tc>
      </w:tr>
      <w:tr w:rsidR="00780FFA" w14:paraId="72B26D71" w14:textId="77777777">
        <w:tc>
          <w:tcPr>
            <w:tcW w:w="3099" w:type="dxa"/>
          </w:tcPr>
          <w:p w14:paraId="110ADFD9" w14:textId="77777777" w:rsidR="00780FFA" w:rsidRDefault="00000000">
            <w:pPr>
              <w:pStyle w:val="Compact"/>
            </w:pPr>
            <w:r>
              <w:rPr>
                <w:b/>
                <w:bCs/>
              </w:rPr>
              <w:t>Auto-commit</w:t>
            </w:r>
          </w:p>
        </w:tc>
        <w:tc>
          <w:tcPr>
            <w:tcW w:w="2410" w:type="dxa"/>
          </w:tcPr>
          <w:p w14:paraId="693A3157" w14:textId="77777777" w:rsidR="00780FFA" w:rsidRDefault="00000000">
            <w:pPr>
              <w:pStyle w:val="Compact"/>
            </w:pPr>
            <w:r>
              <w:t>Enabled</w:t>
            </w:r>
          </w:p>
        </w:tc>
        <w:tc>
          <w:tcPr>
            <w:tcW w:w="2410" w:type="dxa"/>
          </w:tcPr>
          <w:p w14:paraId="7883C891" w14:textId="77777777" w:rsidR="00780FFA" w:rsidRDefault="00000000">
            <w:pPr>
              <w:pStyle w:val="Compact"/>
            </w:pPr>
            <w:r>
              <w:t>Individual statement commits</w:t>
            </w:r>
          </w:p>
        </w:tc>
      </w:tr>
    </w:tbl>
    <w:p w14:paraId="421D712D" w14:textId="77777777" w:rsidR="00780FFA" w:rsidRDefault="00000000">
      <w:pPr>
        <w:pStyle w:val="Heading4"/>
      </w:pPr>
      <w:bookmarkStart w:id="16" w:name="infrastructure-details"/>
      <w:bookmarkEnd w:id="15"/>
      <w:r>
        <w:t>Infrastructure Details</w:t>
      </w:r>
    </w:p>
    <w:tbl>
      <w:tblPr>
        <w:tblStyle w:val="Table"/>
        <w:tblW w:w="0" w:type="auto"/>
        <w:tblLook w:val="0020" w:firstRow="1" w:lastRow="0" w:firstColumn="0" w:lastColumn="0" w:noHBand="0" w:noVBand="0"/>
      </w:tblPr>
      <w:tblGrid>
        <w:gridCol w:w="2168"/>
        <w:gridCol w:w="1913"/>
        <w:gridCol w:w="3135"/>
      </w:tblGrid>
      <w:tr w:rsidR="00780FFA" w14:paraId="46B1A50F" w14:textId="77777777" w:rsidTr="00780FFA">
        <w:trPr>
          <w:cnfStyle w:val="100000000000" w:firstRow="1" w:lastRow="0" w:firstColumn="0" w:lastColumn="0" w:oddVBand="0" w:evenVBand="0" w:oddHBand="0" w:evenHBand="0" w:firstRowFirstColumn="0" w:firstRowLastColumn="0" w:lastRowFirstColumn="0" w:lastRowLastColumn="0"/>
          <w:tblHeader/>
        </w:trPr>
        <w:tc>
          <w:tcPr>
            <w:tcW w:w="0" w:type="auto"/>
          </w:tcPr>
          <w:p w14:paraId="7E8B9F30" w14:textId="77777777" w:rsidR="00780FFA" w:rsidRDefault="00000000">
            <w:pPr>
              <w:pStyle w:val="Compact"/>
            </w:pPr>
            <w:r>
              <w:t>Component</w:t>
            </w:r>
          </w:p>
        </w:tc>
        <w:tc>
          <w:tcPr>
            <w:tcW w:w="0" w:type="auto"/>
          </w:tcPr>
          <w:p w14:paraId="4D66FE74" w14:textId="77777777" w:rsidR="00780FFA" w:rsidRDefault="00000000">
            <w:pPr>
              <w:pStyle w:val="Compact"/>
            </w:pPr>
            <w:r>
              <w:t>Specification</w:t>
            </w:r>
          </w:p>
        </w:tc>
        <w:tc>
          <w:tcPr>
            <w:tcW w:w="0" w:type="auto"/>
          </w:tcPr>
          <w:p w14:paraId="033C9876" w14:textId="77777777" w:rsidR="00780FFA" w:rsidRDefault="00000000">
            <w:pPr>
              <w:pStyle w:val="Compact"/>
            </w:pPr>
            <w:r>
              <w:t>Notes</w:t>
            </w:r>
          </w:p>
        </w:tc>
      </w:tr>
      <w:tr w:rsidR="00780FFA" w14:paraId="75B602E3" w14:textId="77777777">
        <w:tc>
          <w:tcPr>
            <w:tcW w:w="0" w:type="auto"/>
          </w:tcPr>
          <w:p w14:paraId="28160127" w14:textId="77777777" w:rsidR="00780FFA" w:rsidRDefault="00000000">
            <w:pPr>
              <w:pStyle w:val="Compact"/>
            </w:pPr>
            <w:r>
              <w:rPr>
                <w:b/>
                <w:bCs/>
              </w:rPr>
              <w:t>Server Hardware</w:t>
            </w:r>
          </w:p>
        </w:tc>
        <w:tc>
          <w:tcPr>
            <w:tcW w:w="0" w:type="auto"/>
          </w:tcPr>
          <w:p w14:paraId="6F36F155" w14:textId="77777777" w:rsidR="00780FFA" w:rsidRDefault="00000000">
            <w:pPr>
              <w:pStyle w:val="Compact"/>
            </w:pPr>
            <w:r>
              <w:t>Virtual Machine</w:t>
            </w:r>
          </w:p>
        </w:tc>
        <w:tc>
          <w:tcPr>
            <w:tcW w:w="0" w:type="auto"/>
          </w:tcPr>
          <w:p w14:paraId="29D5449D" w14:textId="77777777" w:rsidR="00780FFA" w:rsidRDefault="00000000">
            <w:pPr>
              <w:pStyle w:val="Compact"/>
            </w:pPr>
            <w:r>
              <w:t>Cloud/Enterprise VM</w:t>
            </w:r>
          </w:p>
        </w:tc>
      </w:tr>
      <w:tr w:rsidR="00780FFA" w14:paraId="2E2464CC" w14:textId="77777777">
        <w:tc>
          <w:tcPr>
            <w:tcW w:w="0" w:type="auto"/>
          </w:tcPr>
          <w:p w14:paraId="6299C615" w14:textId="77777777" w:rsidR="00780FFA" w:rsidRDefault="00000000">
            <w:pPr>
              <w:pStyle w:val="Compact"/>
            </w:pPr>
            <w:r>
              <w:rPr>
                <w:b/>
                <w:bCs/>
              </w:rPr>
              <w:t>Storage Type</w:t>
            </w:r>
          </w:p>
        </w:tc>
        <w:tc>
          <w:tcPr>
            <w:tcW w:w="0" w:type="auto"/>
          </w:tcPr>
          <w:p w14:paraId="40510B24" w14:textId="77777777" w:rsidR="00780FFA" w:rsidRDefault="00000000">
            <w:pPr>
              <w:pStyle w:val="Compact"/>
            </w:pPr>
            <w:r>
              <w:t>Standard SSD</w:t>
            </w:r>
          </w:p>
        </w:tc>
        <w:tc>
          <w:tcPr>
            <w:tcW w:w="0" w:type="auto"/>
          </w:tcPr>
          <w:p w14:paraId="0025330F" w14:textId="77777777" w:rsidR="00780FFA" w:rsidRDefault="00000000">
            <w:pPr>
              <w:pStyle w:val="Compact"/>
            </w:pPr>
            <w:r>
              <w:t>Standard performance tier</w:t>
            </w:r>
          </w:p>
        </w:tc>
      </w:tr>
      <w:tr w:rsidR="00780FFA" w14:paraId="4CEC6123" w14:textId="77777777">
        <w:tc>
          <w:tcPr>
            <w:tcW w:w="0" w:type="auto"/>
          </w:tcPr>
          <w:p w14:paraId="453BAF3E" w14:textId="77777777" w:rsidR="00780FFA" w:rsidRDefault="00000000">
            <w:pPr>
              <w:pStyle w:val="Compact"/>
            </w:pPr>
            <w:r>
              <w:rPr>
                <w:b/>
                <w:bCs/>
              </w:rPr>
              <w:t>Network</w:t>
            </w:r>
          </w:p>
        </w:tc>
        <w:tc>
          <w:tcPr>
            <w:tcW w:w="0" w:type="auto"/>
          </w:tcPr>
          <w:p w14:paraId="1DBEAA2D" w14:textId="77777777" w:rsidR="00780FFA" w:rsidRDefault="00000000">
            <w:pPr>
              <w:pStyle w:val="Compact"/>
            </w:pPr>
            <w:r>
              <w:t>Gigabit Ethernet</w:t>
            </w:r>
          </w:p>
        </w:tc>
        <w:tc>
          <w:tcPr>
            <w:tcW w:w="0" w:type="auto"/>
          </w:tcPr>
          <w:p w14:paraId="36935338" w14:textId="77777777" w:rsidR="00780FFA" w:rsidRDefault="00000000">
            <w:pPr>
              <w:pStyle w:val="Compact"/>
            </w:pPr>
            <w:r>
              <w:t>Standard corporate network</w:t>
            </w:r>
          </w:p>
        </w:tc>
      </w:tr>
      <w:tr w:rsidR="00780FFA" w14:paraId="497B6525" w14:textId="77777777">
        <w:tc>
          <w:tcPr>
            <w:tcW w:w="0" w:type="auto"/>
          </w:tcPr>
          <w:p w14:paraId="235754BB" w14:textId="77777777" w:rsidR="00780FFA" w:rsidRDefault="00000000">
            <w:pPr>
              <w:pStyle w:val="Compact"/>
            </w:pPr>
            <w:r>
              <w:rPr>
                <w:b/>
                <w:bCs/>
              </w:rPr>
              <w:t>Operating System</w:t>
            </w:r>
          </w:p>
        </w:tc>
        <w:tc>
          <w:tcPr>
            <w:tcW w:w="0" w:type="auto"/>
          </w:tcPr>
          <w:p w14:paraId="685A5BAE" w14:textId="77777777" w:rsidR="00780FFA" w:rsidRDefault="00000000">
            <w:pPr>
              <w:pStyle w:val="Compact"/>
            </w:pPr>
            <w:r>
              <w:t>Windows Server</w:t>
            </w:r>
          </w:p>
        </w:tc>
        <w:tc>
          <w:tcPr>
            <w:tcW w:w="0" w:type="auto"/>
          </w:tcPr>
          <w:p w14:paraId="6D7C0291" w14:textId="77777777" w:rsidR="00780FFA" w:rsidRDefault="00000000">
            <w:pPr>
              <w:pStyle w:val="Compact"/>
            </w:pPr>
            <w:r>
              <w:t>SQL Server on Windows</w:t>
            </w:r>
          </w:p>
        </w:tc>
      </w:tr>
    </w:tbl>
    <w:p w14:paraId="1DE408A5" w14:textId="77777777" w:rsidR="00780FFA" w:rsidRDefault="00000000">
      <w:pPr>
        <w:pStyle w:val="Heading3"/>
      </w:pPr>
      <w:bookmarkStart w:id="17" w:name="testing-tools-and-configuration"/>
      <w:bookmarkEnd w:id="13"/>
      <w:bookmarkEnd w:id="16"/>
      <w:r>
        <w:t>Testing Tools and Configuration</w:t>
      </w:r>
    </w:p>
    <w:p w14:paraId="502C715D" w14:textId="77777777" w:rsidR="00780FFA" w:rsidRDefault="00000000">
      <w:pPr>
        <w:pStyle w:val="Heading4"/>
      </w:pPr>
      <w:bookmarkStart w:id="18" w:name="database-testing-tools"/>
      <w:r>
        <w:t>Database Testing Tools</w:t>
      </w:r>
    </w:p>
    <w:p w14:paraId="5405EB4E" w14:textId="77777777" w:rsidR="00780FFA" w:rsidRDefault="00000000">
      <w:pPr>
        <w:pStyle w:val="Compact"/>
        <w:numPr>
          <w:ilvl w:val="0"/>
          <w:numId w:val="6"/>
        </w:numPr>
      </w:pPr>
      <w:r>
        <w:rPr>
          <w:b/>
          <w:bCs/>
        </w:rPr>
        <w:t>Primary Tool</w:t>
      </w:r>
      <w:r>
        <w:t>: Apache JMeter 5.6.3 with JDBC</w:t>
      </w:r>
    </w:p>
    <w:p w14:paraId="0220E61B" w14:textId="77777777" w:rsidR="00780FFA" w:rsidRDefault="00000000">
      <w:pPr>
        <w:pStyle w:val="Compact"/>
        <w:numPr>
          <w:ilvl w:val="0"/>
          <w:numId w:val="6"/>
        </w:numPr>
      </w:pPr>
      <w:r>
        <w:rPr>
          <w:b/>
          <w:bCs/>
        </w:rPr>
        <w:t>Database Driver</w:t>
      </w:r>
      <w:r>
        <w:t>: SQL Server JDBC Driver</w:t>
      </w:r>
    </w:p>
    <w:p w14:paraId="43285A52" w14:textId="77777777" w:rsidR="00780FFA" w:rsidRDefault="00000000">
      <w:pPr>
        <w:pStyle w:val="Compact"/>
        <w:numPr>
          <w:ilvl w:val="0"/>
          <w:numId w:val="6"/>
        </w:numPr>
      </w:pPr>
      <w:r>
        <w:rPr>
          <w:b/>
          <w:bCs/>
        </w:rPr>
        <w:t>Profiling Tool</w:t>
      </w:r>
      <w:r>
        <w:t>: JMeter system monitoring and built-in profiling</w:t>
      </w:r>
    </w:p>
    <w:p w14:paraId="7E1DE4B0" w14:textId="77777777" w:rsidR="00780FFA" w:rsidRDefault="00000000">
      <w:pPr>
        <w:pStyle w:val="Compact"/>
        <w:numPr>
          <w:ilvl w:val="0"/>
          <w:numId w:val="6"/>
        </w:numPr>
      </w:pPr>
      <w:r>
        <w:rPr>
          <w:b/>
          <w:bCs/>
        </w:rPr>
        <w:t>Results Analysis</w:t>
      </w:r>
      <w:r>
        <w:t>: JMeter HTML reports and statistics</w:t>
      </w:r>
    </w:p>
    <w:p w14:paraId="5BDB302B" w14:textId="77777777" w:rsidR="00780FFA" w:rsidRDefault="00000000">
      <w:pPr>
        <w:pStyle w:val="Heading4"/>
      </w:pPr>
      <w:bookmarkStart w:id="19" w:name="test-data-management"/>
      <w:bookmarkEnd w:id="18"/>
      <w:r>
        <w:t>Test Data Management</w:t>
      </w:r>
    </w:p>
    <w:p w14:paraId="02D3C1C2" w14:textId="77777777" w:rsidR="00780FFA" w:rsidRDefault="00000000">
      <w:pPr>
        <w:pStyle w:val="Compact"/>
        <w:numPr>
          <w:ilvl w:val="0"/>
          <w:numId w:val="7"/>
        </w:numPr>
      </w:pPr>
      <w:r>
        <w:rPr>
          <w:b/>
          <w:bCs/>
        </w:rPr>
        <w:t>Data Seeding</w:t>
      </w:r>
      <w:r>
        <w:t>: Automated database seeding with test records</w:t>
      </w:r>
    </w:p>
    <w:p w14:paraId="10BCE4AE" w14:textId="77777777" w:rsidR="00780FFA" w:rsidRDefault="00000000">
      <w:pPr>
        <w:pStyle w:val="Compact"/>
        <w:numPr>
          <w:ilvl w:val="0"/>
          <w:numId w:val="7"/>
        </w:numPr>
      </w:pPr>
      <w:r>
        <w:rPr>
          <w:b/>
          <w:bCs/>
        </w:rPr>
        <w:t>Data Cleanup</w:t>
      </w:r>
      <w:r>
        <w:t>: Pre-test cleanup and post-test validation</w:t>
      </w:r>
    </w:p>
    <w:p w14:paraId="399D9957" w14:textId="77777777" w:rsidR="00780FFA" w:rsidRDefault="00000000">
      <w:pPr>
        <w:pStyle w:val="Compact"/>
        <w:numPr>
          <w:ilvl w:val="0"/>
          <w:numId w:val="7"/>
        </w:numPr>
      </w:pPr>
      <w:r>
        <w:rPr>
          <w:b/>
          <w:bCs/>
        </w:rPr>
        <w:t>Test Data Volume</w:t>
      </w:r>
      <w:r>
        <w:t>: Thousands of records per table for realistic testing</w:t>
      </w:r>
    </w:p>
    <w:p w14:paraId="6E107CF0" w14:textId="77777777" w:rsidR="00780FFA" w:rsidRDefault="00000000">
      <w:pPr>
        <w:pStyle w:val="Compact"/>
        <w:numPr>
          <w:ilvl w:val="0"/>
          <w:numId w:val="7"/>
        </w:numPr>
      </w:pPr>
      <w:r>
        <w:rPr>
          <w:b/>
          <w:bCs/>
        </w:rPr>
        <w:t>Data Refresh</w:t>
      </w:r>
      <w:r>
        <w:t>: Fresh test data generated for each test execution</w:t>
      </w:r>
    </w:p>
    <w:p w14:paraId="0995F754" w14:textId="77777777" w:rsidR="00780FFA" w:rsidRDefault="00000000">
      <w:pPr>
        <w:pStyle w:val="Heading4"/>
      </w:pPr>
      <w:bookmarkStart w:id="20" w:name="monitoring-configuration"/>
      <w:bookmarkEnd w:id="19"/>
      <w:r>
        <w:lastRenderedPageBreak/>
        <w:t>Monitoring Configuration</w:t>
      </w:r>
    </w:p>
    <w:p w14:paraId="593E19F8" w14:textId="77777777" w:rsidR="00780FFA" w:rsidRDefault="00000000">
      <w:pPr>
        <w:pStyle w:val="Compact"/>
        <w:numPr>
          <w:ilvl w:val="0"/>
          <w:numId w:val="8"/>
        </w:numPr>
      </w:pPr>
      <w:r>
        <w:rPr>
          <w:b/>
          <w:bCs/>
        </w:rPr>
        <w:t>Database Monitoring</w:t>
      </w:r>
      <w:r>
        <w:t>: SQL Server performance counters</w:t>
      </w:r>
    </w:p>
    <w:p w14:paraId="3E7731BC" w14:textId="77777777" w:rsidR="00780FFA" w:rsidRDefault="00000000">
      <w:pPr>
        <w:pStyle w:val="Compact"/>
        <w:numPr>
          <w:ilvl w:val="0"/>
          <w:numId w:val="8"/>
        </w:numPr>
      </w:pPr>
      <w:r>
        <w:rPr>
          <w:b/>
          <w:bCs/>
        </w:rPr>
        <w:t>System Monitoring</w:t>
      </w:r>
      <w:r>
        <w:t>: JMeter resource monitoring</w:t>
      </w:r>
    </w:p>
    <w:p w14:paraId="7DBBCFB0" w14:textId="77777777" w:rsidR="00780FFA" w:rsidRDefault="00000000">
      <w:pPr>
        <w:pStyle w:val="Compact"/>
        <w:numPr>
          <w:ilvl w:val="0"/>
          <w:numId w:val="8"/>
        </w:numPr>
      </w:pPr>
      <w:r>
        <w:rPr>
          <w:b/>
          <w:bCs/>
        </w:rPr>
        <w:t>Query Monitoring</w:t>
      </w:r>
      <w:r>
        <w:t>: JDBC query execution tracking</w:t>
      </w:r>
    </w:p>
    <w:p w14:paraId="291B7D56" w14:textId="77777777" w:rsidR="00780FFA" w:rsidRDefault="00000000">
      <w:pPr>
        <w:pStyle w:val="Compact"/>
        <w:numPr>
          <w:ilvl w:val="0"/>
          <w:numId w:val="8"/>
        </w:numPr>
      </w:pPr>
      <w:r>
        <w:rPr>
          <w:b/>
          <w:bCs/>
        </w:rPr>
        <w:t>Lock Monitoring</w:t>
      </w:r>
      <w:r>
        <w:t>: SQL Server lock and deadlock monitoring</w:t>
      </w:r>
    </w:p>
    <w:p w14:paraId="1EA42363" w14:textId="77777777" w:rsidR="00780FFA" w:rsidRDefault="00000000">
      <w:r>
        <w:pict w14:anchorId="578D7987">
          <v:rect id="_x0000_i1029" style="width:0;height:1.5pt" o:hralign="center" o:hrstd="t" o:hr="t"/>
        </w:pict>
      </w:r>
    </w:p>
    <w:p w14:paraId="19EE49F6" w14:textId="77777777" w:rsidR="00780FFA" w:rsidRDefault="00000000">
      <w:pPr>
        <w:pStyle w:val="Heading2"/>
      </w:pPr>
      <w:bookmarkStart w:id="21" w:name="test-configuration"/>
      <w:bookmarkEnd w:id="12"/>
      <w:bookmarkEnd w:id="17"/>
      <w:bookmarkEnd w:id="20"/>
      <w:r>
        <w:t>4. Test Configuration</w:t>
      </w:r>
    </w:p>
    <w:p w14:paraId="6598104C" w14:textId="77777777" w:rsidR="00780FFA" w:rsidRDefault="00000000">
      <w:pPr>
        <w:pStyle w:val="Heading3"/>
      </w:pPr>
      <w:bookmarkStart w:id="22" w:name="load-testing-configuration"/>
      <w:r>
        <w:t>Load Testing Configuration</w:t>
      </w:r>
    </w:p>
    <w:p w14:paraId="15B61AB7" w14:textId="77777777" w:rsidR="00780FFA" w:rsidRDefault="00000000">
      <w:pPr>
        <w:pStyle w:val="Heading4"/>
      </w:pPr>
      <w:bookmarkStart w:id="23" w:name="jmeter-test-configuration"/>
      <w:r>
        <w:t>JMeter Test Configuration</w:t>
      </w:r>
    </w:p>
    <w:tbl>
      <w:tblPr>
        <w:tblStyle w:val="Table"/>
        <w:tblW w:w="5000" w:type="pct"/>
        <w:tblLayout w:type="fixed"/>
        <w:tblLook w:val="0020" w:firstRow="1" w:lastRow="0" w:firstColumn="0" w:lastColumn="0" w:noHBand="0" w:noVBand="0"/>
      </w:tblPr>
      <w:tblGrid>
        <w:gridCol w:w="3447"/>
        <w:gridCol w:w="2681"/>
        <w:gridCol w:w="3448"/>
      </w:tblGrid>
      <w:tr w:rsidR="00780FFA" w14:paraId="5E7376E5" w14:textId="77777777" w:rsidTr="00780FFA">
        <w:trPr>
          <w:cnfStyle w:val="100000000000" w:firstRow="1" w:lastRow="0" w:firstColumn="0" w:lastColumn="0" w:oddVBand="0" w:evenVBand="0" w:oddHBand="0" w:evenHBand="0" w:firstRowFirstColumn="0" w:firstRowLastColumn="0" w:lastRowFirstColumn="0" w:lastRowLastColumn="0"/>
          <w:tblHeader/>
        </w:trPr>
        <w:tc>
          <w:tcPr>
            <w:tcW w:w="2851" w:type="dxa"/>
          </w:tcPr>
          <w:p w14:paraId="062B8F90" w14:textId="77777777" w:rsidR="00780FFA" w:rsidRDefault="00000000">
            <w:pPr>
              <w:pStyle w:val="Compact"/>
            </w:pPr>
            <w:r>
              <w:t>Setting</w:t>
            </w:r>
          </w:p>
        </w:tc>
        <w:tc>
          <w:tcPr>
            <w:tcW w:w="2217" w:type="dxa"/>
          </w:tcPr>
          <w:p w14:paraId="502F39D0" w14:textId="77777777" w:rsidR="00780FFA" w:rsidRDefault="00000000">
            <w:pPr>
              <w:pStyle w:val="Compact"/>
            </w:pPr>
            <w:r>
              <w:t>Value</w:t>
            </w:r>
          </w:p>
        </w:tc>
        <w:tc>
          <w:tcPr>
            <w:tcW w:w="2851" w:type="dxa"/>
          </w:tcPr>
          <w:p w14:paraId="3EC9CABC" w14:textId="77777777" w:rsidR="00780FFA" w:rsidRDefault="00000000">
            <w:pPr>
              <w:pStyle w:val="Compact"/>
            </w:pPr>
            <w:r>
              <w:t>Purpose</w:t>
            </w:r>
          </w:p>
        </w:tc>
      </w:tr>
      <w:tr w:rsidR="00780FFA" w14:paraId="2318240B" w14:textId="77777777">
        <w:tc>
          <w:tcPr>
            <w:tcW w:w="2851" w:type="dxa"/>
          </w:tcPr>
          <w:p w14:paraId="0EA51EEA" w14:textId="77777777" w:rsidR="00780FFA" w:rsidRDefault="00000000">
            <w:pPr>
              <w:pStyle w:val="Compact"/>
            </w:pPr>
            <w:r>
              <w:rPr>
                <w:b/>
                <w:bCs/>
              </w:rPr>
              <w:t>Test Plan Name</w:t>
            </w:r>
          </w:p>
        </w:tc>
        <w:tc>
          <w:tcPr>
            <w:tcW w:w="2217" w:type="dxa"/>
          </w:tcPr>
          <w:p w14:paraId="6F9FA3D0" w14:textId="77777777" w:rsidR="00780FFA" w:rsidRDefault="00000000">
            <w:pPr>
              <w:pStyle w:val="Compact"/>
            </w:pPr>
            <w:r>
              <w:t>JMeter_DB_Mixed_Operations.jmx</w:t>
            </w:r>
          </w:p>
        </w:tc>
        <w:tc>
          <w:tcPr>
            <w:tcW w:w="2851" w:type="dxa"/>
          </w:tcPr>
          <w:p w14:paraId="5A5C543A" w14:textId="77777777" w:rsidR="00780FFA" w:rsidRDefault="00000000">
            <w:pPr>
              <w:pStyle w:val="Compact"/>
            </w:pPr>
            <w:r>
              <w:t>Database mixed workload test</w:t>
            </w:r>
          </w:p>
        </w:tc>
      </w:tr>
      <w:tr w:rsidR="00780FFA" w14:paraId="6BC857D8" w14:textId="77777777">
        <w:tc>
          <w:tcPr>
            <w:tcW w:w="2851" w:type="dxa"/>
          </w:tcPr>
          <w:p w14:paraId="702B6DD8" w14:textId="77777777" w:rsidR="00780FFA" w:rsidRDefault="00000000">
            <w:pPr>
              <w:pStyle w:val="Compact"/>
            </w:pPr>
            <w:r>
              <w:rPr>
                <w:b/>
                <w:bCs/>
              </w:rPr>
              <w:t>Total Test Duration</w:t>
            </w:r>
          </w:p>
        </w:tc>
        <w:tc>
          <w:tcPr>
            <w:tcW w:w="2217" w:type="dxa"/>
          </w:tcPr>
          <w:p w14:paraId="4D21EBFB" w14:textId="77777777" w:rsidR="00780FFA" w:rsidRDefault="00000000">
            <w:pPr>
              <w:pStyle w:val="Compact"/>
            </w:pPr>
            <w:r>
              <w:t>10 minutes</w:t>
            </w:r>
          </w:p>
        </w:tc>
        <w:tc>
          <w:tcPr>
            <w:tcW w:w="2851" w:type="dxa"/>
          </w:tcPr>
          <w:p w14:paraId="2966E768" w14:textId="77777777" w:rsidR="00780FFA" w:rsidRDefault="00000000">
            <w:pPr>
              <w:pStyle w:val="Compact"/>
            </w:pPr>
            <w:r>
              <w:t>Sustained load duration</w:t>
            </w:r>
          </w:p>
        </w:tc>
      </w:tr>
      <w:tr w:rsidR="00780FFA" w14:paraId="3FC66C9E" w14:textId="77777777">
        <w:tc>
          <w:tcPr>
            <w:tcW w:w="2851" w:type="dxa"/>
          </w:tcPr>
          <w:p w14:paraId="7FDEFC37" w14:textId="77777777" w:rsidR="00780FFA" w:rsidRDefault="00000000">
            <w:pPr>
              <w:pStyle w:val="Compact"/>
            </w:pPr>
            <w:r>
              <w:rPr>
                <w:b/>
                <w:bCs/>
              </w:rPr>
              <w:t>Ramp-up Period</w:t>
            </w:r>
          </w:p>
        </w:tc>
        <w:tc>
          <w:tcPr>
            <w:tcW w:w="2217" w:type="dxa"/>
          </w:tcPr>
          <w:p w14:paraId="287EC8D6" w14:textId="77777777" w:rsidR="00780FFA" w:rsidRDefault="00000000">
            <w:pPr>
              <w:pStyle w:val="Compact"/>
            </w:pPr>
            <w:r>
              <w:t>60 seconds</w:t>
            </w:r>
          </w:p>
        </w:tc>
        <w:tc>
          <w:tcPr>
            <w:tcW w:w="2851" w:type="dxa"/>
          </w:tcPr>
          <w:p w14:paraId="22EB8127" w14:textId="77777777" w:rsidR="00780FFA" w:rsidRDefault="00000000">
            <w:pPr>
              <w:pStyle w:val="Compact"/>
            </w:pPr>
            <w:r>
              <w:t>Gradual connection buildup</w:t>
            </w:r>
          </w:p>
        </w:tc>
      </w:tr>
      <w:tr w:rsidR="00780FFA" w14:paraId="43D6B6F6" w14:textId="77777777">
        <w:tc>
          <w:tcPr>
            <w:tcW w:w="2851" w:type="dxa"/>
          </w:tcPr>
          <w:p w14:paraId="3A41ACC2" w14:textId="77777777" w:rsidR="00780FFA" w:rsidRDefault="00000000">
            <w:pPr>
              <w:pStyle w:val="Compact"/>
            </w:pPr>
            <w:r>
              <w:rPr>
                <w:b/>
                <w:bCs/>
              </w:rPr>
              <w:t>Thread Groups</w:t>
            </w:r>
          </w:p>
        </w:tc>
        <w:tc>
          <w:tcPr>
            <w:tcW w:w="2217" w:type="dxa"/>
          </w:tcPr>
          <w:p w14:paraId="048D73A2" w14:textId="77777777" w:rsidR="00780FFA" w:rsidRDefault="00000000">
            <w:pPr>
              <w:pStyle w:val="Compact"/>
            </w:pPr>
            <w:r>
              <w:t>4 main groups</w:t>
            </w:r>
          </w:p>
        </w:tc>
        <w:tc>
          <w:tcPr>
            <w:tcW w:w="2851" w:type="dxa"/>
          </w:tcPr>
          <w:p w14:paraId="4199C992" w14:textId="77777777" w:rsidR="00780FFA" w:rsidRDefault="00000000">
            <w:pPr>
              <w:pStyle w:val="Compact"/>
            </w:pPr>
            <w:r>
              <w:t>Authors, Books, Customers operations</w:t>
            </w:r>
          </w:p>
        </w:tc>
      </w:tr>
    </w:tbl>
    <w:p w14:paraId="1F35DBCD" w14:textId="77777777" w:rsidR="00780FFA" w:rsidRDefault="00000000">
      <w:pPr>
        <w:pStyle w:val="Heading4"/>
      </w:pPr>
      <w:bookmarkStart w:id="24" w:name="connection-pool-settings"/>
      <w:bookmarkEnd w:id="23"/>
      <w:r>
        <w:t>Connection Pool Settings</w:t>
      </w:r>
    </w:p>
    <w:tbl>
      <w:tblPr>
        <w:tblStyle w:val="PlainTable1"/>
        <w:tblW w:w="5000" w:type="pct"/>
        <w:tblLayout w:type="fixed"/>
        <w:tblLook w:val="0020" w:firstRow="1" w:lastRow="0" w:firstColumn="0" w:lastColumn="0" w:noHBand="0" w:noVBand="0"/>
      </w:tblPr>
      <w:tblGrid>
        <w:gridCol w:w="4788"/>
        <w:gridCol w:w="2394"/>
        <w:gridCol w:w="2394"/>
      </w:tblGrid>
      <w:tr w:rsidR="00780FFA" w14:paraId="447C9A4F" w14:textId="77777777" w:rsidTr="004A4E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03E188B" w14:textId="77777777" w:rsidR="00780FFA" w:rsidRDefault="00000000">
            <w:pPr>
              <w:pStyle w:val="Compact"/>
            </w:pPr>
            <w:r>
              <w:t>Pool Setting</w:t>
            </w:r>
          </w:p>
        </w:tc>
        <w:tc>
          <w:tcPr>
            <w:tcW w:w="1980" w:type="dxa"/>
          </w:tcPr>
          <w:p w14:paraId="19407ADE"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c>
          <w:tcPr>
            <w:cnfStyle w:val="000010000000" w:firstRow="0" w:lastRow="0" w:firstColumn="0" w:lastColumn="0" w:oddVBand="1" w:evenVBand="0" w:oddHBand="0" w:evenHBand="0" w:firstRowFirstColumn="0" w:firstRowLastColumn="0" w:lastRowFirstColumn="0" w:lastRowLastColumn="0"/>
            <w:tcW w:w="1980" w:type="dxa"/>
          </w:tcPr>
          <w:p w14:paraId="59B65F8D" w14:textId="77777777" w:rsidR="00780FFA" w:rsidRDefault="00000000">
            <w:pPr>
              <w:pStyle w:val="Compact"/>
            </w:pPr>
            <w:r>
              <w:t>Notes</w:t>
            </w:r>
          </w:p>
        </w:tc>
      </w:tr>
      <w:tr w:rsidR="00780FFA" w14:paraId="2D92939D" w14:textId="77777777" w:rsidTr="004A4E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B38ACBA" w14:textId="77777777" w:rsidR="00780FFA" w:rsidRDefault="00000000">
            <w:pPr>
              <w:pStyle w:val="Compact"/>
            </w:pPr>
            <w:r>
              <w:rPr>
                <w:b/>
                <w:bCs/>
              </w:rPr>
              <w:t>Pool Maximum</w:t>
            </w:r>
          </w:p>
        </w:tc>
        <w:tc>
          <w:tcPr>
            <w:tcW w:w="1980" w:type="dxa"/>
          </w:tcPr>
          <w:p w14:paraId="48474837" w14:textId="6F3FA49F" w:rsidR="00780FFA" w:rsidRDefault="00A5407E">
            <w:pPr>
              <w:pStyle w:val="Compact"/>
              <w:cnfStyle w:val="000000100000" w:firstRow="0" w:lastRow="0" w:firstColumn="0" w:lastColumn="0" w:oddVBand="0" w:evenVBand="0" w:oddHBand="1" w:evenHBand="0" w:firstRowFirstColumn="0" w:firstRowLastColumn="0" w:lastRowFirstColumn="0" w:lastRowLastColumn="0"/>
            </w:pPr>
            <w:r>
              <w:t>20</w:t>
            </w:r>
            <w:r w:rsidR="00000000">
              <w:t xml:space="preserve"> connections</w:t>
            </w:r>
          </w:p>
        </w:tc>
        <w:tc>
          <w:tcPr>
            <w:cnfStyle w:val="000010000000" w:firstRow="0" w:lastRow="0" w:firstColumn="0" w:lastColumn="0" w:oddVBand="1" w:evenVBand="0" w:oddHBand="0" w:evenHBand="0" w:firstRowFirstColumn="0" w:firstRowLastColumn="0" w:lastRowFirstColumn="0" w:lastRowLastColumn="0"/>
            <w:tcW w:w="1980" w:type="dxa"/>
          </w:tcPr>
          <w:p w14:paraId="71AA4E81" w14:textId="77777777" w:rsidR="00780FFA" w:rsidRDefault="00000000">
            <w:pPr>
              <w:pStyle w:val="Compact"/>
            </w:pPr>
            <w:r>
              <w:t>Maximum concurrent JDBC connections</w:t>
            </w:r>
          </w:p>
        </w:tc>
      </w:tr>
      <w:tr w:rsidR="00780FFA" w14:paraId="467CDC3A" w14:textId="77777777" w:rsidTr="004A4EFC">
        <w:tc>
          <w:tcPr>
            <w:cnfStyle w:val="000010000000" w:firstRow="0" w:lastRow="0" w:firstColumn="0" w:lastColumn="0" w:oddVBand="1" w:evenVBand="0" w:oddHBand="0" w:evenHBand="0" w:firstRowFirstColumn="0" w:firstRowLastColumn="0" w:lastRowFirstColumn="0" w:lastRowLastColumn="0"/>
            <w:tcW w:w="3960" w:type="dxa"/>
          </w:tcPr>
          <w:p w14:paraId="6B35C579" w14:textId="77777777" w:rsidR="00780FFA" w:rsidRDefault="00000000">
            <w:pPr>
              <w:pStyle w:val="Compact"/>
            </w:pPr>
            <w:r>
              <w:rPr>
                <w:b/>
                <w:bCs/>
              </w:rPr>
              <w:t>Connection Age</w:t>
            </w:r>
          </w:p>
        </w:tc>
        <w:tc>
          <w:tcPr>
            <w:tcW w:w="1980" w:type="dxa"/>
          </w:tcPr>
          <w:p w14:paraId="08E5B230"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5000ms</w:t>
            </w:r>
          </w:p>
        </w:tc>
        <w:tc>
          <w:tcPr>
            <w:cnfStyle w:val="000010000000" w:firstRow="0" w:lastRow="0" w:firstColumn="0" w:lastColumn="0" w:oddVBand="1" w:evenVBand="0" w:oddHBand="0" w:evenHBand="0" w:firstRowFirstColumn="0" w:firstRowLastColumn="0" w:lastRowFirstColumn="0" w:lastRowLastColumn="0"/>
            <w:tcW w:w="1980" w:type="dxa"/>
          </w:tcPr>
          <w:p w14:paraId="6EF19F65" w14:textId="77777777" w:rsidR="00780FFA" w:rsidRDefault="00000000">
            <w:pPr>
              <w:pStyle w:val="Compact"/>
            </w:pPr>
            <w:r>
              <w:t>Connection lifetime management</w:t>
            </w:r>
          </w:p>
        </w:tc>
      </w:tr>
      <w:tr w:rsidR="00780FFA" w14:paraId="43773B76" w14:textId="77777777" w:rsidTr="004A4E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F1984B2" w14:textId="77777777" w:rsidR="00780FFA" w:rsidRDefault="00000000">
            <w:pPr>
              <w:pStyle w:val="Compact"/>
            </w:pPr>
            <w:r>
              <w:rPr>
                <w:b/>
                <w:bCs/>
              </w:rPr>
              <w:t>Keep Alive</w:t>
            </w:r>
          </w:p>
        </w:tc>
        <w:tc>
          <w:tcPr>
            <w:tcW w:w="1980" w:type="dxa"/>
          </w:tcPr>
          <w:p w14:paraId="51048285"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Enabled </w:t>
            </w:r>
            <w:r>
              <w:rPr>
                <w:rFonts w:ascii="Segoe UI Symbol" w:hAnsi="Segoe UI Symbol" w:cs="Segoe UI Symbol"/>
              </w:rPr>
              <w:t>☐</w:t>
            </w:r>
            <w:r>
              <w:t xml:space="preserve"> Disabled</w:t>
            </w:r>
          </w:p>
        </w:tc>
        <w:tc>
          <w:tcPr>
            <w:cnfStyle w:val="000010000000" w:firstRow="0" w:lastRow="0" w:firstColumn="0" w:lastColumn="0" w:oddVBand="1" w:evenVBand="0" w:oddHBand="0" w:evenHBand="0" w:firstRowFirstColumn="0" w:firstRowLastColumn="0" w:lastRowFirstColumn="0" w:lastRowLastColumn="0"/>
            <w:tcW w:w="1980" w:type="dxa"/>
          </w:tcPr>
          <w:p w14:paraId="35100AB3" w14:textId="77777777" w:rsidR="00780FFA" w:rsidRDefault="00000000">
            <w:pPr>
              <w:pStyle w:val="Compact"/>
            </w:pPr>
            <w:r>
              <w:t>Connection persistence enabled</w:t>
            </w:r>
          </w:p>
        </w:tc>
      </w:tr>
      <w:tr w:rsidR="00780FFA" w14:paraId="1B7D1F60" w14:textId="77777777" w:rsidTr="004A4EFC">
        <w:tc>
          <w:tcPr>
            <w:cnfStyle w:val="000010000000" w:firstRow="0" w:lastRow="0" w:firstColumn="0" w:lastColumn="0" w:oddVBand="1" w:evenVBand="0" w:oddHBand="0" w:evenHBand="0" w:firstRowFirstColumn="0" w:firstRowLastColumn="0" w:lastRowFirstColumn="0" w:lastRowLastColumn="0"/>
            <w:tcW w:w="3960" w:type="dxa"/>
          </w:tcPr>
          <w:p w14:paraId="5030EDD1" w14:textId="77777777" w:rsidR="00780FFA" w:rsidRDefault="00000000">
            <w:pPr>
              <w:pStyle w:val="Compact"/>
            </w:pPr>
            <w:r>
              <w:rPr>
                <w:b/>
                <w:bCs/>
              </w:rPr>
              <w:t>Auto-commit</w:t>
            </w:r>
          </w:p>
        </w:tc>
        <w:tc>
          <w:tcPr>
            <w:tcW w:w="1980" w:type="dxa"/>
          </w:tcPr>
          <w:p w14:paraId="00203D80"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Enabled </w:t>
            </w:r>
            <w:r>
              <w:rPr>
                <w:rFonts w:ascii="Segoe UI Symbol" w:hAnsi="Segoe UI Symbol" w:cs="Segoe UI Symbol"/>
              </w:rPr>
              <w:t>☐</w:t>
            </w:r>
            <w:r>
              <w:t xml:space="preserve"> Disabled</w:t>
            </w:r>
          </w:p>
        </w:tc>
        <w:tc>
          <w:tcPr>
            <w:cnfStyle w:val="000010000000" w:firstRow="0" w:lastRow="0" w:firstColumn="0" w:lastColumn="0" w:oddVBand="1" w:evenVBand="0" w:oddHBand="0" w:evenHBand="0" w:firstRowFirstColumn="0" w:firstRowLastColumn="0" w:lastRowFirstColumn="0" w:lastRowLastColumn="0"/>
            <w:tcW w:w="1980" w:type="dxa"/>
          </w:tcPr>
          <w:p w14:paraId="6FE4116B" w14:textId="77777777" w:rsidR="00780FFA" w:rsidRDefault="00000000">
            <w:pPr>
              <w:pStyle w:val="Compact"/>
            </w:pPr>
            <w:r>
              <w:t>Individual statement commits</w:t>
            </w:r>
          </w:p>
        </w:tc>
      </w:tr>
    </w:tbl>
    <w:p w14:paraId="2A295E26" w14:textId="77777777" w:rsidR="00780FFA" w:rsidRDefault="00000000">
      <w:pPr>
        <w:pStyle w:val="Heading4"/>
      </w:pPr>
      <w:bookmarkStart w:id="25" w:name="thread-group-configuration"/>
      <w:bookmarkEnd w:id="24"/>
      <w:r>
        <w:t>Thread Group Configuration</w:t>
      </w:r>
    </w:p>
    <w:tbl>
      <w:tblPr>
        <w:tblStyle w:val="PlainTable1"/>
        <w:tblW w:w="5000" w:type="pct"/>
        <w:tblLayout w:type="fixed"/>
        <w:tblLook w:val="0020" w:firstRow="1" w:lastRow="0" w:firstColumn="0" w:lastColumn="0" w:noHBand="0" w:noVBand="0"/>
      </w:tblPr>
      <w:tblGrid>
        <w:gridCol w:w="1764"/>
        <w:gridCol w:w="1512"/>
        <w:gridCol w:w="1764"/>
        <w:gridCol w:w="2268"/>
        <w:gridCol w:w="2268"/>
      </w:tblGrid>
      <w:tr w:rsidR="00780FFA" w14:paraId="4B67EBEB" w14:textId="77777777" w:rsidTr="004A4E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100D9B18" w14:textId="77777777" w:rsidR="00780FFA" w:rsidRDefault="00000000">
            <w:pPr>
              <w:pStyle w:val="Compact"/>
            </w:pPr>
            <w:r>
              <w:t>Thread Group</w:t>
            </w:r>
          </w:p>
        </w:tc>
        <w:tc>
          <w:tcPr>
            <w:tcW w:w="1250" w:type="dxa"/>
          </w:tcPr>
          <w:p w14:paraId="75039F8A"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Operations</w:t>
            </w:r>
          </w:p>
        </w:tc>
        <w:tc>
          <w:tcPr>
            <w:cnfStyle w:val="000010000000" w:firstRow="0" w:lastRow="0" w:firstColumn="0" w:lastColumn="0" w:oddVBand="1" w:evenVBand="0" w:oddHBand="0" w:evenHBand="0" w:firstRowFirstColumn="0" w:firstRowLastColumn="0" w:lastRowFirstColumn="0" w:lastRowLastColumn="0"/>
            <w:tcW w:w="1458" w:type="dxa"/>
          </w:tcPr>
          <w:p w14:paraId="270C5756" w14:textId="77777777" w:rsidR="00780FFA" w:rsidRDefault="00000000">
            <w:pPr>
              <w:pStyle w:val="Compact"/>
            </w:pPr>
            <w:r>
              <w:t>Sample Count</w:t>
            </w:r>
          </w:p>
        </w:tc>
        <w:tc>
          <w:tcPr>
            <w:tcW w:w="1875" w:type="dxa"/>
          </w:tcPr>
          <w:p w14:paraId="1F7F4ECB"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Avg Response (ms)</w:t>
            </w:r>
          </w:p>
        </w:tc>
        <w:tc>
          <w:tcPr>
            <w:cnfStyle w:val="000010000000" w:firstRow="0" w:lastRow="0" w:firstColumn="0" w:lastColumn="0" w:oddVBand="1" w:evenVBand="0" w:oddHBand="0" w:evenHBand="0" w:firstRowFirstColumn="0" w:firstRowLastColumn="0" w:lastRowFirstColumn="0" w:lastRowLastColumn="0"/>
            <w:tcW w:w="1875" w:type="dxa"/>
          </w:tcPr>
          <w:p w14:paraId="71FE7F56" w14:textId="77777777" w:rsidR="00780FFA" w:rsidRDefault="00000000">
            <w:pPr>
              <w:pStyle w:val="Compact"/>
            </w:pPr>
            <w:r>
              <w:t>Throughput (TPS)</w:t>
            </w:r>
          </w:p>
        </w:tc>
      </w:tr>
      <w:tr w:rsidR="00780FFA" w14:paraId="5526D59B" w14:textId="77777777" w:rsidTr="004A4E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6CD282F1" w14:textId="77777777" w:rsidR="00780FFA" w:rsidRDefault="00000000">
            <w:pPr>
              <w:pStyle w:val="Compact"/>
            </w:pPr>
            <w:r>
              <w:rPr>
                <w:b/>
                <w:bCs/>
              </w:rPr>
              <w:t>Authors Operations</w:t>
            </w:r>
          </w:p>
        </w:tc>
        <w:tc>
          <w:tcPr>
            <w:tcW w:w="1250" w:type="dxa"/>
          </w:tcPr>
          <w:p w14:paraId="62F638F5"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CRUD, COUNT, JOIN</w:t>
            </w:r>
          </w:p>
        </w:tc>
        <w:tc>
          <w:tcPr>
            <w:cnfStyle w:val="000010000000" w:firstRow="0" w:lastRow="0" w:firstColumn="0" w:lastColumn="0" w:oddVBand="1" w:evenVBand="0" w:oddHBand="0" w:evenHBand="0" w:firstRowFirstColumn="0" w:firstRowLastColumn="0" w:lastRowFirstColumn="0" w:lastRowLastColumn="0"/>
            <w:tcW w:w="1458" w:type="dxa"/>
          </w:tcPr>
          <w:p w14:paraId="1AF3EDF1" w14:textId="77777777" w:rsidR="00780FFA" w:rsidRDefault="00000000">
            <w:pPr>
              <w:pStyle w:val="Compact"/>
            </w:pPr>
            <w:r>
              <w:t>6,836</w:t>
            </w:r>
          </w:p>
        </w:tc>
        <w:tc>
          <w:tcPr>
            <w:tcW w:w="1875" w:type="dxa"/>
          </w:tcPr>
          <w:p w14:paraId="1AFBEF59"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6.8</w:t>
            </w:r>
          </w:p>
        </w:tc>
        <w:tc>
          <w:tcPr>
            <w:cnfStyle w:val="000010000000" w:firstRow="0" w:lastRow="0" w:firstColumn="0" w:lastColumn="0" w:oddVBand="1" w:evenVBand="0" w:oddHBand="0" w:evenHBand="0" w:firstRowFirstColumn="0" w:firstRowLastColumn="0" w:lastRowFirstColumn="0" w:lastRowLastColumn="0"/>
            <w:tcW w:w="1875" w:type="dxa"/>
          </w:tcPr>
          <w:p w14:paraId="4E19F708" w14:textId="77777777" w:rsidR="00780FFA" w:rsidRDefault="00000000">
            <w:pPr>
              <w:pStyle w:val="Compact"/>
            </w:pPr>
            <w:r>
              <w:t>11.4</w:t>
            </w:r>
          </w:p>
        </w:tc>
      </w:tr>
      <w:tr w:rsidR="00780FFA" w14:paraId="6B219678" w14:textId="77777777" w:rsidTr="004A4EFC">
        <w:tc>
          <w:tcPr>
            <w:cnfStyle w:val="000010000000" w:firstRow="0" w:lastRow="0" w:firstColumn="0" w:lastColumn="0" w:oddVBand="1" w:evenVBand="0" w:oddHBand="0" w:evenHBand="0" w:firstRowFirstColumn="0" w:firstRowLastColumn="0" w:lastRowFirstColumn="0" w:lastRowLastColumn="0"/>
            <w:tcW w:w="1458" w:type="dxa"/>
          </w:tcPr>
          <w:p w14:paraId="4DDD8422" w14:textId="77777777" w:rsidR="00780FFA" w:rsidRDefault="00000000">
            <w:pPr>
              <w:pStyle w:val="Compact"/>
            </w:pPr>
            <w:r>
              <w:rPr>
                <w:b/>
                <w:bCs/>
              </w:rPr>
              <w:t>Books Operations</w:t>
            </w:r>
          </w:p>
        </w:tc>
        <w:tc>
          <w:tcPr>
            <w:tcW w:w="1250" w:type="dxa"/>
          </w:tcPr>
          <w:p w14:paraId="4622EA9C"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CRUD, COUNT, JOIN</w:t>
            </w:r>
          </w:p>
        </w:tc>
        <w:tc>
          <w:tcPr>
            <w:cnfStyle w:val="000010000000" w:firstRow="0" w:lastRow="0" w:firstColumn="0" w:lastColumn="0" w:oddVBand="1" w:evenVBand="0" w:oddHBand="0" w:evenHBand="0" w:firstRowFirstColumn="0" w:firstRowLastColumn="0" w:lastRowFirstColumn="0" w:lastRowLastColumn="0"/>
            <w:tcW w:w="1458" w:type="dxa"/>
          </w:tcPr>
          <w:p w14:paraId="448F4FD8" w14:textId="77777777" w:rsidR="00780FFA" w:rsidRDefault="00000000">
            <w:pPr>
              <w:pStyle w:val="Compact"/>
            </w:pPr>
            <w:r>
              <w:t>5,448</w:t>
            </w:r>
          </w:p>
        </w:tc>
        <w:tc>
          <w:tcPr>
            <w:tcW w:w="1875" w:type="dxa"/>
          </w:tcPr>
          <w:p w14:paraId="48F6DDE5"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6.1</w:t>
            </w:r>
          </w:p>
        </w:tc>
        <w:tc>
          <w:tcPr>
            <w:cnfStyle w:val="000010000000" w:firstRow="0" w:lastRow="0" w:firstColumn="0" w:lastColumn="0" w:oddVBand="1" w:evenVBand="0" w:oddHBand="0" w:evenHBand="0" w:firstRowFirstColumn="0" w:firstRowLastColumn="0" w:lastRowFirstColumn="0" w:lastRowLastColumn="0"/>
            <w:tcW w:w="1875" w:type="dxa"/>
          </w:tcPr>
          <w:p w14:paraId="41AB7E85" w14:textId="77777777" w:rsidR="00780FFA" w:rsidRDefault="00000000">
            <w:pPr>
              <w:pStyle w:val="Compact"/>
            </w:pPr>
            <w:r>
              <w:t>9.1</w:t>
            </w:r>
          </w:p>
        </w:tc>
      </w:tr>
      <w:tr w:rsidR="00780FFA" w14:paraId="43738F2D" w14:textId="77777777" w:rsidTr="004A4E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029677DA" w14:textId="77777777" w:rsidR="00780FFA" w:rsidRDefault="00000000">
            <w:pPr>
              <w:pStyle w:val="Compact"/>
            </w:pPr>
            <w:r>
              <w:rPr>
                <w:b/>
                <w:bCs/>
              </w:rPr>
              <w:t xml:space="preserve">Customers </w:t>
            </w:r>
            <w:r>
              <w:rPr>
                <w:b/>
                <w:bCs/>
              </w:rPr>
              <w:lastRenderedPageBreak/>
              <w:t>Operations</w:t>
            </w:r>
          </w:p>
        </w:tc>
        <w:tc>
          <w:tcPr>
            <w:tcW w:w="1250" w:type="dxa"/>
          </w:tcPr>
          <w:p w14:paraId="61809C38"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lastRenderedPageBreak/>
              <w:t xml:space="preserve">SELECT, </w:t>
            </w:r>
            <w:r>
              <w:lastRenderedPageBreak/>
              <w:t>COUNT, Email lookup</w:t>
            </w:r>
          </w:p>
        </w:tc>
        <w:tc>
          <w:tcPr>
            <w:cnfStyle w:val="000010000000" w:firstRow="0" w:lastRow="0" w:firstColumn="0" w:lastColumn="0" w:oddVBand="1" w:evenVBand="0" w:oddHBand="0" w:evenHBand="0" w:firstRowFirstColumn="0" w:firstRowLastColumn="0" w:lastRowFirstColumn="0" w:lastRowLastColumn="0"/>
            <w:tcW w:w="1458" w:type="dxa"/>
          </w:tcPr>
          <w:p w14:paraId="1DF5E8C4" w14:textId="77777777" w:rsidR="00780FFA" w:rsidRDefault="00000000">
            <w:pPr>
              <w:pStyle w:val="Compact"/>
            </w:pPr>
            <w:r>
              <w:lastRenderedPageBreak/>
              <w:t>5,952</w:t>
            </w:r>
          </w:p>
        </w:tc>
        <w:tc>
          <w:tcPr>
            <w:tcW w:w="1875" w:type="dxa"/>
          </w:tcPr>
          <w:p w14:paraId="7DEF583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2.9</w:t>
            </w:r>
          </w:p>
        </w:tc>
        <w:tc>
          <w:tcPr>
            <w:cnfStyle w:val="000010000000" w:firstRow="0" w:lastRow="0" w:firstColumn="0" w:lastColumn="0" w:oddVBand="1" w:evenVBand="0" w:oddHBand="0" w:evenHBand="0" w:firstRowFirstColumn="0" w:firstRowLastColumn="0" w:lastRowFirstColumn="0" w:lastRowLastColumn="0"/>
            <w:tcW w:w="1875" w:type="dxa"/>
          </w:tcPr>
          <w:p w14:paraId="6217BB26" w14:textId="77777777" w:rsidR="00780FFA" w:rsidRDefault="00000000">
            <w:pPr>
              <w:pStyle w:val="Compact"/>
            </w:pPr>
            <w:r>
              <w:t>9.9</w:t>
            </w:r>
          </w:p>
        </w:tc>
      </w:tr>
      <w:tr w:rsidR="00780FFA" w14:paraId="05AEBCAF" w14:textId="77777777" w:rsidTr="004A4EFC">
        <w:tc>
          <w:tcPr>
            <w:cnfStyle w:val="000010000000" w:firstRow="0" w:lastRow="0" w:firstColumn="0" w:lastColumn="0" w:oddVBand="1" w:evenVBand="0" w:oddHBand="0" w:evenHBand="0" w:firstRowFirstColumn="0" w:firstRowLastColumn="0" w:lastRowFirstColumn="0" w:lastRowLastColumn="0"/>
            <w:tcW w:w="1458" w:type="dxa"/>
          </w:tcPr>
          <w:p w14:paraId="43487A2E" w14:textId="77777777" w:rsidR="00780FFA" w:rsidRDefault="00000000">
            <w:pPr>
              <w:pStyle w:val="Compact"/>
            </w:pPr>
            <w:r>
              <w:rPr>
                <w:b/>
                <w:bCs/>
              </w:rPr>
              <w:t>Combined Transactions</w:t>
            </w:r>
          </w:p>
        </w:tc>
        <w:tc>
          <w:tcPr>
            <w:tcW w:w="1250" w:type="dxa"/>
          </w:tcPr>
          <w:p w14:paraId="4E83FF77"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Create-Delete workflows</w:t>
            </w:r>
          </w:p>
        </w:tc>
        <w:tc>
          <w:tcPr>
            <w:cnfStyle w:val="000010000000" w:firstRow="0" w:lastRow="0" w:firstColumn="0" w:lastColumn="0" w:oddVBand="1" w:evenVBand="0" w:oddHBand="0" w:evenHBand="0" w:firstRowFirstColumn="0" w:firstRowLastColumn="0" w:lastRowFirstColumn="0" w:lastRowLastColumn="0"/>
            <w:tcW w:w="1458" w:type="dxa"/>
          </w:tcPr>
          <w:p w14:paraId="38EC6062" w14:textId="77777777" w:rsidR="00780FFA" w:rsidRDefault="00000000">
            <w:pPr>
              <w:pStyle w:val="Compact"/>
            </w:pPr>
            <w:r>
              <w:t>1,614</w:t>
            </w:r>
          </w:p>
        </w:tc>
        <w:tc>
          <w:tcPr>
            <w:tcW w:w="1875" w:type="dxa"/>
          </w:tcPr>
          <w:p w14:paraId="5F3A5582"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11.5</w:t>
            </w:r>
          </w:p>
        </w:tc>
        <w:tc>
          <w:tcPr>
            <w:cnfStyle w:val="000010000000" w:firstRow="0" w:lastRow="0" w:firstColumn="0" w:lastColumn="0" w:oddVBand="1" w:evenVBand="0" w:oddHBand="0" w:evenHBand="0" w:firstRowFirstColumn="0" w:firstRowLastColumn="0" w:lastRowFirstColumn="0" w:lastRowLastColumn="0"/>
            <w:tcW w:w="1875" w:type="dxa"/>
          </w:tcPr>
          <w:p w14:paraId="5BEF481F" w14:textId="77777777" w:rsidR="00780FFA" w:rsidRDefault="00000000">
            <w:pPr>
              <w:pStyle w:val="Compact"/>
            </w:pPr>
            <w:r>
              <w:t>2.7</w:t>
            </w:r>
          </w:p>
        </w:tc>
      </w:tr>
    </w:tbl>
    <w:p w14:paraId="1B893CE0" w14:textId="77777777" w:rsidR="00780FFA" w:rsidRDefault="00000000">
      <w:pPr>
        <w:pStyle w:val="Heading3"/>
      </w:pPr>
      <w:bookmarkStart w:id="26" w:name="test-execution-configuration"/>
      <w:bookmarkEnd w:id="22"/>
      <w:bookmarkEnd w:id="25"/>
      <w:r>
        <w:t>Test Execution Configuration</w:t>
      </w:r>
    </w:p>
    <w:p w14:paraId="7AF112CC" w14:textId="77777777" w:rsidR="00780FFA" w:rsidRDefault="00000000">
      <w:pPr>
        <w:pStyle w:val="Heading4"/>
      </w:pPr>
      <w:bookmarkStart w:id="27" w:name="database-preparation"/>
      <w:r>
        <w:t>Database Preparation</w:t>
      </w:r>
    </w:p>
    <w:p w14:paraId="0D6B0982" w14:textId="77777777" w:rsidR="00780FFA" w:rsidRDefault="00000000">
      <w:pPr>
        <w:pStyle w:val="SourceCode"/>
      </w:pPr>
      <w:r>
        <w:rPr>
          <w:rStyle w:val="VerbatimChar"/>
        </w:rPr>
        <w:t>Pre-test Steps Completed:</w:t>
      </w:r>
      <w:r>
        <w:br/>
      </w:r>
      <w:r>
        <w:rPr>
          <w:rStyle w:val="VerbatimChar"/>
        </w:rPr>
        <w:t>1. Database cleanup of test data</w:t>
      </w:r>
      <w:r>
        <w:br/>
      </w:r>
      <w:r>
        <w:rPr>
          <w:rStyle w:val="VerbatimChar"/>
        </w:rPr>
        <w:t>2. Fresh test data seeding (16,000+ records)</w:t>
      </w:r>
      <w:r>
        <w:br/>
      </w:r>
      <w:r>
        <w:rPr>
          <w:rStyle w:val="VerbatimChar"/>
        </w:rPr>
        <w:t>3. Database statistics update and index optimization</w:t>
      </w:r>
      <w:r>
        <w:br/>
      </w:r>
      <w:r>
        <w:rPr>
          <w:rStyle w:val="VerbatimChar"/>
        </w:rPr>
        <w:t>4. Connection pool reset and validation</w:t>
      </w:r>
      <w:r>
        <w:br/>
      </w:r>
      <w:r>
        <w:rPr>
          <w:rStyle w:val="VerbatimChar"/>
        </w:rPr>
        <w:t>5. Foreign key constraint validation check</w:t>
      </w:r>
    </w:p>
    <w:p w14:paraId="5E587B32" w14:textId="77777777" w:rsidR="00780FFA" w:rsidRDefault="00000000">
      <w:pPr>
        <w:pStyle w:val="Heading4"/>
      </w:pPr>
      <w:bookmarkStart w:id="28" w:name="test-execution-steps"/>
      <w:bookmarkEnd w:id="27"/>
      <w:r>
        <w:t>Test Execution Steps</w:t>
      </w:r>
    </w:p>
    <w:p w14:paraId="037B0522" w14:textId="77777777" w:rsidR="00780FFA" w:rsidRDefault="00000000">
      <w:pPr>
        <w:pStyle w:val="SourceCode"/>
      </w:pPr>
      <w:r>
        <w:rPr>
          <w:rStyle w:val="VerbatimChar"/>
        </w:rPr>
        <w:t>Test Execution Process (January 16, 2026):</w:t>
      </w:r>
      <w:r>
        <w:br/>
      </w:r>
      <w:r>
        <w:rPr>
          <w:rStyle w:val="VerbatimChar"/>
        </w:rPr>
        <w:t>1. System performance monitoring initiated</w:t>
      </w:r>
      <w:r>
        <w:br/>
      </w:r>
      <w:r>
        <w:rPr>
          <w:rStyle w:val="VerbatimChar"/>
        </w:rPr>
        <w:t>2. JMeter JDBC test plan execution (10 minutes)</w:t>
      </w:r>
      <w:r>
        <w:br/>
      </w:r>
      <w:r>
        <w:rPr>
          <w:rStyle w:val="VerbatimChar"/>
        </w:rPr>
        <w:t>3. Real-time database performance data collection</w:t>
      </w:r>
      <w:r>
        <w:br/>
      </w:r>
      <w:r>
        <w:rPr>
          <w:rStyle w:val="VerbatimChar"/>
        </w:rPr>
        <w:t>4. Test completion and cleanup validation</w:t>
      </w:r>
      <w:r>
        <w:br/>
      </w:r>
      <w:r>
        <w:rPr>
          <w:rStyle w:val="VerbatimChar"/>
        </w:rPr>
        <w:t>5. Results compilation and statistical analysis</w:t>
      </w:r>
    </w:p>
    <w:p w14:paraId="2180A645" w14:textId="77777777" w:rsidR="00780FFA" w:rsidRDefault="00000000">
      <w:r>
        <w:pict w14:anchorId="697C1F16">
          <v:rect id="_x0000_i1030" style="width:0;height:1.5pt" o:hralign="center" o:hrstd="t" o:hr="t"/>
        </w:pict>
      </w:r>
    </w:p>
    <w:p w14:paraId="5F777264" w14:textId="77777777" w:rsidR="00780FFA" w:rsidRDefault="00000000">
      <w:pPr>
        <w:pStyle w:val="Heading2"/>
      </w:pPr>
      <w:bookmarkStart w:id="29" w:name="test-scenarios"/>
      <w:bookmarkEnd w:id="21"/>
      <w:bookmarkEnd w:id="26"/>
      <w:bookmarkEnd w:id="28"/>
      <w:r>
        <w:t>5. Test Scenarios</w:t>
      </w:r>
    </w:p>
    <w:p w14:paraId="046C518E" w14:textId="77777777" w:rsidR="00780FFA" w:rsidRDefault="00000000">
      <w:pPr>
        <w:pStyle w:val="Heading3"/>
      </w:pPr>
      <w:bookmarkStart w:id="30" w:name="scenario-1-crud-operations-testing"/>
      <w:r>
        <w:t>Scenario 1: CRUD Operations Testing</w:t>
      </w:r>
    </w:p>
    <w:p w14:paraId="4A81654A" w14:textId="77777777" w:rsidR="00780FFA" w:rsidRDefault="00000000">
      <w:pPr>
        <w:pStyle w:val="FirstParagraph"/>
      </w:pPr>
      <w:r>
        <w:rPr>
          <w:b/>
          <w:bCs/>
        </w:rPr>
        <w:t>Objective</w:t>
      </w:r>
      <w:r>
        <w:t xml:space="preserve">: Test fundamental database CRUD operations under concurrent load </w:t>
      </w:r>
      <w:r>
        <w:rPr>
          <w:b/>
          <w:bCs/>
        </w:rPr>
        <w:t>Business Context</w:t>
      </w:r>
      <w:r>
        <w:t>: Validate core database operations performance</w:t>
      </w:r>
    </w:p>
    <w:p w14:paraId="6117A445" w14:textId="18221520" w:rsidR="00780FFA" w:rsidRDefault="00000000">
      <w:pPr>
        <w:pStyle w:val="BodyText"/>
        <w:rPr>
          <w:b/>
          <w:bCs/>
        </w:rPr>
      </w:pPr>
      <w:r>
        <w:rPr>
          <w:b/>
          <w:bCs/>
        </w:rPr>
        <w:t>Test Operations Completed</w:t>
      </w:r>
    </w:p>
    <w:p w14:paraId="2C4B4567" w14:textId="77777777" w:rsidR="00220656" w:rsidRPr="00220656" w:rsidRDefault="00220656" w:rsidP="00220656">
      <w:pPr>
        <w:pStyle w:val="BodyText"/>
        <w:numPr>
          <w:ilvl w:val="0"/>
          <w:numId w:val="20"/>
        </w:numPr>
        <w:rPr>
          <w:lang w:val="en-GB"/>
        </w:rPr>
      </w:pPr>
      <w:r w:rsidRPr="00220656">
        <w:rPr>
          <w:rFonts w:ascii="Segoe UI Symbol" w:hAnsi="Segoe UI Symbol" w:cs="Segoe UI Symbol"/>
          <w:lang w:val="en-GB"/>
        </w:rPr>
        <w:t>☑</w:t>
      </w:r>
      <w:r w:rsidRPr="00220656">
        <w:rPr>
          <w:lang w:val="en-GB"/>
        </w:rPr>
        <w:t xml:space="preserve"> CREATE operations (INSERT Authors: 867 samples, Books: 746 samples)</w:t>
      </w:r>
    </w:p>
    <w:p w14:paraId="5EB240A1" w14:textId="77777777" w:rsidR="00220656" w:rsidRPr="00220656" w:rsidRDefault="00220656" w:rsidP="00220656">
      <w:pPr>
        <w:pStyle w:val="BodyText"/>
        <w:numPr>
          <w:ilvl w:val="0"/>
          <w:numId w:val="20"/>
        </w:numPr>
        <w:rPr>
          <w:lang w:val="en-GB"/>
        </w:rPr>
      </w:pPr>
      <w:r w:rsidRPr="00220656">
        <w:rPr>
          <w:rFonts w:ascii="Segoe UI Symbol" w:hAnsi="Segoe UI Symbol" w:cs="Segoe UI Symbol"/>
          <w:lang w:val="en-GB"/>
        </w:rPr>
        <w:t>☑</w:t>
      </w:r>
      <w:r w:rsidRPr="00220656">
        <w:rPr>
          <w:lang w:val="en-GB"/>
        </w:rPr>
        <w:t xml:space="preserve"> READ operations (SELECT by ID: Authors 891, Books 772, Customers 1,508)</w:t>
      </w:r>
    </w:p>
    <w:p w14:paraId="776653E0" w14:textId="77777777" w:rsidR="00220656" w:rsidRPr="00220656" w:rsidRDefault="00220656" w:rsidP="00220656">
      <w:pPr>
        <w:pStyle w:val="BodyText"/>
        <w:numPr>
          <w:ilvl w:val="0"/>
          <w:numId w:val="20"/>
        </w:numPr>
        <w:rPr>
          <w:lang w:val="en-GB"/>
        </w:rPr>
      </w:pPr>
      <w:r w:rsidRPr="00220656">
        <w:rPr>
          <w:rFonts w:ascii="Segoe UI Symbol" w:hAnsi="Segoe UI Symbol" w:cs="Segoe UI Symbol"/>
          <w:lang w:val="en-GB"/>
        </w:rPr>
        <w:t>☑</w:t>
      </w:r>
      <w:r w:rsidRPr="00220656">
        <w:rPr>
          <w:lang w:val="en-GB"/>
        </w:rPr>
        <w:t xml:space="preserve"> READ operations (SELECT All: Authors 842, Books 715, Customers 1,498)</w:t>
      </w:r>
    </w:p>
    <w:p w14:paraId="2BACAE17" w14:textId="77777777" w:rsidR="00220656" w:rsidRPr="00220656" w:rsidRDefault="00220656" w:rsidP="00220656">
      <w:pPr>
        <w:pStyle w:val="BodyText"/>
        <w:numPr>
          <w:ilvl w:val="0"/>
          <w:numId w:val="20"/>
        </w:numPr>
        <w:rPr>
          <w:lang w:val="en-GB"/>
        </w:rPr>
      </w:pPr>
      <w:r w:rsidRPr="00220656">
        <w:rPr>
          <w:rFonts w:ascii="Segoe UI Symbol" w:hAnsi="Segoe UI Symbol" w:cs="Segoe UI Symbol"/>
          <w:lang w:val="en-GB"/>
        </w:rPr>
        <w:t>☑</w:t>
      </w:r>
      <w:r w:rsidRPr="00220656">
        <w:rPr>
          <w:lang w:val="en-GB"/>
        </w:rPr>
        <w:t xml:space="preserve"> UPDATE operations (Authors: 880 samples, Books: 702 samples)</w:t>
      </w:r>
    </w:p>
    <w:p w14:paraId="1A9F699F" w14:textId="77777777" w:rsidR="00220656" w:rsidRPr="00220656" w:rsidRDefault="00220656" w:rsidP="00220656">
      <w:pPr>
        <w:pStyle w:val="BodyText"/>
        <w:numPr>
          <w:ilvl w:val="0"/>
          <w:numId w:val="20"/>
        </w:numPr>
        <w:rPr>
          <w:lang w:val="en-GB"/>
        </w:rPr>
      </w:pPr>
      <w:r w:rsidRPr="00220656">
        <w:rPr>
          <w:rFonts w:ascii="Segoe UI Symbol" w:hAnsi="Segoe UI Symbol" w:cs="Segoe UI Symbol"/>
          <w:lang w:val="en-GB"/>
        </w:rPr>
        <w:t>☑</w:t>
      </w:r>
      <w:r w:rsidRPr="00220656">
        <w:rPr>
          <w:lang w:val="en-GB"/>
        </w:rPr>
        <w:t xml:space="preserve"> DELETE operations (Authors: 826 samples, Books: 781 samples)</w:t>
      </w:r>
    </w:p>
    <w:p w14:paraId="523883B8" w14:textId="77777777" w:rsidR="00220656" w:rsidRPr="00220656" w:rsidRDefault="00220656">
      <w:pPr>
        <w:pStyle w:val="BodyText"/>
        <w:rPr>
          <w:lang w:val="en-GB"/>
        </w:rPr>
      </w:pPr>
    </w:p>
    <w:p w14:paraId="6305C37B" w14:textId="297711FD" w:rsidR="00780FFA" w:rsidRDefault="00000000">
      <w:pPr>
        <w:pStyle w:val="BodyText"/>
      </w:pPr>
      <w:r>
        <w:rPr>
          <w:b/>
          <w:bCs/>
        </w:rPr>
        <w:t>Success Criteria Results</w:t>
      </w:r>
      <w:r>
        <w:t xml:space="preserve">: </w:t>
      </w:r>
    </w:p>
    <w:p w14:paraId="4643310B" w14:textId="77777777" w:rsidR="00220656" w:rsidRPr="00220656" w:rsidRDefault="00220656" w:rsidP="00220656">
      <w:pPr>
        <w:pStyle w:val="BodyText"/>
        <w:numPr>
          <w:ilvl w:val="0"/>
          <w:numId w:val="21"/>
        </w:numPr>
        <w:rPr>
          <w:lang w:val="en-GB"/>
        </w:rPr>
      </w:pPr>
      <w:r w:rsidRPr="00220656">
        <w:rPr>
          <w:lang w:val="en-GB"/>
        </w:rPr>
        <w:lastRenderedPageBreak/>
        <w:t xml:space="preserve">All CRUD operations respond within target times </w:t>
      </w:r>
      <w:r w:rsidRPr="00220656">
        <w:rPr>
          <w:rFonts w:ascii="Segoe UI Emoji" w:hAnsi="Segoe UI Emoji" w:cs="Segoe UI Emoji"/>
          <w:lang w:val="en-GB"/>
        </w:rPr>
        <w:t>✅</w:t>
      </w:r>
      <w:r w:rsidRPr="00220656">
        <w:rPr>
          <w:rFonts w:ascii="Cambria" w:hAnsi="Cambria" w:cs="Cambria"/>
          <w:lang w:val="en-GB"/>
        </w:rPr>
        <w:t> </w:t>
      </w:r>
      <w:r w:rsidRPr="00220656">
        <w:rPr>
          <w:b/>
          <w:bCs/>
          <w:lang w:val="en-GB"/>
        </w:rPr>
        <w:t>PASSED</w:t>
      </w:r>
    </w:p>
    <w:p w14:paraId="1ABD4FD6" w14:textId="77777777" w:rsidR="00220656" w:rsidRPr="00220656" w:rsidRDefault="00220656" w:rsidP="00220656">
      <w:pPr>
        <w:pStyle w:val="BodyText"/>
        <w:numPr>
          <w:ilvl w:val="0"/>
          <w:numId w:val="21"/>
        </w:numPr>
        <w:rPr>
          <w:lang w:val="en-GB"/>
        </w:rPr>
      </w:pPr>
      <w:r w:rsidRPr="00220656">
        <w:rPr>
          <w:lang w:val="en-GB"/>
        </w:rPr>
        <w:t xml:space="preserve">No foreign key constraint violations </w:t>
      </w:r>
      <w:r w:rsidRPr="00220656">
        <w:rPr>
          <w:rFonts w:ascii="Segoe UI Emoji" w:hAnsi="Segoe UI Emoji" w:cs="Segoe UI Emoji"/>
          <w:lang w:val="en-GB"/>
        </w:rPr>
        <w:t>✅</w:t>
      </w:r>
      <w:r w:rsidRPr="00220656">
        <w:rPr>
          <w:rFonts w:ascii="Cambria" w:hAnsi="Cambria" w:cs="Cambria"/>
          <w:lang w:val="en-GB"/>
        </w:rPr>
        <w:t> </w:t>
      </w:r>
      <w:r w:rsidRPr="00220656">
        <w:rPr>
          <w:b/>
          <w:bCs/>
          <w:lang w:val="en-GB"/>
        </w:rPr>
        <w:t>PASSED</w:t>
      </w:r>
      <w:r w:rsidRPr="00220656">
        <w:rPr>
          <w:lang w:val="en-GB"/>
        </w:rPr>
        <w:t> (0 errors)</w:t>
      </w:r>
    </w:p>
    <w:p w14:paraId="6BAC7A3D" w14:textId="77777777" w:rsidR="00220656" w:rsidRPr="00220656" w:rsidRDefault="00220656" w:rsidP="00220656">
      <w:pPr>
        <w:pStyle w:val="BodyText"/>
        <w:numPr>
          <w:ilvl w:val="0"/>
          <w:numId w:val="21"/>
        </w:numPr>
        <w:rPr>
          <w:lang w:val="en-GB"/>
        </w:rPr>
      </w:pPr>
      <w:r w:rsidRPr="00220656">
        <w:rPr>
          <w:lang w:val="en-GB"/>
        </w:rPr>
        <w:t xml:space="preserve">Error rate &lt; 1% </w:t>
      </w:r>
      <w:r w:rsidRPr="00220656">
        <w:rPr>
          <w:rFonts w:ascii="Segoe UI Emoji" w:hAnsi="Segoe UI Emoji" w:cs="Segoe UI Emoji"/>
          <w:lang w:val="en-GB"/>
        </w:rPr>
        <w:t>✅</w:t>
      </w:r>
      <w:r w:rsidRPr="00220656">
        <w:rPr>
          <w:rFonts w:ascii="Cambria" w:hAnsi="Cambria" w:cs="Cambria"/>
          <w:lang w:val="en-GB"/>
        </w:rPr>
        <w:t> </w:t>
      </w:r>
      <w:r w:rsidRPr="00220656">
        <w:rPr>
          <w:b/>
          <w:bCs/>
          <w:lang w:val="en-GB"/>
        </w:rPr>
        <w:t>PASSED</w:t>
      </w:r>
      <w:r w:rsidRPr="00220656">
        <w:rPr>
          <w:lang w:val="en-GB"/>
        </w:rPr>
        <w:t> (0% error rate)</w:t>
      </w:r>
    </w:p>
    <w:p w14:paraId="262C1A40" w14:textId="77777777" w:rsidR="00220656" w:rsidRPr="00220656" w:rsidRDefault="00220656">
      <w:pPr>
        <w:pStyle w:val="BodyText"/>
        <w:rPr>
          <w:lang w:val="en-GB"/>
        </w:rPr>
      </w:pPr>
    </w:p>
    <w:p w14:paraId="6F292C68" w14:textId="77777777" w:rsidR="00780FFA" w:rsidRDefault="00000000">
      <w:pPr>
        <w:pStyle w:val="Heading3"/>
      </w:pPr>
      <w:bookmarkStart w:id="31" w:name="X726d78125fe62ffd4d034de908d25f676298e49"/>
      <w:bookmarkEnd w:id="30"/>
      <w:r>
        <w:t>Scenario 2: Complex Query Performance Testing</w:t>
      </w:r>
    </w:p>
    <w:p w14:paraId="1999931C" w14:textId="77777777" w:rsidR="00780FFA" w:rsidRDefault="00000000">
      <w:pPr>
        <w:pStyle w:val="FirstParagraph"/>
      </w:pPr>
      <w:r>
        <w:rPr>
          <w:b/>
          <w:bCs/>
        </w:rPr>
        <w:t>Objective</w:t>
      </w:r>
      <w:r>
        <w:t xml:space="preserve">: Test JOIN operations and complex query patterns </w:t>
      </w:r>
      <w:r>
        <w:rPr>
          <w:b/>
          <w:bCs/>
        </w:rPr>
        <w:t>Business Context</w:t>
      </w:r>
      <w:r>
        <w:t>: Validate query optimization and indexing effectiveness</w:t>
      </w:r>
    </w:p>
    <w:p w14:paraId="4CA9E253" w14:textId="77777777" w:rsidR="00490E8B" w:rsidRPr="00490E8B" w:rsidRDefault="00000000" w:rsidP="00490E8B">
      <w:pPr>
        <w:pStyle w:val="BodyText"/>
        <w:numPr>
          <w:ilvl w:val="0"/>
          <w:numId w:val="22"/>
        </w:numPr>
        <w:rPr>
          <w:lang w:val="en-GB"/>
        </w:rPr>
      </w:pPr>
      <w:r>
        <w:rPr>
          <w:b/>
          <w:bCs/>
        </w:rPr>
        <w:t>Complex Operations Tested</w:t>
      </w:r>
      <w:r>
        <w:t xml:space="preserve">: </w:t>
      </w:r>
      <w:r w:rsidR="00490E8B" w:rsidRPr="00490E8B">
        <w:rPr>
          <w:lang w:val="en-GB"/>
        </w:rPr>
        <w:t>Books SELECT with JOIN: 710 samples, 5.7ms average, 1.2 TPS</w:t>
      </w:r>
    </w:p>
    <w:p w14:paraId="2C5C7574" w14:textId="77777777" w:rsidR="00490E8B" w:rsidRPr="00490E8B" w:rsidRDefault="00490E8B" w:rsidP="00490E8B">
      <w:pPr>
        <w:pStyle w:val="BodyText"/>
        <w:numPr>
          <w:ilvl w:val="0"/>
          <w:numId w:val="22"/>
        </w:numPr>
        <w:rPr>
          <w:lang w:val="en-GB"/>
        </w:rPr>
      </w:pPr>
      <w:r w:rsidRPr="00490E8B">
        <w:rPr>
          <w:lang w:val="en-GB"/>
        </w:rPr>
        <w:t>COUNT operations: Authors (807), Books (732), Customers (1,502)</w:t>
      </w:r>
    </w:p>
    <w:p w14:paraId="72129ACF" w14:textId="77777777" w:rsidR="00490E8B" w:rsidRPr="00490E8B" w:rsidRDefault="00490E8B" w:rsidP="00490E8B">
      <w:pPr>
        <w:pStyle w:val="BodyText"/>
        <w:numPr>
          <w:ilvl w:val="0"/>
          <w:numId w:val="22"/>
        </w:numPr>
        <w:rPr>
          <w:lang w:val="en-GB"/>
        </w:rPr>
      </w:pPr>
      <w:r w:rsidRPr="00490E8B">
        <w:rPr>
          <w:lang w:val="en-GB"/>
        </w:rPr>
        <w:t>Email lookup queries: 1,452 samples, 2.0ms average</w:t>
      </w:r>
    </w:p>
    <w:p w14:paraId="4EC9F5D4" w14:textId="77777777" w:rsidR="00490E8B" w:rsidRPr="00490E8B" w:rsidRDefault="00490E8B" w:rsidP="00490E8B">
      <w:pPr>
        <w:pStyle w:val="BodyText"/>
        <w:numPr>
          <w:ilvl w:val="0"/>
          <w:numId w:val="22"/>
        </w:numPr>
        <w:rPr>
          <w:lang w:val="en-GB"/>
        </w:rPr>
      </w:pPr>
      <w:r w:rsidRPr="00490E8B">
        <w:rPr>
          <w:lang w:val="en-GB"/>
        </w:rPr>
        <w:t>Multi-table relationship queries</w:t>
      </w:r>
    </w:p>
    <w:p w14:paraId="33AD606E" w14:textId="34E89EF5" w:rsidR="00780FFA" w:rsidRDefault="00780FFA">
      <w:pPr>
        <w:pStyle w:val="BodyText"/>
      </w:pPr>
    </w:p>
    <w:p w14:paraId="76DBC461" w14:textId="77777777" w:rsidR="00490E8B" w:rsidRDefault="00000000" w:rsidP="00490E8B">
      <w:pPr>
        <w:pStyle w:val="BodyText"/>
      </w:pPr>
      <w:r>
        <w:rPr>
          <w:b/>
          <w:bCs/>
        </w:rPr>
        <w:t>Success Criteria Results</w:t>
      </w:r>
      <w:r>
        <w:t xml:space="preserve">: - </w:t>
      </w:r>
      <w:bookmarkStart w:id="32" w:name="X7c5943ae6190a204c487cef5b59b77a0cb7f69b"/>
      <w:bookmarkEnd w:id="31"/>
    </w:p>
    <w:p w14:paraId="53D324E4" w14:textId="77777777" w:rsidR="00490E8B" w:rsidRPr="00490E8B" w:rsidRDefault="00490E8B" w:rsidP="00490E8B">
      <w:pPr>
        <w:pStyle w:val="BodyText"/>
        <w:numPr>
          <w:ilvl w:val="0"/>
          <w:numId w:val="23"/>
        </w:numPr>
        <w:rPr>
          <w:lang w:val="en-GB"/>
        </w:rPr>
      </w:pPr>
      <w:r w:rsidRPr="00490E8B">
        <w:rPr>
          <w:lang w:val="en-GB"/>
        </w:rPr>
        <w:t xml:space="preserve">JOIN query performance within targets </w:t>
      </w:r>
      <w:r w:rsidRPr="00490E8B">
        <w:rPr>
          <w:rFonts w:ascii="Segoe UI Emoji" w:hAnsi="Segoe UI Emoji" w:cs="Segoe UI Emoji"/>
          <w:lang w:val="en-GB"/>
        </w:rPr>
        <w:t>✅</w:t>
      </w:r>
      <w:r w:rsidRPr="00490E8B">
        <w:rPr>
          <w:rFonts w:ascii="Cambria" w:hAnsi="Cambria" w:cs="Cambria"/>
          <w:lang w:val="en-GB"/>
        </w:rPr>
        <w:t> </w:t>
      </w:r>
      <w:r w:rsidRPr="00490E8B">
        <w:rPr>
          <w:b/>
          <w:bCs/>
          <w:lang w:val="en-GB"/>
        </w:rPr>
        <w:t>PASSED</w:t>
      </w:r>
      <w:r w:rsidRPr="00490E8B">
        <w:rPr>
          <w:lang w:val="en-GB"/>
        </w:rPr>
        <w:t xml:space="preserve"> (5.7ms </w:t>
      </w:r>
      <w:proofErr w:type="spellStart"/>
      <w:r w:rsidRPr="00490E8B">
        <w:rPr>
          <w:lang w:val="en-GB"/>
        </w:rPr>
        <w:t>avg</w:t>
      </w:r>
      <w:proofErr w:type="spellEnd"/>
      <w:r w:rsidRPr="00490E8B">
        <w:rPr>
          <w:lang w:val="en-GB"/>
        </w:rPr>
        <w:t>)</w:t>
      </w:r>
    </w:p>
    <w:p w14:paraId="663B2A0C" w14:textId="77777777" w:rsidR="00490E8B" w:rsidRPr="00490E8B" w:rsidRDefault="00490E8B" w:rsidP="00490E8B">
      <w:pPr>
        <w:pStyle w:val="BodyText"/>
        <w:numPr>
          <w:ilvl w:val="0"/>
          <w:numId w:val="23"/>
        </w:numPr>
        <w:rPr>
          <w:lang w:val="en-GB"/>
        </w:rPr>
      </w:pPr>
      <w:r w:rsidRPr="00490E8B">
        <w:rPr>
          <w:lang w:val="en-GB"/>
        </w:rPr>
        <w:t xml:space="preserve">Complex query scalability maintained </w:t>
      </w:r>
      <w:r w:rsidRPr="00490E8B">
        <w:rPr>
          <w:rFonts w:ascii="Segoe UI Emoji" w:hAnsi="Segoe UI Emoji" w:cs="Segoe UI Emoji"/>
          <w:lang w:val="en-GB"/>
        </w:rPr>
        <w:t>✅</w:t>
      </w:r>
      <w:r w:rsidRPr="00490E8B">
        <w:rPr>
          <w:rFonts w:ascii="Cambria" w:hAnsi="Cambria" w:cs="Cambria"/>
          <w:lang w:val="en-GB"/>
        </w:rPr>
        <w:t> </w:t>
      </w:r>
      <w:r w:rsidRPr="00490E8B">
        <w:rPr>
          <w:b/>
          <w:bCs/>
          <w:lang w:val="en-GB"/>
        </w:rPr>
        <w:t>PASSED</w:t>
      </w:r>
    </w:p>
    <w:p w14:paraId="06C90BCB" w14:textId="77777777" w:rsidR="00490E8B" w:rsidRPr="00490E8B" w:rsidRDefault="00490E8B" w:rsidP="00490E8B">
      <w:pPr>
        <w:pStyle w:val="BodyText"/>
        <w:numPr>
          <w:ilvl w:val="0"/>
          <w:numId w:val="23"/>
        </w:numPr>
        <w:rPr>
          <w:lang w:val="en-GB"/>
        </w:rPr>
      </w:pPr>
      <w:r w:rsidRPr="00490E8B">
        <w:rPr>
          <w:lang w:val="en-GB"/>
        </w:rPr>
        <w:t xml:space="preserve">Index utilization optimal </w:t>
      </w:r>
      <w:r w:rsidRPr="00490E8B">
        <w:rPr>
          <w:rFonts w:ascii="Segoe UI Emoji" w:hAnsi="Segoe UI Emoji" w:cs="Segoe UI Emoji"/>
          <w:lang w:val="en-GB"/>
        </w:rPr>
        <w:t>✅</w:t>
      </w:r>
      <w:r w:rsidRPr="00490E8B">
        <w:rPr>
          <w:rFonts w:ascii="Cambria" w:hAnsi="Cambria" w:cs="Cambria"/>
          <w:lang w:val="en-GB"/>
        </w:rPr>
        <w:t> </w:t>
      </w:r>
      <w:r w:rsidRPr="00490E8B">
        <w:rPr>
          <w:b/>
          <w:bCs/>
          <w:lang w:val="en-GB"/>
        </w:rPr>
        <w:t>PASSED</w:t>
      </w:r>
    </w:p>
    <w:p w14:paraId="556E0F8F" w14:textId="77777777" w:rsidR="00490E8B" w:rsidRDefault="00490E8B" w:rsidP="00490E8B">
      <w:pPr>
        <w:pStyle w:val="BodyText"/>
      </w:pPr>
    </w:p>
    <w:p w14:paraId="00F37C59" w14:textId="6809A78F" w:rsidR="00780FFA" w:rsidRDefault="00000000" w:rsidP="007A3120">
      <w:pPr>
        <w:pStyle w:val="Heading3"/>
      </w:pPr>
      <w:r>
        <w:t>Scenario 3: Concurrent Connection Load Testing</w:t>
      </w:r>
    </w:p>
    <w:p w14:paraId="17F62060" w14:textId="77777777" w:rsidR="00780FFA" w:rsidRDefault="00000000">
      <w:pPr>
        <w:pStyle w:val="FirstParagraph"/>
      </w:pPr>
      <w:r>
        <w:rPr>
          <w:b/>
          <w:bCs/>
        </w:rPr>
        <w:t>Objective</w:t>
      </w:r>
      <w:r>
        <w:t xml:space="preserve">: Test database behavior under high concurrent JDBC connections </w:t>
      </w:r>
      <w:r>
        <w:rPr>
          <w:b/>
          <w:bCs/>
        </w:rPr>
        <w:t>Business Context</w:t>
      </w:r>
      <w:r>
        <w:t>: Validate connection pooling and scalability</w:t>
      </w:r>
    </w:p>
    <w:p w14:paraId="5844C5A3" w14:textId="696BD868" w:rsidR="00780FFA" w:rsidRDefault="00000000">
      <w:pPr>
        <w:pStyle w:val="BodyText"/>
      </w:pPr>
      <w:r>
        <w:rPr>
          <w:b/>
          <w:bCs/>
        </w:rPr>
        <w:t>Load Testing Results</w:t>
      </w:r>
      <w:r>
        <w:t xml:space="preserve">: </w:t>
      </w:r>
    </w:p>
    <w:p w14:paraId="3A85185D" w14:textId="77777777" w:rsidR="007A3120" w:rsidRPr="007A3120" w:rsidRDefault="007A3120" w:rsidP="007A3120">
      <w:pPr>
        <w:pStyle w:val="BodyText"/>
        <w:numPr>
          <w:ilvl w:val="0"/>
          <w:numId w:val="24"/>
        </w:numPr>
        <w:rPr>
          <w:lang w:val="en-GB"/>
        </w:rPr>
      </w:pPr>
      <w:r w:rsidRPr="007A3120">
        <w:rPr>
          <w:lang w:val="en-GB"/>
        </w:rPr>
        <w:t>Total concurrent operations: 17,845 samples</w:t>
      </w:r>
    </w:p>
    <w:p w14:paraId="1F047962" w14:textId="77777777" w:rsidR="007A3120" w:rsidRPr="007A3120" w:rsidRDefault="007A3120" w:rsidP="007A3120">
      <w:pPr>
        <w:pStyle w:val="BodyText"/>
        <w:numPr>
          <w:ilvl w:val="0"/>
          <w:numId w:val="24"/>
        </w:numPr>
        <w:rPr>
          <w:lang w:val="en-GB"/>
        </w:rPr>
      </w:pPr>
      <w:r w:rsidRPr="007A3120">
        <w:rPr>
          <w:lang w:val="en-GB"/>
        </w:rPr>
        <w:t>Zero connection timeouts or failures</w:t>
      </w:r>
    </w:p>
    <w:p w14:paraId="09B17707" w14:textId="77777777" w:rsidR="007A3120" w:rsidRPr="007A3120" w:rsidRDefault="007A3120" w:rsidP="007A3120">
      <w:pPr>
        <w:pStyle w:val="BodyText"/>
        <w:numPr>
          <w:ilvl w:val="0"/>
          <w:numId w:val="24"/>
        </w:numPr>
        <w:rPr>
          <w:lang w:val="en-GB"/>
        </w:rPr>
      </w:pPr>
      <w:r w:rsidRPr="007A3120">
        <w:rPr>
          <w:lang w:val="en-GB"/>
        </w:rPr>
        <w:t>Average response time: 5.0ms across all operations</w:t>
      </w:r>
    </w:p>
    <w:p w14:paraId="782FF386" w14:textId="77777777" w:rsidR="007A3120" w:rsidRPr="007A3120" w:rsidRDefault="007A3120" w:rsidP="007A3120">
      <w:pPr>
        <w:pStyle w:val="BodyText"/>
        <w:numPr>
          <w:ilvl w:val="0"/>
          <w:numId w:val="24"/>
        </w:numPr>
        <w:rPr>
          <w:lang w:val="en-GB"/>
        </w:rPr>
      </w:pPr>
      <w:r w:rsidRPr="007A3120">
        <w:rPr>
          <w:lang w:val="en-GB"/>
        </w:rPr>
        <w:t>Peak throughput: 29.8 TPS sustained</w:t>
      </w:r>
    </w:p>
    <w:p w14:paraId="3AA43E96" w14:textId="77777777" w:rsidR="007A3120" w:rsidRDefault="007A3120">
      <w:pPr>
        <w:pStyle w:val="BodyText"/>
      </w:pPr>
    </w:p>
    <w:p w14:paraId="615EDD7C" w14:textId="4EE8C5D3" w:rsidR="00780FFA" w:rsidRDefault="00000000">
      <w:pPr>
        <w:pStyle w:val="BodyText"/>
      </w:pPr>
      <w:r>
        <w:rPr>
          <w:b/>
          <w:bCs/>
        </w:rPr>
        <w:t>Success Criteria Results</w:t>
      </w:r>
      <w:r>
        <w:t xml:space="preserve">: </w:t>
      </w:r>
    </w:p>
    <w:p w14:paraId="716CEEB0" w14:textId="77777777" w:rsidR="007A3120" w:rsidRPr="007A3120" w:rsidRDefault="007A3120" w:rsidP="007A3120">
      <w:pPr>
        <w:pStyle w:val="BodyText"/>
        <w:numPr>
          <w:ilvl w:val="0"/>
          <w:numId w:val="25"/>
        </w:numPr>
        <w:rPr>
          <w:lang w:val="en-GB"/>
        </w:rPr>
      </w:pPr>
      <w:r w:rsidRPr="007A3120">
        <w:rPr>
          <w:lang w:val="en-GB"/>
        </w:rPr>
        <w:lastRenderedPageBreak/>
        <w:t xml:space="preserve">Database handles concurrent connections without degradation </w:t>
      </w:r>
      <w:r w:rsidRPr="007A3120">
        <w:rPr>
          <w:rFonts w:ascii="Segoe UI Emoji" w:hAnsi="Segoe UI Emoji" w:cs="Segoe UI Emoji"/>
          <w:lang w:val="en-GB"/>
        </w:rPr>
        <w:t>✅</w:t>
      </w:r>
      <w:r w:rsidRPr="007A3120">
        <w:rPr>
          <w:rFonts w:ascii="Cambria" w:hAnsi="Cambria" w:cs="Cambria"/>
          <w:lang w:val="en-GB"/>
        </w:rPr>
        <w:t> </w:t>
      </w:r>
      <w:r w:rsidRPr="007A3120">
        <w:rPr>
          <w:b/>
          <w:bCs/>
          <w:lang w:val="en-GB"/>
        </w:rPr>
        <w:t>PASSED</w:t>
      </w:r>
    </w:p>
    <w:p w14:paraId="7B0DD550" w14:textId="77777777" w:rsidR="007A3120" w:rsidRPr="007A3120" w:rsidRDefault="007A3120" w:rsidP="007A3120">
      <w:pPr>
        <w:pStyle w:val="BodyText"/>
        <w:numPr>
          <w:ilvl w:val="0"/>
          <w:numId w:val="25"/>
        </w:numPr>
        <w:rPr>
          <w:lang w:val="en-GB"/>
        </w:rPr>
      </w:pPr>
      <w:r w:rsidRPr="007A3120">
        <w:rPr>
          <w:lang w:val="en-GB"/>
        </w:rPr>
        <w:t xml:space="preserve">No connection timeouts or failures </w:t>
      </w:r>
      <w:r w:rsidRPr="007A3120">
        <w:rPr>
          <w:rFonts w:ascii="Segoe UI Emoji" w:hAnsi="Segoe UI Emoji" w:cs="Segoe UI Emoji"/>
          <w:lang w:val="en-GB"/>
        </w:rPr>
        <w:t>✅</w:t>
      </w:r>
      <w:r w:rsidRPr="007A3120">
        <w:rPr>
          <w:rFonts w:ascii="Cambria" w:hAnsi="Cambria" w:cs="Cambria"/>
          <w:lang w:val="en-GB"/>
        </w:rPr>
        <w:t> </w:t>
      </w:r>
      <w:r w:rsidRPr="007A3120">
        <w:rPr>
          <w:b/>
          <w:bCs/>
          <w:lang w:val="en-GB"/>
        </w:rPr>
        <w:t>PASSED</w:t>
      </w:r>
    </w:p>
    <w:p w14:paraId="5CBD562C" w14:textId="77777777" w:rsidR="007A3120" w:rsidRPr="007A3120" w:rsidRDefault="007A3120" w:rsidP="007A3120">
      <w:pPr>
        <w:pStyle w:val="BodyText"/>
        <w:numPr>
          <w:ilvl w:val="0"/>
          <w:numId w:val="25"/>
        </w:numPr>
        <w:rPr>
          <w:lang w:val="en-GB"/>
        </w:rPr>
      </w:pPr>
      <w:r w:rsidRPr="007A3120">
        <w:rPr>
          <w:lang w:val="en-GB"/>
        </w:rPr>
        <w:t xml:space="preserve">Connection pool utilization remains efficient </w:t>
      </w:r>
      <w:r w:rsidRPr="007A3120">
        <w:rPr>
          <w:rFonts w:ascii="Segoe UI Emoji" w:hAnsi="Segoe UI Emoji" w:cs="Segoe UI Emoji"/>
          <w:lang w:val="en-GB"/>
        </w:rPr>
        <w:t>✅</w:t>
      </w:r>
      <w:r w:rsidRPr="007A3120">
        <w:rPr>
          <w:rFonts w:ascii="Cambria" w:hAnsi="Cambria" w:cs="Cambria"/>
          <w:lang w:val="en-GB"/>
        </w:rPr>
        <w:t> </w:t>
      </w:r>
      <w:r w:rsidRPr="007A3120">
        <w:rPr>
          <w:b/>
          <w:bCs/>
          <w:lang w:val="en-GB"/>
        </w:rPr>
        <w:t>PASSED</w:t>
      </w:r>
    </w:p>
    <w:p w14:paraId="5CE37D19" w14:textId="77777777" w:rsidR="007A3120" w:rsidRPr="007545B6" w:rsidRDefault="007A3120">
      <w:pPr>
        <w:pStyle w:val="BodyText"/>
        <w:rPr>
          <w:lang w:val="en-GB"/>
        </w:rPr>
      </w:pPr>
    </w:p>
    <w:p w14:paraId="0F63C959" w14:textId="77777777" w:rsidR="00780FFA" w:rsidRDefault="00000000">
      <w:pPr>
        <w:pStyle w:val="Heading3"/>
      </w:pPr>
      <w:bookmarkStart w:id="33" w:name="scenario-4-transaction-integrity-testing"/>
      <w:bookmarkEnd w:id="32"/>
      <w:r>
        <w:t>Scenario 4: Transaction Integrity Testing</w:t>
      </w:r>
    </w:p>
    <w:p w14:paraId="02301302" w14:textId="77777777" w:rsidR="00780FFA" w:rsidRDefault="00000000">
      <w:pPr>
        <w:pStyle w:val="FirstParagraph"/>
      </w:pPr>
      <w:r>
        <w:rPr>
          <w:b/>
          <w:bCs/>
        </w:rPr>
        <w:t>Objective</w:t>
      </w:r>
      <w:r>
        <w:t xml:space="preserve">: Test complex transactions with create-delete workflows </w:t>
      </w:r>
      <w:r>
        <w:rPr>
          <w:b/>
          <w:bCs/>
        </w:rPr>
        <w:t>Business Context</w:t>
      </w:r>
      <w:r>
        <w:t>: Validate transaction consistency and referential integrity</w:t>
      </w:r>
    </w:p>
    <w:p w14:paraId="0955E5A2" w14:textId="7E22F227" w:rsidR="00780FFA" w:rsidRDefault="00000000">
      <w:pPr>
        <w:pStyle w:val="BodyText"/>
      </w:pPr>
      <w:r>
        <w:rPr>
          <w:b/>
          <w:bCs/>
        </w:rPr>
        <w:t>Transaction Workflows Tested</w:t>
      </w:r>
      <w:r>
        <w:t xml:space="preserve">: </w:t>
      </w:r>
    </w:p>
    <w:p w14:paraId="5AC4846D" w14:textId="77777777" w:rsidR="007545B6" w:rsidRPr="007545B6" w:rsidRDefault="007545B6" w:rsidP="007545B6">
      <w:pPr>
        <w:pStyle w:val="BodyText"/>
        <w:numPr>
          <w:ilvl w:val="0"/>
          <w:numId w:val="26"/>
        </w:numPr>
        <w:rPr>
          <w:lang w:val="en-GB"/>
        </w:rPr>
      </w:pPr>
      <w:r w:rsidRPr="007545B6">
        <w:rPr>
          <w:lang w:val="en-GB"/>
        </w:rPr>
        <w:t>Authors Create-then-Delete: 830 samples, 10.7ms average</w:t>
      </w:r>
    </w:p>
    <w:p w14:paraId="40192A8E" w14:textId="77777777" w:rsidR="007545B6" w:rsidRPr="007545B6" w:rsidRDefault="007545B6" w:rsidP="007545B6">
      <w:pPr>
        <w:pStyle w:val="BodyText"/>
        <w:numPr>
          <w:ilvl w:val="0"/>
          <w:numId w:val="26"/>
        </w:numPr>
        <w:rPr>
          <w:lang w:val="en-GB"/>
        </w:rPr>
      </w:pPr>
      <w:r w:rsidRPr="007545B6">
        <w:rPr>
          <w:lang w:val="en-GB"/>
        </w:rPr>
        <w:t>Books Create-then-Delete: 784 samples, 13.4ms average</w:t>
      </w:r>
    </w:p>
    <w:p w14:paraId="20826513" w14:textId="77777777" w:rsidR="007545B6" w:rsidRPr="007545B6" w:rsidRDefault="007545B6" w:rsidP="007545B6">
      <w:pPr>
        <w:pStyle w:val="BodyText"/>
        <w:numPr>
          <w:ilvl w:val="0"/>
          <w:numId w:val="26"/>
        </w:numPr>
        <w:rPr>
          <w:lang w:val="en-GB"/>
        </w:rPr>
      </w:pPr>
      <w:r w:rsidRPr="007545B6">
        <w:rPr>
          <w:lang w:val="en-GB"/>
        </w:rPr>
        <w:t>INSERT for DELETE preparation workflows</w:t>
      </w:r>
    </w:p>
    <w:p w14:paraId="456C5B6D" w14:textId="77777777" w:rsidR="007545B6" w:rsidRPr="007545B6" w:rsidRDefault="007545B6" w:rsidP="007545B6">
      <w:pPr>
        <w:pStyle w:val="BodyText"/>
        <w:numPr>
          <w:ilvl w:val="0"/>
          <w:numId w:val="26"/>
        </w:numPr>
        <w:rPr>
          <w:lang w:val="en-GB"/>
        </w:rPr>
      </w:pPr>
      <w:r w:rsidRPr="007545B6">
        <w:rPr>
          <w:lang w:val="en-GB"/>
        </w:rPr>
        <w:t>Foreign key constraint validation under load</w:t>
      </w:r>
    </w:p>
    <w:p w14:paraId="21EC7EF3" w14:textId="77777777" w:rsidR="007545B6" w:rsidRPr="007545B6" w:rsidRDefault="007545B6">
      <w:pPr>
        <w:pStyle w:val="BodyText"/>
        <w:rPr>
          <w:lang w:val="en-GB"/>
        </w:rPr>
      </w:pPr>
    </w:p>
    <w:p w14:paraId="3F572A48" w14:textId="65D2799B" w:rsidR="00780FFA" w:rsidRDefault="00000000">
      <w:pPr>
        <w:pStyle w:val="BodyText"/>
      </w:pPr>
      <w:r>
        <w:rPr>
          <w:b/>
          <w:bCs/>
        </w:rPr>
        <w:t>Success Criteria Results</w:t>
      </w:r>
      <w:r>
        <w:t xml:space="preserve">: </w:t>
      </w:r>
    </w:p>
    <w:p w14:paraId="32706975" w14:textId="77777777" w:rsidR="007545B6" w:rsidRPr="007545B6" w:rsidRDefault="007545B6" w:rsidP="007545B6">
      <w:pPr>
        <w:pStyle w:val="BodyText"/>
        <w:numPr>
          <w:ilvl w:val="0"/>
          <w:numId w:val="27"/>
        </w:numPr>
        <w:rPr>
          <w:lang w:val="en-GB"/>
        </w:rPr>
      </w:pPr>
      <w:r w:rsidRPr="007545B6">
        <w:rPr>
          <w:lang w:val="en-GB"/>
        </w:rPr>
        <w:t xml:space="preserve">Transaction integrity maintained </w:t>
      </w:r>
      <w:r w:rsidRPr="007545B6">
        <w:rPr>
          <w:rFonts w:ascii="Segoe UI Emoji" w:hAnsi="Segoe UI Emoji" w:cs="Segoe UI Emoji"/>
          <w:lang w:val="en-GB"/>
        </w:rPr>
        <w:t>✅</w:t>
      </w:r>
      <w:r w:rsidRPr="007545B6">
        <w:rPr>
          <w:rFonts w:ascii="Cambria" w:hAnsi="Cambria" w:cs="Cambria"/>
          <w:lang w:val="en-GB"/>
        </w:rPr>
        <w:t> </w:t>
      </w:r>
      <w:r w:rsidRPr="007545B6">
        <w:rPr>
          <w:b/>
          <w:bCs/>
          <w:lang w:val="en-GB"/>
        </w:rPr>
        <w:t>PASSED</w:t>
      </w:r>
    </w:p>
    <w:p w14:paraId="1D8A7A28" w14:textId="77777777" w:rsidR="007545B6" w:rsidRPr="007545B6" w:rsidRDefault="007545B6" w:rsidP="007545B6">
      <w:pPr>
        <w:pStyle w:val="BodyText"/>
        <w:numPr>
          <w:ilvl w:val="0"/>
          <w:numId w:val="27"/>
        </w:numPr>
        <w:rPr>
          <w:lang w:val="en-GB"/>
        </w:rPr>
      </w:pPr>
      <w:r w:rsidRPr="007545B6">
        <w:rPr>
          <w:lang w:val="en-GB"/>
        </w:rPr>
        <w:t xml:space="preserve">Referential integrity preserved </w:t>
      </w:r>
      <w:r w:rsidRPr="007545B6">
        <w:rPr>
          <w:rFonts w:ascii="Segoe UI Emoji" w:hAnsi="Segoe UI Emoji" w:cs="Segoe UI Emoji"/>
          <w:lang w:val="en-GB"/>
        </w:rPr>
        <w:t>✅</w:t>
      </w:r>
      <w:r w:rsidRPr="007545B6">
        <w:rPr>
          <w:rFonts w:ascii="Cambria" w:hAnsi="Cambria" w:cs="Cambria"/>
          <w:lang w:val="en-GB"/>
        </w:rPr>
        <w:t> </w:t>
      </w:r>
      <w:r w:rsidRPr="007545B6">
        <w:rPr>
          <w:b/>
          <w:bCs/>
          <w:lang w:val="en-GB"/>
        </w:rPr>
        <w:t>PASSED</w:t>
      </w:r>
    </w:p>
    <w:p w14:paraId="647D2366" w14:textId="77777777" w:rsidR="007545B6" w:rsidRPr="007545B6" w:rsidRDefault="007545B6" w:rsidP="007545B6">
      <w:pPr>
        <w:pStyle w:val="BodyText"/>
        <w:numPr>
          <w:ilvl w:val="0"/>
          <w:numId w:val="27"/>
        </w:numPr>
        <w:rPr>
          <w:lang w:val="en-GB"/>
        </w:rPr>
      </w:pPr>
      <w:r w:rsidRPr="007545B6">
        <w:rPr>
          <w:lang w:val="en-GB"/>
        </w:rPr>
        <w:t xml:space="preserve">No data corruption or constraint violations </w:t>
      </w:r>
      <w:r w:rsidRPr="007545B6">
        <w:rPr>
          <w:rFonts w:ascii="Segoe UI Emoji" w:hAnsi="Segoe UI Emoji" w:cs="Segoe UI Emoji"/>
          <w:lang w:val="en-GB"/>
        </w:rPr>
        <w:t>✅</w:t>
      </w:r>
      <w:r w:rsidRPr="007545B6">
        <w:rPr>
          <w:rFonts w:ascii="Cambria" w:hAnsi="Cambria" w:cs="Cambria"/>
          <w:lang w:val="en-GB"/>
        </w:rPr>
        <w:t> </w:t>
      </w:r>
      <w:r w:rsidRPr="007545B6">
        <w:rPr>
          <w:b/>
          <w:bCs/>
          <w:lang w:val="en-GB"/>
        </w:rPr>
        <w:t>PASSED</w:t>
      </w:r>
    </w:p>
    <w:p w14:paraId="72A13B99" w14:textId="77777777" w:rsidR="007545B6" w:rsidRPr="00EC54A7" w:rsidRDefault="007545B6">
      <w:pPr>
        <w:pStyle w:val="BodyText"/>
        <w:rPr>
          <w:lang w:val="en-GB"/>
        </w:rPr>
      </w:pPr>
    </w:p>
    <w:p w14:paraId="0DFDDFFF" w14:textId="77777777" w:rsidR="00780FFA" w:rsidRDefault="00000000">
      <w:r>
        <w:pict w14:anchorId="59C1702C">
          <v:rect id="_x0000_i1031" style="width:0;height:1.5pt" o:hralign="center" o:hrstd="t" o:hr="t"/>
        </w:pict>
      </w:r>
    </w:p>
    <w:p w14:paraId="5F86E7A4" w14:textId="77777777" w:rsidR="00780FFA" w:rsidRDefault="00000000">
      <w:pPr>
        <w:pStyle w:val="Heading2"/>
      </w:pPr>
      <w:bookmarkStart w:id="34" w:name="test-execution-summary"/>
      <w:bookmarkEnd w:id="29"/>
      <w:bookmarkEnd w:id="33"/>
      <w:r>
        <w:t>6. Test Execution Summary</w:t>
      </w:r>
    </w:p>
    <w:p w14:paraId="55716CA6" w14:textId="77777777" w:rsidR="00780FFA" w:rsidRDefault="00000000">
      <w:pPr>
        <w:pStyle w:val="Heading3"/>
      </w:pPr>
      <w:bookmarkStart w:id="35" w:name="execution-overview"/>
      <w:r>
        <w:t>Execution Overview</w:t>
      </w:r>
    </w:p>
    <w:p w14:paraId="7B61EF9F" w14:textId="77777777" w:rsidR="00780FFA" w:rsidRDefault="00000000">
      <w:pPr>
        <w:pStyle w:val="FirstParagraph"/>
      </w:pPr>
      <w:r>
        <w:rPr>
          <w:b/>
          <w:bCs/>
        </w:rPr>
        <w:t>Test Start Date</w:t>
      </w:r>
      <w:r>
        <w:t>: January 16, 2026</w:t>
      </w:r>
      <w:r>
        <w:br/>
      </w:r>
      <w:r>
        <w:rPr>
          <w:b/>
          <w:bCs/>
        </w:rPr>
        <w:t>Test End Date</w:t>
      </w:r>
      <w:r>
        <w:t>: January 16, 2026</w:t>
      </w:r>
      <w:r>
        <w:br/>
      </w:r>
      <w:r>
        <w:rPr>
          <w:b/>
          <w:bCs/>
        </w:rPr>
        <w:t>Test Execution Time</w:t>
      </w:r>
      <w:r>
        <w:t>: 13:07:09 (1:07 PM)</w:t>
      </w:r>
      <w:r>
        <w:br/>
      </w:r>
      <w:r>
        <w:rPr>
          <w:b/>
          <w:bCs/>
        </w:rPr>
        <w:t>Total Test Duration</w:t>
      </w:r>
      <w:r>
        <w:t>: 10 minutes sustained load</w:t>
      </w:r>
      <w:r>
        <w:br/>
      </w:r>
      <w:r>
        <w:rPr>
          <w:b/>
          <w:bCs/>
        </w:rPr>
        <w:t>Database Environment Stability</w:t>
      </w:r>
      <w:r>
        <w:t>: ☑ Stable ☐ Issues Encountered</w:t>
      </w:r>
    </w:p>
    <w:p w14:paraId="7732A65D" w14:textId="77777777" w:rsidR="00780FFA" w:rsidRDefault="00000000">
      <w:pPr>
        <w:pStyle w:val="Heading3"/>
      </w:pPr>
      <w:bookmarkStart w:id="36" w:name="test-completion-status"/>
      <w:bookmarkEnd w:id="35"/>
      <w:r>
        <w:t>Test Completion Status</w:t>
      </w:r>
    </w:p>
    <w:tbl>
      <w:tblPr>
        <w:tblStyle w:val="PlainTable1"/>
        <w:tblW w:w="5000" w:type="pct"/>
        <w:tblLayout w:type="fixed"/>
        <w:tblLook w:val="0020" w:firstRow="1" w:lastRow="0" w:firstColumn="0" w:lastColumn="0" w:noHBand="0" w:noVBand="0"/>
      </w:tblPr>
      <w:tblGrid>
        <w:gridCol w:w="2520"/>
        <w:gridCol w:w="1512"/>
        <w:gridCol w:w="2688"/>
        <w:gridCol w:w="1680"/>
        <w:gridCol w:w="1176"/>
      </w:tblGrid>
      <w:tr w:rsidR="00780FFA" w14:paraId="036E6F9D"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4" w:type="dxa"/>
          </w:tcPr>
          <w:p w14:paraId="6D252482" w14:textId="77777777" w:rsidR="00780FFA" w:rsidRDefault="00000000">
            <w:pPr>
              <w:pStyle w:val="Compact"/>
            </w:pPr>
            <w:r>
              <w:t>Test Scenario</w:t>
            </w:r>
          </w:p>
        </w:tc>
        <w:tc>
          <w:tcPr>
            <w:tcW w:w="1250" w:type="dxa"/>
          </w:tcPr>
          <w:p w14:paraId="44F690A1"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2223" w:type="dxa"/>
          </w:tcPr>
          <w:p w14:paraId="42173EA4" w14:textId="77777777" w:rsidR="00780FFA" w:rsidRDefault="00000000">
            <w:pPr>
              <w:pStyle w:val="Compact"/>
            </w:pPr>
            <w:r>
              <w:t>Execution Date</w:t>
            </w:r>
          </w:p>
        </w:tc>
        <w:tc>
          <w:tcPr>
            <w:tcW w:w="1389" w:type="dxa"/>
          </w:tcPr>
          <w:p w14:paraId="10CADE5E"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Duration</w:t>
            </w:r>
          </w:p>
        </w:tc>
        <w:tc>
          <w:tcPr>
            <w:cnfStyle w:val="000010000000" w:firstRow="0" w:lastRow="0" w:firstColumn="0" w:lastColumn="0" w:oddVBand="1" w:evenVBand="0" w:oddHBand="0" w:evenHBand="0" w:firstRowFirstColumn="0" w:firstRowLastColumn="0" w:lastRowFirstColumn="0" w:lastRowLastColumn="0"/>
            <w:tcW w:w="972" w:type="dxa"/>
          </w:tcPr>
          <w:p w14:paraId="51C165E2" w14:textId="77777777" w:rsidR="00780FFA" w:rsidRDefault="00000000">
            <w:pPr>
              <w:pStyle w:val="Compact"/>
            </w:pPr>
            <w:r>
              <w:t>Notes</w:t>
            </w:r>
          </w:p>
        </w:tc>
      </w:tr>
      <w:tr w:rsidR="00780FFA" w14:paraId="124AE588"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4" w:type="dxa"/>
          </w:tcPr>
          <w:p w14:paraId="3EBC8BB7" w14:textId="77777777" w:rsidR="00780FFA" w:rsidRDefault="00000000">
            <w:pPr>
              <w:pStyle w:val="Compact"/>
            </w:pPr>
            <w:r>
              <w:rPr>
                <w:b/>
                <w:bCs/>
              </w:rPr>
              <w:t>CRUD Operations</w:t>
            </w:r>
          </w:p>
        </w:tc>
        <w:tc>
          <w:tcPr>
            <w:tcW w:w="1250" w:type="dxa"/>
          </w:tcPr>
          <w:p w14:paraId="6248AF5D"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w:t>
            </w:r>
            <w:r>
              <w:lastRenderedPageBreak/>
              <w:t>Incomplete</w:t>
            </w:r>
          </w:p>
        </w:tc>
        <w:tc>
          <w:tcPr>
            <w:cnfStyle w:val="000010000000" w:firstRow="0" w:lastRow="0" w:firstColumn="0" w:lastColumn="0" w:oddVBand="1" w:evenVBand="0" w:oddHBand="0" w:evenHBand="0" w:firstRowFirstColumn="0" w:firstRowLastColumn="0" w:lastRowFirstColumn="0" w:lastRowLastColumn="0"/>
            <w:tcW w:w="2223" w:type="dxa"/>
          </w:tcPr>
          <w:p w14:paraId="197C725B" w14:textId="77777777" w:rsidR="00780FFA" w:rsidRDefault="00000000">
            <w:pPr>
              <w:pStyle w:val="Compact"/>
            </w:pPr>
            <w:r>
              <w:lastRenderedPageBreak/>
              <w:t>Jan 16, 2026</w:t>
            </w:r>
          </w:p>
        </w:tc>
        <w:tc>
          <w:tcPr>
            <w:tcW w:w="1389" w:type="dxa"/>
          </w:tcPr>
          <w:p w14:paraId="563BD24B"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10 min</w:t>
            </w:r>
          </w:p>
        </w:tc>
        <w:tc>
          <w:tcPr>
            <w:cnfStyle w:val="000010000000" w:firstRow="0" w:lastRow="0" w:firstColumn="0" w:lastColumn="0" w:oddVBand="1" w:evenVBand="0" w:oddHBand="0" w:evenHBand="0" w:firstRowFirstColumn="0" w:firstRowLastColumn="0" w:lastRowFirstColumn="0" w:lastRowLastColumn="0"/>
            <w:tcW w:w="972" w:type="dxa"/>
          </w:tcPr>
          <w:p w14:paraId="4FFF5ACA" w14:textId="77777777" w:rsidR="00780FFA" w:rsidRDefault="00000000">
            <w:pPr>
              <w:pStyle w:val="Compact"/>
            </w:pPr>
            <w:r>
              <w:t>Perfect perform</w:t>
            </w:r>
            <w:r>
              <w:lastRenderedPageBreak/>
              <w:t>ance</w:t>
            </w:r>
          </w:p>
        </w:tc>
      </w:tr>
      <w:tr w:rsidR="00780FFA" w14:paraId="28B430AC" w14:textId="77777777" w:rsidTr="00EC54A7">
        <w:tc>
          <w:tcPr>
            <w:cnfStyle w:val="000010000000" w:firstRow="0" w:lastRow="0" w:firstColumn="0" w:lastColumn="0" w:oddVBand="1" w:evenVBand="0" w:oddHBand="0" w:evenHBand="0" w:firstRowFirstColumn="0" w:firstRowLastColumn="0" w:lastRowFirstColumn="0" w:lastRowLastColumn="0"/>
            <w:tcW w:w="2084" w:type="dxa"/>
          </w:tcPr>
          <w:p w14:paraId="5E544654" w14:textId="77777777" w:rsidR="00780FFA" w:rsidRDefault="00000000">
            <w:pPr>
              <w:pStyle w:val="Compact"/>
            </w:pPr>
            <w:r>
              <w:rPr>
                <w:b/>
                <w:bCs/>
              </w:rPr>
              <w:lastRenderedPageBreak/>
              <w:t>Complex Queries</w:t>
            </w:r>
          </w:p>
        </w:tc>
        <w:tc>
          <w:tcPr>
            <w:tcW w:w="1250" w:type="dxa"/>
          </w:tcPr>
          <w:p w14:paraId="621AFFFF"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40DBC0AA" w14:textId="77777777" w:rsidR="00780FFA" w:rsidRDefault="00000000">
            <w:pPr>
              <w:pStyle w:val="Compact"/>
            </w:pPr>
            <w:r>
              <w:t>Jan 16, 2026</w:t>
            </w:r>
          </w:p>
        </w:tc>
        <w:tc>
          <w:tcPr>
            <w:tcW w:w="1389" w:type="dxa"/>
          </w:tcPr>
          <w:p w14:paraId="497B0A3B"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10 min</w:t>
            </w:r>
          </w:p>
        </w:tc>
        <w:tc>
          <w:tcPr>
            <w:cnfStyle w:val="000010000000" w:firstRow="0" w:lastRow="0" w:firstColumn="0" w:lastColumn="0" w:oddVBand="1" w:evenVBand="0" w:oddHBand="0" w:evenHBand="0" w:firstRowFirstColumn="0" w:firstRowLastColumn="0" w:lastRowFirstColumn="0" w:lastRowLastColumn="0"/>
            <w:tcW w:w="972" w:type="dxa"/>
          </w:tcPr>
          <w:p w14:paraId="1044566C" w14:textId="77777777" w:rsidR="00780FFA" w:rsidRDefault="00000000">
            <w:pPr>
              <w:pStyle w:val="Compact"/>
            </w:pPr>
            <w:r>
              <w:t>Excellent JOIN performance</w:t>
            </w:r>
          </w:p>
        </w:tc>
      </w:tr>
      <w:tr w:rsidR="00780FFA" w14:paraId="5D1664CF"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4" w:type="dxa"/>
          </w:tcPr>
          <w:p w14:paraId="23BBFC3F" w14:textId="77777777" w:rsidR="00780FFA" w:rsidRDefault="00000000">
            <w:pPr>
              <w:pStyle w:val="Compact"/>
            </w:pPr>
            <w:r>
              <w:rPr>
                <w:b/>
                <w:bCs/>
              </w:rPr>
              <w:t>Concurrent Load</w:t>
            </w:r>
          </w:p>
        </w:tc>
        <w:tc>
          <w:tcPr>
            <w:tcW w:w="1250" w:type="dxa"/>
          </w:tcPr>
          <w:p w14:paraId="7DC8B47B"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17C0CA59" w14:textId="77777777" w:rsidR="00780FFA" w:rsidRDefault="00000000">
            <w:pPr>
              <w:pStyle w:val="Compact"/>
            </w:pPr>
            <w:r>
              <w:t>Jan 16, 2026</w:t>
            </w:r>
          </w:p>
        </w:tc>
        <w:tc>
          <w:tcPr>
            <w:tcW w:w="1389" w:type="dxa"/>
          </w:tcPr>
          <w:p w14:paraId="5A1F6EF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10 min</w:t>
            </w:r>
          </w:p>
        </w:tc>
        <w:tc>
          <w:tcPr>
            <w:cnfStyle w:val="000010000000" w:firstRow="0" w:lastRow="0" w:firstColumn="0" w:lastColumn="0" w:oddVBand="1" w:evenVBand="0" w:oddHBand="0" w:evenHBand="0" w:firstRowFirstColumn="0" w:firstRowLastColumn="0" w:lastRowFirstColumn="0" w:lastRowLastColumn="0"/>
            <w:tcW w:w="972" w:type="dxa"/>
          </w:tcPr>
          <w:p w14:paraId="02F07072" w14:textId="77777777" w:rsidR="00780FFA" w:rsidRDefault="00000000">
            <w:pPr>
              <w:pStyle w:val="Compact"/>
            </w:pPr>
            <w:r>
              <w:t>No connection issues</w:t>
            </w:r>
          </w:p>
        </w:tc>
      </w:tr>
      <w:tr w:rsidR="00780FFA" w14:paraId="1CDB3367" w14:textId="77777777" w:rsidTr="00EC54A7">
        <w:tc>
          <w:tcPr>
            <w:cnfStyle w:val="000010000000" w:firstRow="0" w:lastRow="0" w:firstColumn="0" w:lastColumn="0" w:oddVBand="1" w:evenVBand="0" w:oddHBand="0" w:evenHBand="0" w:firstRowFirstColumn="0" w:firstRowLastColumn="0" w:lastRowFirstColumn="0" w:lastRowLastColumn="0"/>
            <w:tcW w:w="2084" w:type="dxa"/>
          </w:tcPr>
          <w:p w14:paraId="3F263729" w14:textId="77777777" w:rsidR="00780FFA" w:rsidRDefault="00000000">
            <w:pPr>
              <w:pStyle w:val="Compact"/>
            </w:pPr>
            <w:r>
              <w:rPr>
                <w:b/>
                <w:bCs/>
              </w:rPr>
              <w:t>Transaction Integrity</w:t>
            </w:r>
          </w:p>
        </w:tc>
        <w:tc>
          <w:tcPr>
            <w:tcW w:w="1250" w:type="dxa"/>
          </w:tcPr>
          <w:p w14:paraId="381F0832"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198A3A03" w14:textId="77777777" w:rsidR="00780FFA" w:rsidRDefault="00000000">
            <w:pPr>
              <w:pStyle w:val="Compact"/>
            </w:pPr>
            <w:r>
              <w:t>Jan 16, 2026</w:t>
            </w:r>
          </w:p>
        </w:tc>
        <w:tc>
          <w:tcPr>
            <w:tcW w:w="1389" w:type="dxa"/>
          </w:tcPr>
          <w:p w14:paraId="66E04261"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10 min</w:t>
            </w:r>
          </w:p>
        </w:tc>
        <w:tc>
          <w:tcPr>
            <w:cnfStyle w:val="000010000000" w:firstRow="0" w:lastRow="0" w:firstColumn="0" w:lastColumn="0" w:oddVBand="1" w:evenVBand="0" w:oddHBand="0" w:evenHBand="0" w:firstRowFirstColumn="0" w:firstRowLastColumn="0" w:lastRowFirstColumn="0" w:lastRowLastColumn="0"/>
            <w:tcW w:w="972" w:type="dxa"/>
          </w:tcPr>
          <w:p w14:paraId="445F7368" w14:textId="77777777" w:rsidR="00780FFA" w:rsidRDefault="00000000">
            <w:pPr>
              <w:pStyle w:val="Compact"/>
            </w:pPr>
            <w:r>
              <w:t>All transactions successful</w:t>
            </w:r>
          </w:p>
        </w:tc>
      </w:tr>
    </w:tbl>
    <w:p w14:paraId="204FA8FF" w14:textId="77777777" w:rsidR="00780FFA" w:rsidRDefault="00000000">
      <w:pPr>
        <w:pStyle w:val="Heading3"/>
      </w:pPr>
      <w:bookmarkStart w:id="37" w:name="overall-database-test-summary"/>
      <w:bookmarkEnd w:id="36"/>
      <w:r>
        <w:t>Overall Database Test Summary</w:t>
      </w:r>
    </w:p>
    <w:p w14:paraId="2B13096B" w14:textId="77777777" w:rsidR="00780FFA" w:rsidRDefault="00000000">
      <w:pPr>
        <w:pStyle w:val="Compact"/>
        <w:numPr>
          <w:ilvl w:val="0"/>
          <w:numId w:val="9"/>
        </w:numPr>
      </w:pPr>
      <w:r>
        <w:rPr>
          <w:b/>
          <w:bCs/>
        </w:rPr>
        <w:t>Total SQL Operations</w:t>
      </w:r>
      <w:r>
        <w:t>: 17,845</w:t>
      </w:r>
    </w:p>
    <w:p w14:paraId="145D0BFD" w14:textId="77777777" w:rsidR="00780FFA" w:rsidRDefault="00000000">
      <w:pPr>
        <w:pStyle w:val="Compact"/>
        <w:numPr>
          <w:ilvl w:val="0"/>
          <w:numId w:val="9"/>
        </w:numPr>
      </w:pPr>
      <w:r>
        <w:rPr>
          <w:b/>
          <w:bCs/>
        </w:rPr>
        <w:t>Successful Operations</w:t>
      </w:r>
      <w:r>
        <w:t>: 17,845 (100%)</w:t>
      </w:r>
    </w:p>
    <w:p w14:paraId="50A1B2A4" w14:textId="77777777" w:rsidR="00780FFA" w:rsidRDefault="00000000">
      <w:pPr>
        <w:pStyle w:val="Compact"/>
        <w:numPr>
          <w:ilvl w:val="0"/>
          <w:numId w:val="9"/>
        </w:numPr>
      </w:pPr>
      <w:r>
        <w:rPr>
          <w:b/>
          <w:bCs/>
        </w:rPr>
        <w:t>Failed Operations</w:t>
      </w:r>
      <w:r>
        <w:t>: 0 (0%)</w:t>
      </w:r>
    </w:p>
    <w:p w14:paraId="664F0D3A" w14:textId="77777777" w:rsidR="00780FFA" w:rsidRDefault="00000000">
      <w:pPr>
        <w:pStyle w:val="Compact"/>
        <w:numPr>
          <w:ilvl w:val="0"/>
          <w:numId w:val="9"/>
        </w:numPr>
      </w:pPr>
      <w:r>
        <w:rPr>
          <w:b/>
          <w:bCs/>
        </w:rPr>
        <w:t>Average Response Time</w:t>
      </w:r>
      <w:r>
        <w:t>: 5.0ms</w:t>
      </w:r>
    </w:p>
    <w:p w14:paraId="01BB4723" w14:textId="77777777" w:rsidR="00780FFA" w:rsidRDefault="00000000">
      <w:pPr>
        <w:pStyle w:val="Compact"/>
        <w:numPr>
          <w:ilvl w:val="0"/>
          <w:numId w:val="9"/>
        </w:numPr>
      </w:pPr>
      <w:r>
        <w:rPr>
          <w:b/>
          <w:bCs/>
        </w:rPr>
        <w:t>95th Percentile Response Time</w:t>
      </w:r>
      <w:r>
        <w:t>: 21.5ms</w:t>
      </w:r>
    </w:p>
    <w:p w14:paraId="08A4ADC2" w14:textId="77777777" w:rsidR="00780FFA" w:rsidRDefault="00000000">
      <w:pPr>
        <w:pStyle w:val="Compact"/>
        <w:numPr>
          <w:ilvl w:val="0"/>
          <w:numId w:val="9"/>
        </w:numPr>
      </w:pPr>
      <w:r>
        <w:rPr>
          <w:b/>
          <w:bCs/>
        </w:rPr>
        <w:t>Maximum Response Time</w:t>
      </w:r>
      <w:r>
        <w:t>: 1,005ms</w:t>
      </w:r>
    </w:p>
    <w:p w14:paraId="30AAAD1E" w14:textId="77777777" w:rsidR="00780FFA" w:rsidRDefault="00000000">
      <w:pPr>
        <w:pStyle w:val="Compact"/>
        <w:numPr>
          <w:ilvl w:val="0"/>
          <w:numId w:val="9"/>
        </w:numPr>
      </w:pPr>
      <w:r>
        <w:rPr>
          <w:b/>
          <w:bCs/>
        </w:rPr>
        <w:t>Database Throughput</w:t>
      </w:r>
      <w:r>
        <w:t>: 29.8 TPS</w:t>
      </w:r>
    </w:p>
    <w:p w14:paraId="1EC026DE" w14:textId="77777777" w:rsidR="00780FFA" w:rsidRDefault="00000000">
      <w:r>
        <w:pict w14:anchorId="6CF93860">
          <v:rect id="_x0000_i1032" style="width:0;height:1.5pt" o:hralign="center" o:hrstd="t" o:hr="t"/>
        </w:pict>
      </w:r>
    </w:p>
    <w:p w14:paraId="4C9FC81C" w14:textId="77777777" w:rsidR="00780FFA" w:rsidRDefault="00000000">
      <w:pPr>
        <w:pStyle w:val="Heading2"/>
      </w:pPr>
      <w:bookmarkStart w:id="38" w:name="database-performance-results"/>
      <w:bookmarkEnd w:id="34"/>
      <w:bookmarkEnd w:id="37"/>
      <w:r>
        <w:t>7. Database Performance Results</w:t>
      </w:r>
    </w:p>
    <w:p w14:paraId="28CCB7DF" w14:textId="77777777" w:rsidR="00780FFA" w:rsidRDefault="00000000">
      <w:pPr>
        <w:pStyle w:val="Heading3"/>
      </w:pPr>
      <w:bookmarkStart w:id="39" w:name="query-response-time-analysis"/>
      <w:r>
        <w:t>Query Response Time Analysis</w:t>
      </w:r>
    </w:p>
    <w:p w14:paraId="50B6B223" w14:textId="77777777" w:rsidR="00780FFA" w:rsidRDefault="00000000">
      <w:pPr>
        <w:pStyle w:val="Heading4"/>
      </w:pPr>
      <w:bookmarkStart w:id="40" w:name="overall-database-performance"/>
      <w:r>
        <w:t>Overall Database Performance</w:t>
      </w:r>
    </w:p>
    <w:tbl>
      <w:tblPr>
        <w:tblStyle w:val="PlainTable1"/>
        <w:tblW w:w="0" w:type="auto"/>
        <w:tblLook w:val="0020" w:firstRow="1" w:lastRow="0" w:firstColumn="0" w:lastColumn="0" w:noHBand="0" w:noVBand="0"/>
      </w:tblPr>
      <w:tblGrid>
        <w:gridCol w:w="3054"/>
        <w:gridCol w:w="1237"/>
        <w:gridCol w:w="1557"/>
        <w:gridCol w:w="1626"/>
      </w:tblGrid>
      <w:tr w:rsidR="00780FFA" w14:paraId="4A81D5F2"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DCD78A" w14:textId="77777777" w:rsidR="00780FFA" w:rsidRDefault="00000000">
            <w:pPr>
              <w:pStyle w:val="Compact"/>
            </w:pPr>
            <w:r>
              <w:t>Metric</w:t>
            </w:r>
          </w:p>
        </w:tc>
        <w:tc>
          <w:tcPr>
            <w:tcW w:w="0" w:type="auto"/>
          </w:tcPr>
          <w:p w14:paraId="32456F0C"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Target</w:t>
            </w:r>
          </w:p>
        </w:tc>
        <w:tc>
          <w:tcPr>
            <w:cnfStyle w:val="000010000000" w:firstRow="0" w:lastRow="0" w:firstColumn="0" w:lastColumn="0" w:oddVBand="1" w:evenVBand="0" w:oddHBand="0" w:evenHBand="0" w:firstRowFirstColumn="0" w:firstRowLastColumn="0" w:lastRowFirstColumn="0" w:lastRowLastColumn="0"/>
            <w:tcW w:w="0" w:type="auto"/>
          </w:tcPr>
          <w:p w14:paraId="2CC1F5C1" w14:textId="77777777" w:rsidR="00780FFA" w:rsidRDefault="00000000">
            <w:pPr>
              <w:pStyle w:val="Compact"/>
            </w:pPr>
            <w:r>
              <w:t>Actual</w:t>
            </w:r>
          </w:p>
        </w:tc>
        <w:tc>
          <w:tcPr>
            <w:tcW w:w="0" w:type="auto"/>
          </w:tcPr>
          <w:p w14:paraId="27FDB126"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780FFA" w14:paraId="17B5B305"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F98844" w14:textId="77777777" w:rsidR="00780FFA" w:rsidRDefault="00000000">
            <w:pPr>
              <w:pStyle w:val="Compact"/>
            </w:pPr>
            <w:r>
              <w:rPr>
                <w:b/>
                <w:bCs/>
              </w:rPr>
              <w:t>Average Response Time</w:t>
            </w:r>
          </w:p>
        </w:tc>
        <w:tc>
          <w:tcPr>
            <w:tcW w:w="0" w:type="auto"/>
          </w:tcPr>
          <w:p w14:paraId="0CED935D"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&lt; 50ms</w:t>
            </w:r>
          </w:p>
        </w:tc>
        <w:tc>
          <w:tcPr>
            <w:cnfStyle w:val="000010000000" w:firstRow="0" w:lastRow="0" w:firstColumn="0" w:lastColumn="0" w:oddVBand="1" w:evenVBand="0" w:oddHBand="0" w:evenHBand="0" w:firstRowFirstColumn="0" w:firstRowLastColumn="0" w:lastRowFirstColumn="0" w:lastRowLastColumn="0"/>
            <w:tcW w:w="0" w:type="auto"/>
          </w:tcPr>
          <w:p w14:paraId="113B179A" w14:textId="77777777" w:rsidR="00780FFA" w:rsidRDefault="00000000">
            <w:pPr>
              <w:pStyle w:val="Compact"/>
            </w:pPr>
            <w:r>
              <w:t>5.0ms</w:t>
            </w:r>
          </w:p>
        </w:tc>
        <w:tc>
          <w:tcPr>
            <w:tcW w:w="0" w:type="auto"/>
          </w:tcPr>
          <w:p w14:paraId="230526FE"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0958EE38"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30A18B01" w14:textId="77777777" w:rsidR="00780FFA" w:rsidRDefault="00000000">
            <w:pPr>
              <w:pStyle w:val="Compact"/>
            </w:pPr>
            <w:r>
              <w:rPr>
                <w:b/>
                <w:bCs/>
              </w:rPr>
              <w:t>95th Percentile</w:t>
            </w:r>
          </w:p>
        </w:tc>
        <w:tc>
          <w:tcPr>
            <w:tcW w:w="0" w:type="auto"/>
          </w:tcPr>
          <w:p w14:paraId="405E6414"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&lt; 100ms</w:t>
            </w:r>
          </w:p>
        </w:tc>
        <w:tc>
          <w:tcPr>
            <w:cnfStyle w:val="000010000000" w:firstRow="0" w:lastRow="0" w:firstColumn="0" w:lastColumn="0" w:oddVBand="1" w:evenVBand="0" w:oddHBand="0" w:evenHBand="0" w:firstRowFirstColumn="0" w:firstRowLastColumn="0" w:lastRowFirstColumn="0" w:lastRowLastColumn="0"/>
            <w:tcW w:w="0" w:type="auto"/>
          </w:tcPr>
          <w:p w14:paraId="00322E62" w14:textId="77777777" w:rsidR="00780FFA" w:rsidRDefault="00000000">
            <w:pPr>
              <w:pStyle w:val="Compact"/>
            </w:pPr>
            <w:r>
              <w:t>21.5ms</w:t>
            </w:r>
          </w:p>
        </w:tc>
        <w:tc>
          <w:tcPr>
            <w:tcW w:w="0" w:type="auto"/>
          </w:tcPr>
          <w:p w14:paraId="202A1449"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2F253850"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B796F6" w14:textId="77777777" w:rsidR="00780FFA" w:rsidRDefault="00000000">
            <w:pPr>
              <w:pStyle w:val="Compact"/>
            </w:pPr>
            <w:r>
              <w:rPr>
                <w:b/>
                <w:bCs/>
              </w:rPr>
              <w:t>99th Percentile</w:t>
            </w:r>
          </w:p>
        </w:tc>
        <w:tc>
          <w:tcPr>
            <w:tcW w:w="0" w:type="auto"/>
          </w:tcPr>
          <w:p w14:paraId="2527332F"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&lt; 200ms</w:t>
            </w:r>
          </w:p>
        </w:tc>
        <w:tc>
          <w:tcPr>
            <w:cnfStyle w:val="000010000000" w:firstRow="0" w:lastRow="0" w:firstColumn="0" w:lastColumn="0" w:oddVBand="1" w:evenVBand="0" w:oddHBand="0" w:evenHBand="0" w:firstRowFirstColumn="0" w:firstRowLastColumn="0" w:lastRowFirstColumn="0" w:lastRowLastColumn="0"/>
            <w:tcW w:w="0" w:type="auto"/>
          </w:tcPr>
          <w:p w14:paraId="6BE3676A" w14:textId="77777777" w:rsidR="00780FFA" w:rsidRDefault="00000000">
            <w:pPr>
              <w:pStyle w:val="Compact"/>
            </w:pPr>
            <w:r>
              <w:t>Not specified</w:t>
            </w:r>
          </w:p>
        </w:tc>
        <w:tc>
          <w:tcPr>
            <w:tcW w:w="0" w:type="auto"/>
          </w:tcPr>
          <w:p w14:paraId="0E034971"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4A053C07"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41EE1ABF" w14:textId="77777777" w:rsidR="00780FFA" w:rsidRDefault="00000000">
            <w:pPr>
              <w:pStyle w:val="Compact"/>
            </w:pPr>
            <w:r>
              <w:rPr>
                <w:b/>
                <w:bCs/>
              </w:rPr>
              <w:t>Maximum Response Time</w:t>
            </w:r>
          </w:p>
        </w:tc>
        <w:tc>
          <w:tcPr>
            <w:tcW w:w="0" w:type="auto"/>
          </w:tcPr>
          <w:p w14:paraId="6684E860"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&lt; 1000ms</w:t>
            </w:r>
          </w:p>
        </w:tc>
        <w:tc>
          <w:tcPr>
            <w:cnfStyle w:val="000010000000" w:firstRow="0" w:lastRow="0" w:firstColumn="0" w:lastColumn="0" w:oddVBand="1" w:evenVBand="0" w:oddHBand="0" w:evenHBand="0" w:firstRowFirstColumn="0" w:firstRowLastColumn="0" w:lastRowFirstColumn="0" w:lastRowLastColumn="0"/>
            <w:tcW w:w="0" w:type="auto"/>
          </w:tcPr>
          <w:p w14:paraId="13D3A6A9" w14:textId="77777777" w:rsidR="00780FFA" w:rsidRDefault="00000000">
            <w:pPr>
              <w:pStyle w:val="Compact"/>
            </w:pPr>
            <w:r>
              <w:t>1,005ms</w:t>
            </w:r>
          </w:p>
        </w:tc>
        <w:tc>
          <w:tcPr>
            <w:tcW w:w="0" w:type="auto"/>
          </w:tcPr>
          <w:p w14:paraId="39AD5792"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45DCB707" w14:textId="77777777" w:rsidR="00780FFA" w:rsidRDefault="00000000">
      <w:pPr>
        <w:pStyle w:val="Heading4"/>
      </w:pPr>
      <w:bookmarkStart w:id="41" w:name="performance-by-operation-type"/>
      <w:bookmarkEnd w:id="40"/>
      <w:r>
        <w:t>Performance by Operation Type</w:t>
      </w:r>
    </w:p>
    <w:tbl>
      <w:tblPr>
        <w:tblStyle w:val="PlainTable1"/>
        <w:tblW w:w="5000" w:type="pct"/>
        <w:tblLayout w:type="fixed"/>
        <w:tblLook w:val="0020" w:firstRow="1" w:lastRow="0" w:firstColumn="0" w:lastColumn="0" w:noHBand="0" w:noVBand="0"/>
      </w:tblPr>
      <w:tblGrid>
        <w:gridCol w:w="1526"/>
        <w:gridCol w:w="1110"/>
        <w:gridCol w:w="1387"/>
        <w:gridCol w:w="1388"/>
        <w:gridCol w:w="1388"/>
        <w:gridCol w:w="1527"/>
        <w:gridCol w:w="1250"/>
      </w:tblGrid>
      <w:tr w:rsidR="00780FFA" w14:paraId="5CEB4B85"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2" w:type="dxa"/>
          </w:tcPr>
          <w:p w14:paraId="3F666341" w14:textId="77777777" w:rsidR="00780FFA" w:rsidRDefault="00000000">
            <w:pPr>
              <w:pStyle w:val="Compact"/>
            </w:pPr>
            <w:r>
              <w:t>Operation</w:t>
            </w:r>
          </w:p>
        </w:tc>
        <w:tc>
          <w:tcPr>
            <w:tcW w:w="918" w:type="dxa"/>
          </w:tcPr>
          <w:p w14:paraId="55FA9B0A"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Count</w:t>
            </w:r>
          </w:p>
        </w:tc>
        <w:tc>
          <w:tcPr>
            <w:cnfStyle w:val="000010000000" w:firstRow="0" w:lastRow="0" w:firstColumn="0" w:lastColumn="0" w:oddVBand="1" w:evenVBand="0" w:oddHBand="0" w:evenHBand="0" w:firstRowFirstColumn="0" w:firstRowLastColumn="0" w:lastRowFirstColumn="0" w:lastRowLastColumn="0"/>
            <w:tcW w:w="1147" w:type="dxa"/>
          </w:tcPr>
          <w:p w14:paraId="0A1AB417" w14:textId="77777777" w:rsidR="00780FFA" w:rsidRDefault="00000000">
            <w:pPr>
              <w:pStyle w:val="Compact"/>
            </w:pPr>
            <w:r>
              <w:t>Avg (ms)</w:t>
            </w:r>
          </w:p>
        </w:tc>
        <w:tc>
          <w:tcPr>
            <w:tcW w:w="1147" w:type="dxa"/>
          </w:tcPr>
          <w:p w14:paraId="3D7B8795"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Min (ms)</w:t>
            </w:r>
          </w:p>
        </w:tc>
        <w:tc>
          <w:tcPr>
            <w:cnfStyle w:val="000010000000" w:firstRow="0" w:lastRow="0" w:firstColumn="0" w:lastColumn="0" w:oddVBand="1" w:evenVBand="0" w:oddHBand="0" w:evenHBand="0" w:firstRowFirstColumn="0" w:firstRowLastColumn="0" w:lastRowFirstColumn="0" w:lastRowLastColumn="0"/>
            <w:tcW w:w="1147" w:type="dxa"/>
          </w:tcPr>
          <w:p w14:paraId="470D45EE" w14:textId="77777777" w:rsidR="00780FFA" w:rsidRDefault="00000000">
            <w:pPr>
              <w:pStyle w:val="Compact"/>
            </w:pPr>
            <w:r>
              <w:t>Max (ms)</w:t>
            </w:r>
          </w:p>
        </w:tc>
        <w:tc>
          <w:tcPr>
            <w:tcW w:w="1262" w:type="dxa"/>
          </w:tcPr>
          <w:p w14:paraId="63409D64"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95th %ile</w:t>
            </w:r>
          </w:p>
        </w:tc>
        <w:tc>
          <w:tcPr>
            <w:cnfStyle w:val="000010000000" w:firstRow="0" w:lastRow="0" w:firstColumn="0" w:lastColumn="0" w:oddVBand="1" w:evenVBand="0" w:oddHBand="0" w:evenHBand="0" w:firstRowFirstColumn="0" w:firstRowLastColumn="0" w:lastRowFirstColumn="0" w:lastRowLastColumn="0"/>
            <w:tcW w:w="1033" w:type="dxa"/>
          </w:tcPr>
          <w:p w14:paraId="40E2EEAD" w14:textId="77777777" w:rsidR="00780FFA" w:rsidRDefault="00000000">
            <w:pPr>
              <w:pStyle w:val="Compact"/>
            </w:pPr>
            <w:r>
              <w:t>Status</w:t>
            </w:r>
          </w:p>
        </w:tc>
      </w:tr>
      <w:tr w:rsidR="00780FFA" w14:paraId="277BD9D2"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2" w:type="dxa"/>
          </w:tcPr>
          <w:p w14:paraId="49BD2401" w14:textId="77777777" w:rsidR="00780FFA" w:rsidRDefault="00000000">
            <w:pPr>
              <w:pStyle w:val="Compact"/>
            </w:pPr>
            <w:r>
              <w:rPr>
                <w:b/>
                <w:bCs/>
              </w:rPr>
              <w:t>SELECT Operations</w:t>
            </w:r>
          </w:p>
        </w:tc>
        <w:tc>
          <w:tcPr>
            <w:tcW w:w="918" w:type="dxa"/>
          </w:tcPr>
          <w:p w14:paraId="781B0969"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8,628</w:t>
            </w:r>
          </w:p>
        </w:tc>
        <w:tc>
          <w:tcPr>
            <w:cnfStyle w:val="000010000000" w:firstRow="0" w:lastRow="0" w:firstColumn="0" w:lastColumn="0" w:oddVBand="1" w:evenVBand="0" w:oddHBand="0" w:evenHBand="0" w:firstRowFirstColumn="0" w:firstRowLastColumn="0" w:lastRowFirstColumn="0" w:lastRowLastColumn="0"/>
            <w:tcW w:w="1147" w:type="dxa"/>
          </w:tcPr>
          <w:p w14:paraId="4044F330" w14:textId="77777777" w:rsidR="00780FFA" w:rsidRDefault="00000000">
            <w:pPr>
              <w:pStyle w:val="Compact"/>
            </w:pPr>
            <w:r>
              <w:t>4.2</w:t>
            </w:r>
          </w:p>
        </w:tc>
        <w:tc>
          <w:tcPr>
            <w:tcW w:w="1147" w:type="dxa"/>
          </w:tcPr>
          <w:p w14:paraId="30323D99"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0.0</w:t>
            </w:r>
          </w:p>
        </w:tc>
        <w:tc>
          <w:tcPr>
            <w:cnfStyle w:val="000010000000" w:firstRow="0" w:lastRow="0" w:firstColumn="0" w:lastColumn="0" w:oddVBand="1" w:evenVBand="0" w:oddHBand="0" w:evenHBand="0" w:firstRowFirstColumn="0" w:firstRowLastColumn="0" w:lastRowFirstColumn="0" w:lastRowLastColumn="0"/>
            <w:tcW w:w="1147" w:type="dxa"/>
          </w:tcPr>
          <w:p w14:paraId="1271E329" w14:textId="77777777" w:rsidR="00780FFA" w:rsidRDefault="00000000">
            <w:pPr>
              <w:pStyle w:val="Compact"/>
            </w:pPr>
            <w:r>
              <w:t>1,005.0</w:t>
            </w:r>
          </w:p>
        </w:tc>
        <w:tc>
          <w:tcPr>
            <w:tcW w:w="1262" w:type="dxa"/>
          </w:tcPr>
          <w:p w14:paraId="362467CC"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16.0</w:t>
            </w:r>
          </w:p>
        </w:tc>
        <w:tc>
          <w:tcPr>
            <w:cnfStyle w:val="000010000000" w:firstRow="0" w:lastRow="0" w:firstColumn="0" w:lastColumn="0" w:oddVBand="1" w:evenVBand="0" w:oddHBand="0" w:evenHBand="0" w:firstRowFirstColumn="0" w:firstRowLastColumn="0" w:lastRowFirstColumn="0" w:lastRowLastColumn="0"/>
            <w:tcW w:w="1033" w:type="dxa"/>
          </w:tcPr>
          <w:p w14:paraId="2DAED706"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00FC6DC0" w14:textId="77777777" w:rsidTr="00EC54A7">
        <w:tc>
          <w:tcPr>
            <w:cnfStyle w:val="000010000000" w:firstRow="0" w:lastRow="0" w:firstColumn="0" w:lastColumn="0" w:oddVBand="1" w:evenVBand="0" w:oddHBand="0" w:evenHBand="0" w:firstRowFirstColumn="0" w:firstRowLastColumn="0" w:lastRowFirstColumn="0" w:lastRowLastColumn="0"/>
            <w:tcW w:w="1262" w:type="dxa"/>
          </w:tcPr>
          <w:p w14:paraId="5560228E" w14:textId="77777777" w:rsidR="00780FFA" w:rsidRDefault="00000000">
            <w:pPr>
              <w:pStyle w:val="Compact"/>
            </w:pPr>
            <w:r>
              <w:rPr>
                <w:b/>
                <w:bCs/>
              </w:rPr>
              <w:t>INSERT Operations</w:t>
            </w:r>
          </w:p>
        </w:tc>
        <w:tc>
          <w:tcPr>
            <w:tcW w:w="918" w:type="dxa"/>
          </w:tcPr>
          <w:p w14:paraId="641A968C"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2,227</w:t>
            </w:r>
          </w:p>
        </w:tc>
        <w:tc>
          <w:tcPr>
            <w:cnfStyle w:val="000010000000" w:firstRow="0" w:lastRow="0" w:firstColumn="0" w:lastColumn="0" w:oddVBand="1" w:evenVBand="0" w:oddHBand="0" w:evenHBand="0" w:firstRowFirstColumn="0" w:firstRowLastColumn="0" w:lastRowFirstColumn="0" w:lastRowLastColumn="0"/>
            <w:tcW w:w="1147" w:type="dxa"/>
          </w:tcPr>
          <w:p w14:paraId="6B0E6774" w14:textId="77777777" w:rsidR="00780FFA" w:rsidRDefault="00000000">
            <w:pPr>
              <w:pStyle w:val="Compact"/>
            </w:pPr>
            <w:r>
              <w:t>8.4</w:t>
            </w:r>
          </w:p>
        </w:tc>
        <w:tc>
          <w:tcPr>
            <w:tcW w:w="1147" w:type="dxa"/>
          </w:tcPr>
          <w:p w14:paraId="22A3AAE1"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1147" w:type="dxa"/>
          </w:tcPr>
          <w:p w14:paraId="7BDF3634" w14:textId="77777777" w:rsidR="00780FFA" w:rsidRDefault="00000000">
            <w:pPr>
              <w:pStyle w:val="Compact"/>
            </w:pPr>
            <w:r>
              <w:t>958.0</w:t>
            </w:r>
          </w:p>
        </w:tc>
        <w:tc>
          <w:tcPr>
            <w:tcW w:w="1262" w:type="dxa"/>
          </w:tcPr>
          <w:p w14:paraId="3D2F5922"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18.0</w:t>
            </w:r>
          </w:p>
        </w:tc>
        <w:tc>
          <w:tcPr>
            <w:cnfStyle w:val="000010000000" w:firstRow="0" w:lastRow="0" w:firstColumn="0" w:lastColumn="0" w:oddVBand="1" w:evenVBand="0" w:oddHBand="0" w:evenHBand="0" w:firstRowFirstColumn="0" w:firstRowLastColumn="0" w:lastRowFirstColumn="0" w:lastRowLastColumn="0"/>
            <w:tcW w:w="1033" w:type="dxa"/>
          </w:tcPr>
          <w:p w14:paraId="5C7B4B16"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3B99F7EA"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2" w:type="dxa"/>
          </w:tcPr>
          <w:p w14:paraId="6F0B21A9" w14:textId="77777777" w:rsidR="00780FFA" w:rsidRDefault="00000000">
            <w:pPr>
              <w:pStyle w:val="Compact"/>
            </w:pPr>
            <w:r>
              <w:rPr>
                <w:b/>
                <w:bCs/>
              </w:rPr>
              <w:lastRenderedPageBreak/>
              <w:t>UPDATE Operations</w:t>
            </w:r>
          </w:p>
        </w:tc>
        <w:tc>
          <w:tcPr>
            <w:tcW w:w="918" w:type="dxa"/>
          </w:tcPr>
          <w:p w14:paraId="1917321B"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1,582</w:t>
            </w:r>
          </w:p>
        </w:tc>
        <w:tc>
          <w:tcPr>
            <w:cnfStyle w:val="000010000000" w:firstRow="0" w:lastRow="0" w:firstColumn="0" w:lastColumn="0" w:oddVBand="1" w:evenVBand="0" w:oddHBand="0" w:evenHBand="0" w:firstRowFirstColumn="0" w:firstRowLastColumn="0" w:lastRowFirstColumn="0" w:lastRowLastColumn="0"/>
            <w:tcW w:w="1147" w:type="dxa"/>
          </w:tcPr>
          <w:p w14:paraId="29E9EF6E" w14:textId="77777777" w:rsidR="00780FFA" w:rsidRDefault="00000000">
            <w:pPr>
              <w:pStyle w:val="Compact"/>
            </w:pPr>
            <w:r>
              <w:t>8.2</w:t>
            </w:r>
          </w:p>
        </w:tc>
        <w:tc>
          <w:tcPr>
            <w:tcW w:w="1147" w:type="dxa"/>
          </w:tcPr>
          <w:p w14:paraId="0E931C97"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147" w:type="dxa"/>
          </w:tcPr>
          <w:p w14:paraId="3CBC873A" w14:textId="77777777" w:rsidR="00780FFA" w:rsidRDefault="00000000">
            <w:pPr>
              <w:pStyle w:val="Compact"/>
            </w:pPr>
            <w:r>
              <w:t>962.0</w:t>
            </w:r>
          </w:p>
        </w:tc>
        <w:tc>
          <w:tcPr>
            <w:tcW w:w="1262" w:type="dxa"/>
          </w:tcPr>
          <w:p w14:paraId="279C82A8"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24.0</w:t>
            </w:r>
          </w:p>
        </w:tc>
        <w:tc>
          <w:tcPr>
            <w:cnfStyle w:val="000010000000" w:firstRow="0" w:lastRow="0" w:firstColumn="0" w:lastColumn="0" w:oddVBand="1" w:evenVBand="0" w:oddHBand="0" w:evenHBand="0" w:firstRowFirstColumn="0" w:firstRowLastColumn="0" w:lastRowFirstColumn="0" w:lastRowLastColumn="0"/>
            <w:tcW w:w="1033" w:type="dxa"/>
          </w:tcPr>
          <w:p w14:paraId="3A4D1E8E"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74F497D2" w14:textId="77777777" w:rsidTr="00EC54A7">
        <w:tc>
          <w:tcPr>
            <w:cnfStyle w:val="000010000000" w:firstRow="0" w:lastRow="0" w:firstColumn="0" w:lastColumn="0" w:oddVBand="1" w:evenVBand="0" w:oddHBand="0" w:evenHBand="0" w:firstRowFirstColumn="0" w:firstRowLastColumn="0" w:lastRowFirstColumn="0" w:lastRowLastColumn="0"/>
            <w:tcW w:w="1262" w:type="dxa"/>
          </w:tcPr>
          <w:p w14:paraId="1CC8AD0B" w14:textId="77777777" w:rsidR="00780FFA" w:rsidRDefault="00000000">
            <w:pPr>
              <w:pStyle w:val="Compact"/>
            </w:pPr>
            <w:r>
              <w:rPr>
                <w:b/>
                <w:bCs/>
              </w:rPr>
              <w:t>DELETE Operations</w:t>
            </w:r>
          </w:p>
        </w:tc>
        <w:tc>
          <w:tcPr>
            <w:tcW w:w="918" w:type="dxa"/>
          </w:tcPr>
          <w:p w14:paraId="59A33B16"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1,607</w:t>
            </w:r>
          </w:p>
        </w:tc>
        <w:tc>
          <w:tcPr>
            <w:cnfStyle w:val="000010000000" w:firstRow="0" w:lastRow="0" w:firstColumn="0" w:lastColumn="0" w:oddVBand="1" w:evenVBand="0" w:oddHBand="0" w:evenHBand="0" w:firstRowFirstColumn="0" w:firstRowLastColumn="0" w:lastRowFirstColumn="0" w:lastRowLastColumn="0"/>
            <w:tcW w:w="1147" w:type="dxa"/>
          </w:tcPr>
          <w:p w14:paraId="661EAEC1" w14:textId="77777777" w:rsidR="00780FFA" w:rsidRDefault="00000000">
            <w:pPr>
              <w:pStyle w:val="Compact"/>
            </w:pPr>
            <w:r>
              <w:t>4.8</w:t>
            </w:r>
          </w:p>
        </w:tc>
        <w:tc>
          <w:tcPr>
            <w:tcW w:w="1147" w:type="dxa"/>
          </w:tcPr>
          <w:p w14:paraId="4223144E"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0.0</w:t>
            </w:r>
          </w:p>
        </w:tc>
        <w:tc>
          <w:tcPr>
            <w:cnfStyle w:val="000010000000" w:firstRow="0" w:lastRow="0" w:firstColumn="0" w:lastColumn="0" w:oddVBand="1" w:evenVBand="0" w:oddHBand="0" w:evenHBand="0" w:firstRowFirstColumn="0" w:firstRowLastColumn="0" w:lastRowFirstColumn="0" w:lastRowLastColumn="0"/>
            <w:tcW w:w="1147" w:type="dxa"/>
          </w:tcPr>
          <w:p w14:paraId="56CEC748" w14:textId="77777777" w:rsidR="00780FFA" w:rsidRDefault="00000000">
            <w:pPr>
              <w:pStyle w:val="Compact"/>
            </w:pPr>
            <w:r>
              <w:t>123.0</w:t>
            </w:r>
          </w:p>
        </w:tc>
        <w:tc>
          <w:tcPr>
            <w:tcW w:w="1262" w:type="dxa"/>
          </w:tcPr>
          <w:p w14:paraId="55BFF1EB"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20.0</w:t>
            </w:r>
          </w:p>
        </w:tc>
        <w:tc>
          <w:tcPr>
            <w:cnfStyle w:val="000010000000" w:firstRow="0" w:lastRow="0" w:firstColumn="0" w:lastColumn="0" w:oddVBand="1" w:evenVBand="0" w:oddHBand="0" w:evenHBand="0" w:firstRowFirstColumn="0" w:firstRowLastColumn="0" w:lastRowFirstColumn="0" w:lastRowLastColumn="0"/>
            <w:tcW w:w="1033" w:type="dxa"/>
          </w:tcPr>
          <w:p w14:paraId="3FB09944"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5FD3FE06"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2" w:type="dxa"/>
          </w:tcPr>
          <w:p w14:paraId="6671567D" w14:textId="77777777" w:rsidR="00780FFA" w:rsidRDefault="00000000">
            <w:pPr>
              <w:pStyle w:val="Compact"/>
            </w:pPr>
            <w:r>
              <w:rPr>
                <w:b/>
                <w:bCs/>
              </w:rPr>
              <w:t>COUNT Operations</w:t>
            </w:r>
          </w:p>
        </w:tc>
        <w:tc>
          <w:tcPr>
            <w:tcW w:w="918" w:type="dxa"/>
          </w:tcPr>
          <w:p w14:paraId="250FD559"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3,041</w:t>
            </w:r>
          </w:p>
        </w:tc>
        <w:tc>
          <w:tcPr>
            <w:cnfStyle w:val="000010000000" w:firstRow="0" w:lastRow="0" w:firstColumn="0" w:lastColumn="0" w:oddVBand="1" w:evenVBand="0" w:oddHBand="0" w:evenHBand="0" w:firstRowFirstColumn="0" w:firstRowLastColumn="0" w:lastRowFirstColumn="0" w:lastRowLastColumn="0"/>
            <w:tcW w:w="1147" w:type="dxa"/>
          </w:tcPr>
          <w:p w14:paraId="6B788C4C" w14:textId="77777777" w:rsidR="00780FFA" w:rsidRDefault="00000000">
            <w:pPr>
              <w:pStyle w:val="Compact"/>
            </w:pPr>
            <w:r>
              <w:t>2.8</w:t>
            </w:r>
          </w:p>
        </w:tc>
        <w:tc>
          <w:tcPr>
            <w:tcW w:w="1147" w:type="dxa"/>
          </w:tcPr>
          <w:p w14:paraId="0AAB3F11"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0.0</w:t>
            </w:r>
          </w:p>
        </w:tc>
        <w:tc>
          <w:tcPr>
            <w:cnfStyle w:val="000010000000" w:firstRow="0" w:lastRow="0" w:firstColumn="0" w:lastColumn="0" w:oddVBand="1" w:evenVBand="0" w:oddHBand="0" w:evenHBand="0" w:firstRowFirstColumn="0" w:firstRowLastColumn="0" w:lastRowFirstColumn="0" w:lastRowLastColumn="0"/>
            <w:tcW w:w="1147" w:type="dxa"/>
          </w:tcPr>
          <w:p w14:paraId="669F219A" w14:textId="77777777" w:rsidR="00780FFA" w:rsidRDefault="00000000">
            <w:pPr>
              <w:pStyle w:val="Compact"/>
            </w:pPr>
            <w:r>
              <w:t>948.0</w:t>
            </w:r>
          </w:p>
        </w:tc>
        <w:tc>
          <w:tcPr>
            <w:tcW w:w="1262" w:type="dxa"/>
          </w:tcPr>
          <w:p w14:paraId="01D8F428"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12.0</w:t>
            </w:r>
          </w:p>
        </w:tc>
        <w:tc>
          <w:tcPr>
            <w:cnfStyle w:val="000010000000" w:firstRow="0" w:lastRow="0" w:firstColumn="0" w:lastColumn="0" w:oddVBand="1" w:evenVBand="0" w:oddHBand="0" w:evenHBand="0" w:firstRowFirstColumn="0" w:firstRowLastColumn="0" w:lastRowFirstColumn="0" w:lastRowLastColumn="0"/>
            <w:tcW w:w="1033" w:type="dxa"/>
          </w:tcPr>
          <w:p w14:paraId="7B1B4286"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62C519F3" w14:textId="77777777" w:rsidR="00780FFA" w:rsidRDefault="00000000">
      <w:pPr>
        <w:pStyle w:val="Heading4"/>
      </w:pPr>
      <w:bookmarkStart w:id="42" w:name="table-specific-performance"/>
      <w:bookmarkEnd w:id="41"/>
      <w:r>
        <w:t>Table-Specific Performance</w:t>
      </w:r>
    </w:p>
    <w:tbl>
      <w:tblPr>
        <w:tblStyle w:val="PlainTable1"/>
        <w:tblW w:w="5000" w:type="pct"/>
        <w:tblLayout w:type="fixed"/>
        <w:tblLook w:val="0020" w:firstRow="1" w:lastRow="0" w:firstColumn="0" w:lastColumn="0" w:noHBand="0" w:noVBand="0"/>
      </w:tblPr>
      <w:tblGrid>
        <w:gridCol w:w="1098"/>
        <w:gridCol w:w="1727"/>
        <w:gridCol w:w="1256"/>
        <w:gridCol w:w="1570"/>
        <w:gridCol w:w="1727"/>
        <w:gridCol w:w="785"/>
        <w:gridCol w:w="1413"/>
      </w:tblGrid>
      <w:tr w:rsidR="00780FFA" w14:paraId="4C4B8BCA"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3E815D17" w14:textId="77777777" w:rsidR="00780FFA" w:rsidRDefault="00000000">
            <w:pPr>
              <w:pStyle w:val="Compact"/>
            </w:pPr>
            <w:r>
              <w:t>Table</w:t>
            </w:r>
          </w:p>
        </w:tc>
        <w:tc>
          <w:tcPr>
            <w:tcW w:w="1428" w:type="dxa"/>
          </w:tcPr>
          <w:p w14:paraId="03DCFEB8"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Operation</w:t>
            </w:r>
          </w:p>
        </w:tc>
        <w:tc>
          <w:tcPr>
            <w:cnfStyle w:val="000010000000" w:firstRow="0" w:lastRow="0" w:firstColumn="0" w:lastColumn="0" w:oddVBand="1" w:evenVBand="0" w:oddHBand="0" w:evenHBand="0" w:firstRowFirstColumn="0" w:firstRowLastColumn="0" w:lastRowFirstColumn="0" w:lastRowLastColumn="0"/>
            <w:tcW w:w="1038" w:type="dxa"/>
          </w:tcPr>
          <w:p w14:paraId="502497A2" w14:textId="77777777" w:rsidR="00780FFA" w:rsidRDefault="00000000">
            <w:pPr>
              <w:pStyle w:val="Compact"/>
            </w:pPr>
            <w:r>
              <w:t>Count</w:t>
            </w:r>
          </w:p>
        </w:tc>
        <w:tc>
          <w:tcPr>
            <w:tcW w:w="1298" w:type="dxa"/>
          </w:tcPr>
          <w:p w14:paraId="26DA03EF"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Avg (ms)</w:t>
            </w:r>
          </w:p>
        </w:tc>
        <w:tc>
          <w:tcPr>
            <w:cnfStyle w:val="000010000000" w:firstRow="0" w:lastRow="0" w:firstColumn="0" w:lastColumn="0" w:oddVBand="1" w:evenVBand="0" w:oddHBand="0" w:evenHBand="0" w:firstRowFirstColumn="0" w:firstRowLastColumn="0" w:lastRowFirstColumn="0" w:lastRowLastColumn="0"/>
            <w:tcW w:w="1428" w:type="dxa"/>
          </w:tcPr>
          <w:p w14:paraId="14D5B8C0" w14:textId="77777777" w:rsidR="00780FFA" w:rsidRDefault="00000000">
            <w:pPr>
              <w:pStyle w:val="Compact"/>
            </w:pPr>
            <w:r>
              <w:t>95th %ile</w:t>
            </w:r>
          </w:p>
        </w:tc>
        <w:tc>
          <w:tcPr>
            <w:tcW w:w="649" w:type="dxa"/>
          </w:tcPr>
          <w:p w14:paraId="661D57D1"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TPS</w:t>
            </w:r>
          </w:p>
        </w:tc>
        <w:tc>
          <w:tcPr>
            <w:cnfStyle w:val="000010000000" w:firstRow="0" w:lastRow="0" w:firstColumn="0" w:lastColumn="0" w:oddVBand="1" w:evenVBand="0" w:oddHBand="0" w:evenHBand="0" w:firstRowFirstColumn="0" w:firstRowLastColumn="0" w:lastRowFirstColumn="0" w:lastRowLastColumn="0"/>
            <w:tcW w:w="1168" w:type="dxa"/>
          </w:tcPr>
          <w:p w14:paraId="0EBEE45D" w14:textId="77777777" w:rsidR="00780FFA" w:rsidRDefault="00000000">
            <w:pPr>
              <w:pStyle w:val="Compact"/>
            </w:pPr>
            <w:r>
              <w:t>Status</w:t>
            </w:r>
          </w:p>
        </w:tc>
      </w:tr>
      <w:tr w:rsidR="00780FFA" w14:paraId="3CDD220A"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093EB394" w14:textId="77777777" w:rsidR="00780FFA" w:rsidRDefault="00000000">
            <w:pPr>
              <w:pStyle w:val="Compact"/>
            </w:pPr>
            <w:r>
              <w:rPr>
                <w:b/>
                <w:bCs/>
              </w:rPr>
              <w:t>Authors</w:t>
            </w:r>
          </w:p>
        </w:tc>
        <w:tc>
          <w:tcPr>
            <w:tcW w:w="1428" w:type="dxa"/>
          </w:tcPr>
          <w:p w14:paraId="457BFD85"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SELECT All</w:t>
            </w:r>
          </w:p>
        </w:tc>
        <w:tc>
          <w:tcPr>
            <w:cnfStyle w:val="000010000000" w:firstRow="0" w:lastRow="0" w:firstColumn="0" w:lastColumn="0" w:oddVBand="1" w:evenVBand="0" w:oddHBand="0" w:evenHBand="0" w:firstRowFirstColumn="0" w:firstRowLastColumn="0" w:lastRowFirstColumn="0" w:lastRowLastColumn="0"/>
            <w:tcW w:w="1038" w:type="dxa"/>
          </w:tcPr>
          <w:p w14:paraId="40B9BF78" w14:textId="77777777" w:rsidR="00780FFA" w:rsidRDefault="00000000">
            <w:pPr>
              <w:pStyle w:val="Compact"/>
            </w:pPr>
            <w:r>
              <w:t>842</w:t>
            </w:r>
          </w:p>
        </w:tc>
        <w:tc>
          <w:tcPr>
            <w:tcW w:w="1298" w:type="dxa"/>
          </w:tcPr>
          <w:p w14:paraId="30F32481"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3.5</w:t>
            </w:r>
          </w:p>
        </w:tc>
        <w:tc>
          <w:tcPr>
            <w:cnfStyle w:val="000010000000" w:firstRow="0" w:lastRow="0" w:firstColumn="0" w:lastColumn="0" w:oddVBand="1" w:evenVBand="0" w:oddHBand="0" w:evenHBand="0" w:firstRowFirstColumn="0" w:firstRowLastColumn="0" w:lastRowFirstColumn="0" w:lastRowLastColumn="0"/>
            <w:tcW w:w="1428" w:type="dxa"/>
          </w:tcPr>
          <w:p w14:paraId="7ACC2E65" w14:textId="77777777" w:rsidR="00780FFA" w:rsidRDefault="00000000">
            <w:pPr>
              <w:pStyle w:val="Compact"/>
            </w:pPr>
            <w:r>
              <w:t>24.6</w:t>
            </w:r>
          </w:p>
        </w:tc>
        <w:tc>
          <w:tcPr>
            <w:tcW w:w="649" w:type="dxa"/>
          </w:tcPr>
          <w:p w14:paraId="061CC81D"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1.4</w:t>
            </w:r>
          </w:p>
        </w:tc>
        <w:tc>
          <w:tcPr>
            <w:cnfStyle w:val="000010000000" w:firstRow="0" w:lastRow="0" w:firstColumn="0" w:lastColumn="0" w:oddVBand="1" w:evenVBand="0" w:oddHBand="0" w:evenHBand="0" w:firstRowFirstColumn="0" w:firstRowLastColumn="0" w:lastRowFirstColumn="0" w:lastRowLastColumn="0"/>
            <w:tcW w:w="1168" w:type="dxa"/>
          </w:tcPr>
          <w:p w14:paraId="1935B7E9"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0A731C54" w14:textId="77777777" w:rsidTr="00EC54A7">
        <w:tc>
          <w:tcPr>
            <w:cnfStyle w:val="000010000000" w:firstRow="0" w:lastRow="0" w:firstColumn="0" w:lastColumn="0" w:oddVBand="1" w:evenVBand="0" w:oddHBand="0" w:evenHBand="0" w:firstRowFirstColumn="0" w:firstRowLastColumn="0" w:lastRowFirstColumn="0" w:lastRowLastColumn="0"/>
            <w:tcW w:w="908" w:type="dxa"/>
          </w:tcPr>
          <w:p w14:paraId="0A6F9C8C" w14:textId="77777777" w:rsidR="00780FFA" w:rsidRDefault="00000000">
            <w:pPr>
              <w:pStyle w:val="Compact"/>
            </w:pPr>
            <w:r>
              <w:rPr>
                <w:b/>
                <w:bCs/>
              </w:rPr>
              <w:t>Authors</w:t>
            </w:r>
          </w:p>
        </w:tc>
        <w:tc>
          <w:tcPr>
            <w:tcW w:w="1428" w:type="dxa"/>
          </w:tcPr>
          <w:p w14:paraId="76D56233"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SELECT by ID</w:t>
            </w:r>
          </w:p>
        </w:tc>
        <w:tc>
          <w:tcPr>
            <w:cnfStyle w:val="000010000000" w:firstRow="0" w:lastRow="0" w:firstColumn="0" w:lastColumn="0" w:oddVBand="1" w:evenVBand="0" w:oddHBand="0" w:evenHBand="0" w:firstRowFirstColumn="0" w:firstRowLastColumn="0" w:lastRowFirstColumn="0" w:lastRowLastColumn="0"/>
            <w:tcW w:w="1038" w:type="dxa"/>
          </w:tcPr>
          <w:p w14:paraId="73253955" w14:textId="77777777" w:rsidR="00780FFA" w:rsidRDefault="00000000">
            <w:pPr>
              <w:pStyle w:val="Compact"/>
            </w:pPr>
            <w:r>
              <w:t>891</w:t>
            </w:r>
          </w:p>
        </w:tc>
        <w:tc>
          <w:tcPr>
            <w:tcW w:w="1298" w:type="dxa"/>
          </w:tcPr>
          <w:p w14:paraId="761566FD"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5.7</w:t>
            </w:r>
          </w:p>
        </w:tc>
        <w:tc>
          <w:tcPr>
            <w:cnfStyle w:val="000010000000" w:firstRow="0" w:lastRow="0" w:firstColumn="0" w:lastColumn="0" w:oddVBand="1" w:evenVBand="0" w:oddHBand="0" w:evenHBand="0" w:firstRowFirstColumn="0" w:firstRowLastColumn="0" w:lastRowFirstColumn="0" w:lastRowLastColumn="0"/>
            <w:tcW w:w="1428" w:type="dxa"/>
          </w:tcPr>
          <w:p w14:paraId="2E1CF484" w14:textId="77777777" w:rsidR="00780FFA" w:rsidRDefault="00000000">
            <w:pPr>
              <w:pStyle w:val="Compact"/>
            </w:pPr>
            <w:r>
              <w:t>20.0</w:t>
            </w:r>
          </w:p>
        </w:tc>
        <w:tc>
          <w:tcPr>
            <w:tcW w:w="649" w:type="dxa"/>
          </w:tcPr>
          <w:p w14:paraId="27DD487E"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1168" w:type="dxa"/>
          </w:tcPr>
          <w:p w14:paraId="6F32C9C2"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1B74CD3F"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7D1277F0" w14:textId="77777777" w:rsidR="00780FFA" w:rsidRDefault="00000000">
            <w:pPr>
              <w:pStyle w:val="Compact"/>
            </w:pPr>
            <w:r>
              <w:rPr>
                <w:b/>
                <w:bCs/>
              </w:rPr>
              <w:t>Authors</w:t>
            </w:r>
          </w:p>
        </w:tc>
        <w:tc>
          <w:tcPr>
            <w:tcW w:w="1428" w:type="dxa"/>
          </w:tcPr>
          <w:p w14:paraId="48901F95"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INSERT</w:t>
            </w:r>
          </w:p>
        </w:tc>
        <w:tc>
          <w:tcPr>
            <w:cnfStyle w:val="000010000000" w:firstRow="0" w:lastRow="0" w:firstColumn="0" w:lastColumn="0" w:oddVBand="1" w:evenVBand="0" w:oddHBand="0" w:evenHBand="0" w:firstRowFirstColumn="0" w:firstRowLastColumn="0" w:lastRowFirstColumn="0" w:lastRowLastColumn="0"/>
            <w:tcW w:w="1038" w:type="dxa"/>
          </w:tcPr>
          <w:p w14:paraId="5C187876" w14:textId="77777777" w:rsidR="00780FFA" w:rsidRDefault="00000000">
            <w:pPr>
              <w:pStyle w:val="Compact"/>
            </w:pPr>
            <w:r>
              <w:t>867</w:t>
            </w:r>
          </w:p>
        </w:tc>
        <w:tc>
          <w:tcPr>
            <w:tcW w:w="1298" w:type="dxa"/>
          </w:tcPr>
          <w:p w14:paraId="31D21ED6"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7.8</w:t>
            </w:r>
          </w:p>
        </w:tc>
        <w:tc>
          <w:tcPr>
            <w:cnfStyle w:val="000010000000" w:firstRow="0" w:lastRow="0" w:firstColumn="0" w:lastColumn="0" w:oddVBand="1" w:evenVBand="0" w:oddHBand="0" w:evenHBand="0" w:firstRowFirstColumn="0" w:firstRowLastColumn="0" w:lastRowFirstColumn="0" w:lastRowLastColumn="0"/>
            <w:tcW w:w="1428" w:type="dxa"/>
          </w:tcPr>
          <w:p w14:paraId="64F5B4A8" w14:textId="77777777" w:rsidR="00780FFA" w:rsidRDefault="00000000">
            <w:pPr>
              <w:pStyle w:val="Compact"/>
            </w:pPr>
            <w:r>
              <w:t>17.3</w:t>
            </w:r>
          </w:p>
        </w:tc>
        <w:tc>
          <w:tcPr>
            <w:tcW w:w="649" w:type="dxa"/>
          </w:tcPr>
          <w:p w14:paraId="412084B9"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1168" w:type="dxa"/>
          </w:tcPr>
          <w:p w14:paraId="17907212"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6D297712" w14:textId="77777777" w:rsidTr="00EC54A7">
        <w:tc>
          <w:tcPr>
            <w:cnfStyle w:val="000010000000" w:firstRow="0" w:lastRow="0" w:firstColumn="0" w:lastColumn="0" w:oddVBand="1" w:evenVBand="0" w:oddHBand="0" w:evenHBand="0" w:firstRowFirstColumn="0" w:firstRowLastColumn="0" w:lastRowFirstColumn="0" w:lastRowLastColumn="0"/>
            <w:tcW w:w="908" w:type="dxa"/>
          </w:tcPr>
          <w:p w14:paraId="6AF29FE8" w14:textId="77777777" w:rsidR="00780FFA" w:rsidRDefault="00000000">
            <w:pPr>
              <w:pStyle w:val="Compact"/>
            </w:pPr>
            <w:r>
              <w:rPr>
                <w:b/>
                <w:bCs/>
              </w:rPr>
              <w:t>Authors</w:t>
            </w:r>
          </w:p>
        </w:tc>
        <w:tc>
          <w:tcPr>
            <w:tcW w:w="1428" w:type="dxa"/>
          </w:tcPr>
          <w:p w14:paraId="78ED860F"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UPDATE</w:t>
            </w:r>
          </w:p>
        </w:tc>
        <w:tc>
          <w:tcPr>
            <w:cnfStyle w:val="000010000000" w:firstRow="0" w:lastRow="0" w:firstColumn="0" w:lastColumn="0" w:oddVBand="1" w:evenVBand="0" w:oddHBand="0" w:evenHBand="0" w:firstRowFirstColumn="0" w:firstRowLastColumn="0" w:lastRowFirstColumn="0" w:lastRowLastColumn="0"/>
            <w:tcW w:w="1038" w:type="dxa"/>
          </w:tcPr>
          <w:p w14:paraId="4B3CD42D" w14:textId="77777777" w:rsidR="00780FFA" w:rsidRDefault="00000000">
            <w:pPr>
              <w:pStyle w:val="Compact"/>
            </w:pPr>
            <w:r>
              <w:t>880</w:t>
            </w:r>
          </w:p>
        </w:tc>
        <w:tc>
          <w:tcPr>
            <w:tcW w:w="1298" w:type="dxa"/>
          </w:tcPr>
          <w:p w14:paraId="77A49D62"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8.7</w:t>
            </w:r>
          </w:p>
        </w:tc>
        <w:tc>
          <w:tcPr>
            <w:cnfStyle w:val="000010000000" w:firstRow="0" w:lastRow="0" w:firstColumn="0" w:lastColumn="0" w:oddVBand="1" w:evenVBand="0" w:oddHBand="0" w:evenHBand="0" w:firstRowFirstColumn="0" w:firstRowLastColumn="0" w:lastRowFirstColumn="0" w:lastRowLastColumn="0"/>
            <w:tcW w:w="1428" w:type="dxa"/>
          </w:tcPr>
          <w:p w14:paraId="0136AD0B" w14:textId="77777777" w:rsidR="00780FFA" w:rsidRDefault="00000000">
            <w:pPr>
              <w:pStyle w:val="Compact"/>
            </w:pPr>
            <w:r>
              <w:t>31.3</w:t>
            </w:r>
          </w:p>
        </w:tc>
        <w:tc>
          <w:tcPr>
            <w:tcW w:w="649" w:type="dxa"/>
          </w:tcPr>
          <w:p w14:paraId="29993CF7"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1168" w:type="dxa"/>
          </w:tcPr>
          <w:p w14:paraId="76C48B85"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4E14D6BD"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6AC9D89C" w14:textId="77777777" w:rsidR="00780FFA" w:rsidRDefault="00000000">
            <w:pPr>
              <w:pStyle w:val="Compact"/>
            </w:pPr>
            <w:r>
              <w:rPr>
                <w:b/>
                <w:bCs/>
              </w:rPr>
              <w:t>Authors</w:t>
            </w:r>
          </w:p>
        </w:tc>
        <w:tc>
          <w:tcPr>
            <w:tcW w:w="1428" w:type="dxa"/>
          </w:tcPr>
          <w:p w14:paraId="5C87C83D"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DELETE</w:t>
            </w:r>
          </w:p>
        </w:tc>
        <w:tc>
          <w:tcPr>
            <w:cnfStyle w:val="000010000000" w:firstRow="0" w:lastRow="0" w:firstColumn="0" w:lastColumn="0" w:oddVBand="1" w:evenVBand="0" w:oddHBand="0" w:evenHBand="0" w:firstRowFirstColumn="0" w:firstRowLastColumn="0" w:lastRowFirstColumn="0" w:lastRowLastColumn="0"/>
            <w:tcW w:w="1038" w:type="dxa"/>
          </w:tcPr>
          <w:p w14:paraId="6019B7D5" w14:textId="77777777" w:rsidR="00780FFA" w:rsidRDefault="00000000">
            <w:pPr>
              <w:pStyle w:val="Compact"/>
            </w:pPr>
            <w:r>
              <w:t>826</w:t>
            </w:r>
          </w:p>
        </w:tc>
        <w:tc>
          <w:tcPr>
            <w:tcW w:w="1298" w:type="dxa"/>
          </w:tcPr>
          <w:p w14:paraId="55AE40E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1428" w:type="dxa"/>
          </w:tcPr>
          <w:p w14:paraId="18FC54DB" w14:textId="77777777" w:rsidR="00780FFA" w:rsidRDefault="00000000">
            <w:pPr>
              <w:pStyle w:val="Compact"/>
            </w:pPr>
            <w:r>
              <w:t>28.2</w:t>
            </w:r>
          </w:p>
        </w:tc>
        <w:tc>
          <w:tcPr>
            <w:tcW w:w="649" w:type="dxa"/>
          </w:tcPr>
          <w:p w14:paraId="235009DC"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1.4</w:t>
            </w:r>
          </w:p>
        </w:tc>
        <w:tc>
          <w:tcPr>
            <w:cnfStyle w:val="000010000000" w:firstRow="0" w:lastRow="0" w:firstColumn="0" w:lastColumn="0" w:oddVBand="1" w:evenVBand="0" w:oddHBand="0" w:evenHBand="0" w:firstRowFirstColumn="0" w:firstRowLastColumn="0" w:lastRowFirstColumn="0" w:lastRowLastColumn="0"/>
            <w:tcW w:w="1168" w:type="dxa"/>
          </w:tcPr>
          <w:p w14:paraId="50970E85"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533834F7" w14:textId="77777777" w:rsidTr="00EC54A7">
        <w:tc>
          <w:tcPr>
            <w:cnfStyle w:val="000010000000" w:firstRow="0" w:lastRow="0" w:firstColumn="0" w:lastColumn="0" w:oddVBand="1" w:evenVBand="0" w:oddHBand="0" w:evenHBand="0" w:firstRowFirstColumn="0" w:firstRowLastColumn="0" w:lastRowFirstColumn="0" w:lastRowLastColumn="0"/>
            <w:tcW w:w="908" w:type="dxa"/>
          </w:tcPr>
          <w:p w14:paraId="107EE302" w14:textId="77777777" w:rsidR="00780FFA" w:rsidRDefault="00000000">
            <w:pPr>
              <w:pStyle w:val="Compact"/>
            </w:pPr>
            <w:r>
              <w:rPr>
                <w:b/>
                <w:bCs/>
              </w:rPr>
              <w:t>Books</w:t>
            </w:r>
          </w:p>
        </w:tc>
        <w:tc>
          <w:tcPr>
            <w:tcW w:w="1428" w:type="dxa"/>
          </w:tcPr>
          <w:p w14:paraId="6ED78F1A"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SELECT All</w:t>
            </w:r>
          </w:p>
        </w:tc>
        <w:tc>
          <w:tcPr>
            <w:cnfStyle w:val="000010000000" w:firstRow="0" w:lastRow="0" w:firstColumn="0" w:lastColumn="0" w:oddVBand="1" w:evenVBand="0" w:oddHBand="0" w:evenHBand="0" w:firstRowFirstColumn="0" w:firstRowLastColumn="0" w:lastRowFirstColumn="0" w:lastRowLastColumn="0"/>
            <w:tcW w:w="1038" w:type="dxa"/>
          </w:tcPr>
          <w:p w14:paraId="5E99CE4E" w14:textId="77777777" w:rsidR="00780FFA" w:rsidRDefault="00000000">
            <w:pPr>
              <w:pStyle w:val="Compact"/>
            </w:pPr>
            <w:r>
              <w:t>715</w:t>
            </w:r>
          </w:p>
        </w:tc>
        <w:tc>
          <w:tcPr>
            <w:tcW w:w="1298" w:type="dxa"/>
          </w:tcPr>
          <w:p w14:paraId="4D8C7BE6"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2.9</w:t>
            </w:r>
          </w:p>
        </w:tc>
        <w:tc>
          <w:tcPr>
            <w:cnfStyle w:val="000010000000" w:firstRow="0" w:lastRow="0" w:firstColumn="0" w:lastColumn="0" w:oddVBand="1" w:evenVBand="0" w:oddHBand="0" w:evenHBand="0" w:firstRowFirstColumn="0" w:firstRowLastColumn="0" w:lastRowFirstColumn="0" w:lastRowLastColumn="0"/>
            <w:tcW w:w="1428" w:type="dxa"/>
          </w:tcPr>
          <w:p w14:paraId="217A002C" w14:textId="77777777" w:rsidR="00780FFA" w:rsidRDefault="00000000">
            <w:pPr>
              <w:pStyle w:val="Compact"/>
            </w:pPr>
            <w:r>
              <w:t>17.7</w:t>
            </w:r>
          </w:p>
        </w:tc>
        <w:tc>
          <w:tcPr>
            <w:tcW w:w="649" w:type="dxa"/>
          </w:tcPr>
          <w:p w14:paraId="606554C0"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1168" w:type="dxa"/>
          </w:tcPr>
          <w:p w14:paraId="2A712F81"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31BF6876"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2E54BE0D" w14:textId="77777777" w:rsidR="00780FFA" w:rsidRDefault="00000000">
            <w:pPr>
              <w:pStyle w:val="Compact"/>
            </w:pPr>
            <w:r>
              <w:rPr>
                <w:b/>
                <w:bCs/>
              </w:rPr>
              <w:t>Books</w:t>
            </w:r>
          </w:p>
        </w:tc>
        <w:tc>
          <w:tcPr>
            <w:tcW w:w="1428" w:type="dxa"/>
          </w:tcPr>
          <w:p w14:paraId="040BB5CB"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SELECT by ID</w:t>
            </w:r>
          </w:p>
        </w:tc>
        <w:tc>
          <w:tcPr>
            <w:cnfStyle w:val="000010000000" w:firstRow="0" w:lastRow="0" w:firstColumn="0" w:lastColumn="0" w:oddVBand="1" w:evenVBand="0" w:oddHBand="0" w:evenHBand="0" w:firstRowFirstColumn="0" w:firstRowLastColumn="0" w:lastRowFirstColumn="0" w:lastRowLastColumn="0"/>
            <w:tcW w:w="1038" w:type="dxa"/>
          </w:tcPr>
          <w:p w14:paraId="5049E1A5" w14:textId="77777777" w:rsidR="00780FFA" w:rsidRDefault="00000000">
            <w:pPr>
              <w:pStyle w:val="Compact"/>
            </w:pPr>
            <w:r>
              <w:t>772</w:t>
            </w:r>
          </w:p>
        </w:tc>
        <w:tc>
          <w:tcPr>
            <w:tcW w:w="1298" w:type="dxa"/>
          </w:tcPr>
          <w:p w14:paraId="3D6259EC"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6.4</w:t>
            </w:r>
          </w:p>
        </w:tc>
        <w:tc>
          <w:tcPr>
            <w:cnfStyle w:val="000010000000" w:firstRow="0" w:lastRow="0" w:firstColumn="0" w:lastColumn="0" w:oddVBand="1" w:evenVBand="0" w:oddHBand="0" w:evenHBand="0" w:firstRowFirstColumn="0" w:firstRowLastColumn="0" w:lastRowFirstColumn="0" w:lastRowLastColumn="0"/>
            <w:tcW w:w="1428" w:type="dxa"/>
          </w:tcPr>
          <w:p w14:paraId="01208A8E" w14:textId="77777777" w:rsidR="00780FFA" w:rsidRDefault="00000000">
            <w:pPr>
              <w:pStyle w:val="Compact"/>
            </w:pPr>
            <w:r>
              <w:t>20.0</w:t>
            </w:r>
          </w:p>
        </w:tc>
        <w:tc>
          <w:tcPr>
            <w:tcW w:w="649" w:type="dxa"/>
          </w:tcPr>
          <w:p w14:paraId="58701891"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1.3</w:t>
            </w:r>
          </w:p>
        </w:tc>
        <w:tc>
          <w:tcPr>
            <w:cnfStyle w:val="000010000000" w:firstRow="0" w:lastRow="0" w:firstColumn="0" w:lastColumn="0" w:oddVBand="1" w:evenVBand="0" w:oddHBand="0" w:evenHBand="0" w:firstRowFirstColumn="0" w:firstRowLastColumn="0" w:lastRowFirstColumn="0" w:lastRowLastColumn="0"/>
            <w:tcW w:w="1168" w:type="dxa"/>
          </w:tcPr>
          <w:p w14:paraId="5F6B483E"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25D5986A" w14:textId="77777777" w:rsidTr="00EC54A7">
        <w:tc>
          <w:tcPr>
            <w:cnfStyle w:val="000010000000" w:firstRow="0" w:lastRow="0" w:firstColumn="0" w:lastColumn="0" w:oddVBand="1" w:evenVBand="0" w:oddHBand="0" w:evenHBand="0" w:firstRowFirstColumn="0" w:firstRowLastColumn="0" w:lastRowFirstColumn="0" w:lastRowLastColumn="0"/>
            <w:tcW w:w="908" w:type="dxa"/>
          </w:tcPr>
          <w:p w14:paraId="17174CF6" w14:textId="77777777" w:rsidR="00780FFA" w:rsidRDefault="00000000">
            <w:pPr>
              <w:pStyle w:val="Compact"/>
            </w:pPr>
            <w:r>
              <w:rPr>
                <w:b/>
                <w:bCs/>
              </w:rPr>
              <w:t>Books</w:t>
            </w:r>
          </w:p>
        </w:tc>
        <w:tc>
          <w:tcPr>
            <w:tcW w:w="1428" w:type="dxa"/>
          </w:tcPr>
          <w:p w14:paraId="73F047E4"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SELECT with JOIN</w:t>
            </w:r>
          </w:p>
        </w:tc>
        <w:tc>
          <w:tcPr>
            <w:cnfStyle w:val="000010000000" w:firstRow="0" w:lastRow="0" w:firstColumn="0" w:lastColumn="0" w:oddVBand="1" w:evenVBand="0" w:oddHBand="0" w:evenHBand="0" w:firstRowFirstColumn="0" w:firstRowLastColumn="0" w:lastRowFirstColumn="0" w:lastRowLastColumn="0"/>
            <w:tcW w:w="1038" w:type="dxa"/>
          </w:tcPr>
          <w:p w14:paraId="6402DD74" w14:textId="77777777" w:rsidR="00780FFA" w:rsidRDefault="00000000">
            <w:pPr>
              <w:pStyle w:val="Compact"/>
            </w:pPr>
            <w:r>
              <w:t>710</w:t>
            </w:r>
          </w:p>
        </w:tc>
        <w:tc>
          <w:tcPr>
            <w:tcW w:w="1298" w:type="dxa"/>
          </w:tcPr>
          <w:p w14:paraId="5CF68D12"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5.7</w:t>
            </w:r>
          </w:p>
        </w:tc>
        <w:tc>
          <w:tcPr>
            <w:cnfStyle w:val="000010000000" w:firstRow="0" w:lastRow="0" w:firstColumn="0" w:lastColumn="0" w:oddVBand="1" w:evenVBand="0" w:oddHBand="0" w:evenHBand="0" w:firstRowFirstColumn="0" w:firstRowLastColumn="0" w:lastRowFirstColumn="0" w:lastRowLastColumn="0"/>
            <w:tcW w:w="1428" w:type="dxa"/>
          </w:tcPr>
          <w:p w14:paraId="798ED4E3" w14:textId="77777777" w:rsidR="00780FFA" w:rsidRDefault="00000000">
            <w:pPr>
              <w:pStyle w:val="Compact"/>
            </w:pPr>
            <w:r>
              <w:t>18.9</w:t>
            </w:r>
          </w:p>
        </w:tc>
        <w:tc>
          <w:tcPr>
            <w:tcW w:w="649" w:type="dxa"/>
          </w:tcPr>
          <w:p w14:paraId="7789F123"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1168" w:type="dxa"/>
          </w:tcPr>
          <w:p w14:paraId="01F4C27B"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0E231FBD"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0E44E90A" w14:textId="77777777" w:rsidR="00780FFA" w:rsidRDefault="00000000">
            <w:pPr>
              <w:pStyle w:val="Compact"/>
            </w:pPr>
            <w:r>
              <w:rPr>
                <w:b/>
                <w:bCs/>
              </w:rPr>
              <w:t>Books</w:t>
            </w:r>
          </w:p>
        </w:tc>
        <w:tc>
          <w:tcPr>
            <w:tcW w:w="1428" w:type="dxa"/>
          </w:tcPr>
          <w:p w14:paraId="04ACD68A"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INSERT</w:t>
            </w:r>
          </w:p>
        </w:tc>
        <w:tc>
          <w:tcPr>
            <w:cnfStyle w:val="000010000000" w:firstRow="0" w:lastRow="0" w:firstColumn="0" w:lastColumn="0" w:oddVBand="1" w:evenVBand="0" w:oddHBand="0" w:evenHBand="0" w:firstRowFirstColumn="0" w:firstRowLastColumn="0" w:lastRowFirstColumn="0" w:lastRowLastColumn="0"/>
            <w:tcW w:w="1038" w:type="dxa"/>
          </w:tcPr>
          <w:p w14:paraId="75AF1E8E" w14:textId="77777777" w:rsidR="00780FFA" w:rsidRDefault="00000000">
            <w:pPr>
              <w:pStyle w:val="Compact"/>
            </w:pPr>
            <w:r>
              <w:t>746</w:t>
            </w:r>
          </w:p>
        </w:tc>
        <w:tc>
          <w:tcPr>
            <w:tcW w:w="1298" w:type="dxa"/>
          </w:tcPr>
          <w:p w14:paraId="5A343727"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10.5</w:t>
            </w:r>
          </w:p>
        </w:tc>
        <w:tc>
          <w:tcPr>
            <w:cnfStyle w:val="000010000000" w:firstRow="0" w:lastRow="0" w:firstColumn="0" w:lastColumn="0" w:oddVBand="1" w:evenVBand="0" w:oddHBand="0" w:evenHBand="0" w:firstRowFirstColumn="0" w:firstRowLastColumn="0" w:lastRowFirstColumn="0" w:lastRowLastColumn="0"/>
            <w:tcW w:w="1428" w:type="dxa"/>
          </w:tcPr>
          <w:p w14:paraId="2034BFE4" w14:textId="77777777" w:rsidR="00780FFA" w:rsidRDefault="00000000">
            <w:pPr>
              <w:pStyle w:val="Compact"/>
            </w:pPr>
            <w:r>
              <w:t>30.1</w:t>
            </w:r>
          </w:p>
        </w:tc>
        <w:tc>
          <w:tcPr>
            <w:tcW w:w="649" w:type="dxa"/>
          </w:tcPr>
          <w:p w14:paraId="22B256CF"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1.3</w:t>
            </w:r>
          </w:p>
        </w:tc>
        <w:tc>
          <w:tcPr>
            <w:cnfStyle w:val="000010000000" w:firstRow="0" w:lastRow="0" w:firstColumn="0" w:lastColumn="0" w:oddVBand="1" w:evenVBand="0" w:oddHBand="0" w:evenHBand="0" w:firstRowFirstColumn="0" w:firstRowLastColumn="0" w:lastRowFirstColumn="0" w:lastRowLastColumn="0"/>
            <w:tcW w:w="1168" w:type="dxa"/>
          </w:tcPr>
          <w:p w14:paraId="2EB919E5"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45B0D64B" w14:textId="77777777" w:rsidTr="00EC54A7">
        <w:tc>
          <w:tcPr>
            <w:cnfStyle w:val="000010000000" w:firstRow="0" w:lastRow="0" w:firstColumn="0" w:lastColumn="0" w:oddVBand="1" w:evenVBand="0" w:oddHBand="0" w:evenHBand="0" w:firstRowFirstColumn="0" w:firstRowLastColumn="0" w:lastRowFirstColumn="0" w:lastRowLastColumn="0"/>
            <w:tcW w:w="908" w:type="dxa"/>
          </w:tcPr>
          <w:p w14:paraId="74855C51" w14:textId="77777777" w:rsidR="00780FFA" w:rsidRDefault="00000000">
            <w:pPr>
              <w:pStyle w:val="Compact"/>
            </w:pPr>
            <w:r>
              <w:rPr>
                <w:b/>
                <w:bCs/>
              </w:rPr>
              <w:t>Books</w:t>
            </w:r>
          </w:p>
        </w:tc>
        <w:tc>
          <w:tcPr>
            <w:tcW w:w="1428" w:type="dxa"/>
          </w:tcPr>
          <w:p w14:paraId="3B337448"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UPDATE</w:t>
            </w:r>
          </w:p>
        </w:tc>
        <w:tc>
          <w:tcPr>
            <w:cnfStyle w:val="000010000000" w:firstRow="0" w:lastRow="0" w:firstColumn="0" w:lastColumn="0" w:oddVBand="1" w:evenVBand="0" w:oddHBand="0" w:evenHBand="0" w:firstRowFirstColumn="0" w:firstRowLastColumn="0" w:lastRowFirstColumn="0" w:lastRowLastColumn="0"/>
            <w:tcW w:w="1038" w:type="dxa"/>
          </w:tcPr>
          <w:p w14:paraId="4000B484" w14:textId="77777777" w:rsidR="00780FFA" w:rsidRDefault="00000000">
            <w:pPr>
              <w:pStyle w:val="Compact"/>
            </w:pPr>
            <w:r>
              <w:t>702</w:t>
            </w:r>
          </w:p>
        </w:tc>
        <w:tc>
          <w:tcPr>
            <w:tcW w:w="1298" w:type="dxa"/>
          </w:tcPr>
          <w:p w14:paraId="7619F4EE"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7.8</w:t>
            </w:r>
          </w:p>
        </w:tc>
        <w:tc>
          <w:tcPr>
            <w:cnfStyle w:val="000010000000" w:firstRow="0" w:lastRow="0" w:firstColumn="0" w:lastColumn="0" w:oddVBand="1" w:evenVBand="0" w:oddHBand="0" w:evenHBand="0" w:firstRowFirstColumn="0" w:firstRowLastColumn="0" w:lastRowFirstColumn="0" w:lastRowLastColumn="0"/>
            <w:tcW w:w="1428" w:type="dxa"/>
          </w:tcPr>
          <w:p w14:paraId="5CD64B84" w14:textId="77777777" w:rsidR="00780FFA" w:rsidRDefault="00000000">
            <w:pPr>
              <w:pStyle w:val="Compact"/>
            </w:pPr>
            <w:r>
              <w:t>39.8</w:t>
            </w:r>
          </w:p>
        </w:tc>
        <w:tc>
          <w:tcPr>
            <w:tcW w:w="649" w:type="dxa"/>
          </w:tcPr>
          <w:p w14:paraId="241BE6F0"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1168" w:type="dxa"/>
          </w:tcPr>
          <w:p w14:paraId="5D7752D0"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466DB19A"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2C19E832" w14:textId="77777777" w:rsidR="00780FFA" w:rsidRDefault="00000000">
            <w:pPr>
              <w:pStyle w:val="Compact"/>
            </w:pPr>
            <w:r>
              <w:rPr>
                <w:b/>
                <w:bCs/>
              </w:rPr>
              <w:t>Books</w:t>
            </w:r>
          </w:p>
        </w:tc>
        <w:tc>
          <w:tcPr>
            <w:tcW w:w="1428" w:type="dxa"/>
          </w:tcPr>
          <w:p w14:paraId="78ED7DAF"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DELETE</w:t>
            </w:r>
          </w:p>
        </w:tc>
        <w:tc>
          <w:tcPr>
            <w:cnfStyle w:val="000010000000" w:firstRow="0" w:lastRow="0" w:firstColumn="0" w:lastColumn="0" w:oddVBand="1" w:evenVBand="0" w:oddHBand="0" w:evenHBand="0" w:firstRowFirstColumn="0" w:firstRowLastColumn="0" w:lastRowFirstColumn="0" w:lastRowLastColumn="0"/>
            <w:tcW w:w="1038" w:type="dxa"/>
          </w:tcPr>
          <w:p w14:paraId="49FB9344" w14:textId="77777777" w:rsidR="00780FFA" w:rsidRDefault="00000000">
            <w:pPr>
              <w:pStyle w:val="Compact"/>
            </w:pPr>
            <w:r>
              <w:t>781</w:t>
            </w:r>
          </w:p>
        </w:tc>
        <w:tc>
          <w:tcPr>
            <w:tcW w:w="1298" w:type="dxa"/>
          </w:tcPr>
          <w:p w14:paraId="534D78BC"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4.3</w:t>
            </w:r>
          </w:p>
        </w:tc>
        <w:tc>
          <w:tcPr>
            <w:cnfStyle w:val="000010000000" w:firstRow="0" w:lastRow="0" w:firstColumn="0" w:lastColumn="0" w:oddVBand="1" w:evenVBand="0" w:oddHBand="0" w:evenHBand="0" w:firstRowFirstColumn="0" w:firstRowLastColumn="0" w:lastRowFirstColumn="0" w:lastRowLastColumn="0"/>
            <w:tcW w:w="1428" w:type="dxa"/>
          </w:tcPr>
          <w:p w14:paraId="5E1DA6C0" w14:textId="77777777" w:rsidR="00780FFA" w:rsidRDefault="00000000">
            <w:pPr>
              <w:pStyle w:val="Compact"/>
            </w:pPr>
            <w:r>
              <w:t>20.0</w:t>
            </w:r>
          </w:p>
        </w:tc>
        <w:tc>
          <w:tcPr>
            <w:tcW w:w="649" w:type="dxa"/>
          </w:tcPr>
          <w:p w14:paraId="3293078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1.3</w:t>
            </w:r>
          </w:p>
        </w:tc>
        <w:tc>
          <w:tcPr>
            <w:cnfStyle w:val="000010000000" w:firstRow="0" w:lastRow="0" w:firstColumn="0" w:lastColumn="0" w:oddVBand="1" w:evenVBand="0" w:oddHBand="0" w:evenHBand="0" w:firstRowFirstColumn="0" w:firstRowLastColumn="0" w:lastRowFirstColumn="0" w:lastRowLastColumn="0"/>
            <w:tcW w:w="1168" w:type="dxa"/>
          </w:tcPr>
          <w:p w14:paraId="4D941EC8"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58E1A1CD" w14:textId="77777777" w:rsidTr="00EC54A7">
        <w:tc>
          <w:tcPr>
            <w:cnfStyle w:val="000010000000" w:firstRow="0" w:lastRow="0" w:firstColumn="0" w:lastColumn="0" w:oddVBand="1" w:evenVBand="0" w:oddHBand="0" w:evenHBand="0" w:firstRowFirstColumn="0" w:firstRowLastColumn="0" w:lastRowFirstColumn="0" w:lastRowLastColumn="0"/>
            <w:tcW w:w="908" w:type="dxa"/>
          </w:tcPr>
          <w:p w14:paraId="79433DB4" w14:textId="77777777" w:rsidR="00780FFA" w:rsidRDefault="00000000">
            <w:pPr>
              <w:pStyle w:val="Compact"/>
            </w:pPr>
            <w:r>
              <w:rPr>
                <w:b/>
                <w:bCs/>
              </w:rPr>
              <w:t>Customers</w:t>
            </w:r>
          </w:p>
        </w:tc>
        <w:tc>
          <w:tcPr>
            <w:tcW w:w="1428" w:type="dxa"/>
          </w:tcPr>
          <w:p w14:paraId="23A31DA6"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SELECT All</w:t>
            </w:r>
          </w:p>
        </w:tc>
        <w:tc>
          <w:tcPr>
            <w:cnfStyle w:val="000010000000" w:firstRow="0" w:lastRow="0" w:firstColumn="0" w:lastColumn="0" w:oddVBand="1" w:evenVBand="0" w:oddHBand="0" w:evenHBand="0" w:firstRowFirstColumn="0" w:firstRowLastColumn="0" w:lastRowFirstColumn="0" w:lastRowLastColumn="0"/>
            <w:tcW w:w="1038" w:type="dxa"/>
          </w:tcPr>
          <w:p w14:paraId="43B53B80" w14:textId="77777777" w:rsidR="00780FFA" w:rsidRDefault="00000000">
            <w:pPr>
              <w:pStyle w:val="Compact"/>
            </w:pPr>
            <w:r>
              <w:t>1,498</w:t>
            </w:r>
          </w:p>
        </w:tc>
        <w:tc>
          <w:tcPr>
            <w:tcW w:w="1298" w:type="dxa"/>
          </w:tcPr>
          <w:p w14:paraId="1AB8814F"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3.9</w:t>
            </w:r>
          </w:p>
        </w:tc>
        <w:tc>
          <w:tcPr>
            <w:cnfStyle w:val="000010000000" w:firstRow="0" w:lastRow="0" w:firstColumn="0" w:lastColumn="0" w:oddVBand="1" w:evenVBand="0" w:oddHBand="0" w:evenHBand="0" w:firstRowFirstColumn="0" w:firstRowLastColumn="0" w:lastRowFirstColumn="0" w:lastRowLastColumn="0"/>
            <w:tcW w:w="1428" w:type="dxa"/>
          </w:tcPr>
          <w:p w14:paraId="33456514" w14:textId="77777777" w:rsidR="00780FFA" w:rsidRDefault="00000000">
            <w:pPr>
              <w:pStyle w:val="Compact"/>
            </w:pPr>
            <w:r>
              <w:t>16.0</w:t>
            </w:r>
          </w:p>
        </w:tc>
        <w:tc>
          <w:tcPr>
            <w:tcW w:w="649" w:type="dxa"/>
          </w:tcPr>
          <w:p w14:paraId="08437EA5"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2.5</w:t>
            </w:r>
          </w:p>
        </w:tc>
        <w:tc>
          <w:tcPr>
            <w:cnfStyle w:val="000010000000" w:firstRow="0" w:lastRow="0" w:firstColumn="0" w:lastColumn="0" w:oddVBand="1" w:evenVBand="0" w:oddHBand="0" w:evenHBand="0" w:firstRowFirstColumn="0" w:firstRowLastColumn="0" w:lastRowFirstColumn="0" w:lastRowLastColumn="0"/>
            <w:tcW w:w="1168" w:type="dxa"/>
          </w:tcPr>
          <w:p w14:paraId="205E3345"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42673657"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8" w:type="dxa"/>
          </w:tcPr>
          <w:p w14:paraId="6309171A" w14:textId="77777777" w:rsidR="00780FFA" w:rsidRDefault="00000000">
            <w:pPr>
              <w:pStyle w:val="Compact"/>
            </w:pPr>
            <w:r>
              <w:rPr>
                <w:b/>
                <w:bCs/>
              </w:rPr>
              <w:t>Customers</w:t>
            </w:r>
          </w:p>
        </w:tc>
        <w:tc>
          <w:tcPr>
            <w:tcW w:w="1428" w:type="dxa"/>
          </w:tcPr>
          <w:p w14:paraId="6EC83448"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SELECT by ID</w:t>
            </w:r>
          </w:p>
        </w:tc>
        <w:tc>
          <w:tcPr>
            <w:cnfStyle w:val="000010000000" w:firstRow="0" w:lastRow="0" w:firstColumn="0" w:lastColumn="0" w:oddVBand="1" w:evenVBand="0" w:oddHBand="0" w:evenHBand="0" w:firstRowFirstColumn="0" w:firstRowLastColumn="0" w:lastRowFirstColumn="0" w:lastRowLastColumn="0"/>
            <w:tcW w:w="1038" w:type="dxa"/>
          </w:tcPr>
          <w:p w14:paraId="118AA752" w14:textId="77777777" w:rsidR="00780FFA" w:rsidRDefault="00000000">
            <w:pPr>
              <w:pStyle w:val="Compact"/>
            </w:pPr>
            <w:r>
              <w:t>1,508</w:t>
            </w:r>
          </w:p>
        </w:tc>
        <w:tc>
          <w:tcPr>
            <w:tcW w:w="1298" w:type="dxa"/>
          </w:tcPr>
          <w:p w14:paraId="0F419D5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428" w:type="dxa"/>
          </w:tcPr>
          <w:p w14:paraId="633D5D41" w14:textId="77777777" w:rsidR="00780FFA" w:rsidRDefault="00000000">
            <w:pPr>
              <w:pStyle w:val="Compact"/>
            </w:pPr>
            <w:r>
              <w:t>11.9</w:t>
            </w:r>
          </w:p>
        </w:tc>
        <w:tc>
          <w:tcPr>
            <w:tcW w:w="649" w:type="dxa"/>
          </w:tcPr>
          <w:p w14:paraId="442F7A3A"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2.5</w:t>
            </w:r>
          </w:p>
        </w:tc>
        <w:tc>
          <w:tcPr>
            <w:cnfStyle w:val="000010000000" w:firstRow="0" w:lastRow="0" w:firstColumn="0" w:lastColumn="0" w:oddVBand="1" w:evenVBand="0" w:oddHBand="0" w:evenHBand="0" w:firstRowFirstColumn="0" w:firstRowLastColumn="0" w:lastRowFirstColumn="0" w:lastRowLastColumn="0"/>
            <w:tcW w:w="1168" w:type="dxa"/>
          </w:tcPr>
          <w:p w14:paraId="6C70E752"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3AA11141" w14:textId="77777777" w:rsidTr="00EC54A7">
        <w:tc>
          <w:tcPr>
            <w:cnfStyle w:val="000010000000" w:firstRow="0" w:lastRow="0" w:firstColumn="0" w:lastColumn="0" w:oddVBand="1" w:evenVBand="0" w:oddHBand="0" w:evenHBand="0" w:firstRowFirstColumn="0" w:firstRowLastColumn="0" w:lastRowFirstColumn="0" w:lastRowLastColumn="0"/>
            <w:tcW w:w="908" w:type="dxa"/>
          </w:tcPr>
          <w:p w14:paraId="0C9C83B2" w14:textId="77777777" w:rsidR="00780FFA" w:rsidRDefault="00000000">
            <w:pPr>
              <w:pStyle w:val="Compact"/>
            </w:pPr>
            <w:r>
              <w:rPr>
                <w:b/>
                <w:bCs/>
              </w:rPr>
              <w:t>Customers</w:t>
            </w:r>
          </w:p>
        </w:tc>
        <w:tc>
          <w:tcPr>
            <w:tcW w:w="1428" w:type="dxa"/>
          </w:tcPr>
          <w:p w14:paraId="6B750034"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SELECT by Email</w:t>
            </w:r>
          </w:p>
        </w:tc>
        <w:tc>
          <w:tcPr>
            <w:cnfStyle w:val="000010000000" w:firstRow="0" w:lastRow="0" w:firstColumn="0" w:lastColumn="0" w:oddVBand="1" w:evenVBand="0" w:oddHBand="0" w:evenHBand="0" w:firstRowFirstColumn="0" w:firstRowLastColumn="0" w:lastRowFirstColumn="0" w:lastRowLastColumn="0"/>
            <w:tcW w:w="1038" w:type="dxa"/>
          </w:tcPr>
          <w:p w14:paraId="0295C21B" w14:textId="77777777" w:rsidR="00780FFA" w:rsidRDefault="00000000">
            <w:pPr>
              <w:pStyle w:val="Compact"/>
            </w:pPr>
            <w:r>
              <w:t>1,452</w:t>
            </w:r>
          </w:p>
        </w:tc>
        <w:tc>
          <w:tcPr>
            <w:tcW w:w="1298" w:type="dxa"/>
          </w:tcPr>
          <w:p w14:paraId="464438FC"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1428" w:type="dxa"/>
          </w:tcPr>
          <w:p w14:paraId="424AF7B6" w14:textId="77777777" w:rsidR="00780FFA" w:rsidRDefault="00000000">
            <w:pPr>
              <w:pStyle w:val="Compact"/>
            </w:pPr>
            <w:r>
              <w:t>7.0</w:t>
            </w:r>
          </w:p>
        </w:tc>
        <w:tc>
          <w:tcPr>
            <w:tcW w:w="649" w:type="dxa"/>
          </w:tcPr>
          <w:p w14:paraId="510DDBA1"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2.4</w:t>
            </w:r>
          </w:p>
        </w:tc>
        <w:tc>
          <w:tcPr>
            <w:cnfStyle w:val="000010000000" w:firstRow="0" w:lastRow="0" w:firstColumn="0" w:lastColumn="0" w:oddVBand="1" w:evenVBand="0" w:oddHBand="0" w:evenHBand="0" w:firstRowFirstColumn="0" w:firstRowLastColumn="0" w:lastRowFirstColumn="0" w:lastRowLastColumn="0"/>
            <w:tcW w:w="1168" w:type="dxa"/>
          </w:tcPr>
          <w:p w14:paraId="1BAF9984"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501FBC36" w14:textId="77777777" w:rsidR="00780FFA" w:rsidRDefault="00000000">
      <w:pPr>
        <w:pStyle w:val="Heading3"/>
      </w:pPr>
      <w:bookmarkStart w:id="43" w:name="transaction-throughput-analysis"/>
      <w:bookmarkEnd w:id="39"/>
      <w:bookmarkEnd w:id="42"/>
      <w:r>
        <w:lastRenderedPageBreak/>
        <w:t>Transaction Throughput Analysis</w:t>
      </w:r>
    </w:p>
    <w:p w14:paraId="6C843609" w14:textId="77777777" w:rsidR="00780FFA" w:rsidRDefault="00000000">
      <w:pPr>
        <w:pStyle w:val="Heading4"/>
      </w:pPr>
      <w:bookmarkStart w:id="44" w:name="transaction-volume-by-operation-category"/>
      <w:r>
        <w:t>Transaction Volume by Operation Category</w:t>
      </w:r>
    </w:p>
    <w:tbl>
      <w:tblPr>
        <w:tblStyle w:val="PlainTable1"/>
        <w:tblW w:w="5000" w:type="pct"/>
        <w:tblLayout w:type="fixed"/>
        <w:tblLook w:val="0020" w:firstRow="1" w:lastRow="0" w:firstColumn="0" w:lastColumn="0" w:noHBand="0" w:noVBand="0"/>
      </w:tblPr>
      <w:tblGrid>
        <w:gridCol w:w="2563"/>
        <w:gridCol w:w="1213"/>
        <w:gridCol w:w="1619"/>
        <w:gridCol w:w="1619"/>
        <w:gridCol w:w="1349"/>
        <w:gridCol w:w="1213"/>
      </w:tblGrid>
      <w:tr w:rsidR="00780FFA" w14:paraId="4896B699"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719EFFB" w14:textId="77777777" w:rsidR="00780FFA" w:rsidRDefault="00000000">
            <w:pPr>
              <w:pStyle w:val="Compact"/>
            </w:pPr>
            <w:r>
              <w:t>Operation Category</w:t>
            </w:r>
          </w:p>
        </w:tc>
        <w:tc>
          <w:tcPr>
            <w:tcW w:w="1003" w:type="dxa"/>
          </w:tcPr>
          <w:p w14:paraId="29183BA3"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Samples</w:t>
            </w:r>
          </w:p>
        </w:tc>
        <w:tc>
          <w:tcPr>
            <w:cnfStyle w:val="000010000000" w:firstRow="0" w:lastRow="0" w:firstColumn="0" w:lastColumn="0" w:oddVBand="1" w:evenVBand="0" w:oddHBand="0" w:evenHBand="0" w:firstRowFirstColumn="0" w:firstRowLastColumn="0" w:lastRowFirstColumn="0" w:lastRowLastColumn="0"/>
            <w:tcW w:w="1338" w:type="dxa"/>
          </w:tcPr>
          <w:p w14:paraId="21B4B2AF" w14:textId="77777777" w:rsidR="00780FFA" w:rsidRDefault="00000000">
            <w:pPr>
              <w:pStyle w:val="Compact"/>
            </w:pPr>
            <w:r>
              <w:t>Target TPS</w:t>
            </w:r>
          </w:p>
        </w:tc>
        <w:tc>
          <w:tcPr>
            <w:tcW w:w="1338" w:type="dxa"/>
          </w:tcPr>
          <w:p w14:paraId="2C37AE94"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Actual TPS</w:t>
            </w:r>
          </w:p>
        </w:tc>
        <w:tc>
          <w:tcPr>
            <w:cnfStyle w:val="000010000000" w:firstRow="0" w:lastRow="0" w:firstColumn="0" w:lastColumn="0" w:oddVBand="1" w:evenVBand="0" w:oddHBand="0" w:evenHBand="0" w:firstRowFirstColumn="0" w:firstRowLastColumn="0" w:lastRowFirstColumn="0" w:lastRowLastColumn="0"/>
            <w:tcW w:w="1115" w:type="dxa"/>
          </w:tcPr>
          <w:p w14:paraId="6F3136C9" w14:textId="77777777" w:rsidR="00780FFA" w:rsidRDefault="00000000">
            <w:pPr>
              <w:pStyle w:val="Compact"/>
            </w:pPr>
            <w:r>
              <w:t>Duration</w:t>
            </w:r>
          </w:p>
        </w:tc>
        <w:tc>
          <w:tcPr>
            <w:tcW w:w="1003" w:type="dxa"/>
          </w:tcPr>
          <w:p w14:paraId="4E0FA0C0"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780FFA" w14:paraId="0CDAD8EA"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8E7E50C" w14:textId="77777777" w:rsidR="00780FFA" w:rsidRDefault="00000000">
            <w:pPr>
              <w:pStyle w:val="Compact"/>
            </w:pPr>
            <w:r>
              <w:rPr>
                <w:b/>
                <w:bCs/>
              </w:rPr>
              <w:t>Authors Operations</w:t>
            </w:r>
          </w:p>
        </w:tc>
        <w:tc>
          <w:tcPr>
            <w:tcW w:w="1003" w:type="dxa"/>
          </w:tcPr>
          <w:p w14:paraId="534AD28D"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6,836</w:t>
            </w:r>
          </w:p>
        </w:tc>
        <w:tc>
          <w:tcPr>
            <w:cnfStyle w:val="000010000000" w:firstRow="0" w:lastRow="0" w:firstColumn="0" w:lastColumn="0" w:oddVBand="1" w:evenVBand="0" w:oddHBand="0" w:evenHBand="0" w:firstRowFirstColumn="0" w:firstRowLastColumn="0" w:lastRowFirstColumn="0" w:lastRowLastColumn="0"/>
            <w:tcW w:w="1338" w:type="dxa"/>
          </w:tcPr>
          <w:p w14:paraId="787C5937" w14:textId="77777777" w:rsidR="00780FFA" w:rsidRDefault="00000000">
            <w:pPr>
              <w:pStyle w:val="Compact"/>
            </w:pPr>
            <w:r>
              <w:t>8.0</w:t>
            </w:r>
          </w:p>
        </w:tc>
        <w:tc>
          <w:tcPr>
            <w:tcW w:w="1338" w:type="dxa"/>
          </w:tcPr>
          <w:p w14:paraId="557785B2"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11.4</w:t>
            </w:r>
          </w:p>
        </w:tc>
        <w:tc>
          <w:tcPr>
            <w:cnfStyle w:val="000010000000" w:firstRow="0" w:lastRow="0" w:firstColumn="0" w:lastColumn="0" w:oddVBand="1" w:evenVBand="0" w:oddHBand="0" w:evenHBand="0" w:firstRowFirstColumn="0" w:firstRowLastColumn="0" w:lastRowFirstColumn="0" w:lastRowLastColumn="0"/>
            <w:tcW w:w="1115" w:type="dxa"/>
          </w:tcPr>
          <w:p w14:paraId="6550DB19" w14:textId="77777777" w:rsidR="00780FFA" w:rsidRDefault="00000000">
            <w:pPr>
              <w:pStyle w:val="Compact"/>
            </w:pPr>
            <w:r>
              <w:t>10 min</w:t>
            </w:r>
          </w:p>
        </w:tc>
        <w:tc>
          <w:tcPr>
            <w:tcW w:w="1003" w:type="dxa"/>
          </w:tcPr>
          <w:p w14:paraId="69F23B53"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7C0D7D7B" w14:textId="77777777" w:rsidTr="00EC54A7">
        <w:tc>
          <w:tcPr>
            <w:cnfStyle w:val="000010000000" w:firstRow="0" w:lastRow="0" w:firstColumn="0" w:lastColumn="0" w:oddVBand="1" w:evenVBand="0" w:oddHBand="0" w:evenHBand="0" w:firstRowFirstColumn="0" w:firstRowLastColumn="0" w:lastRowFirstColumn="0" w:lastRowLastColumn="0"/>
            <w:tcW w:w="2119" w:type="dxa"/>
          </w:tcPr>
          <w:p w14:paraId="42C042DA" w14:textId="77777777" w:rsidR="00780FFA" w:rsidRDefault="00000000">
            <w:pPr>
              <w:pStyle w:val="Compact"/>
            </w:pPr>
            <w:r>
              <w:rPr>
                <w:b/>
                <w:bCs/>
              </w:rPr>
              <w:t>Books Operations</w:t>
            </w:r>
          </w:p>
        </w:tc>
        <w:tc>
          <w:tcPr>
            <w:tcW w:w="1003" w:type="dxa"/>
          </w:tcPr>
          <w:p w14:paraId="64D187B9"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5,448</w:t>
            </w:r>
          </w:p>
        </w:tc>
        <w:tc>
          <w:tcPr>
            <w:cnfStyle w:val="000010000000" w:firstRow="0" w:lastRow="0" w:firstColumn="0" w:lastColumn="0" w:oddVBand="1" w:evenVBand="0" w:oddHBand="0" w:evenHBand="0" w:firstRowFirstColumn="0" w:firstRowLastColumn="0" w:lastRowFirstColumn="0" w:lastRowLastColumn="0"/>
            <w:tcW w:w="1338" w:type="dxa"/>
          </w:tcPr>
          <w:p w14:paraId="5550BEF0" w14:textId="77777777" w:rsidR="00780FFA" w:rsidRDefault="00000000">
            <w:pPr>
              <w:pStyle w:val="Compact"/>
            </w:pPr>
            <w:r>
              <w:t>8.0</w:t>
            </w:r>
          </w:p>
        </w:tc>
        <w:tc>
          <w:tcPr>
            <w:tcW w:w="1338" w:type="dxa"/>
          </w:tcPr>
          <w:p w14:paraId="15B9EB43"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9.1</w:t>
            </w:r>
          </w:p>
        </w:tc>
        <w:tc>
          <w:tcPr>
            <w:cnfStyle w:val="000010000000" w:firstRow="0" w:lastRow="0" w:firstColumn="0" w:lastColumn="0" w:oddVBand="1" w:evenVBand="0" w:oddHBand="0" w:evenHBand="0" w:firstRowFirstColumn="0" w:firstRowLastColumn="0" w:lastRowFirstColumn="0" w:lastRowLastColumn="0"/>
            <w:tcW w:w="1115" w:type="dxa"/>
          </w:tcPr>
          <w:p w14:paraId="1883164D" w14:textId="77777777" w:rsidR="00780FFA" w:rsidRDefault="00000000">
            <w:pPr>
              <w:pStyle w:val="Compact"/>
            </w:pPr>
            <w:r>
              <w:t>10 min</w:t>
            </w:r>
          </w:p>
        </w:tc>
        <w:tc>
          <w:tcPr>
            <w:tcW w:w="1003" w:type="dxa"/>
          </w:tcPr>
          <w:p w14:paraId="77FB3AD9"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70D7C494"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C93D231" w14:textId="77777777" w:rsidR="00780FFA" w:rsidRDefault="00000000">
            <w:pPr>
              <w:pStyle w:val="Compact"/>
            </w:pPr>
            <w:r>
              <w:rPr>
                <w:b/>
                <w:bCs/>
              </w:rPr>
              <w:t>Customers Operations</w:t>
            </w:r>
          </w:p>
        </w:tc>
        <w:tc>
          <w:tcPr>
            <w:tcW w:w="1003" w:type="dxa"/>
          </w:tcPr>
          <w:p w14:paraId="3DF37B0A"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5,952</w:t>
            </w:r>
          </w:p>
        </w:tc>
        <w:tc>
          <w:tcPr>
            <w:cnfStyle w:val="000010000000" w:firstRow="0" w:lastRow="0" w:firstColumn="0" w:lastColumn="0" w:oddVBand="1" w:evenVBand="0" w:oddHBand="0" w:evenHBand="0" w:firstRowFirstColumn="0" w:firstRowLastColumn="0" w:lastRowFirstColumn="0" w:lastRowLastColumn="0"/>
            <w:tcW w:w="1338" w:type="dxa"/>
          </w:tcPr>
          <w:p w14:paraId="40C41549" w14:textId="77777777" w:rsidR="00780FFA" w:rsidRDefault="00000000">
            <w:pPr>
              <w:pStyle w:val="Compact"/>
            </w:pPr>
            <w:r>
              <w:t>8.0</w:t>
            </w:r>
          </w:p>
        </w:tc>
        <w:tc>
          <w:tcPr>
            <w:tcW w:w="1338" w:type="dxa"/>
          </w:tcPr>
          <w:p w14:paraId="3D71658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9.9</w:t>
            </w:r>
          </w:p>
        </w:tc>
        <w:tc>
          <w:tcPr>
            <w:cnfStyle w:val="000010000000" w:firstRow="0" w:lastRow="0" w:firstColumn="0" w:lastColumn="0" w:oddVBand="1" w:evenVBand="0" w:oddHBand="0" w:evenHBand="0" w:firstRowFirstColumn="0" w:firstRowLastColumn="0" w:lastRowFirstColumn="0" w:lastRowLastColumn="0"/>
            <w:tcW w:w="1115" w:type="dxa"/>
          </w:tcPr>
          <w:p w14:paraId="4250442E" w14:textId="77777777" w:rsidR="00780FFA" w:rsidRDefault="00000000">
            <w:pPr>
              <w:pStyle w:val="Compact"/>
            </w:pPr>
            <w:r>
              <w:t>10 min</w:t>
            </w:r>
          </w:p>
        </w:tc>
        <w:tc>
          <w:tcPr>
            <w:tcW w:w="1003" w:type="dxa"/>
          </w:tcPr>
          <w:p w14:paraId="1C5480A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1271CC00" w14:textId="77777777" w:rsidTr="00EC54A7">
        <w:tc>
          <w:tcPr>
            <w:cnfStyle w:val="000010000000" w:firstRow="0" w:lastRow="0" w:firstColumn="0" w:lastColumn="0" w:oddVBand="1" w:evenVBand="0" w:oddHBand="0" w:evenHBand="0" w:firstRowFirstColumn="0" w:firstRowLastColumn="0" w:lastRowFirstColumn="0" w:lastRowLastColumn="0"/>
            <w:tcW w:w="2119" w:type="dxa"/>
          </w:tcPr>
          <w:p w14:paraId="209D5A07" w14:textId="77777777" w:rsidR="00780FFA" w:rsidRDefault="00000000">
            <w:pPr>
              <w:pStyle w:val="Compact"/>
            </w:pPr>
            <w:r>
              <w:rPr>
                <w:b/>
                <w:bCs/>
              </w:rPr>
              <w:t>Complex Transactions</w:t>
            </w:r>
          </w:p>
        </w:tc>
        <w:tc>
          <w:tcPr>
            <w:tcW w:w="1003" w:type="dxa"/>
          </w:tcPr>
          <w:p w14:paraId="4F93868C"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1,614</w:t>
            </w:r>
          </w:p>
        </w:tc>
        <w:tc>
          <w:tcPr>
            <w:cnfStyle w:val="000010000000" w:firstRow="0" w:lastRow="0" w:firstColumn="0" w:lastColumn="0" w:oddVBand="1" w:evenVBand="0" w:oddHBand="0" w:evenHBand="0" w:firstRowFirstColumn="0" w:firstRowLastColumn="0" w:lastRowFirstColumn="0" w:lastRowLastColumn="0"/>
            <w:tcW w:w="1338" w:type="dxa"/>
          </w:tcPr>
          <w:p w14:paraId="699D980D" w14:textId="77777777" w:rsidR="00780FFA" w:rsidRDefault="00000000">
            <w:pPr>
              <w:pStyle w:val="Compact"/>
            </w:pPr>
            <w:r>
              <w:t>2.0</w:t>
            </w:r>
          </w:p>
        </w:tc>
        <w:tc>
          <w:tcPr>
            <w:tcW w:w="1338" w:type="dxa"/>
          </w:tcPr>
          <w:p w14:paraId="5DDF19D7"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2.7</w:t>
            </w:r>
          </w:p>
        </w:tc>
        <w:tc>
          <w:tcPr>
            <w:cnfStyle w:val="000010000000" w:firstRow="0" w:lastRow="0" w:firstColumn="0" w:lastColumn="0" w:oddVBand="1" w:evenVBand="0" w:oddHBand="0" w:evenHBand="0" w:firstRowFirstColumn="0" w:firstRowLastColumn="0" w:lastRowFirstColumn="0" w:lastRowLastColumn="0"/>
            <w:tcW w:w="1115" w:type="dxa"/>
          </w:tcPr>
          <w:p w14:paraId="52EF3541" w14:textId="77777777" w:rsidR="00780FFA" w:rsidRDefault="00000000">
            <w:pPr>
              <w:pStyle w:val="Compact"/>
            </w:pPr>
            <w:r>
              <w:t>10 min</w:t>
            </w:r>
          </w:p>
        </w:tc>
        <w:tc>
          <w:tcPr>
            <w:tcW w:w="1003" w:type="dxa"/>
          </w:tcPr>
          <w:p w14:paraId="3DDAEAE3"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30EA7784"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2ABE50E" w14:textId="77777777" w:rsidR="00780FFA" w:rsidRDefault="00000000">
            <w:pPr>
              <w:pStyle w:val="Compact"/>
            </w:pPr>
            <w:r>
              <w:rPr>
                <w:b/>
                <w:bCs/>
              </w:rPr>
              <w:t>Overall Database</w:t>
            </w:r>
          </w:p>
        </w:tc>
        <w:tc>
          <w:tcPr>
            <w:tcW w:w="1003" w:type="dxa"/>
          </w:tcPr>
          <w:p w14:paraId="077F27C0"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17,845</w:t>
            </w:r>
          </w:p>
        </w:tc>
        <w:tc>
          <w:tcPr>
            <w:cnfStyle w:val="000010000000" w:firstRow="0" w:lastRow="0" w:firstColumn="0" w:lastColumn="0" w:oddVBand="1" w:evenVBand="0" w:oddHBand="0" w:evenHBand="0" w:firstRowFirstColumn="0" w:firstRowLastColumn="0" w:lastRowFirstColumn="0" w:lastRowLastColumn="0"/>
            <w:tcW w:w="1338" w:type="dxa"/>
          </w:tcPr>
          <w:p w14:paraId="3424A62D" w14:textId="77777777" w:rsidR="00780FFA" w:rsidRDefault="00000000">
            <w:pPr>
              <w:pStyle w:val="Compact"/>
            </w:pPr>
            <w:r>
              <w:t>25.0</w:t>
            </w:r>
          </w:p>
        </w:tc>
        <w:tc>
          <w:tcPr>
            <w:tcW w:w="1338" w:type="dxa"/>
          </w:tcPr>
          <w:p w14:paraId="7D07D360"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29.8</w:t>
            </w:r>
          </w:p>
        </w:tc>
        <w:tc>
          <w:tcPr>
            <w:cnfStyle w:val="000010000000" w:firstRow="0" w:lastRow="0" w:firstColumn="0" w:lastColumn="0" w:oddVBand="1" w:evenVBand="0" w:oddHBand="0" w:evenHBand="0" w:firstRowFirstColumn="0" w:firstRowLastColumn="0" w:lastRowFirstColumn="0" w:lastRowLastColumn="0"/>
            <w:tcW w:w="1115" w:type="dxa"/>
          </w:tcPr>
          <w:p w14:paraId="30451192" w14:textId="77777777" w:rsidR="00780FFA" w:rsidRDefault="00000000">
            <w:pPr>
              <w:pStyle w:val="Compact"/>
            </w:pPr>
            <w:r>
              <w:t>10 min</w:t>
            </w:r>
          </w:p>
        </w:tc>
        <w:tc>
          <w:tcPr>
            <w:tcW w:w="1003" w:type="dxa"/>
          </w:tcPr>
          <w:p w14:paraId="64BFE61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2DF7CC29" w14:textId="77777777" w:rsidR="00780FFA" w:rsidRDefault="00000000">
      <w:pPr>
        <w:pStyle w:val="Heading4"/>
      </w:pPr>
      <w:bookmarkStart w:id="45" w:name="connection-scalability"/>
      <w:bookmarkEnd w:id="44"/>
      <w:r>
        <w:t>Connection Scalability</w:t>
      </w:r>
    </w:p>
    <w:p w14:paraId="16600622" w14:textId="1D1BD511" w:rsidR="00780FFA" w:rsidRDefault="00000000">
      <w:pPr>
        <w:pStyle w:val="SourceCode"/>
      </w:pPr>
      <w:r>
        <w:rPr>
          <w:rStyle w:val="VerbatimChar"/>
        </w:rPr>
        <w:t>Database Connection Scaling Analysis:</w:t>
      </w:r>
      <w:r>
        <w:br/>
      </w:r>
      <w:r>
        <w:rPr>
          <w:rStyle w:val="VerbatimChar"/>
        </w:rPr>
        <w:t xml:space="preserve">- Excellent scaling observed across all </w:t>
      </w:r>
      <w:r w:rsidR="00EB6E3E">
        <w:rPr>
          <w:rStyle w:val="VerbatimChar"/>
        </w:rPr>
        <w:t>20</w:t>
      </w:r>
      <w:r>
        <w:rPr>
          <w:rStyle w:val="VerbatimChar"/>
        </w:rPr>
        <w:t xml:space="preserve"> concurrent connections</w:t>
      </w:r>
      <w:r>
        <w:br/>
      </w:r>
      <w:r>
        <w:rPr>
          <w:rStyle w:val="VerbatimChar"/>
        </w:rPr>
        <w:t>- No connection pool exhaustion or timeouts</w:t>
      </w:r>
      <w:r>
        <w:br/>
      </w:r>
      <w:r>
        <w:rPr>
          <w:rStyle w:val="VerbatimChar"/>
        </w:rPr>
        <w:t>- Linear performance scaling maintained throughout test duration</w:t>
      </w:r>
      <w:r>
        <w:br/>
      </w:r>
      <w:r>
        <w:rPr>
          <w:rStyle w:val="VerbatimChar"/>
        </w:rPr>
        <w:t>- Maximum concurrent throughput: 29.8 TPS sustained</w:t>
      </w:r>
      <w:r>
        <w:br/>
      </w:r>
      <w:r>
        <w:rPr>
          <w:rStyle w:val="VerbatimChar"/>
        </w:rPr>
        <w:t>- Connection efficiency: 100% successful operations</w:t>
      </w:r>
    </w:p>
    <w:p w14:paraId="7CD7F388" w14:textId="77777777" w:rsidR="00780FFA" w:rsidRDefault="00000000">
      <w:pPr>
        <w:pStyle w:val="Heading3"/>
      </w:pPr>
      <w:bookmarkStart w:id="46" w:name="database-error-analysis"/>
      <w:bookmarkEnd w:id="43"/>
      <w:bookmarkEnd w:id="45"/>
      <w:r>
        <w:t>Database Error Analysis</w:t>
      </w:r>
    </w:p>
    <w:p w14:paraId="03A6968E" w14:textId="77777777" w:rsidR="00780FFA" w:rsidRDefault="00000000">
      <w:pPr>
        <w:pStyle w:val="Heading4"/>
      </w:pPr>
      <w:bookmarkStart w:id="47" w:name="error-summary"/>
      <w:r>
        <w:t>Error Summary</w:t>
      </w:r>
    </w:p>
    <w:tbl>
      <w:tblPr>
        <w:tblStyle w:val="PlainTable1"/>
        <w:tblW w:w="0" w:type="auto"/>
        <w:tblLook w:val="0020" w:firstRow="1" w:lastRow="0" w:firstColumn="0" w:lastColumn="0" w:noHBand="0" w:noVBand="0"/>
      </w:tblPr>
      <w:tblGrid>
        <w:gridCol w:w="2555"/>
        <w:gridCol w:w="867"/>
        <w:gridCol w:w="1455"/>
        <w:gridCol w:w="986"/>
      </w:tblGrid>
      <w:tr w:rsidR="00780FFA" w14:paraId="3D7D4FB6"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EA79AA" w14:textId="77777777" w:rsidR="00780FFA" w:rsidRDefault="00000000">
            <w:pPr>
              <w:pStyle w:val="Compact"/>
            </w:pPr>
            <w:r>
              <w:t>Error Type</w:t>
            </w:r>
          </w:p>
        </w:tc>
        <w:tc>
          <w:tcPr>
            <w:tcW w:w="0" w:type="auto"/>
          </w:tcPr>
          <w:p w14:paraId="464A2B73"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Count</w:t>
            </w:r>
          </w:p>
        </w:tc>
        <w:tc>
          <w:tcPr>
            <w:cnfStyle w:val="000010000000" w:firstRow="0" w:lastRow="0" w:firstColumn="0" w:lastColumn="0" w:oddVBand="1" w:evenVBand="0" w:oddHBand="0" w:evenHBand="0" w:firstRowFirstColumn="0" w:firstRowLastColumn="0" w:lastRowFirstColumn="0" w:lastRowLastColumn="0"/>
            <w:tcW w:w="0" w:type="auto"/>
          </w:tcPr>
          <w:p w14:paraId="2671B990" w14:textId="77777777" w:rsidR="00780FFA" w:rsidRDefault="00000000">
            <w:pPr>
              <w:pStyle w:val="Compact"/>
            </w:pPr>
            <w:r>
              <w:t>Percentage</w:t>
            </w:r>
          </w:p>
        </w:tc>
        <w:tc>
          <w:tcPr>
            <w:tcW w:w="0" w:type="auto"/>
          </w:tcPr>
          <w:p w14:paraId="73E89A88"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Impact</w:t>
            </w:r>
          </w:p>
        </w:tc>
      </w:tr>
      <w:tr w:rsidR="00780FFA" w14:paraId="15AC2CAA"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67E026" w14:textId="77777777" w:rsidR="00780FFA" w:rsidRDefault="00000000">
            <w:pPr>
              <w:pStyle w:val="Compact"/>
            </w:pPr>
            <w:r>
              <w:rPr>
                <w:b/>
                <w:bCs/>
              </w:rPr>
              <w:t>Connection Errors</w:t>
            </w:r>
          </w:p>
        </w:tc>
        <w:tc>
          <w:tcPr>
            <w:tcW w:w="0" w:type="auto"/>
          </w:tcPr>
          <w:p w14:paraId="2B0EBBEA"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6F4BDCFE" w14:textId="77777777" w:rsidR="00780FFA" w:rsidRDefault="00000000">
            <w:pPr>
              <w:pStyle w:val="Compact"/>
            </w:pPr>
            <w:r>
              <w:t>0%</w:t>
            </w:r>
          </w:p>
        </w:tc>
        <w:tc>
          <w:tcPr>
            <w:tcW w:w="0" w:type="auto"/>
          </w:tcPr>
          <w:p w14:paraId="4C69E612"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None</w:t>
            </w:r>
          </w:p>
        </w:tc>
      </w:tr>
      <w:tr w:rsidR="00780FFA" w14:paraId="617561FA"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093A2D5C" w14:textId="77777777" w:rsidR="00780FFA" w:rsidRDefault="00000000">
            <w:pPr>
              <w:pStyle w:val="Compact"/>
            </w:pPr>
            <w:r>
              <w:rPr>
                <w:b/>
                <w:bCs/>
              </w:rPr>
              <w:t>Timeout Errors</w:t>
            </w:r>
          </w:p>
        </w:tc>
        <w:tc>
          <w:tcPr>
            <w:tcW w:w="0" w:type="auto"/>
          </w:tcPr>
          <w:p w14:paraId="17EACD5C"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25D4F8F9" w14:textId="77777777" w:rsidR="00780FFA" w:rsidRDefault="00000000">
            <w:pPr>
              <w:pStyle w:val="Compact"/>
            </w:pPr>
            <w:r>
              <w:t>0%</w:t>
            </w:r>
          </w:p>
        </w:tc>
        <w:tc>
          <w:tcPr>
            <w:tcW w:w="0" w:type="auto"/>
          </w:tcPr>
          <w:p w14:paraId="766024EC"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None</w:t>
            </w:r>
          </w:p>
        </w:tc>
      </w:tr>
      <w:tr w:rsidR="00780FFA" w14:paraId="649B931A"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3C918E" w14:textId="77777777" w:rsidR="00780FFA" w:rsidRDefault="00000000">
            <w:pPr>
              <w:pStyle w:val="Compact"/>
            </w:pPr>
            <w:r>
              <w:rPr>
                <w:b/>
                <w:bCs/>
              </w:rPr>
              <w:t>Constraint Violations</w:t>
            </w:r>
          </w:p>
        </w:tc>
        <w:tc>
          <w:tcPr>
            <w:tcW w:w="0" w:type="auto"/>
          </w:tcPr>
          <w:p w14:paraId="01A8D758"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455A0E08" w14:textId="77777777" w:rsidR="00780FFA" w:rsidRDefault="00000000">
            <w:pPr>
              <w:pStyle w:val="Compact"/>
            </w:pPr>
            <w:r>
              <w:t>0%</w:t>
            </w:r>
          </w:p>
        </w:tc>
        <w:tc>
          <w:tcPr>
            <w:tcW w:w="0" w:type="auto"/>
          </w:tcPr>
          <w:p w14:paraId="2AD91230"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None</w:t>
            </w:r>
          </w:p>
        </w:tc>
      </w:tr>
      <w:tr w:rsidR="00780FFA" w14:paraId="0CB49753"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3F673A37" w14:textId="77777777" w:rsidR="00780FFA" w:rsidRDefault="00000000">
            <w:pPr>
              <w:pStyle w:val="Compact"/>
            </w:pPr>
            <w:r>
              <w:rPr>
                <w:b/>
                <w:bCs/>
              </w:rPr>
              <w:t>Deadlocks</w:t>
            </w:r>
          </w:p>
        </w:tc>
        <w:tc>
          <w:tcPr>
            <w:tcW w:w="0" w:type="auto"/>
          </w:tcPr>
          <w:p w14:paraId="76312DCA"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57B6881B" w14:textId="77777777" w:rsidR="00780FFA" w:rsidRDefault="00000000">
            <w:pPr>
              <w:pStyle w:val="Compact"/>
            </w:pPr>
            <w:r>
              <w:t>0%</w:t>
            </w:r>
          </w:p>
        </w:tc>
        <w:tc>
          <w:tcPr>
            <w:tcW w:w="0" w:type="auto"/>
          </w:tcPr>
          <w:p w14:paraId="1090590A"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None</w:t>
            </w:r>
          </w:p>
        </w:tc>
      </w:tr>
      <w:tr w:rsidR="00780FFA" w14:paraId="3C9194EF"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1DF198" w14:textId="77777777" w:rsidR="00780FFA" w:rsidRDefault="00000000">
            <w:pPr>
              <w:pStyle w:val="Compact"/>
            </w:pPr>
            <w:r>
              <w:rPr>
                <w:b/>
                <w:bCs/>
              </w:rPr>
              <w:t>SQL Syntax Errors</w:t>
            </w:r>
          </w:p>
        </w:tc>
        <w:tc>
          <w:tcPr>
            <w:tcW w:w="0" w:type="auto"/>
          </w:tcPr>
          <w:p w14:paraId="22CA0EAA"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3CA15D4F" w14:textId="77777777" w:rsidR="00780FFA" w:rsidRDefault="00000000">
            <w:pPr>
              <w:pStyle w:val="Compact"/>
            </w:pPr>
            <w:r>
              <w:t>0%</w:t>
            </w:r>
          </w:p>
        </w:tc>
        <w:tc>
          <w:tcPr>
            <w:tcW w:w="0" w:type="auto"/>
          </w:tcPr>
          <w:p w14:paraId="15857977"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None</w:t>
            </w:r>
          </w:p>
        </w:tc>
      </w:tr>
    </w:tbl>
    <w:p w14:paraId="380B7256" w14:textId="77777777" w:rsidR="00780FFA" w:rsidRDefault="00000000">
      <w:pPr>
        <w:pStyle w:val="Heading4"/>
      </w:pPr>
      <w:bookmarkStart w:id="48" w:name="error-details"/>
      <w:bookmarkEnd w:id="47"/>
      <w:r>
        <w:t>Error Details</w:t>
      </w:r>
    </w:p>
    <w:p w14:paraId="2A2E1B18" w14:textId="77777777" w:rsidR="00780FFA" w:rsidRDefault="00000000">
      <w:pPr>
        <w:pStyle w:val="SourceCode"/>
      </w:pPr>
      <w:r>
        <w:rPr>
          <w:rStyle w:val="VerbatimChar"/>
        </w:rPr>
        <w:t>Perfect database reliability achieved:</w:t>
      </w:r>
      <w:r>
        <w:br/>
      </w:r>
      <w:r>
        <w:rPr>
          <w:rStyle w:val="VerbatimChar"/>
        </w:rPr>
        <w:t>- Zero database errors across 17,845 operations</w:t>
      </w:r>
      <w:r>
        <w:br/>
      </w:r>
      <w:r>
        <w:rPr>
          <w:rStyle w:val="VerbatimChar"/>
        </w:rPr>
        <w:t>- No constraint violation issues</w:t>
      </w:r>
      <w:r>
        <w:br/>
      </w:r>
      <w:r>
        <w:rPr>
          <w:rStyle w:val="VerbatimChar"/>
        </w:rPr>
        <w:t>- No deadlock conditions detected</w:t>
      </w:r>
      <w:r>
        <w:br/>
      </w:r>
      <w:r>
        <w:rPr>
          <w:rStyle w:val="VerbatimChar"/>
        </w:rPr>
        <w:t>- All foreign key relationships validated successfully</w:t>
      </w:r>
      <w:r>
        <w:br/>
      </w:r>
      <w:r>
        <w:rPr>
          <w:rStyle w:val="VerbatimChar"/>
        </w:rPr>
        <w:t>- Perfect transaction completion rate</w:t>
      </w:r>
    </w:p>
    <w:p w14:paraId="45D236FE" w14:textId="77777777" w:rsidR="00780FFA" w:rsidRDefault="00000000">
      <w:r>
        <w:pict w14:anchorId="2FF4A666">
          <v:rect id="_x0000_i1033" style="width:0;height:1.5pt" o:hralign="center" o:hrstd="t" o:hr="t"/>
        </w:pict>
      </w:r>
    </w:p>
    <w:p w14:paraId="2C948EDC" w14:textId="77777777" w:rsidR="00780FFA" w:rsidRDefault="00000000">
      <w:pPr>
        <w:pStyle w:val="Heading2"/>
      </w:pPr>
      <w:bookmarkStart w:id="49" w:name="system-resource-utilization"/>
      <w:bookmarkEnd w:id="38"/>
      <w:bookmarkEnd w:id="46"/>
      <w:bookmarkEnd w:id="48"/>
      <w:r>
        <w:lastRenderedPageBreak/>
        <w:t>8. System Resource Utilization</w:t>
      </w:r>
    </w:p>
    <w:p w14:paraId="5A394691" w14:textId="77777777" w:rsidR="00780FFA" w:rsidRDefault="00000000">
      <w:pPr>
        <w:pStyle w:val="Heading3"/>
      </w:pPr>
      <w:bookmarkStart w:id="50" w:name="database-server-resources"/>
      <w:r>
        <w:t>Database Server Resources</w:t>
      </w:r>
    </w:p>
    <w:p w14:paraId="62550ECD" w14:textId="77777777" w:rsidR="00780FFA" w:rsidRDefault="00000000">
      <w:pPr>
        <w:pStyle w:val="Heading4"/>
      </w:pPr>
      <w:bookmarkStart w:id="51" w:name="database-performance-metrics"/>
      <w:r>
        <w:t>Database Performance Metrics</w:t>
      </w:r>
    </w:p>
    <w:tbl>
      <w:tblPr>
        <w:tblStyle w:val="PlainTable1"/>
        <w:tblW w:w="5000" w:type="pct"/>
        <w:tblLayout w:type="fixed"/>
        <w:tblLook w:val="0020" w:firstRow="1" w:lastRow="0" w:firstColumn="0" w:lastColumn="0" w:noHBand="0" w:noVBand="0"/>
      </w:tblPr>
      <w:tblGrid>
        <w:gridCol w:w="1741"/>
        <w:gridCol w:w="3134"/>
        <w:gridCol w:w="3134"/>
        <w:gridCol w:w="1567"/>
      </w:tblGrid>
      <w:tr w:rsidR="00780FFA" w14:paraId="5D697FC1"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7425BE6A" w14:textId="77777777" w:rsidR="00780FFA" w:rsidRDefault="00000000">
            <w:pPr>
              <w:pStyle w:val="Compact"/>
            </w:pPr>
            <w:r>
              <w:t>Resource</w:t>
            </w:r>
          </w:p>
        </w:tc>
        <w:tc>
          <w:tcPr>
            <w:tcW w:w="2592" w:type="dxa"/>
          </w:tcPr>
          <w:p w14:paraId="6706D095"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Observed Behavior</w:t>
            </w:r>
          </w:p>
        </w:tc>
        <w:tc>
          <w:tcPr>
            <w:cnfStyle w:val="000010000000" w:firstRow="0" w:lastRow="0" w:firstColumn="0" w:lastColumn="0" w:oddVBand="1" w:evenVBand="0" w:oddHBand="0" w:evenHBand="0" w:firstRowFirstColumn="0" w:firstRowLastColumn="0" w:lastRowFirstColumn="0" w:lastRowLastColumn="0"/>
            <w:tcW w:w="2592" w:type="dxa"/>
          </w:tcPr>
          <w:p w14:paraId="0B7CC983" w14:textId="77777777" w:rsidR="00780FFA" w:rsidRDefault="00000000">
            <w:pPr>
              <w:pStyle w:val="Compact"/>
            </w:pPr>
            <w:r>
              <w:t>Performance Level</w:t>
            </w:r>
          </w:p>
        </w:tc>
        <w:tc>
          <w:tcPr>
            <w:tcW w:w="1296" w:type="dxa"/>
          </w:tcPr>
          <w:p w14:paraId="4D4B50D9"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780FFA" w14:paraId="253950E9"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3356F0AC" w14:textId="77777777" w:rsidR="00780FFA" w:rsidRDefault="00000000">
            <w:pPr>
              <w:pStyle w:val="Compact"/>
            </w:pPr>
            <w:r>
              <w:rPr>
                <w:b/>
                <w:bCs/>
              </w:rPr>
              <w:t>Connection Pool</w:t>
            </w:r>
          </w:p>
        </w:tc>
        <w:tc>
          <w:tcPr>
            <w:tcW w:w="2592" w:type="dxa"/>
          </w:tcPr>
          <w:p w14:paraId="295BBCFE"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Efficient utilization</w:t>
            </w:r>
          </w:p>
        </w:tc>
        <w:tc>
          <w:tcPr>
            <w:cnfStyle w:val="000010000000" w:firstRow="0" w:lastRow="0" w:firstColumn="0" w:lastColumn="0" w:oddVBand="1" w:evenVBand="0" w:oddHBand="0" w:evenHBand="0" w:firstRowFirstColumn="0" w:firstRowLastColumn="0" w:lastRowFirstColumn="0" w:lastRowLastColumn="0"/>
            <w:tcW w:w="2592" w:type="dxa"/>
          </w:tcPr>
          <w:p w14:paraId="3F6E3331" w14:textId="77777777" w:rsidR="00780FFA" w:rsidRDefault="00000000">
            <w:pPr>
              <w:pStyle w:val="Compact"/>
            </w:pPr>
            <w:r>
              <w:t>Optimal</w:t>
            </w:r>
          </w:p>
        </w:tc>
        <w:tc>
          <w:tcPr>
            <w:tcW w:w="1296" w:type="dxa"/>
          </w:tcPr>
          <w:p w14:paraId="01AEAD41"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Excellent</w:t>
            </w:r>
          </w:p>
        </w:tc>
      </w:tr>
      <w:tr w:rsidR="00780FFA" w14:paraId="494E6708" w14:textId="77777777" w:rsidTr="00EC54A7">
        <w:tc>
          <w:tcPr>
            <w:cnfStyle w:val="000010000000" w:firstRow="0" w:lastRow="0" w:firstColumn="0" w:lastColumn="0" w:oddVBand="1" w:evenVBand="0" w:oddHBand="0" w:evenHBand="0" w:firstRowFirstColumn="0" w:firstRowLastColumn="0" w:lastRowFirstColumn="0" w:lastRowLastColumn="0"/>
            <w:tcW w:w="1440" w:type="dxa"/>
          </w:tcPr>
          <w:p w14:paraId="22E1BA43" w14:textId="77777777" w:rsidR="00780FFA" w:rsidRDefault="00000000">
            <w:pPr>
              <w:pStyle w:val="Compact"/>
            </w:pPr>
            <w:r>
              <w:rPr>
                <w:b/>
                <w:bCs/>
              </w:rPr>
              <w:t>Query Execution</w:t>
            </w:r>
          </w:p>
        </w:tc>
        <w:tc>
          <w:tcPr>
            <w:tcW w:w="2592" w:type="dxa"/>
          </w:tcPr>
          <w:p w14:paraId="48B36EFC"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Fast response times</w:t>
            </w:r>
          </w:p>
        </w:tc>
        <w:tc>
          <w:tcPr>
            <w:cnfStyle w:val="000010000000" w:firstRow="0" w:lastRow="0" w:firstColumn="0" w:lastColumn="0" w:oddVBand="1" w:evenVBand="0" w:oddHBand="0" w:evenHBand="0" w:firstRowFirstColumn="0" w:firstRowLastColumn="0" w:lastRowFirstColumn="0" w:lastRowLastColumn="0"/>
            <w:tcW w:w="2592" w:type="dxa"/>
          </w:tcPr>
          <w:p w14:paraId="26B5A0CD" w14:textId="77777777" w:rsidR="00780FFA" w:rsidRDefault="00000000">
            <w:pPr>
              <w:pStyle w:val="Compact"/>
            </w:pPr>
            <w:r>
              <w:t>Optimal</w:t>
            </w:r>
          </w:p>
        </w:tc>
        <w:tc>
          <w:tcPr>
            <w:tcW w:w="1296" w:type="dxa"/>
          </w:tcPr>
          <w:p w14:paraId="20E6977D"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Excellent</w:t>
            </w:r>
          </w:p>
        </w:tc>
      </w:tr>
      <w:tr w:rsidR="00780FFA" w14:paraId="17C6BAC4"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5FD388D4" w14:textId="77777777" w:rsidR="00780FFA" w:rsidRDefault="00000000">
            <w:pPr>
              <w:pStyle w:val="Compact"/>
            </w:pPr>
            <w:r>
              <w:rPr>
                <w:b/>
                <w:bCs/>
              </w:rPr>
              <w:t>Transaction Processing</w:t>
            </w:r>
          </w:p>
        </w:tc>
        <w:tc>
          <w:tcPr>
            <w:tcW w:w="2592" w:type="dxa"/>
          </w:tcPr>
          <w:p w14:paraId="51350E92"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Smooth operation</w:t>
            </w:r>
          </w:p>
        </w:tc>
        <w:tc>
          <w:tcPr>
            <w:cnfStyle w:val="000010000000" w:firstRow="0" w:lastRow="0" w:firstColumn="0" w:lastColumn="0" w:oddVBand="1" w:evenVBand="0" w:oddHBand="0" w:evenHBand="0" w:firstRowFirstColumn="0" w:firstRowLastColumn="0" w:lastRowFirstColumn="0" w:lastRowLastColumn="0"/>
            <w:tcW w:w="2592" w:type="dxa"/>
          </w:tcPr>
          <w:p w14:paraId="7B7CE3E8" w14:textId="77777777" w:rsidR="00780FFA" w:rsidRDefault="00000000">
            <w:pPr>
              <w:pStyle w:val="Compact"/>
            </w:pPr>
            <w:r>
              <w:t>Optimal</w:t>
            </w:r>
          </w:p>
        </w:tc>
        <w:tc>
          <w:tcPr>
            <w:tcW w:w="1296" w:type="dxa"/>
          </w:tcPr>
          <w:p w14:paraId="01403891"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Excellent</w:t>
            </w:r>
          </w:p>
        </w:tc>
      </w:tr>
      <w:tr w:rsidR="00780FFA" w14:paraId="64159D66" w14:textId="77777777" w:rsidTr="00EC54A7">
        <w:tc>
          <w:tcPr>
            <w:cnfStyle w:val="000010000000" w:firstRow="0" w:lastRow="0" w:firstColumn="0" w:lastColumn="0" w:oddVBand="1" w:evenVBand="0" w:oddHBand="0" w:evenHBand="0" w:firstRowFirstColumn="0" w:firstRowLastColumn="0" w:lastRowFirstColumn="0" w:lastRowLastColumn="0"/>
            <w:tcW w:w="1440" w:type="dxa"/>
          </w:tcPr>
          <w:p w14:paraId="3DF7AB80" w14:textId="77777777" w:rsidR="00780FFA" w:rsidRDefault="00000000">
            <w:pPr>
              <w:pStyle w:val="Compact"/>
            </w:pPr>
            <w:r>
              <w:rPr>
                <w:b/>
                <w:bCs/>
              </w:rPr>
              <w:t>Memory Usage</w:t>
            </w:r>
          </w:p>
        </w:tc>
        <w:tc>
          <w:tcPr>
            <w:tcW w:w="2592" w:type="dxa"/>
          </w:tcPr>
          <w:p w14:paraId="617B189D"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Stable performance</w:t>
            </w:r>
          </w:p>
        </w:tc>
        <w:tc>
          <w:tcPr>
            <w:cnfStyle w:val="000010000000" w:firstRow="0" w:lastRow="0" w:firstColumn="0" w:lastColumn="0" w:oddVBand="1" w:evenVBand="0" w:oddHBand="0" w:evenHBand="0" w:firstRowFirstColumn="0" w:firstRowLastColumn="0" w:lastRowFirstColumn="0" w:lastRowLastColumn="0"/>
            <w:tcW w:w="2592" w:type="dxa"/>
          </w:tcPr>
          <w:p w14:paraId="4A6C2FBA" w14:textId="77777777" w:rsidR="00780FFA" w:rsidRDefault="00000000">
            <w:pPr>
              <w:pStyle w:val="Compact"/>
            </w:pPr>
            <w:r>
              <w:t>Optimal</w:t>
            </w:r>
          </w:p>
        </w:tc>
        <w:tc>
          <w:tcPr>
            <w:tcW w:w="1296" w:type="dxa"/>
          </w:tcPr>
          <w:p w14:paraId="336FD39B"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Excellent</w:t>
            </w:r>
          </w:p>
        </w:tc>
      </w:tr>
    </w:tbl>
    <w:p w14:paraId="2C4445D2" w14:textId="77777777" w:rsidR="00780FFA" w:rsidRDefault="00000000">
      <w:pPr>
        <w:pStyle w:val="Heading3"/>
      </w:pPr>
      <w:bookmarkStart w:id="52" w:name="database-specific-metrics"/>
      <w:bookmarkEnd w:id="50"/>
      <w:bookmarkEnd w:id="51"/>
      <w:r>
        <w:t>Database-Specific Metrics</w:t>
      </w:r>
    </w:p>
    <w:p w14:paraId="5237551E" w14:textId="77777777" w:rsidR="00780FFA" w:rsidRDefault="00000000">
      <w:pPr>
        <w:pStyle w:val="Heading4"/>
      </w:pPr>
      <w:bookmarkStart w:id="53" w:name="jdbc-connection-performance"/>
      <w:r>
        <w:t>JDBC Connection Performance</w:t>
      </w:r>
    </w:p>
    <w:tbl>
      <w:tblPr>
        <w:tblStyle w:val="PlainTable1"/>
        <w:tblW w:w="0" w:type="auto"/>
        <w:tblLook w:val="0020" w:firstRow="1" w:lastRow="0" w:firstColumn="0" w:lastColumn="0" w:noHBand="0" w:noVBand="0"/>
      </w:tblPr>
      <w:tblGrid>
        <w:gridCol w:w="2912"/>
        <w:gridCol w:w="1037"/>
        <w:gridCol w:w="1104"/>
        <w:gridCol w:w="1626"/>
      </w:tblGrid>
      <w:tr w:rsidR="00780FFA" w14:paraId="062A170E"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C932D8" w14:textId="77777777" w:rsidR="00780FFA" w:rsidRDefault="00000000">
            <w:pPr>
              <w:pStyle w:val="Compact"/>
            </w:pPr>
            <w:r>
              <w:t>Connection Metric</w:t>
            </w:r>
          </w:p>
        </w:tc>
        <w:tc>
          <w:tcPr>
            <w:tcW w:w="0" w:type="auto"/>
          </w:tcPr>
          <w:p w14:paraId="54B0653B"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c>
          <w:tcPr>
            <w:cnfStyle w:val="000010000000" w:firstRow="0" w:lastRow="0" w:firstColumn="0" w:lastColumn="0" w:oddVBand="1" w:evenVBand="0" w:oddHBand="0" w:evenHBand="0" w:firstRowFirstColumn="0" w:firstRowLastColumn="0" w:lastRowFirstColumn="0" w:lastRowLastColumn="0"/>
            <w:tcW w:w="0" w:type="auto"/>
          </w:tcPr>
          <w:p w14:paraId="0E285D55" w14:textId="77777777" w:rsidR="00780FFA" w:rsidRDefault="00000000">
            <w:pPr>
              <w:pStyle w:val="Compact"/>
            </w:pPr>
            <w:r>
              <w:t>Target</w:t>
            </w:r>
          </w:p>
        </w:tc>
        <w:tc>
          <w:tcPr>
            <w:tcW w:w="0" w:type="auto"/>
          </w:tcPr>
          <w:p w14:paraId="3D9131A3"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780FFA" w14:paraId="78894238"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C32996" w14:textId="77777777" w:rsidR="00780FFA" w:rsidRDefault="00000000">
            <w:pPr>
              <w:pStyle w:val="Compact"/>
            </w:pPr>
            <w:r>
              <w:rPr>
                <w:b/>
                <w:bCs/>
              </w:rPr>
              <w:t>Active Connections</w:t>
            </w:r>
          </w:p>
        </w:tc>
        <w:tc>
          <w:tcPr>
            <w:tcW w:w="0" w:type="auto"/>
          </w:tcPr>
          <w:p w14:paraId="351F2D7E" w14:textId="1F0E27BE" w:rsidR="00780FFA" w:rsidRDefault="00EC54A7">
            <w:pPr>
              <w:pStyle w:val="Compact"/>
              <w:cnfStyle w:val="000000100000" w:firstRow="0" w:lastRow="0" w:firstColumn="0" w:lastColumn="0" w:oddVBand="0" w:evenVBand="0" w:oddHBand="1" w:evenHBand="0" w:firstRowFirstColumn="0" w:firstRowLastColumn="0" w:lastRowFirstColumn="0" w:lastRowLastColumn="0"/>
            </w:pPr>
            <w:r>
              <w:t>20</w:t>
            </w:r>
            <w:r w:rsidR="00000000">
              <w:t xml:space="preserve"> peak</w:t>
            </w:r>
          </w:p>
        </w:tc>
        <w:tc>
          <w:tcPr>
            <w:cnfStyle w:val="000010000000" w:firstRow="0" w:lastRow="0" w:firstColumn="0" w:lastColumn="0" w:oddVBand="1" w:evenVBand="0" w:oddHBand="0" w:evenHBand="0" w:firstRowFirstColumn="0" w:firstRowLastColumn="0" w:lastRowFirstColumn="0" w:lastRowLastColumn="0"/>
            <w:tcW w:w="0" w:type="auto"/>
          </w:tcPr>
          <w:p w14:paraId="082117FD" w14:textId="77777777" w:rsidR="00780FFA" w:rsidRDefault="00000000">
            <w:pPr>
              <w:pStyle w:val="Compact"/>
            </w:pPr>
            <w:r>
              <w:t>&lt; 70</w:t>
            </w:r>
          </w:p>
        </w:tc>
        <w:tc>
          <w:tcPr>
            <w:tcW w:w="0" w:type="auto"/>
          </w:tcPr>
          <w:p w14:paraId="78A1F6E2"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6FD2B5C3"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44BE63F1" w14:textId="77777777" w:rsidR="00780FFA" w:rsidRDefault="00000000">
            <w:pPr>
              <w:pStyle w:val="Compact"/>
            </w:pPr>
            <w:r>
              <w:rPr>
                <w:b/>
                <w:bCs/>
              </w:rPr>
              <w:t>Connection Wait Time</w:t>
            </w:r>
          </w:p>
        </w:tc>
        <w:tc>
          <w:tcPr>
            <w:tcW w:w="0" w:type="auto"/>
          </w:tcPr>
          <w:p w14:paraId="570CE94B"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0ms</w:t>
            </w:r>
          </w:p>
        </w:tc>
        <w:tc>
          <w:tcPr>
            <w:cnfStyle w:val="000010000000" w:firstRow="0" w:lastRow="0" w:firstColumn="0" w:lastColumn="0" w:oddVBand="1" w:evenVBand="0" w:oddHBand="0" w:evenHBand="0" w:firstRowFirstColumn="0" w:firstRowLastColumn="0" w:lastRowFirstColumn="0" w:lastRowLastColumn="0"/>
            <w:tcW w:w="0" w:type="auto"/>
          </w:tcPr>
          <w:p w14:paraId="255ECCCC" w14:textId="77777777" w:rsidR="00780FFA" w:rsidRDefault="00000000">
            <w:pPr>
              <w:pStyle w:val="Compact"/>
            </w:pPr>
            <w:r>
              <w:t>&lt; 100ms</w:t>
            </w:r>
          </w:p>
        </w:tc>
        <w:tc>
          <w:tcPr>
            <w:tcW w:w="0" w:type="auto"/>
          </w:tcPr>
          <w:p w14:paraId="40E36CD3"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1F6D936B"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93F540" w14:textId="77777777" w:rsidR="00780FFA" w:rsidRDefault="00000000">
            <w:pPr>
              <w:pStyle w:val="Compact"/>
            </w:pPr>
            <w:r>
              <w:rPr>
                <w:b/>
                <w:bCs/>
              </w:rPr>
              <w:t>Connection Success Rate</w:t>
            </w:r>
          </w:p>
        </w:tc>
        <w:tc>
          <w:tcPr>
            <w:tcW w:w="0" w:type="auto"/>
          </w:tcPr>
          <w:p w14:paraId="24345206"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063B6562" w14:textId="77777777" w:rsidR="00780FFA" w:rsidRDefault="00000000">
            <w:pPr>
              <w:pStyle w:val="Compact"/>
            </w:pPr>
            <w:r>
              <w:t>&gt; 99%</w:t>
            </w:r>
          </w:p>
        </w:tc>
        <w:tc>
          <w:tcPr>
            <w:tcW w:w="0" w:type="auto"/>
          </w:tcPr>
          <w:p w14:paraId="2FAD1E3B"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40CC7DED"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49BD20C3" w14:textId="77777777" w:rsidR="00780FFA" w:rsidRDefault="00000000">
            <w:pPr>
              <w:pStyle w:val="Compact"/>
            </w:pPr>
            <w:r>
              <w:rPr>
                <w:b/>
                <w:bCs/>
              </w:rPr>
              <w:t>Pool Utilization</w:t>
            </w:r>
          </w:p>
        </w:tc>
        <w:tc>
          <w:tcPr>
            <w:tcW w:w="0" w:type="auto"/>
          </w:tcPr>
          <w:p w14:paraId="779EB376"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Optimal</w:t>
            </w:r>
          </w:p>
        </w:tc>
        <w:tc>
          <w:tcPr>
            <w:cnfStyle w:val="000010000000" w:firstRow="0" w:lastRow="0" w:firstColumn="0" w:lastColumn="0" w:oddVBand="1" w:evenVBand="0" w:oddHBand="0" w:evenHBand="0" w:firstRowFirstColumn="0" w:firstRowLastColumn="0" w:lastRowFirstColumn="0" w:lastRowLastColumn="0"/>
            <w:tcW w:w="0" w:type="auto"/>
          </w:tcPr>
          <w:p w14:paraId="1E57BD7D" w14:textId="77777777" w:rsidR="00780FFA" w:rsidRDefault="00000000">
            <w:pPr>
              <w:pStyle w:val="Compact"/>
            </w:pPr>
            <w:r>
              <w:t>&lt; 70%</w:t>
            </w:r>
          </w:p>
        </w:tc>
        <w:tc>
          <w:tcPr>
            <w:tcW w:w="0" w:type="auto"/>
          </w:tcPr>
          <w:p w14:paraId="270D358F"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0007B1D0" w14:textId="77777777" w:rsidR="00780FFA" w:rsidRDefault="00000000">
      <w:pPr>
        <w:pStyle w:val="Heading4"/>
      </w:pPr>
      <w:bookmarkStart w:id="54" w:name="query-execution-performance"/>
      <w:bookmarkEnd w:id="53"/>
      <w:r>
        <w:t>Query Execution Performance</w:t>
      </w:r>
    </w:p>
    <w:tbl>
      <w:tblPr>
        <w:tblStyle w:val="PlainTable1"/>
        <w:tblW w:w="0" w:type="auto"/>
        <w:tblLook w:val="0020" w:firstRow="1" w:lastRow="0" w:firstColumn="0" w:lastColumn="0" w:noHBand="0" w:noVBand="0"/>
      </w:tblPr>
      <w:tblGrid>
        <w:gridCol w:w="2428"/>
        <w:gridCol w:w="1119"/>
        <w:gridCol w:w="785"/>
        <w:gridCol w:w="1104"/>
        <w:gridCol w:w="1626"/>
      </w:tblGrid>
      <w:tr w:rsidR="00780FFA" w14:paraId="5C50AEE6"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3D1B54" w14:textId="77777777" w:rsidR="00780FFA" w:rsidRDefault="00000000">
            <w:pPr>
              <w:pStyle w:val="Compact"/>
            </w:pPr>
            <w:r>
              <w:t>Query Metric</w:t>
            </w:r>
          </w:p>
        </w:tc>
        <w:tc>
          <w:tcPr>
            <w:tcW w:w="0" w:type="auto"/>
          </w:tcPr>
          <w:p w14:paraId="3D4E4A25"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Average</w:t>
            </w:r>
          </w:p>
        </w:tc>
        <w:tc>
          <w:tcPr>
            <w:cnfStyle w:val="000010000000" w:firstRow="0" w:lastRow="0" w:firstColumn="0" w:lastColumn="0" w:oddVBand="1" w:evenVBand="0" w:oddHBand="0" w:evenHBand="0" w:firstRowFirstColumn="0" w:firstRowLastColumn="0" w:lastRowFirstColumn="0" w:lastRowLastColumn="0"/>
            <w:tcW w:w="0" w:type="auto"/>
          </w:tcPr>
          <w:p w14:paraId="7F7F52BE" w14:textId="77777777" w:rsidR="00780FFA" w:rsidRDefault="00000000">
            <w:pPr>
              <w:pStyle w:val="Compact"/>
            </w:pPr>
            <w:r>
              <w:t>Peak</w:t>
            </w:r>
          </w:p>
        </w:tc>
        <w:tc>
          <w:tcPr>
            <w:tcW w:w="0" w:type="auto"/>
          </w:tcPr>
          <w:p w14:paraId="5296330A"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Target</w:t>
            </w:r>
          </w:p>
        </w:tc>
        <w:tc>
          <w:tcPr>
            <w:cnfStyle w:val="000010000000" w:firstRow="0" w:lastRow="0" w:firstColumn="0" w:lastColumn="0" w:oddVBand="1" w:evenVBand="0" w:oddHBand="0" w:evenHBand="0" w:firstRowFirstColumn="0" w:firstRowLastColumn="0" w:lastRowFirstColumn="0" w:lastRowLastColumn="0"/>
            <w:tcW w:w="0" w:type="auto"/>
          </w:tcPr>
          <w:p w14:paraId="6730F5C0" w14:textId="77777777" w:rsidR="00780FFA" w:rsidRDefault="00000000">
            <w:pPr>
              <w:pStyle w:val="Compact"/>
            </w:pPr>
            <w:r>
              <w:t>Status</w:t>
            </w:r>
          </w:p>
        </w:tc>
      </w:tr>
      <w:tr w:rsidR="00780FFA" w14:paraId="491BC47E"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5299D4" w14:textId="77777777" w:rsidR="00780FFA" w:rsidRDefault="00000000">
            <w:pPr>
              <w:pStyle w:val="Compact"/>
            </w:pPr>
            <w:r>
              <w:rPr>
                <w:b/>
                <w:bCs/>
              </w:rPr>
              <w:t>Simple SELECT</w:t>
            </w:r>
          </w:p>
        </w:tc>
        <w:tc>
          <w:tcPr>
            <w:tcW w:w="0" w:type="auto"/>
          </w:tcPr>
          <w:p w14:paraId="61E41F8C"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3.5ms</w:t>
            </w:r>
          </w:p>
        </w:tc>
        <w:tc>
          <w:tcPr>
            <w:cnfStyle w:val="000010000000" w:firstRow="0" w:lastRow="0" w:firstColumn="0" w:lastColumn="0" w:oddVBand="1" w:evenVBand="0" w:oddHBand="0" w:evenHBand="0" w:firstRowFirstColumn="0" w:firstRowLastColumn="0" w:lastRowFirstColumn="0" w:lastRowLastColumn="0"/>
            <w:tcW w:w="0" w:type="auto"/>
          </w:tcPr>
          <w:p w14:paraId="079B2D48" w14:textId="77777777" w:rsidR="00780FFA" w:rsidRDefault="00000000">
            <w:pPr>
              <w:pStyle w:val="Compact"/>
            </w:pPr>
            <w:r>
              <w:t>20ms</w:t>
            </w:r>
          </w:p>
        </w:tc>
        <w:tc>
          <w:tcPr>
            <w:tcW w:w="0" w:type="auto"/>
          </w:tcPr>
          <w:p w14:paraId="6724DA74"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&lt; 50ms</w:t>
            </w:r>
          </w:p>
        </w:tc>
        <w:tc>
          <w:tcPr>
            <w:cnfStyle w:val="000010000000" w:firstRow="0" w:lastRow="0" w:firstColumn="0" w:lastColumn="0" w:oddVBand="1" w:evenVBand="0" w:oddHBand="0" w:evenHBand="0" w:firstRowFirstColumn="0" w:firstRowLastColumn="0" w:lastRowFirstColumn="0" w:lastRowLastColumn="0"/>
            <w:tcW w:w="0" w:type="auto"/>
          </w:tcPr>
          <w:p w14:paraId="0BDD6FEE"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782237FE"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494DF71B" w14:textId="77777777" w:rsidR="00780FFA" w:rsidRDefault="00000000">
            <w:pPr>
              <w:pStyle w:val="Compact"/>
            </w:pPr>
            <w:r>
              <w:rPr>
                <w:b/>
                <w:bCs/>
              </w:rPr>
              <w:t>JOIN Queries</w:t>
            </w:r>
          </w:p>
        </w:tc>
        <w:tc>
          <w:tcPr>
            <w:tcW w:w="0" w:type="auto"/>
          </w:tcPr>
          <w:p w14:paraId="4F0D9EC6"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5.7ms</w:t>
            </w:r>
          </w:p>
        </w:tc>
        <w:tc>
          <w:tcPr>
            <w:cnfStyle w:val="000010000000" w:firstRow="0" w:lastRow="0" w:firstColumn="0" w:lastColumn="0" w:oddVBand="1" w:evenVBand="0" w:oddHBand="0" w:evenHBand="0" w:firstRowFirstColumn="0" w:firstRowLastColumn="0" w:lastRowFirstColumn="0" w:lastRowLastColumn="0"/>
            <w:tcW w:w="0" w:type="auto"/>
          </w:tcPr>
          <w:p w14:paraId="5890F535" w14:textId="77777777" w:rsidR="00780FFA" w:rsidRDefault="00000000">
            <w:pPr>
              <w:pStyle w:val="Compact"/>
            </w:pPr>
            <w:r>
              <w:t>19ms</w:t>
            </w:r>
          </w:p>
        </w:tc>
        <w:tc>
          <w:tcPr>
            <w:tcW w:w="0" w:type="auto"/>
          </w:tcPr>
          <w:p w14:paraId="4C1BE5F1"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&lt; 200ms</w:t>
            </w:r>
          </w:p>
        </w:tc>
        <w:tc>
          <w:tcPr>
            <w:cnfStyle w:val="000010000000" w:firstRow="0" w:lastRow="0" w:firstColumn="0" w:lastColumn="0" w:oddVBand="1" w:evenVBand="0" w:oddHBand="0" w:evenHBand="0" w:firstRowFirstColumn="0" w:firstRowLastColumn="0" w:lastRowFirstColumn="0" w:lastRowLastColumn="0"/>
            <w:tcW w:w="0" w:type="auto"/>
          </w:tcPr>
          <w:p w14:paraId="655139C5"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77E4E723"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CB0E06" w14:textId="77777777" w:rsidR="00780FFA" w:rsidRDefault="00000000">
            <w:pPr>
              <w:pStyle w:val="Compact"/>
            </w:pPr>
            <w:r>
              <w:rPr>
                <w:b/>
                <w:bCs/>
              </w:rPr>
              <w:t>INSERT Operations</w:t>
            </w:r>
          </w:p>
        </w:tc>
        <w:tc>
          <w:tcPr>
            <w:tcW w:w="0" w:type="auto"/>
          </w:tcPr>
          <w:p w14:paraId="2FE5D4AC"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8.4ms</w:t>
            </w:r>
          </w:p>
        </w:tc>
        <w:tc>
          <w:tcPr>
            <w:cnfStyle w:val="000010000000" w:firstRow="0" w:lastRow="0" w:firstColumn="0" w:lastColumn="0" w:oddVBand="1" w:evenVBand="0" w:oddHBand="0" w:evenHBand="0" w:firstRowFirstColumn="0" w:firstRowLastColumn="0" w:lastRowFirstColumn="0" w:lastRowLastColumn="0"/>
            <w:tcW w:w="0" w:type="auto"/>
          </w:tcPr>
          <w:p w14:paraId="1F1C91D2" w14:textId="77777777" w:rsidR="00780FFA" w:rsidRDefault="00000000">
            <w:pPr>
              <w:pStyle w:val="Compact"/>
            </w:pPr>
            <w:r>
              <w:t>30ms</w:t>
            </w:r>
          </w:p>
        </w:tc>
        <w:tc>
          <w:tcPr>
            <w:tcW w:w="0" w:type="auto"/>
          </w:tcPr>
          <w:p w14:paraId="2612D5C5"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&lt; 100ms</w:t>
            </w:r>
          </w:p>
        </w:tc>
        <w:tc>
          <w:tcPr>
            <w:cnfStyle w:val="000010000000" w:firstRow="0" w:lastRow="0" w:firstColumn="0" w:lastColumn="0" w:oddVBand="1" w:evenVBand="0" w:oddHBand="0" w:evenHBand="0" w:firstRowFirstColumn="0" w:firstRowLastColumn="0" w:lastRowFirstColumn="0" w:lastRowLastColumn="0"/>
            <w:tcW w:w="0" w:type="auto"/>
          </w:tcPr>
          <w:p w14:paraId="3B9FAE0C"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106A8FC8"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23840F52" w14:textId="77777777" w:rsidR="00780FFA" w:rsidRDefault="00000000">
            <w:pPr>
              <w:pStyle w:val="Compact"/>
            </w:pPr>
            <w:r>
              <w:rPr>
                <w:b/>
                <w:bCs/>
              </w:rPr>
              <w:t>UPDATE Operations</w:t>
            </w:r>
          </w:p>
        </w:tc>
        <w:tc>
          <w:tcPr>
            <w:tcW w:w="0" w:type="auto"/>
          </w:tcPr>
          <w:p w14:paraId="1C4C7BF5"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8.2ms</w:t>
            </w:r>
          </w:p>
        </w:tc>
        <w:tc>
          <w:tcPr>
            <w:cnfStyle w:val="000010000000" w:firstRow="0" w:lastRow="0" w:firstColumn="0" w:lastColumn="0" w:oddVBand="1" w:evenVBand="0" w:oddHBand="0" w:evenHBand="0" w:firstRowFirstColumn="0" w:firstRowLastColumn="0" w:lastRowFirstColumn="0" w:lastRowLastColumn="0"/>
            <w:tcW w:w="0" w:type="auto"/>
          </w:tcPr>
          <w:p w14:paraId="3D3C1E33" w14:textId="77777777" w:rsidR="00780FFA" w:rsidRDefault="00000000">
            <w:pPr>
              <w:pStyle w:val="Compact"/>
            </w:pPr>
            <w:r>
              <w:t>40ms</w:t>
            </w:r>
          </w:p>
        </w:tc>
        <w:tc>
          <w:tcPr>
            <w:tcW w:w="0" w:type="auto"/>
          </w:tcPr>
          <w:p w14:paraId="465F6D35"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&lt; 100ms</w:t>
            </w:r>
          </w:p>
        </w:tc>
        <w:tc>
          <w:tcPr>
            <w:cnfStyle w:val="000010000000" w:firstRow="0" w:lastRow="0" w:firstColumn="0" w:lastColumn="0" w:oddVBand="1" w:evenVBand="0" w:oddHBand="0" w:evenHBand="0" w:firstRowFirstColumn="0" w:firstRowLastColumn="0" w:lastRowFirstColumn="0" w:lastRowLastColumn="0"/>
            <w:tcW w:w="0" w:type="auto"/>
          </w:tcPr>
          <w:p w14:paraId="55ED6C8F"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2E381FB0"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1A995C" w14:textId="77777777" w:rsidR="00780FFA" w:rsidRDefault="00000000">
            <w:pPr>
              <w:pStyle w:val="Compact"/>
            </w:pPr>
            <w:r>
              <w:rPr>
                <w:b/>
                <w:bCs/>
              </w:rPr>
              <w:t>DELETE Operations</w:t>
            </w:r>
          </w:p>
        </w:tc>
        <w:tc>
          <w:tcPr>
            <w:tcW w:w="0" w:type="auto"/>
          </w:tcPr>
          <w:p w14:paraId="0E7A56FC"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4.8ms</w:t>
            </w:r>
          </w:p>
        </w:tc>
        <w:tc>
          <w:tcPr>
            <w:cnfStyle w:val="000010000000" w:firstRow="0" w:lastRow="0" w:firstColumn="0" w:lastColumn="0" w:oddVBand="1" w:evenVBand="0" w:oddHBand="0" w:evenHBand="0" w:firstRowFirstColumn="0" w:firstRowLastColumn="0" w:lastRowFirstColumn="0" w:lastRowLastColumn="0"/>
            <w:tcW w:w="0" w:type="auto"/>
          </w:tcPr>
          <w:p w14:paraId="0667BEFE" w14:textId="77777777" w:rsidR="00780FFA" w:rsidRDefault="00000000">
            <w:pPr>
              <w:pStyle w:val="Compact"/>
            </w:pPr>
            <w:r>
              <w:t>28ms</w:t>
            </w:r>
          </w:p>
        </w:tc>
        <w:tc>
          <w:tcPr>
            <w:tcW w:w="0" w:type="auto"/>
          </w:tcPr>
          <w:p w14:paraId="5516C7A6"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&lt; 50ms</w:t>
            </w:r>
          </w:p>
        </w:tc>
        <w:tc>
          <w:tcPr>
            <w:cnfStyle w:val="000010000000" w:firstRow="0" w:lastRow="0" w:firstColumn="0" w:lastColumn="0" w:oddVBand="1" w:evenVBand="0" w:oddHBand="0" w:evenHBand="0" w:firstRowFirstColumn="0" w:firstRowLastColumn="0" w:lastRowFirstColumn="0" w:lastRowLastColumn="0"/>
            <w:tcW w:w="0" w:type="auto"/>
          </w:tcPr>
          <w:p w14:paraId="65F6200A"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3A2466AC" w14:textId="77777777" w:rsidR="00780FFA" w:rsidRDefault="00000000">
      <w:r>
        <w:pict w14:anchorId="57A063B5">
          <v:rect id="_x0000_i1034" style="width:0;height:1.5pt" o:hralign="center" o:hrstd="t" o:hr="t"/>
        </w:pict>
      </w:r>
    </w:p>
    <w:p w14:paraId="2183B61E" w14:textId="77777777" w:rsidR="00780FFA" w:rsidRDefault="00000000">
      <w:pPr>
        <w:pStyle w:val="Heading2"/>
      </w:pPr>
      <w:bookmarkStart w:id="55" w:name="database-health-monitoring"/>
      <w:bookmarkEnd w:id="49"/>
      <w:bookmarkEnd w:id="52"/>
      <w:bookmarkEnd w:id="54"/>
      <w:r>
        <w:t>9. Database Health Monitoring</w:t>
      </w:r>
    </w:p>
    <w:p w14:paraId="54EE6A60" w14:textId="77777777" w:rsidR="00780FFA" w:rsidRDefault="00000000">
      <w:pPr>
        <w:pStyle w:val="Heading3"/>
      </w:pPr>
      <w:bookmarkStart w:id="56" w:name="sql-server-specific-metrics"/>
      <w:r>
        <w:t>SQL Server Specific Metrics</w:t>
      </w:r>
    </w:p>
    <w:p w14:paraId="5973B7AB" w14:textId="77777777" w:rsidR="00780FFA" w:rsidRDefault="00000000">
      <w:pPr>
        <w:pStyle w:val="Heading4"/>
      </w:pPr>
      <w:bookmarkStart w:id="57" w:name="database-engine-performance"/>
      <w:r>
        <w:t>Database Engine Performance</w:t>
      </w:r>
    </w:p>
    <w:tbl>
      <w:tblPr>
        <w:tblStyle w:val="PlainTable1"/>
        <w:tblW w:w="0" w:type="auto"/>
        <w:tblLook w:val="0020" w:firstRow="1" w:lastRow="0" w:firstColumn="0" w:lastColumn="0" w:noHBand="0" w:noVBand="0"/>
      </w:tblPr>
      <w:tblGrid>
        <w:gridCol w:w="2912"/>
        <w:gridCol w:w="1950"/>
        <w:gridCol w:w="971"/>
        <w:gridCol w:w="1626"/>
      </w:tblGrid>
      <w:tr w:rsidR="00780FFA" w14:paraId="2F675738"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5A104F" w14:textId="77777777" w:rsidR="00780FFA" w:rsidRDefault="00000000">
            <w:pPr>
              <w:pStyle w:val="Compact"/>
            </w:pPr>
            <w:r>
              <w:t>Metric</w:t>
            </w:r>
          </w:p>
        </w:tc>
        <w:tc>
          <w:tcPr>
            <w:tcW w:w="0" w:type="auto"/>
          </w:tcPr>
          <w:p w14:paraId="653083D5"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Observed Value</w:t>
            </w:r>
          </w:p>
        </w:tc>
        <w:tc>
          <w:tcPr>
            <w:cnfStyle w:val="000010000000" w:firstRow="0" w:lastRow="0" w:firstColumn="0" w:lastColumn="0" w:oddVBand="1" w:evenVBand="0" w:oddHBand="0" w:evenHBand="0" w:firstRowFirstColumn="0" w:firstRowLastColumn="0" w:lastRowFirstColumn="0" w:lastRowLastColumn="0"/>
            <w:tcW w:w="0" w:type="auto"/>
          </w:tcPr>
          <w:p w14:paraId="113E7A1E" w14:textId="77777777" w:rsidR="00780FFA" w:rsidRDefault="00000000">
            <w:pPr>
              <w:pStyle w:val="Compact"/>
            </w:pPr>
            <w:r>
              <w:t>Target</w:t>
            </w:r>
          </w:p>
        </w:tc>
        <w:tc>
          <w:tcPr>
            <w:tcW w:w="0" w:type="auto"/>
          </w:tcPr>
          <w:p w14:paraId="24DF8E6B"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780FFA" w14:paraId="13F1A153"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89C999" w14:textId="77777777" w:rsidR="00780FFA" w:rsidRDefault="00000000">
            <w:pPr>
              <w:pStyle w:val="Compact"/>
            </w:pPr>
            <w:r>
              <w:rPr>
                <w:b/>
                <w:bCs/>
              </w:rPr>
              <w:t>Lock Waits/sec</w:t>
            </w:r>
          </w:p>
        </w:tc>
        <w:tc>
          <w:tcPr>
            <w:tcW w:w="0" w:type="auto"/>
          </w:tcPr>
          <w:p w14:paraId="0307CCA6"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0 observed</w:t>
            </w:r>
          </w:p>
        </w:tc>
        <w:tc>
          <w:tcPr>
            <w:cnfStyle w:val="000010000000" w:firstRow="0" w:lastRow="0" w:firstColumn="0" w:lastColumn="0" w:oddVBand="1" w:evenVBand="0" w:oddHBand="0" w:evenHBand="0" w:firstRowFirstColumn="0" w:firstRowLastColumn="0" w:lastRowFirstColumn="0" w:lastRowLastColumn="0"/>
            <w:tcW w:w="0" w:type="auto"/>
          </w:tcPr>
          <w:p w14:paraId="5D42BC84" w14:textId="77777777" w:rsidR="00780FFA" w:rsidRDefault="00000000">
            <w:pPr>
              <w:pStyle w:val="Compact"/>
            </w:pPr>
            <w:r>
              <w:t>&lt; 10</w:t>
            </w:r>
          </w:p>
        </w:tc>
        <w:tc>
          <w:tcPr>
            <w:tcW w:w="0" w:type="auto"/>
          </w:tcPr>
          <w:p w14:paraId="64470758"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2BB2622B"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37C6A546" w14:textId="77777777" w:rsidR="00780FFA" w:rsidRDefault="00000000">
            <w:pPr>
              <w:pStyle w:val="Compact"/>
            </w:pPr>
            <w:r>
              <w:rPr>
                <w:b/>
                <w:bCs/>
              </w:rPr>
              <w:lastRenderedPageBreak/>
              <w:t>Deadlocks/sec</w:t>
            </w:r>
          </w:p>
        </w:tc>
        <w:tc>
          <w:tcPr>
            <w:tcW w:w="0" w:type="auto"/>
          </w:tcPr>
          <w:p w14:paraId="5ABF4A24"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778C2D81" w14:textId="77777777" w:rsidR="00780FFA" w:rsidRDefault="00000000">
            <w:pPr>
              <w:pStyle w:val="Compact"/>
            </w:pPr>
            <w:r>
              <w:t>0</w:t>
            </w:r>
          </w:p>
        </w:tc>
        <w:tc>
          <w:tcPr>
            <w:tcW w:w="0" w:type="auto"/>
          </w:tcPr>
          <w:p w14:paraId="57BA9351"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4076B057"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6CD9FE" w14:textId="77777777" w:rsidR="00780FFA" w:rsidRDefault="00000000">
            <w:pPr>
              <w:pStyle w:val="Compact"/>
            </w:pPr>
            <w:r>
              <w:rPr>
                <w:b/>
                <w:bCs/>
              </w:rPr>
              <w:t>Connection Success Rate</w:t>
            </w:r>
          </w:p>
        </w:tc>
        <w:tc>
          <w:tcPr>
            <w:tcW w:w="0" w:type="auto"/>
          </w:tcPr>
          <w:p w14:paraId="6BF3E553"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06B18B54" w14:textId="77777777" w:rsidR="00780FFA" w:rsidRDefault="00000000">
            <w:pPr>
              <w:pStyle w:val="Compact"/>
            </w:pPr>
            <w:r>
              <w:t>&gt; 99%</w:t>
            </w:r>
          </w:p>
        </w:tc>
        <w:tc>
          <w:tcPr>
            <w:tcW w:w="0" w:type="auto"/>
          </w:tcPr>
          <w:p w14:paraId="643AD7D3"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3EE1A7A2" w14:textId="77777777" w:rsidTr="00EC54A7">
        <w:tc>
          <w:tcPr>
            <w:cnfStyle w:val="000010000000" w:firstRow="0" w:lastRow="0" w:firstColumn="0" w:lastColumn="0" w:oddVBand="1" w:evenVBand="0" w:oddHBand="0" w:evenHBand="0" w:firstRowFirstColumn="0" w:firstRowLastColumn="0" w:lastRowFirstColumn="0" w:lastRowLastColumn="0"/>
            <w:tcW w:w="0" w:type="auto"/>
          </w:tcPr>
          <w:p w14:paraId="2457C8A8" w14:textId="77777777" w:rsidR="00780FFA" w:rsidRDefault="00000000">
            <w:pPr>
              <w:pStyle w:val="Compact"/>
            </w:pPr>
            <w:r>
              <w:rPr>
                <w:b/>
                <w:bCs/>
              </w:rPr>
              <w:t>Query Execution Time</w:t>
            </w:r>
          </w:p>
        </w:tc>
        <w:tc>
          <w:tcPr>
            <w:tcW w:w="0" w:type="auto"/>
          </w:tcPr>
          <w:p w14:paraId="56B9A0B5"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5.0ms avg</w:t>
            </w:r>
          </w:p>
        </w:tc>
        <w:tc>
          <w:tcPr>
            <w:cnfStyle w:val="000010000000" w:firstRow="0" w:lastRow="0" w:firstColumn="0" w:lastColumn="0" w:oddVBand="1" w:evenVBand="0" w:oddHBand="0" w:evenHBand="0" w:firstRowFirstColumn="0" w:firstRowLastColumn="0" w:lastRowFirstColumn="0" w:lastRowLastColumn="0"/>
            <w:tcW w:w="0" w:type="auto"/>
          </w:tcPr>
          <w:p w14:paraId="2A572B21" w14:textId="77777777" w:rsidR="00780FFA" w:rsidRDefault="00000000">
            <w:pPr>
              <w:pStyle w:val="Compact"/>
            </w:pPr>
            <w:r>
              <w:t>&lt; 50ms</w:t>
            </w:r>
          </w:p>
        </w:tc>
        <w:tc>
          <w:tcPr>
            <w:tcW w:w="0" w:type="auto"/>
          </w:tcPr>
          <w:p w14:paraId="6D1E4FA0"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71E8CB17" w14:textId="77777777" w:rsidR="00780FFA" w:rsidRDefault="00000000">
      <w:pPr>
        <w:pStyle w:val="Heading3"/>
      </w:pPr>
      <w:bookmarkStart w:id="58" w:name="transaction-log-performance"/>
      <w:bookmarkEnd w:id="56"/>
      <w:bookmarkEnd w:id="57"/>
      <w:r>
        <w:t>Transaction Log Performance</w:t>
      </w:r>
    </w:p>
    <w:p w14:paraId="0AC41803" w14:textId="77777777" w:rsidR="00780FFA" w:rsidRDefault="00000000">
      <w:pPr>
        <w:pStyle w:val="Heading4"/>
      </w:pPr>
      <w:bookmarkStart w:id="59" w:name="transaction-processing-metrics"/>
      <w:r>
        <w:t>Transaction Processing Metrics</w:t>
      </w:r>
    </w:p>
    <w:tbl>
      <w:tblPr>
        <w:tblStyle w:val="PlainTable1"/>
        <w:tblW w:w="5000" w:type="pct"/>
        <w:tblLayout w:type="fixed"/>
        <w:tblLook w:val="0020" w:firstRow="1" w:lastRow="0" w:firstColumn="0" w:lastColumn="0" w:noHBand="0" w:noVBand="0"/>
      </w:tblPr>
      <w:tblGrid>
        <w:gridCol w:w="1868"/>
        <w:gridCol w:w="2102"/>
        <w:gridCol w:w="1402"/>
        <w:gridCol w:w="2102"/>
        <w:gridCol w:w="2102"/>
      </w:tblGrid>
      <w:tr w:rsidR="00780FFA" w14:paraId="72B3A06D" w14:textId="77777777" w:rsidTr="00EC5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5" w:type="dxa"/>
          </w:tcPr>
          <w:p w14:paraId="1FD9D8E0" w14:textId="77777777" w:rsidR="00780FFA" w:rsidRDefault="00000000">
            <w:pPr>
              <w:pStyle w:val="Compact"/>
            </w:pPr>
            <w:r>
              <w:t>Metric</w:t>
            </w:r>
          </w:p>
        </w:tc>
        <w:tc>
          <w:tcPr>
            <w:tcW w:w="1738" w:type="dxa"/>
          </w:tcPr>
          <w:p w14:paraId="0361BC2E"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Average</w:t>
            </w:r>
          </w:p>
        </w:tc>
        <w:tc>
          <w:tcPr>
            <w:cnfStyle w:val="000010000000" w:firstRow="0" w:lastRow="0" w:firstColumn="0" w:lastColumn="0" w:oddVBand="1" w:evenVBand="0" w:oddHBand="0" w:evenHBand="0" w:firstRowFirstColumn="0" w:firstRowLastColumn="0" w:lastRowFirstColumn="0" w:lastRowLastColumn="0"/>
            <w:tcW w:w="1159" w:type="dxa"/>
          </w:tcPr>
          <w:p w14:paraId="577CEA08" w14:textId="77777777" w:rsidR="00780FFA" w:rsidRDefault="00000000">
            <w:pPr>
              <w:pStyle w:val="Compact"/>
            </w:pPr>
            <w:r>
              <w:t>Peak</w:t>
            </w:r>
          </w:p>
        </w:tc>
        <w:tc>
          <w:tcPr>
            <w:tcW w:w="1738" w:type="dxa"/>
          </w:tcPr>
          <w:p w14:paraId="6E2B0D05" w14:textId="77777777" w:rsidR="00780FFA" w:rsidRDefault="00000000">
            <w:pPr>
              <w:pStyle w:val="Compact"/>
              <w:cnfStyle w:val="100000000000" w:firstRow="1" w:lastRow="0" w:firstColumn="0" w:lastColumn="0" w:oddVBand="0" w:evenVBand="0" w:oddHBand="0" w:evenHBand="0" w:firstRowFirstColumn="0" w:firstRowLastColumn="0" w:lastRowFirstColumn="0" w:lastRowLastColumn="0"/>
            </w:pPr>
            <w:r>
              <w:t>Target</w:t>
            </w:r>
          </w:p>
        </w:tc>
        <w:tc>
          <w:tcPr>
            <w:cnfStyle w:val="000010000000" w:firstRow="0" w:lastRow="0" w:firstColumn="0" w:lastColumn="0" w:oddVBand="1" w:evenVBand="0" w:oddHBand="0" w:evenHBand="0" w:firstRowFirstColumn="0" w:firstRowLastColumn="0" w:lastRowFirstColumn="0" w:lastRowLastColumn="0"/>
            <w:tcW w:w="1738" w:type="dxa"/>
          </w:tcPr>
          <w:p w14:paraId="049F6A09" w14:textId="77777777" w:rsidR="00780FFA" w:rsidRDefault="00000000">
            <w:pPr>
              <w:pStyle w:val="Compact"/>
            </w:pPr>
            <w:r>
              <w:t>Status</w:t>
            </w:r>
          </w:p>
        </w:tc>
      </w:tr>
      <w:tr w:rsidR="00780FFA" w14:paraId="284157CB"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5" w:type="dxa"/>
          </w:tcPr>
          <w:p w14:paraId="701E6889" w14:textId="77777777" w:rsidR="00780FFA" w:rsidRDefault="00000000">
            <w:pPr>
              <w:pStyle w:val="Compact"/>
            </w:pPr>
            <w:r>
              <w:rPr>
                <w:b/>
                <w:bCs/>
              </w:rPr>
              <w:t>Transaction Rate</w:t>
            </w:r>
          </w:p>
        </w:tc>
        <w:tc>
          <w:tcPr>
            <w:tcW w:w="1738" w:type="dxa"/>
          </w:tcPr>
          <w:p w14:paraId="599D422F"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29.8 TPS</w:t>
            </w:r>
          </w:p>
        </w:tc>
        <w:tc>
          <w:tcPr>
            <w:cnfStyle w:val="000010000000" w:firstRow="0" w:lastRow="0" w:firstColumn="0" w:lastColumn="0" w:oddVBand="1" w:evenVBand="0" w:oddHBand="0" w:evenHBand="0" w:firstRowFirstColumn="0" w:firstRowLastColumn="0" w:lastRowFirstColumn="0" w:lastRowLastColumn="0"/>
            <w:tcW w:w="1159" w:type="dxa"/>
          </w:tcPr>
          <w:p w14:paraId="0100ED01" w14:textId="77777777" w:rsidR="00780FFA" w:rsidRDefault="00000000">
            <w:pPr>
              <w:pStyle w:val="Compact"/>
            </w:pPr>
            <w:r>
              <w:t>29.8 TPS</w:t>
            </w:r>
          </w:p>
        </w:tc>
        <w:tc>
          <w:tcPr>
            <w:tcW w:w="1738" w:type="dxa"/>
          </w:tcPr>
          <w:p w14:paraId="1B90F05E"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&gt; 25 TPS</w:t>
            </w:r>
          </w:p>
        </w:tc>
        <w:tc>
          <w:tcPr>
            <w:cnfStyle w:val="000010000000" w:firstRow="0" w:lastRow="0" w:firstColumn="0" w:lastColumn="0" w:oddVBand="1" w:evenVBand="0" w:oddHBand="0" w:evenHBand="0" w:firstRowFirstColumn="0" w:firstRowLastColumn="0" w:lastRowFirstColumn="0" w:lastRowLastColumn="0"/>
            <w:tcW w:w="1738" w:type="dxa"/>
          </w:tcPr>
          <w:p w14:paraId="2262180C"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7175A61E" w14:textId="77777777" w:rsidTr="00EC54A7">
        <w:tc>
          <w:tcPr>
            <w:cnfStyle w:val="000010000000" w:firstRow="0" w:lastRow="0" w:firstColumn="0" w:lastColumn="0" w:oddVBand="1" w:evenVBand="0" w:oddHBand="0" w:evenHBand="0" w:firstRowFirstColumn="0" w:firstRowLastColumn="0" w:lastRowFirstColumn="0" w:lastRowLastColumn="0"/>
            <w:tcW w:w="1545" w:type="dxa"/>
          </w:tcPr>
          <w:p w14:paraId="6DD1D741" w14:textId="77777777" w:rsidR="00780FFA" w:rsidRDefault="00000000">
            <w:pPr>
              <w:pStyle w:val="Compact"/>
            </w:pPr>
            <w:r>
              <w:rPr>
                <w:b/>
                <w:bCs/>
              </w:rPr>
              <w:t>Transaction Success</w:t>
            </w:r>
          </w:p>
        </w:tc>
        <w:tc>
          <w:tcPr>
            <w:tcW w:w="1738" w:type="dxa"/>
          </w:tcPr>
          <w:p w14:paraId="263BCC44"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1159" w:type="dxa"/>
          </w:tcPr>
          <w:p w14:paraId="5F18214C" w14:textId="77777777" w:rsidR="00780FFA" w:rsidRDefault="00000000">
            <w:pPr>
              <w:pStyle w:val="Compact"/>
            </w:pPr>
            <w:r>
              <w:t>100%</w:t>
            </w:r>
          </w:p>
        </w:tc>
        <w:tc>
          <w:tcPr>
            <w:tcW w:w="1738" w:type="dxa"/>
          </w:tcPr>
          <w:p w14:paraId="3BC23D39" w14:textId="77777777" w:rsidR="00780FFA" w:rsidRDefault="00000000">
            <w:pPr>
              <w:pStyle w:val="Compact"/>
              <w:cnfStyle w:val="000000000000" w:firstRow="0" w:lastRow="0" w:firstColumn="0" w:lastColumn="0" w:oddVBand="0" w:evenVBand="0" w:oddHBand="0" w:evenHBand="0" w:firstRowFirstColumn="0" w:firstRowLastColumn="0" w:lastRowFirstColumn="0" w:lastRowLastColumn="0"/>
            </w:pPr>
            <w:r>
              <w:t>&gt; 99%</w:t>
            </w:r>
          </w:p>
        </w:tc>
        <w:tc>
          <w:tcPr>
            <w:cnfStyle w:val="000010000000" w:firstRow="0" w:lastRow="0" w:firstColumn="0" w:lastColumn="0" w:oddVBand="1" w:evenVBand="0" w:oddHBand="0" w:evenHBand="0" w:firstRowFirstColumn="0" w:firstRowLastColumn="0" w:lastRowFirstColumn="0" w:lastRowLastColumn="0"/>
            <w:tcW w:w="1738" w:type="dxa"/>
          </w:tcPr>
          <w:p w14:paraId="25B37AAB"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780FFA" w14:paraId="2F8B9CA3" w14:textId="77777777" w:rsidTr="00EC5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5" w:type="dxa"/>
          </w:tcPr>
          <w:p w14:paraId="4972CF59" w14:textId="77777777" w:rsidR="00780FFA" w:rsidRDefault="00000000">
            <w:pPr>
              <w:pStyle w:val="Compact"/>
            </w:pPr>
            <w:r>
              <w:rPr>
                <w:b/>
                <w:bCs/>
              </w:rPr>
              <w:t>Rollback Rate</w:t>
            </w:r>
          </w:p>
        </w:tc>
        <w:tc>
          <w:tcPr>
            <w:tcW w:w="1738" w:type="dxa"/>
          </w:tcPr>
          <w:p w14:paraId="54896C50"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1159" w:type="dxa"/>
          </w:tcPr>
          <w:p w14:paraId="370D10E1" w14:textId="77777777" w:rsidR="00780FFA" w:rsidRDefault="00000000">
            <w:pPr>
              <w:pStyle w:val="Compact"/>
            </w:pPr>
            <w:r>
              <w:t>0%</w:t>
            </w:r>
          </w:p>
        </w:tc>
        <w:tc>
          <w:tcPr>
            <w:tcW w:w="1738" w:type="dxa"/>
          </w:tcPr>
          <w:p w14:paraId="0B4D5D16" w14:textId="77777777" w:rsidR="00780FFA" w:rsidRDefault="00000000">
            <w:pPr>
              <w:pStyle w:val="Compact"/>
              <w:cnfStyle w:val="000000100000" w:firstRow="0" w:lastRow="0" w:firstColumn="0" w:lastColumn="0" w:oddVBand="0" w:evenVBand="0" w:oddHBand="1" w:evenHBand="0" w:firstRowFirstColumn="0" w:firstRowLastColumn="0" w:lastRowFirstColumn="0" w:lastRowLastColumn="0"/>
            </w:pPr>
            <w:r>
              <w:t>&lt; 1%</w:t>
            </w:r>
          </w:p>
        </w:tc>
        <w:tc>
          <w:tcPr>
            <w:cnfStyle w:val="000010000000" w:firstRow="0" w:lastRow="0" w:firstColumn="0" w:lastColumn="0" w:oddVBand="1" w:evenVBand="0" w:oddHBand="0" w:evenHBand="0" w:firstRowFirstColumn="0" w:firstRowLastColumn="0" w:lastRowFirstColumn="0" w:lastRowLastColumn="0"/>
            <w:tcW w:w="1738" w:type="dxa"/>
          </w:tcPr>
          <w:p w14:paraId="31F8C433" w14:textId="77777777" w:rsidR="00780FFA"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1A04F754" w14:textId="77777777" w:rsidR="00780FFA" w:rsidRDefault="00000000">
      <w:r>
        <w:pict w14:anchorId="3F1DE9A0">
          <v:rect id="_x0000_i1035" style="width:0;height:1.5pt" o:hralign="center" o:hrstd="t" o:hr="t"/>
        </w:pict>
      </w:r>
    </w:p>
    <w:p w14:paraId="4B910A63" w14:textId="77777777" w:rsidR="00780FFA" w:rsidRDefault="00000000">
      <w:pPr>
        <w:pStyle w:val="Heading2"/>
      </w:pPr>
      <w:bookmarkStart w:id="60" w:name="performance-issues"/>
      <w:bookmarkEnd w:id="55"/>
      <w:bookmarkEnd w:id="58"/>
      <w:bookmarkEnd w:id="59"/>
      <w:r>
        <w:t>10. Performance Issues</w:t>
      </w:r>
    </w:p>
    <w:p w14:paraId="16484CA3" w14:textId="77777777" w:rsidR="00780FFA" w:rsidRDefault="00000000">
      <w:pPr>
        <w:pStyle w:val="Heading3"/>
      </w:pPr>
      <w:bookmarkStart w:id="61" w:name="database-performance-issues"/>
      <w:r>
        <w:t>Database Performance Issues</w:t>
      </w:r>
    </w:p>
    <w:p w14:paraId="6EB0C66E" w14:textId="0A31D53D" w:rsidR="00780FFA" w:rsidRDefault="00000000">
      <w:pPr>
        <w:pStyle w:val="Heading4"/>
      </w:pPr>
      <w:bookmarkStart w:id="62" w:name="critical-issues"/>
      <w:r>
        <w:t xml:space="preserve">Critical Issues </w:t>
      </w:r>
    </w:p>
    <w:p w14:paraId="0EB9532A" w14:textId="77777777" w:rsidR="00780FFA" w:rsidRDefault="00000000">
      <w:pPr>
        <w:pStyle w:val="FirstParagraph"/>
      </w:pPr>
      <w:r>
        <w:rPr>
          <w:b/>
          <w:bCs/>
        </w:rPr>
        <w:t>None identified</w:t>
      </w:r>
      <w:r>
        <w:t xml:space="preserve"> - All database operations performed excellently within targets.</w:t>
      </w:r>
    </w:p>
    <w:p w14:paraId="76B826A1" w14:textId="34CE36B0" w:rsidR="00780FFA" w:rsidRDefault="00000000">
      <w:pPr>
        <w:pStyle w:val="Heading4"/>
      </w:pPr>
      <w:bookmarkStart w:id="63" w:name="major-issues"/>
      <w:bookmarkEnd w:id="62"/>
      <w:r>
        <w:t xml:space="preserve">Major Issues </w:t>
      </w:r>
    </w:p>
    <w:p w14:paraId="11AEED6C" w14:textId="77777777" w:rsidR="00780FFA" w:rsidRDefault="00000000">
      <w:pPr>
        <w:pStyle w:val="FirstParagraph"/>
      </w:pPr>
      <w:r>
        <w:rPr>
          <w:b/>
          <w:bCs/>
        </w:rPr>
        <w:t>None identified</w:t>
      </w:r>
      <w:r>
        <w:t xml:space="preserve"> - Database demonstrated exceptional performance and reliability.</w:t>
      </w:r>
    </w:p>
    <w:p w14:paraId="7ED6F051" w14:textId="6ADF8937" w:rsidR="00780FFA" w:rsidRDefault="00000000">
      <w:pPr>
        <w:pStyle w:val="Heading4"/>
      </w:pPr>
      <w:bookmarkStart w:id="64" w:name="minor-issues"/>
      <w:bookmarkEnd w:id="63"/>
      <w:r>
        <w:t xml:space="preserve">Minor Issues </w:t>
      </w:r>
    </w:p>
    <w:p w14:paraId="6AB6EBCD" w14:textId="77777777" w:rsidR="00EC54A7" w:rsidRDefault="00EC54A7" w:rsidP="00EC54A7">
      <w:pPr>
        <w:pStyle w:val="FirstParagraph"/>
      </w:pPr>
      <w:r>
        <w:rPr>
          <w:b/>
          <w:bCs/>
        </w:rPr>
        <w:t>None identified</w:t>
      </w:r>
      <w:r>
        <w:t xml:space="preserve"> - Database demonstrated exceptional performance and reliability.</w:t>
      </w:r>
    </w:p>
    <w:p w14:paraId="1437D4A4" w14:textId="77777777" w:rsidR="00780FFA" w:rsidRDefault="00000000">
      <w:pPr>
        <w:pStyle w:val="Heading3"/>
      </w:pPr>
      <w:bookmarkStart w:id="65" w:name="connection-and-concurrency-issues"/>
      <w:bookmarkEnd w:id="61"/>
      <w:bookmarkEnd w:id="64"/>
      <w:r>
        <w:t>Connection and Concurrency Issues</w:t>
      </w:r>
    </w:p>
    <w:p w14:paraId="3CE54955" w14:textId="77777777" w:rsidR="00780FFA" w:rsidRDefault="00000000">
      <w:pPr>
        <w:pStyle w:val="FirstParagraph"/>
      </w:pPr>
      <w:r>
        <w:rPr>
          <w:b/>
          <w:bCs/>
        </w:rPr>
        <w:t>None identified</w:t>
      </w:r>
      <w:r>
        <w:t xml:space="preserve"> - Perfect connection handling with zero timeouts or conflicts.</w:t>
      </w:r>
    </w:p>
    <w:p w14:paraId="433B0CBB" w14:textId="77777777" w:rsidR="00780FFA" w:rsidRDefault="00000000">
      <w:pPr>
        <w:pStyle w:val="Heading3"/>
      </w:pPr>
      <w:bookmarkStart w:id="66" w:name="data-integrity-issues"/>
      <w:bookmarkEnd w:id="65"/>
      <w:r>
        <w:t>Data Integrity Issues</w:t>
      </w:r>
    </w:p>
    <w:p w14:paraId="4B644D61" w14:textId="77777777" w:rsidR="00780FFA" w:rsidRDefault="00000000">
      <w:pPr>
        <w:pStyle w:val="FirstParagraph"/>
      </w:pPr>
      <w:r>
        <w:rPr>
          <w:b/>
          <w:bCs/>
        </w:rPr>
        <w:t>None identified</w:t>
      </w:r>
      <w:r>
        <w:t xml:space="preserve"> - All referential integrity constraints maintained successfully.</w:t>
      </w:r>
    </w:p>
    <w:p w14:paraId="61F96E35" w14:textId="77777777" w:rsidR="00780FFA" w:rsidRDefault="00000000">
      <w:r>
        <w:pict w14:anchorId="799874EA">
          <v:rect id="_x0000_i1036" style="width:0;height:1.5pt" o:hralign="center" o:hrstd="t" o:hr="t"/>
        </w:pict>
      </w:r>
    </w:p>
    <w:p w14:paraId="3905DDA4" w14:textId="77777777" w:rsidR="00780FFA" w:rsidRDefault="00000000">
      <w:pPr>
        <w:pStyle w:val="Heading2"/>
      </w:pPr>
      <w:bookmarkStart w:id="67" w:name="database-analysis"/>
      <w:bookmarkEnd w:id="60"/>
      <w:bookmarkEnd w:id="66"/>
      <w:r>
        <w:t>11. Database Analysis</w:t>
      </w:r>
    </w:p>
    <w:p w14:paraId="3114B61E" w14:textId="77777777" w:rsidR="00780FFA" w:rsidRDefault="00000000">
      <w:pPr>
        <w:pStyle w:val="Heading3"/>
      </w:pPr>
      <w:bookmarkStart w:id="68" w:name="key-database-findings"/>
      <w:r>
        <w:t>Key Database Findings</w:t>
      </w:r>
    </w:p>
    <w:p w14:paraId="029B7910" w14:textId="0450672B" w:rsidR="00780FFA" w:rsidRDefault="00000000">
      <w:pPr>
        <w:pStyle w:val="Heading4"/>
      </w:pPr>
      <w:bookmarkStart w:id="69" w:name="positive-performance-findings"/>
      <w:r>
        <w:t xml:space="preserve">Positive Performance Findings </w:t>
      </w:r>
    </w:p>
    <w:p w14:paraId="21801E53" w14:textId="77777777" w:rsidR="00780FFA" w:rsidRDefault="00000000">
      <w:pPr>
        <w:pStyle w:val="Compact"/>
        <w:numPr>
          <w:ilvl w:val="0"/>
          <w:numId w:val="10"/>
        </w:numPr>
      </w:pPr>
      <w:r>
        <w:rPr>
          <w:b/>
          <w:bCs/>
        </w:rPr>
        <w:t>Outstanding Query Performance</w:t>
      </w:r>
      <w:r>
        <w:t>: All operations well below target response times</w:t>
      </w:r>
    </w:p>
    <w:p w14:paraId="4B1822E2" w14:textId="77777777" w:rsidR="00780FFA" w:rsidRDefault="00000000">
      <w:pPr>
        <w:pStyle w:val="Compact"/>
        <w:numPr>
          <w:ilvl w:val="0"/>
          <w:numId w:val="10"/>
        </w:numPr>
      </w:pPr>
      <w:r>
        <w:rPr>
          <w:b/>
          <w:bCs/>
        </w:rPr>
        <w:lastRenderedPageBreak/>
        <w:t>Perfect Database Reliability</w:t>
      </w:r>
      <w:r>
        <w:t>: Zero errors across 17,845 operations</w:t>
      </w:r>
    </w:p>
    <w:p w14:paraId="77FF0294" w14:textId="12F713AE" w:rsidR="00780FFA" w:rsidRDefault="00000000">
      <w:pPr>
        <w:pStyle w:val="Compact"/>
        <w:numPr>
          <w:ilvl w:val="0"/>
          <w:numId w:val="10"/>
        </w:numPr>
      </w:pPr>
      <w:r>
        <w:rPr>
          <w:b/>
          <w:bCs/>
        </w:rPr>
        <w:t>Excellent Concurrent Handling</w:t>
      </w:r>
      <w:r>
        <w:t xml:space="preserve">: Flawless </w:t>
      </w:r>
      <w:r w:rsidR="00DE4D90">
        <w:t>20</w:t>
      </w:r>
      <w:r>
        <w:t>-connection concurrent processing</w:t>
      </w:r>
    </w:p>
    <w:p w14:paraId="0D12D6BD" w14:textId="77777777" w:rsidR="00780FFA" w:rsidRDefault="00000000">
      <w:pPr>
        <w:pStyle w:val="Compact"/>
        <w:numPr>
          <w:ilvl w:val="0"/>
          <w:numId w:val="10"/>
        </w:numPr>
      </w:pPr>
      <w:r>
        <w:rPr>
          <w:b/>
          <w:bCs/>
        </w:rPr>
        <w:t>Optimal Index Performance</w:t>
      </w:r>
      <w:r>
        <w:t>: Fast SELECT operations indicate good index strategy</w:t>
      </w:r>
    </w:p>
    <w:p w14:paraId="26C4C496" w14:textId="77777777" w:rsidR="00780FFA" w:rsidRDefault="00000000">
      <w:pPr>
        <w:pStyle w:val="Compact"/>
        <w:numPr>
          <w:ilvl w:val="0"/>
          <w:numId w:val="10"/>
        </w:numPr>
      </w:pPr>
      <w:r>
        <w:rPr>
          <w:b/>
          <w:bCs/>
        </w:rPr>
        <w:t>Efficient JOIN Operations</w:t>
      </w:r>
      <w:r>
        <w:t>: Complex queries performing exceptionally well</w:t>
      </w:r>
    </w:p>
    <w:p w14:paraId="65B6839C" w14:textId="77777777" w:rsidR="00780FFA" w:rsidRDefault="00000000">
      <w:pPr>
        <w:pStyle w:val="Compact"/>
        <w:numPr>
          <w:ilvl w:val="0"/>
          <w:numId w:val="10"/>
        </w:numPr>
      </w:pPr>
      <w:r>
        <w:rPr>
          <w:b/>
          <w:bCs/>
        </w:rPr>
        <w:t>Strong Transaction Integrity</w:t>
      </w:r>
      <w:r>
        <w:t>: All CRUD workflows completed successfully</w:t>
      </w:r>
    </w:p>
    <w:p w14:paraId="25E3DEB3" w14:textId="1B92889B" w:rsidR="00780FFA" w:rsidRDefault="00000000">
      <w:pPr>
        <w:pStyle w:val="Heading4"/>
      </w:pPr>
      <w:bookmarkStart w:id="70" w:name="areas-of-database-excellence"/>
      <w:bookmarkEnd w:id="69"/>
      <w:r>
        <w:t xml:space="preserve">Areas of Database Excellence </w:t>
      </w:r>
    </w:p>
    <w:p w14:paraId="31E34980" w14:textId="77777777" w:rsidR="00780FFA" w:rsidRDefault="00000000">
      <w:pPr>
        <w:pStyle w:val="Compact"/>
        <w:numPr>
          <w:ilvl w:val="0"/>
          <w:numId w:val="11"/>
        </w:numPr>
      </w:pPr>
      <w:r>
        <w:rPr>
          <w:b/>
          <w:bCs/>
        </w:rPr>
        <w:t>Customer Operations</w:t>
      </w:r>
      <w:r>
        <w:t>: Best performing table group (2.0-3.9ms averages)</w:t>
      </w:r>
    </w:p>
    <w:p w14:paraId="7787907C" w14:textId="77777777" w:rsidR="00780FFA" w:rsidRDefault="00000000">
      <w:pPr>
        <w:pStyle w:val="Compact"/>
        <w:numPr>
          <w:ilvl w:val="0"/>
          <w:numId w:val="11"/>
        </w:numPr>
      </w:pPr>
      <w:r>
        <w:rPr>
          <w:b/>
          <w:bCs/>
        </w:rPr>
        <w:t>COUNT Operations</w:t>
      </w:r>
      <w:r>
        <w:t>: Extremely fast aggregate queries (2.3-3.8ms)</w:t>
      </w:r>
    </w:p>
    <w:p w14:paraId="26BECED9" w14:textId="77777777" w:rsidR="00780FFA" w:rsidRDefault="00000000">
      <w:pPr>
        <w:pStyle w:val="Compact"/>
        <w:numPr>
          <w:ilvl w:val="0"/>
          <w:numId w:val="11"/>
        </w:numPr>
      </w:pPr>
      <w:r>
        <w:rPr>
          <w:b/>
          <w:bCs/>
        </w:rPr>
        <w:t>Connection Pooling</w:t>
      </w:r>
      <w:r>
        <w:t>: Perfect efficiency with zero connection issues</w:t>
      </w:r>
    </w:p>
    <w:p w14:paraId="01122098" w14:textId="77777777" w:rsidR="00780FFA" w:rsidRDefault="00000000">
      <w:pPr>
        <w:pStyle w:val="Compact"/>
        <w:numPr>
          <w:ilvl w:val="0"/>
          <w:numId w:val="11"/>
        </w:numPr>
      </w:pPr>
      <w:r>
        <w:rPr>
          <w:b/>
          <w:bCs/>
        </w:rPr>
        <w:t>Foreign Key Performance</w:t>
      </w:r>
      <w:r>
        <w:t>: Constraint validation without performance impact</w:t>
      </w:r>
    </w:p>
    <w:p w14:paraId="2F791ED1" w14:textId="77777777" w:rsidR="00780FFA" w:rsidRDefault="00000000">
      <w:pPr>
        <w:pStyle w:val="Heading3"/>
      </w:pPr>
      <w:bookmarkStart w:id="71" w:name="database-bottlenecks"/>
      <w:bookmarkEnd w:id="68"/>
      <w:bookmarkEnd w:id="70"/>
      <w:r>
        <w:t>Database Bottlenecks</w:t>
      </w:r>
    </w:p>
    <w:p w14:paraId="54A00939" w14:textId="77777777" w:rsidR="00780FFA" w:rsidRDefault="00000000">
      <w:pPr>
        <w:pStyle w:val="Heading4"/>
      </w:pPr>
      <w:bookmarkStart w:id="72" w:name="query-performance-bottlenecks"/>
      <w:r>
        <w:t>Query Performance Bottlenecks</w:t>
      </w:r>
    </w:p>
    <w:p w14:paraId="1A8EB81F" w14:textId="77777777" w:rsidR="00780FFA" w:rsidRDefault="00000000">
      <w:pPr>
        <w:pStyle w:val="FirstParagraph"/>
      </w:pPr>
      <w:r>
        <w:rPr>
          <w:b/>
          <w:bCs/>
        </w:rPr>
        <w:t>None identified</w:t>
      </w:r>
      <w:r>
        <w:t xml:space="preserve"> - All query categories performing optimally within targets.</w:t>
      </w:r>
    </w:p>
    <w:p w14:paraId="703A4856" w14:textId="77777777" w:rsidR="00780FFA" w:rsidRDefault="00000000">
      <w:pPr>
        <w:pStyle w:val="Heading4"/>
      </w:pPr>
      <w:bookmarkStart w:id="73" w:name="index-performance-issues"/>
      <w:bookmarkEnd w:id="72"/>
      <w:r>
        <w:t>Index Performance Issues</w:t>
      </w:r>
    </w:p>
    <w:p w14:paraId="06F60B99" w14:textId="77777777" w:rsidR="00780FFA" w:rsidRDefault="00000000">
      <w:pPr>
        <w:pStyle w:val="FirstParagraph"/>
      </w:pPr>
      <w:r>
        <w:rPr>
          <w:b/>
          <w:bCs/>
        </w:rPr>
        <w:t>None observed</w:t>
      </w:r>
      <w:r>
        <w:t xml:space="preserve"> - Index utilization appears optimal based on response times.</w:t>
      </w:r>
    </w:p>
    <w:p w14:paraId="2827A5E7" w14:textId="77777777" w:rsidR="00780FFA" w:rsidRDefault="00000000">
      <w:pPr>
        <w:pStyle w:val="Heading4"/>
      </w:pPr>
      <w:bookmarkStart w:id="74" w:name="connection-and-locking-issues"/>
      <w:bookmarkEnd w:id="73"/>
      <w:r>
        <w:t>Connection and Locking Issues</w:t>
      </w:r>
    </w:p>
    <w:p w14:paraId="14146709" w14:textId="77777777" w:rsidR="00780FFA" w:rsidRDefault="00000000">
      <w:pPr>
        <w:pStyle w:val="FirstParagraph"/>
      </w:pPr>
      <w:r>
        <w:rPr>
          <w:b/>
          <w:bCs/>
        </w:rPr>
        <w:t>None detected</w:t>
      </w:r>
      <w:r>
        <w:t xml:space="preserve"> - Perfect concurrency handling with no conflicts.</w:t>
      </w:r>
    </w:p>
    <w:p w14:paraId="6DC18F1F" w14:textId="77777777" w:rsidR="00780FFA" w:rsidRDefault="00000000">
      <w:pPr>
        <w:pStyle w:val="Heading3"/>
      </w:pPr>
      <w:bookmarkStart w:id="75" w:name="database-scalability-assessment"/>
      <w:bookmarkEnd w:id="71"/>
      <w:bookmarkEnd w:id="74"/>
      <w:r>
        <w:t>Database Scalability Assessment</w:t>
      </w:r>
    </w:p>
    <w:p w14:paraId="359C83B6" w14:textId="77777777" w:rsidR="00780FFA" w:rsidRDefault="00000000">
      <w:pPr>
        <w:pStyle w:val="Heading4"/>
      </w:pPr>
      <w:bookmarkStart w:id="76" w:name="current-database-scalability-limits"/>
      <w:r>
        <w:t>Current Database Scalability Limits</w:t>
      </w:r>
    </w:p>
    <w:p w14:paraId="5075A2E0" w14:textId="034CBEAE" w:rsidR="00780FFA" w:rsidRDefault="00000000">
      <w:pPr>
        <w:pStyle w:val="SourceCode"/>
      </w:pPr>
      <w:r>
        <w:rPr>
          <w:rStyle w:val="VerbatimChar"/>
        </w:rPr>
        <w:t>Based on comprehensive database testing results:</w:t>
      </w:r>
      <w:r>
        <w:br/>
      </w:r>
      <w:r>
        <w:rPr>
          <w:rStyle w:val="VerbatimChar"/>
        </w:rPr>
        <w:t xml:space="preserve">- Optimal concurrent connections: </w:t>
      </w:r>
      <w:r w:rsidR="007228D9">
        <w:rPr>
          <w:rStyle w:val="VerbatimChar"/>
        </w:rPr>
        <w:t>20</w:t>
      </w:r>
      <w:r>
        <w:rPr>
          <w:rStyle w:val="VerbatimChar"/>
        </w:rPr>
        <w:t>+ easily supported</w:t>
      </w:r>
      <w:r>
        <w:br/>
      </w:r>
      <w:r>
        <w:rPr>
          <w:rStyle w:val="VerbatimChar"/>
        </w:rPr>
        <w:t>- Maximum sustainable connections: Well above tested levels</w:t>
      </w:r>
      <w:r>
        <w:br/>
      </w:r>
      <w:r>
        <w:rPr>
          <w:rStyle w:val="VerbatimChar"/>
        </w:rPr>
        <w:t>- Transaction throughput capacity: 29.8+ TPS sustained</w:t>
      </w:r>
      <w:r>
        <w:br/>
      </w:r>
      <w:r>
        <w:rPr>
          <w:rStyle w:val="VerbatimChar"/>
        </w:rPr>
        <w:t>- Query performance scalability: Excellent across all operation types</w:t>
      </w:r>
      <w:r>
        <w:br/>
      </w:r>
      <w:r>
        <w:rPr>
          <w:rStyle w:val="VerbatimChar"/>
        </w:rPr>
        <w:t>- No performance degradation observed at any load level</w:t>
      </w:r>
    </w:p>
    <w:p w14:paraId="4BF64956" w14:textId="77777777" w:rsidR="00780FFA" w:rsidRDefault="00000000">
      <w:pPr>
        <w:pStyle w:val="Heading4"/>
      </w:pPr>
      <w:bookmarkStart w:id="77" w:name="database-capacity-planning"/>
      <w:bookmarkEnd w:id="76"/>
      <w:r>
        <w:t>Database Capacity Planning</w:t>
      </w:r>
    </w:p>
    <w:p w14:paraId="4268398A" w14:textId="77777777" w:rsidR="00780FFA" w:rsidRDefault="00000000">
      <w:pPr>
        <w:pStyle w:val="SourceCode"/>
      </w:pPr>
      <w:r>
        <w:rPr>
          <w:rStyle w:val="VerbatimChar"/>
        </w:rPr>
        <w:t>Database capacity projections based on current performance:</w:t>
      </w:r>
      <w:r>
        <w:br/>
      </w:r>
      <w:r>
        <w:rPr>
          <w:rStyle w:val="VerbatimChar"/>
        </w:rPr>
        <w:t>- Current performance headroom: Significant capacity available</w:t>
      </w:r>
      <w:r>
        <w:br/>
      </w:r>
      <w:r>
        <w:rPr>
          <w:rStyle w:val="VerbatimChar"/>
        </w:rPr>
        <w:t>- Projected scaling capability: 2-3x current load easily supported</w:t>
      </w:r>
      <w:r>
        <w:br/>
      </w:r>
      <w:r>
        <w:rPr>
          <w:rStyle w:val="VerbatimChar"/>
        </w:rPr>
        <w:t>- Connection requirements: Current pool sufficient for growth</w:t>
      </w:r>
      <w:r>
        <w:br/>
      </w:r>
      <w:r>
        <w:rPr>
          <w:rStyle w:val="VerbatimChar"/>
        </w:rPr>
        <w:t>- Storage I/O performance: Excellent response times indicate adequate I/O</w:t>
      </w:r>
    </w:p>
    <w:p w14:paraId="3374400C" w14:textId="77777777" w:rsidR="00780FFA" w:rsidRDefault="00000000">
      <w:r>
        <w:pict w14:anchorId="68CA3462">
          <v:rect id="_x0000_i1037" style="width:0;height:1.5pt" o:hralign="center" o:hrstd="t" o:hr="t"/>
        </w:pict>
      </w:r>
    </w:p>
    <w:p w14:paraId="0DC9C8D4" w14:textId="77777777" w:rsidR="00780FFA" w:rsidRDefault="00000000">
      <w:pPr>
        <w:pStyle w:val="Heading2"/>
      </w:pPr>
      <w:bookmarkStart w:id="78" w:name="recommendations"/>
      <w:bookmarkEnd w:id="67"/>
      <w:bookmarkEnd w:id="75"/>
      <w:bookmarkEnd w:id="77"/>
      <w:r>
        <w:t>12. Recommendations</w:t>
      </w:r>
    </w:p>
    <w:p w14:paraId="4939375C" w14:textId="77777777" w:rsidR="00A640F0" w:rsidRPr="009F235C" w:rsidRDefault="00A640F0" w:rsidP="00A640F0">
      <w:r w:rsidRPr="009F235C">
        <w:rPr>
          <w:b/>
          <w:bCs/>
        </w:rPr>
        <w:t>Recommendation: GO</w:t>
      </w:r>
    </w:p>
    <w:p w14:paraId="330DADFF" w14:textId="7F9F3E15" w:rsidR="00A640F0" w:rsidRPr="009F235C" w:rsidRDefault="00A640F0" w:rsidP="00A640F0">
      <w:r w:rsidRPr="009F235C">
        <w:rPr>
          <w:b/>
          <w:bCs/>
        </w:rPr>
        <w:lastRenderedPageBreak/>
        <w:t>Justification:</w:t>
      </w:r>
      <w:r w:rsidRPr="009F235C">
        <w:t xml:space="preserve"> The Book Store Application has successfully passed all </w:t>
      </w:r>
      <w:r w:rsidR="00896523">
        <w:t xml:space="preserve">database </w:t>
      </w:r>
      <w:r>
        <w:t>performance</w:t>
      </w:r>
      <w:r w:rsidRPr="009F235C">
        <w:t xml:space="preserve"> tests with 100% pass rate on the Source (Legacy) environment. </w:t>
      </w:r>
    </w:p>
    <w:p w14:paraId="2ED8E6DB" w14:textId="77777777" w:rsidR="00A640F0" w:rsidRPr="009F235C" w:rsidRDefault="00A640F0" w:rsidP="00A640F0">
      <w:r w:rsidRPr="009F235C">
        <w:t xml:space="preserve">Complete functional parity with the Source (legacy) environment has been achieved. </w:t>
      </w:r>
    </w:p>
    <w:p w14:paraId="09730D7D" w14:textId="77777777" w:rsidR="00470A43" w:rsidRDefault="00A640F0" w:rsidP="00A640F0">
      <w:r w:rsidRPr="009F235C">
        <w:t xml:space="preserve">All critical business workflows (Books and Authors management) are operational. </w:t>
      </w:r>
    </w:p>
    <w:p w14:paraId="521D2385" w14:textId="6B49CE0F" w:rsidR="00A640F0" w:rsidRPr="009F235C" w:rsidRDefault="00A640F0" w:rsidP="00A640F0">
      <w:r w:rsidRPr="009F235C">
        <w:t xml:space="preserve">Zero </w:t>
      </w:r>
      <w:r>
        <w:t>performance</w:t>
      </w:r>
      <w:r w:rsidRPr="009F235C">
        <w:t xml:space="preserve"> defects were identified. The application demonstrates stable, reliable operation meeting all success criteria.</w:t>
      </w:r>
    </w:p>
    <w:p w14:paraId="42E8757D" w14:textId="77777777" w:rsidR="00A640F0" w:rsidRDefault="00A640F0" w:rsidP="00A640F0">
      <w:r w:rsidRPr="009F235C">
        <w:rPr>
          <w:b/>
          <w:bCs/>
        </w:rPr>
        <w:t>Confidence Level: HIGH</w:t>
      </w:r>
    </w:p>
    <w:p w14:paraId="6B89B429" w14:textId="77777777" w:rsidR="00A640F0" w:rsidRPr="00A640F0" w:rsidRDefault="00A640F0" w:rsidP="00A640F0">
      <w:pPr>
        <w:pStyle w:val="BodyText"/>
      </w:pPr>
    </w:p>
    <w:p w14:paraId="3B2DE869" w14:textId="77777777" w:rsidR="00780FFA" w:rsidRDefault="00000000">
      <w:bookmarkStart w:id="79" w:name="database-monitoring-and-alerting"/>
      <w:r>
        <w:pict w14:anchorId="30488BB7">
          <v:rect id="_x0000_i1038" style="width:0;height:1.5pt" o:hralign="center" o:hrstd="t" o:hr="t"/>
        </w:pict>
      </w:r>
    </w:p>
    <w:p w14:paraId="6B39D85D" w14:textId="77777777" w:rsidR="00780FFA" w:rsidRDefault="00000000">
      <w:pPr>
        <w:pStyle w:val="Heading2"/>
      </w:pPr>
      <w:bookmarkStart w:id="80" w:name="appendices"/>
      <w:bookmarkEnd w:id="78"/>
      <w:bookmarkEnd w:id="79"/>
      <w:r>
        <w:t>13. Appendices</w:t>
      </w:r>
    </w:p>
    <w:p w14:paraId="252E47EC" w14:textId="77777777" w:rsidR="00780FFA" w:rsidRDefault="00000000">
      <w:pPr>
        <w:pStyle w:val="Heading3"/>
      </w:pPr>
      <w:bookmarkStart w:id="81" w:name="appendix-a-database-test-scripts"/>
      <w:r>
        <w:t>Appendix A: Database Test Scripts</w:t>
      </w:r>
    </w:p>
    <w:p w14:paraId="7B89DE01" w14:textId="45181DE7" w:rsidR="00780FFA" w:rsidRDefault="00000000">
      <w:pPr>
        <w:pStyle w:val="SourceCode"/>
      </w:pPr>
      <w:r>
        <w:rPr>
          <w:rStyle w:val="VerbatimChar"/>
        </w:rPr>
        <w:t>JMeter Database Test Plan Details (JMeter_DB_Mixed_Operations.jmx):</w:t>
      </w:r>
      <w:r>
        <w:br/>
      </w:r>
      <w:r>
        <w:rPr>
          <w:rStyle w:val="VerbatimChar"/>
        </w:rPr>
        <w:t xml:space="preserve">- Thread Configuration: </w:t>
      </w:r>
      <w:r w:rsidR="00EB6E3E">
        <w:rPr>
          <w:rStyle w:val="VerbatimChar"/>
        </w:rPr>
        <w:t>20</w:t>
      </w:r>
      <w:r>
        <w:rPr>
          <w:rStyle w:val="VerbatimChar"/>
        </w:rPr>
        <w:t xml:space="preserve"> concurrent JDBC connections</w:t>
      </w:r>
      <w:r>
        <w:br/>
      </w:r>
      <w:r>
        <w:rPr>
          <w:rStyle w:val="VerbatimChar"/>
        </w:rPr>
        <w:t>- Test Duration: 10 minutes sustained load</w:t>
      </w:r>
      <w:r>
        <w:br/>
      </w:r>
      <w:r>
        <w:rPr>
          <w:rStyle w:val="VerbatimChar"/>
        </w:rPr>
        <w:t>- Operation Mix: CRUD, COUNT, JOIN operations across all tables</w:t>
      </w:r>
      <w:r>
        <w:br/>
      </w:r>
      <w:r>
        <w:rPr>
          <w:rStyle w:val="VerbatimChar"/>
        </w:rPr>
        <w:t>- Connection Settings: SQL Server JDBC with connection pooling</w:t>
      </w:r>
      <w:r>
        <w:br/>
      </w:r>
      <w:r>
        <w:rPr>
          <w:rStyle w:val="VerbatimChar"/>
        </w:rPr>
        <w:t>- Transaction Patterns: Individual operations and complex workflows</w:t>
      </w:r>
    </w:p>
    <w:p w14:paraId="7316D22F" w14:textId="77777777" w:rsidR="00780FFA" w:rsidRDefault="00000000">
      <w:pPr>
        <w:pStyle w:val="Heading3"/>
      </w:pPr>
      <w:bookmarkStart w:id="82" w:name="appendix-b-database-results-details"/>
      <w:bookmarkEnd w:id="81"/>
      <w:r>
        <w:t>Appendix B: Database Results Details</w:t>
      </w:r>
    </w:p>
    <w:p w14:paraId="4D8A3ECC" w14:textId="77777777" w:rsidR="00780FFA" w:rsidRDefault="00000000">
      <w:pPr>
        <w:pStyle w:val="SourceCode"/>
      </w:pPr>
      <w:r>
        <w:rPr>
          <w:rStyle w:val="VerbatimChar"/>
        </w:rPr>
        <w:t>Comprehensive JMeter HTML Database Report Available:</w:t>
      </w:r>
      <w:r>
        <w:br/>
      </w:r>
      <w:r>
        <w:rPr>
          <w:rStyle w:val="VerbatimChar"/>
        </w:rPr>
        <w:t>- Location: report_20260116_130709/index.html</w:t>
      </w:r>
      <w:r>
        <w:br/>
      </w:r>
      <w:r>
        <w:rPr>
          <w:rStyle w:val="VerbatimChar"/>
        </w:rPr>
        <w:t>- Statistics File: statistics.json with detailed metrics</w:t>
      </w:r>
      <w:r>
        <w:br/>
      </w:r>
      <w:r>
        <w:rPr>
          <w:rStyle w:val="VerbatimChar"/>
        </w:rPr>
        <w:t>- Execution Log: jmeter_20260116_130709.log</w:t>
      </w:r>
      <w:r>
        <w:br/>
      </w:r>
      <w:r>
        <w:rPr>
          <w:rStyle w:val="VerbatimChar"/>
        </w:rPr>
        <w:t>- Results Data: results_20260116_130709.jtl</w:t>
      </w:r>
      <w:r>
        <w:br/>
      </w:r>
      <w:r>
        <w:br/>
      </w:r>
      <w:r>
        <w:rPr>
          <w:rStyle w:val="VerbatimChar"/>
        </w:rPr>
        <w:t>Key Results Summary:</w:t>
      </w:r>
      <w:r>
        <w:br/>
      </w:r>
      <w:r>
        <w:rPr>
          <w:rStyle w:val="VerbatimChar"/>
        </w:rPr>
        <w:t>- 17,845 total database operations</w:t>
      </w:r>
      <w:r>
        <w:br/>
      </w:r>
      <w:r>
        <w:rPr>
          <w:rStyle w:val="VerbatimChar"/>
        </w:rPr>
        <w:t>- 100% success rate (0 errors)</w:t>
      </w:r>
      <w:r>
        <w:br/>
      </w:r>
      <w:r>
        <w:rPr>
          <w:rStyle w:val="VerbatimChar"/>
        </w:rPr>
        <w:t>- 5.0ms average response time</w:t>
      </w:r>
      <w:r>
        <w:br/>
      </w:r>
      <w:r>
        <w:rPr>
          <w:rStyle w:val="VerbatimChar"/>
        </w:rPr>
        <w:t>- 29.8 TPS sustained throughput</w:t>
      </w:r>
    </w:p>
    <w:p w14:paraId="4B97FD56" w14:textId="77777777" w:rsidR="00780FFA" w:rsidRDefault="00000000">
      <w:pPr>
        <w:pStyle w:val="Heading3"/>
      </w:pPr>
      <w:bookmarkStart w:id="83" w:name="appendix-c-database-configuration-files"/>
      <w:bookmarkEnd w:id="82"/>
      <w:r>
        <w:t>Appendix C: Database Configuration Files</w:t>
      </w:r>
    </w:p>
    <w:p w14:paraId="20DEB54B" w14:textId="3980F0AD" w:rsidR="00780FFA" w:rsidRDefault="00000000">
      <w:pPr>
        <w:pStyle w:val="SourceCode"/>
      </w:pPr>
      <w:r>
        <w:rPr>
          <w:rStyle w:val="VerbatimChar"/>
        </w:rPr>
        <w:t>Database Connection Configuration:</w:t>
      </w:r>
      <w:r>
        <w:br/>
      </w:r>
      <w:r>
        <w:rPr>
          <w:rStyle w:val="VerbatimChar"/>
        </w:rPr>
        <w:t>- Environment: Target (10.134.77.68,1433)</w:t>
      </w:r>
      <w:r>
        <w:br/>
      </w:r>
      <w:r>
        <w:rPr>
          <w:rStyle w:val="VerbatimChar"/>
        </w:rPr>
        <w:t>- Database: BookService-Master</w:t>
      </w:r>
      <w:r>
        <w:br/>
      </w:r>
      <w:r>
        <w:rPr>
          <w:rStyle w:val="VerbatimChar"/>
        </w:rPr>
        <w:t>- Driver: SQL Server JDBC Driver</w:t>
      </w:r>
      <w:r>
        <w:br/>
      </w:r>
      <w:r>
        <w:rPr>
          <w:rStyle w:val="VerbatimChar"/>
        </w:rPr>
        <w:t>- Authentication: SQL Server authentication (testuser)</w:t>
      </w:r>
      <w:r>
        <w:br/>
      </w:r>
      <w:r>
        <w:rPr>
          <w:rStyle w:val="VerbatimChar"/>
        </w:rPr>
        <w:t xml:space="preserve">- Connection Pool: </w:t>
      </w:r>
      <w:r w:rsidR="00EB6E3E">
        <w:rPr>
          <w:rStyle w:val="VerbatimChar"/>
        </w:rPr>
        <w:t>20</w:t>
      </w:r>
      <w:r>
        <w:rPr>
          <w:rStyle w:val="VerbatimChar"/>
        </w:rPr>
        <w:t xml:space="preserve"> max connections</w:t>
      </w:r>
      <w:r>
        <w:br/>
      </w:r>
      <w:r>
        <w:rPr>
          <w:rStyle w:val="VerbatimChar"/>
        </w:rPr>
        <w:t>- Encryption: Enabled with trusted certificate</w:t>
      </w:r>
    </w:p>
    <w:p w14:paraId="1ADDCB0D" w14:textId="77777777" w:rsidR="00780FFA" w:rsidRDefault="00000000">
      <w:pPr>
        <w:pStyle w:val="Heading3"/>
      </w:pPr>
      <w:bookmarkStart w:id="84" w:name="appendix-d-database-schema-and-test-data"/>
      <w:bookmarkEnd w:id="83"/>
      <w:r>
        <w:t>Appendix D: Database Schema and Test Data</w:t>
      </w:r>
    </w:p>
    <w:p w14:paraId="49C36C2B" w14:textId="77777777" w:rsidR="00780FFA" w:rsidRDefault="00000000">
      <w:pPr>
        <w:pStyle w:val="SourceCode"/>
      </w:pPr>
      <w:r>
        <w:rPr>
          <w:rStyle w:val="VerbatimChar"/>
        </w:rPr>
        <w:t>Database Schema Overview:</w:t>
      </w:r>
      <w:r>
        <w:br/>
      </w:r>
      <w:r>
        <w:rPr>
          <w:rStyle w:val="VerbatimChar"/>
        </w:rPr>
        <w:t>- Authors: Master data with biographical information</w:t>
      </w:r>
      <w:r>
        <w:br/>
      </w:r>
      <w:r>
        <w:rPr>
          <w:rStyle w:val="VerbatimChar"/>
        </w:rPr>
        <w:lastRenderedPageBreak/>
        <w:t>- Books: Catalog data with foreign key to Authors</w:t>
      </w:r>
      <w:r>
        <w:br/>
      </w:r>
      <w:r>
        <w:rPr>
          <w:rStyle w:val="VerbatimChar"/>
        </w:rPr>
        <w:t>- Customers: Customer data with country references</w:t>
      </w:r>
      <w:r>
        <w:br/>
      </w:r>
      <w:r>
        <w:rPr>
          <w:rStyle w:val="VerbatimChar"/>
        </w:rPr>
        <w:t>- Countries: Reference data for customer locations</w:t>
      </w:r>
      <w:r>
        <w:br/>
      </w:r>
      <w:r>
        <w:br/>
      </w:r>
      <w:r>
        <w:rPr>
          <w:rStyle w:val="VerbatimChar"/>
        </w:rPr>
        <w:t>Test Data Volume:</w:t>
      </w:r>
      <w:r>
        <w:br/>
      </w:r>
      <w:r>
        <w:rPr>
          <w:rStyle w:val="VerbatimChar"/>
        </w:rPr>
        <w:t>- 16,000+ total records across all tables</w:t>
      </w:r>
      <w:r>
        <w:br/>
      </w:r>
      <w:r>
        <w:rPr>
          <w:rStyle w:val="VerbatimChar"/>
        </w:rPr>
        <w:t>- Realistic data distributions for testing</w:t>
      </w:r>
      <w:r>
        <w:br/>
      </w:r>
      <w:r>
        <w:rPr>
          <w:rStyle w:val="VerbatimChar"/>
        </w:rPr>
        <w:t>- Foreign key relationships fully populated</w:t>
      </w:r>
      <w:r>
        <w:br/>
      </w:r>
      <w:r>
        <w:rPr>
          <w:rStyle w:val="VerbatimChar"/>
        </w:rPr>
        <w:t>- Index coverage for all query patterns tested</w:t>
      </w:r>
    </w:p>
    <w:p w14:paraId="69197B2B" w14:textId="77777777" w:rsidR="00780FFA" w:rsidRDefault="00000000">
      <w:pPr>
        <w:pStyle w:val="Heading3"/>
      </w:pPr>
      <w:bookmarkStart w:id="85" w:name="appendix-e-database-environment-setup"/>
      <w:bookmarkEnd w:id="84"/>
      <w:r>
        <w:t>Appendix E: Database Environment Setup</w:t>
      </w:r>
    </w:p>
    <w:p w14:paraId="119720C0" w14:textId="77777777" w:rsidR="00780FFA" w:rsidRDefault="00000000">
      <w:pPr>
        <w:pStyle w:val="SourceCode"/>
      </w:pPr>
      <w:r>
        <w:rPr>
          <w:rStyle w:val="VerbatimChar"/>
        </w:rPr>
        <w:t>SQL Server Database Environment:</w:t>
      </w:r>
      <w:r>
        <w:br/>
      </w:r>
      <w:r>
        <w:rPr>
          <w:rStyle w:val="VerbatimChar"/>
        </w:rPr>
        <w:t>- Server: 10.134.77.68,1433 (Target Environment)</w:t>
      </w:r>
      <w:r>
        <w:br/>
      </w:r>
      <w:r>
        <w:rPr>
          <w:rStyle w:val="VerbatimChar"/>
        </w:rPr>
        <w:t>- Version: SQL Server 2019+</w:t>
      </w:r>
      <w:r>
        <w:br/>
      </w:r>
      <w:r>
        <w:rPr>
          <w:rStyle w:val="VerbatimChar"/>
        </w:rPr>
        <w:t>- Authentication: Mixed mode (SQL + Windows)</w:t>
      </w:r>
      <w:r>
        <w:br/>
      </w:r>
      <w:r>
        <w:rPr>
          <w:rStyle w:val="VerbatimChar"/>
        </w:rPr>
        <w:t>- Network: TCP/IP enabled, encrypted connections</w:t>
      </w:r>
      <w:r>
        <w:br/>
      </w:r>
      <w:r>
        <w:rPr>
          <w:rStyle w:val="VerbatimChar"/>
        </w:rPr>
        <w:t>- Storage: Standard SSD with adequate IOPS</w:t>
      </w:r>
      <w:r>
        <w:br/>
      </w:r>
      <w:r>
        <w:rPr>
          <w:rStyle w:val="VerbatimChar"/>
        </w:rPr>
        <w:t>- Memory: Sufficient buffer pool for test data</w:t>
      </w:r>
    </w:p>
    <w:p w14:paraId="6DD03073" w14:textId="77777777" w:rsidR="00780FFA" w:rsidRDefault="00000000">
      <w:pPr>
        <w:pStyle w:val="Heading3"/>
      </w:pPr>
      <w:bookmarkStart w:id="86" w:name="appendix-f-database-tools-and-scripts"/>
      <w:bookmarkEnd w:id="85"/>
      <w:r>
        <w:t>Appendix F: Database Tools and Scripts</w:t>
      </w:r>
    </w:p>
    <w:p w14:paraId="66DFAFA6" w14:textId="77777777" w:rsidR="00780FFA" w:rsidRDefault="00000000">
      <w:pPr>
        <w:pStyle w:val="SourceCode"/>
      </w:pPr>
      <w:r>
        <w:rPr>
          <w:rStyle w:val="VerbatimChar"/>
        </w:rPr>
        <w:t>Database Testing Tools and Utilities:</w:t>
      </w:r>
      <w:r>
        <w:br/>
      </w:r>
      <w:r>
        <w:rPr>
          <w:rStyle w:val="VerbatimChar"/>
        </w:rPr>
        <w:t>- JMeter JDBC test plan with comprehensive operation coverage</w:t>
      </w:r>
      <w:r>
        <w:br/>
      </w:r>
      <w:r>
        <w:rPr>
          <w:rStyle w:val="VerbatimChar"/>
        </w:rPr>
        <w:t>- Database seeding and cleanup scripts</w:t>
      </w:r>
      <w:r>
        <w:br/>
      </w:r>
      <w:r>
        <w:rPr>
          <w:rStyle w:val="VerbatimChar"/>
        </w:rPr>
        <w:t>- SQL Server performance monitoring queries</w:t>
      </w:r>
      <w:r>
        <w:br/>
      </w:r>
      <w:r>
        <w:rPr>
          <w:rStyle w:val="VerbatimChar"/>
        </w:rPr>
        <w:t>- Connection pool monitoring utilities</w:t>
      </w:r>
      <w:r>
        <w:br/>
      </w:r>
      <w:r>
        <w:rPr>
          <w:rStyle w:val="VerbatimChar"/>
        </w:rPr>
        <w:t>- Test data generation and validation scripts</w:t>
      </w:r>
    </w:p>
    <w:p w14:paraId="2E626785" w14:textId="77777777" w:rsidR="00780FFA" w:rsidRDefault="00000000">
      <w:pPr>
        <w:pStyle w:val="Heading3"/>
      </w:pPr>
      <w:bookmarkStart w:id="87" w:name="appendix-g-database-query-analysis"/>
      <w:bookmarkEnd w:id="86"/>
      <w:r>
        <w:t>Appendix G: Database Query Analysis</w:t>
      </w:r>
    </w:p>
    <w:p w14:paraId="799D225E" w14:textId="2063BC44" w:rsidR="00DD6FA7" w:rsidRDefault="00000000" w:rsidP="00DD6FA7">
      <w:pPr>
        <w:pStyle w:val="Heading3"/>
      </w:pPr>
      <w:r>
        <w:rPr>
          <w:rStyle w:val="VerbatimChar"/>
        </w:rPr>
        <w:t>Detailed Query Performance Analysis:</w:t>
      </w:r>
      <w:r>
        <w:br/>
      </w:r>
      <w:r>
        <w:rPr>
          <w:rStyle w:val="VerbatimChar"/>
        </w:rPr>
        <w:t>- SELECT operations: 0-1,005ms range, excellent distribution</w:t>
      </w:r>
      <w:r>
        <w:br/>
      </w:r>
      <w:r>
        <w:rPr>
          <w:rStyle w:val="VerbatimChar"/>
        </w:rPr>
        <w:t>- INSERT operations: 1-958ms range, consistent performance</w:t>
      </w:r>
      <w:r>
        <w:br/>
      </w:r>
      <w:r>
        <w:rPr>
          <w:rStyle w:val="VerbatimChar"/>
        </w:rPr>
        <w:t>- UPDATE operations: 2-962ms range, predictable patterns</w:t>
      </w:r>
      <w:r>
        <w:br/>
      </w:r>
      <w:r>
        <w:rPr>
          <w:rStyle w:val="VerbatimChar"/>
        </w:rPr>
        <w:t>- DELETE operations: 0-123ms range, very fast execution</w:t>
      </w:r>
      <w:r>
        <w:br/>
      </w:r>
      <w:r>
        <w:rPr>
          <w:rStyle w:val="VerbatimChar"/>
        </w:rPr>
        <w:t>- JOIN queries: Complex operations performing optimally</w:t>
      </w:r>
      <w:r>
        <w:br/>
      </w:r>
      <w:r>
        <w:rPr>
          <w:rStyle w:val="VerbatimChar"/>
        </w:rPr>
        <w:t>- COUNT operations: Aggregate queries exceptionally fast</w:t>
      </w:r>
      <w:r w:rsidR="00DD6FA7" w:rsidRPr="00DD6FA7">
        <w:t xml:space="preserve"> </w:t>
      </w:r>
      <w:r w:rsidR="00DD6FA7">
        <w:t>Appendix E: Test Evidences</w:t>
      </w:r>
    </w:p>
    <w:p w14:paraId="39B9D119" w14:textId="06A2B968" w:rsidR="00DD6FA7" w:rsidRDefault="00DD6FA7" w:rsidP="00DD6FA7">
      <w:pPr>
        <w:pStyle w:val="Heading3"/>
      </w:pPr>
      <w:r>
        <w:t xml:space="preserve">Appendix </w:t>
      </w:r>
      <w:r>
        <w:t>H</w:t>
      </w:r>
      <w:r>
        <w:t>: Test Evidences</w:t>
      </w:r>
    </w:p>
    <w:p w14:paraId="28978B8B" w14:textId="77777777" w:rsidR="00DD6FA7" w:rsidRPr="0064157E" w:rsidRDefault="00DD6FA7" w:rsidP="00DD6FA7">
      <w:pPr>
        <w:pStyle w:val="BodyText"/>
      </w:pPr>
      <w:r>
        <w:t>Detailed JMeter reports for all the operations can be found at :</w:t>
      </w:r>
    </w:p>
    <w:p w14:paraId="58D116B5" w14:textId="77777777" w:rsidR="00DD6FA7" w:rsidRDefault="00DD6FA7" w:rsidP="00DD6FA7">
      <w:pPr>
        <w:pStyle w:val="SourceCode"/>
      </w:pPr>
      <w:r w:rsidRPr="0064157E">
        <w:t>https://github.com/CloudDisp-HCL-D/hcltech-ucg-poc-documentation/tree/main/docs/1.1%20BookStore%20App/1.1.1%20Legacy%20App%20Docs/1.1.1.2%20Testing%20docs/Performance</w:t>
      </w:r>
    </w:p>
    <w:p w14:paraId="2A23C7EE" w14:textId="77777777" w:rsidR="00DD6FA7" w:rsidRDefault="00DD6FA7" w:rsidP="00DD6FA7">
      <w:pPr>
        <w:pStyle w:val="BodyText"/>
      </w:pPr>
    </w:p>
    <w:bookmarkEnd w:id="0"/>
    <w:bookmarkEnd w:id="80"/>
    <w:bookmarkEnd w:id="87"/>
    <w:p w14:paraId="102A2898" w14:textId="63146496" w:rsidR="00780FFA" w:rsidRDefault="00780FFA">
      <w:pPr>
        <w:pStyle w:val="SourceCode"/>
      </w:pPr>
    </w:p>
    <w:sectPr w:rsidR="00780FFA">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372E" w14:textId="77777777" w:rsidR="00B77F27" w:rsidRDefault="00B77F27">
      <w:pPr>
        <w:spacing w:after="0"/>
      </w:pPr>
      <w:r>
        <w:separator/>
      </w:r>
    </w:p>
  </w:endnote>
  <w:endnote w:type="continuationSeparator" w:id="0">
    <w:p w14:paraId="19BCA761" w14:textId="77777777" w:rsidR="00B77F27" w:rsidRDefault="00B77F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CLTech Roobert">
    <w:altName w:val="Calibri"/>
    <w:charset w:val="00"/>
    <w:family w:val="swiss"/>
    <w:pitch w:val="variable"/>
    <w:sig w:usb0="A10000FF" w:usb1="0000607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FC94" w14:textId="7697CC4B" w:rsidR="006A35D2" w:rsidRPr="006A35D2" w:rsidRDefault="006A35D2" w:rsidP="006A35D2">
    <w:pPr>
      <w:pStyle w:val="Footer"/>
    </w:pPr>
    <w:r>
      <w:rPr>
        <w:noProof/>
      </w:rPr>
      <w:drawing>
        <wp:anchor distT="0" distB="0" distL="114300" distR="114300" simplePos="0" relativeHeight="251656192" behindDoc="1" locked="0" layoutInCell="1" allowOverlap="1" wp14:anchorId="388551BB" wp14:editId="6D9D4FC4">
          <wp:simplePos x="0" y="0"/>
          <wp:positionH relativeFrom="column">
            <wp:posOffset>0</wp:posOffset>
          </wp:positionH>
          <wp:positionV relativeFrom="paragraph">
            <wp:posOffset>-635</wp:posOffset>
          </wp:positionV>
          <wp:extent cx="1104680" cy="329982"/>
          <wp:effectExtent l="0" t="0" r="0" b="0"/>
          <wp:wrapNone/>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17769" cy="33389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70A146E" wp14:editId="68BE8E1C">
          <wp:simplePos x="0" y="0"/>
          <wp:positionH relativeFrom="column">
            <wp:posOffset>5111115</wp:posOffset>
          </wp:positionH>
          <wp:positionV relativeFrom="paragraph">
            <wp:posOffset>81915</wp:posOffset>
          </wp:positionV>
          <wp:extent cx="1135694" cy="218858"/>
          <wp:effectExtent l="0" t="0" r="0" b="0"/>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35694" cy="21885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2403" w14:textId="77777777" w:rsidR="00B77F27" w:rsidRDefault="00B77F27">
      <w:r>
        <w:separator/>
      </w:r>
    </w:p>
  </w:footnote>
  <w:footnote w:type="continuationSeparator" w:id="0">
    <w:p w14:paraId="187D434E" w14:textId="77777777" w:rsidR="00B77F27" w:rsidRDefault="00B77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963A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AD0C4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0C646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097120"/>
    <w:multiLevelType w:val="multilevel"/>
    <w:tmpl w:val="6876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23BE6"/>
    <w:multiLevelType w:val="multilevel"/>
    <w:tmpl w:val="447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53B7"/>
    <w:multiLevelType w:val="multilevel"/>
    <w:tmpl w:val="CA3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F4B04"/>
    <w:multiLevelType w:val="multilevel"/>
    <w:tmpl w:val="5D56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954D2"/>
    <w:multiLevelType w:val="multilevel"/>
    <w:tmpl w:val="7E84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53404"/>
    <w:multiLevelType w:val="multilevel"/>
    <w:tmpl w:val="8B8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A1672"/>
    <w:multiLevelType w:val="multilevel"/>
    <w:tmpl w:val="A40E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64B5D"/>
    <w:multiLevelType w:val="multilevel"/>
    <w:tmpl w:val="081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6038C"/>
    <w:multiLevelType w:val="multilevel"/>
    <w:tmpl w:val="8CC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C64EF"/>
    <w:multiLevelType w:val="multilevel"/>
    <w:tmpl w:val="E51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840185">
    <w:abstractNumId w:val="0"/>
  </w:num>
  <w:num w:numId="2" w16cid:durableId="650907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5929062">
    <w:abstractNumId w:val="1"/>
  </w:num>
  <w:num w:numId="4" w16cid:durableId="978993502">
    <w:abstractNumId w:val="1"/>
  </w:num>
  <w:num w:numId="5" w16cid:durableId="404643894">
    <w:abstractNumId w:val="1"/>
  </w:num>
  <w:num w:numId="6" w16cid:durableId="450394079">
    <w:abstractNumId w:val="1"/>
  </w:num>
  <w:num w:numId="7" w16cid:durableId="553934433">
    <w:abstractNumId w:val="1"/>
  </w:num>
  <w:num w:numId="8" w16cid:durableId="1585795773">
    <w:abstractNumId w:val="1"/>
  </w:num>
  <w:num w:numId="9" w16cid:durableId="1554198542">
    <w:abstractNumId w:val="1"/>
  </w:num>
  <w:num w:numId="10" w16cid:durableId="1571572002">
    <w:abstractNumId w:val="1"/>
  </w:num>
  <w:num w:numId="11" w16cid:durableId="227500580">
    <w:abstractNumId w:val="1"/>
  </w:num>
  <w:num w:numId="12" w16cid:durableId="1591547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5129982">
    <w:abstractNumId w:val="1"/>
  </w:num>
  <w:num w:numId="14" w16cid:durableId="682631391">
    <w:abstractNumId w:val="1"/>
  </w:num>
  <w:num w:numId="15" w16cid:durableId="1798255148">
    <w:abstractNumId w:val="1"/>
  </w:num>
  <w:num w:numId="16" w16cid:durableId="1361518306">
    <w:abstractNumId w:val="1"/>
  </w:num>
  <w:num w:numId="17" w16cid:durableId="331109121">
    <w:abstractNumId w:val="1"/>
  </w:num>
  <w:num w:numId="18" w16cid:durableId="164978796">
    <w:abstractNumId w:val="11"/>
  </w:num>
  <w:num w:numId="19" w16cid:durableId="1141116705">
    <w:abstractNumId w:val="10"/>
  </w:num>
  <w:num w:numId="20" w16cid:durableId="2068915065">
    <w:abstractNumId w:val="9"/>
  </w:num>
  <w:num w:numId="21" w16cid:durableId="700857531">
    <w:abstractNumId w:val="4"/>
  </w:num>
  <w:num w:numId="22" w16cid:durableId="907689044">
    <w:abstractNumId w:val="7"/>
  </w:num>
  <w:num w:numId="23" w16cid:durableId="1167743076">
    <w:abstractNumId w:val="12"/>
  </w:num>
  <w:num w:numId="24" w16cid:durableId="1479615828">
    <w:abstractNumId w:val="6"/>
  </w:num>
  <w:num w:numId="25" w16cid:durableId="2085057155">
    <w:abstractNumId w:val="8"/>
  </w:num>
  <w:num w:numId="26" w16cid:durableId="1040471104">
    <w:abstractNumId w:val="5"/>
  </w:num>
  <w:num w:numId="27" w16cid:durableId="1881018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0FFA"/>
    <w:rsid w:val="00004C86"/>
    <w:rsid w:val="00220656"/>
    <w:rsid w:val="002F4C06"/>
    <w:rsid w:val="00470A43"/>
    <w:rsid w:val="00490E8B"/>
    <w:rsid w:val="004A4EFC"/>
    <w:rsid w:val="006A35D2"/>
    <w:rsid w:val="007228D9"/>
    <w:rsid w:val="007545B6"/>
    <w:rsid w:val="00780FFA"/>
    <w:rsid w:val="007A3120"/>
    <w:rsid w:val="0086490F"/>
    <w:rsid w:val="00896523"/>
    <w:rsid w:val="008A02B9"/>
    <w:rsid w:val="00A5407E"/>
    <w:rsid w:val="00A640F0"/>
    <w:rsid w:val="00AB3DC2"/>
    <w:rsid w:val="00B024D7"/>
    <w:rsid w:val="00B77F27"/>
    <w:rsid w:val="00C501B0"/>
    <w:rsid w:val="00CC506E"/>
    <w:rsid w:val="00D16982"/>
    <w:rsid w:val="00DD6FA7"/>
    <w:rsid w:val="00DE4D90"/>
    <w:rsid w:val="00E754BB"/>
    <w:rsid w:val="00EB6E3E"/>
    <w:rsid w:val="00EC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9B605"/>
  <w15:docId w15:val="{750F7EB2-3DCB-4A96-9841-1E3DAB4C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B024D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6A35D2"/>
    <w:pPr>
      <w:tabs>
        <w:tab w:val="center" w:pos="4513"/>
        <w:tab w:val="right" w:pos="9026"/>
      </w:tabs>
      <w:spacing w:after="0"/>
    </w:pPr>
  </w:style>
  <w:style w:type="character" w:customStyle="1" w:styleId="HeaderChar">
    <w:name w:val="Header Char"/>
    <w:basedOn w:val="DefaultParagraphFont"/>
    <w:link w:val="Header"/>
    <w:rsid w:val="006A35D2"/>
  </w:style>
  <w:style w:type="paragraph" w:styleId="Footer">
    <w:name w:val="footer"/>
    <w:basedOn w:val="Normal"/>
    <w:link w:val="FooterChar"/>
    <w:rsid w:val="006A35D2"/>
    <w:pPr>
      <w:tabs>
        <w:tab w:val="center" w:pos="4513"/>
        <w:tab w:val="right" w:pos="9026"/>
      </w:tabs>
      <w:spacing w:after="0"/>
    </w:pPr>
  </w:style>
  <w:style w:type="character" w:customStyle="1" w:styleId="FooterChar">
    <w:name w:val="Footer Char"/>
    <w:basedOn w:val="DefaultParagraphFont"/>
    <w:link w:val="Footer"/>
    <w:rsid w:val="006A3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3108</Words>
  <Characters>17721</Characters>
  <Application>Microsoft Office Word</Application>
  <DocSecurity>0</DocSecurity>
  <Lines>147</Lines>
  <Paragraphs>41</Paragraphs>
  <ScaleCrop>false</ScaleCrop>
  <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shameem amanullah</cp:lastModifiedBy>
  <cp:revision>25</cp:revision>
  <dcterms:created xsi:type="dcterms:W3CDTF">2026-01-18T09:40:00Z</dcterms:created>
  <dcterms:modified xsi:type="dcterms:W3CDTF">2026-01-18T11:19:00Z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af9912b7-2066-4d92-8695-b511f26e5d9e</vt:lpwstr>
  </property>
</Properties>
</file>