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0869" w14:textId="77777777" w:rsidR="006C786D" w:rsidRDefault="006C786D" w:rsidP="00724FA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11560B1" w14:textId="1DA53C23" w:rsidR="00724FA3" w:rsidRDefault="00724FA3" w:rsidP="0072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A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3BC15D6" w14:textId="23018D32" w:rsidR="00920C59" w:rsidRDefault="000978BC" w:rsidP="006C78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successful campaigns were those with a goal of less than 1000, at 71%, but</w:t>
      </w:r>
      <w:r w:rsidR="00D94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86D"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 are those with a goal of 1000-4999.</w:t>
      </w:r>
      <w:r w:rsidR="00D94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D7099" w14:textId="4A6749D2" w:rsidR="00920C59" w:rsidRDefault="00920C59" w:rsidP="00097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category summary view we can see that theaters have the most </w:t>
      </w:r>
      <w:r w:rsidR="006C786D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campaigns. </w:t>
      </w:r>
    </w:p>
    <w:p w14:paraId="6700D5DE" w14:textId="311E411E" w:rsidR="000978BC" w:rsidRDefault="00D9465B" w:rsidP="00097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subcategory view we can see that plays have the most </w:t>
      </w:r>
      <w:r w:rsidR="006C786D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campaigns. </w:t>
      </w:r>
    </w:p>
    <w:p w14:paraId="0C2B569F" w14:textId="28EE90A4" w:rsidR="00724FA3" w:rsidRDefault="00724FA3" w:rsidP="0072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A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A8B3133" w14:textId="0F3029B7" w:rsidR="00920C59" w:rsidRDefault="00920C59" w:rsidP="00920C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is considering various countries with different currencies. The limitation is that the amounts donated and the goal amounts may not be aligned. </w:t>
      </w:r>
    </w:p>
    <w:p w14:paraId="45BD0FF8" w14:textId="34B5FC18" w:rsidR="00144545" w:rsidRPr="00724FA3" w:rsidRDefault="00144545" w:rsidP="00920C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several $1-$25 campaigns that may not be categorized appropriately in terms of the goal set or </w:t>
      </w:r>
    </w:p>
    <w:p w14:paraId="75A6CFF3" w14:textId="65447CA3" w:rsidR="00724FA3" w:rsidRDefault="00724FA3" w:rsidP="00724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A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F6E6B09" w14:textId="4BAEE265" w:rsidR="00920C59" w:rsidRDefault="00920C59" w:rsidP="00920C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by year to see the trend of </w:t>
      </w:r>
      <w:r w:rsidR="00144545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545">
        <w:rPr>
          <w:rFonts w:ascii="Times New Roman" w:eastAsia="Times New Roman" w:hAnsi="Times New Roman" w:cs="Times New Roman"/>
          <w:sz w:val="24"/>
          <w:szCs w:val="24"/>
        </w:rPr>
        <w:t xml:space="preserve">campaigns either increasing or decreasing over the years for each of the categories would be useful to see if assessing success/fail of certain categories. </w:t>
      </w:r>
    </w:p>
    <w:p w14:paraId="5EA0EB44" w14:textId="31BF2075" w:rsidR="00144545" w:rsidRDefault="006C786D" w:rsidP="00920C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Table/graph by average donation per backer for the different categories.</w:t>
      </w:r>
    </w:p>
    <w:p w14:paraId="0C4CF04A" w14:textId="77777777" w:rsidR="006C786D" w:rsidRPr="00724FA3" w:rsidRDefault="006C786D" w:rsidP="00920C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495297" w14:textId="77777777" w:rsidR="00250425" w:rsidRDefault="00250425"/>
    <w:sectPr w:rsidR="00250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C3845" w14:textId="77777777" w:rsidR="006C786D" w:rsidRDefault="006C786D" w:rsidP="006C786D">
      <w:pPr>
        <w:spacing w:after="0" w:line="240" w:lineRule="auto"/>
      </w:pPr>
      <w:r>
        <w:separator/>
      </w:r>
    </w:p>
  </w:endnote>
  <w:endnote w:type="continuationSeparator" w:id="0">
    <w:p w14:paraId="292CCAE1" w14:textId="77777777" w:rsidR="006C786D" w:rsidRDefault="006C786D" w:rsidP="006C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5859" w14:textId="77777777" w:rsidR="00001976" w:rsidRDefault="0000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9B9E" w14:textId="77777777" w:rsidR="00001976" w:rsidRDefault="0000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F35D0" w14:textId="77777777" w:rsidR="00001976" w:rsidRDefault="0000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AD269" w14:textId="77777777" w:rsidR="006C786D" w:rsidRDefault="006C786D" w:rsidP="006C786D">
      <w:pPr>
        <w:spacing w:after="0" w:line="240" w:lineRule="auto"/>
      </w:pPr>
      <w:r>
        <w:separator/>
      </w:r>
    </w:p>
  </w:footnote>
  <w:footnote w:type="continuationSeparator" w:id="0">
    <w:p w14:paraId="139DA1DE" w14:textId="77777777" w:rsidR="006C786D" w:rsidRDefault="006C786D" w:rsidP="006C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8D237" w14:textId="77777777" w:rsidR="00001976" w:rsidRDefault="00001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B300" w14:textId="7D8E437B" w:rsidR="006C786D" w:rsidRDefault="006C786D">
    <w:pPr>
      <w:pStyle w:val="Header"/>
    </w:pPr>
    <w:proofErr w:type="spellStart"/>
    <w:r>
      <w:t>Starterbook</w:t>
    </w:r>
    <w:proofErr w:type="spellEnd"/>
    <w:r>
      <w:t xml:space="preserve"> </w:t>
    </w:r>
  </w:p>
  <w:p w14:paraId="55BFB94C" w14:textId="48427672" w:rsidR="006C786D" w:rsidRDefault="006C786D">
    <w:pPr>
      <w:pStyle w:val="Header"/>
    </w:pPr>
    <w:r>
      <w:t>03.14.21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D44DA" w14:textId="77777777" w:rsidR="00001976" w:rsidRDefault="00001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0055"/>
    <w:multiLevelType w:val="multilevel"/>
    <w:tmpl w:val="E6FA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A3"/>
    <w:rsid w:val="00001976"/>
    <w:rsid w:val="000978BC"/>
    <w:rsid w:val="00144545"/>
    <w:rsid w:val="00250425"/>
    <w:rsid w:val="006C786D"/>
    <w:rsid w:val="00724FA3"/>
    <w:rsid w:val="00920C59"/>
    <w:rsid w:val="00D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F3C"/>
  <w15:chartTrackingRefBased/>
  <w15:docId w15:val="{6EF197CA-F821-443B-8605-72B2F8DB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6D"/>
  </w:style>
  <w:style w:type="paragraph" w:styleId="Footer">
    <w:name w:val="footer"/>
    <w:basedOn w:val="Normal"/>
    <w:link w:val="FooterChar"/>
    <w:uiPriority w:val="99"/>
    <w:unhideWhenUsed/>
    <w:rsid w:val="006C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17076856218</dc:creator>
  <cp:keywords/>
  <dc:description/>
  <cp:lastModifiedBy>17076856218</cp:lastModifiedBy>
  <cp:revision>2</cp:revision>
  <dcterms:created xsi:type="dcterms:W3CDTF">2021-03-13T04:58:00Z</dcterms:created>
  <dcterms:modified xsi:type="dcterms:W3CDTF">2021-03-14T23:10:00Z</dcterms:modified>
</cp:coreProperties>
</file>