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9"/>
        <w:gridCol w:w="1063"/>
        <w:gridCol w:w="1500"/>
        <w:gridCol w:w="2422"/>
        <w:gridCol w:w="888"/>
        <w:gridCol w:w="878"/>
        <w:gridCol w:w="867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BUKU5_COV.DTA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</w:t>
            </w:r>
            <w:r w:rsidR="00B17981">
              <w:rPr>
                <w:rFonts w:ascii="Arial" w:eastAsia="Times New Roman" w:hAnsi="Arial" w:cs="Arial"/>
                <w:sz w:val="18"/>
                <w:szCs w:val="18"/>
              </w:rPr>
              <w:t>OVER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76,575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fi_1e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fi_2e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cov1_idb5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Nomor urut dalam daftar rumah tangga: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1"/>
        <w:gridCol w:w="761"/>
        <w:gridCol w:w="1181"/>
        <w:gridCol w:w="2411"/>
        <w:gridCol w:w="1431"/>
        <w:gridCol w:w="1391"/>
        <w:gridCol w:w="571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BUKU5_CP.DTA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</w:t>
            </w:r>
            <w:r w:rsidR="00B17981">
              <w:rPr>
                <w:rFonts w:ascii="Arial" w:eastAsia="Times New Roman" w:hAnsi="Arial" w:cs="Arial"/>
                <w:sz w:val="18"/>
                <w:szCs w:val="18"/>
              </w:rPr>
              <w:t>ATATA PEWAWANCARA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1,794,918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b5_cp02_x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B5_CP02_X_OT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(ORANG LAIN) SELAIN RESPONDEN YANG HADIR PADA SAAT WAWANCARA BERLANGS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KETEPATAN JAWABAN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KESUNGGUHAN PERHATIAN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2.Selesai sebagian,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3.Menolak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4.Pindah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diwawancara,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7.respon tidak bisa ditemui sampai akhir 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8.Rumah tangga tidak eligible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9.Sakit/Tua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10.Sibuk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11.Kuota Tidak Terpenuhi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b5_cp06_ot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DIOBSERVASI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DIERIKSA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b5_cp07c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DIVERIFIKASI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B5_CP07C_OT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36"/>
        <w:gridCol w:w="774"/>
        <w:gridCol w:w="1500"/>
        <w:gridCol w:w="2050"/>
        <w:gridCol w:w="1191"/>
        <w:gridCol w:w="1841"/>
        <w:gridCol w:w="585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BUKU5_FII1.DTA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B1798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B17981">
              <w:rPr>
                <w:rFonts w:ascii="Arial" w:eastAsia="Times New Roman" w:hAnsi="Arial" w:cs="Arial"/>
                <w:sz w:val="18"/>
                <w:szCs w:val="18"/>
              </w:rPr>
              <w:t>II. BELANJA BARANG-BARANG FISIK SECARA ONLINE</w:t>
            </w:r>
            <w:r w:rsidR="005D273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447,198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Mana saja pernyataan yang paling tepat menggambarkan pengalaman I/B/S belanja 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1.Saya rutin belanja online. Saya sering membeli barang-barang dari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2.Saya sesekali membeli barang dari internet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3.Saya mencoba beberapa kali membeli sesuatu dari internet tetapi belum melakukannya begitu banyak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4.Saya belum pernah membeli apa pun dari internet, tetapi saya tahu orang lain telah melakukannya --&gt; P.13a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5.Saya tidak tahu dapat membeli barang dari internet --&gt; P.16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6.Saya pernah membeli melalui internet, tetapi tidak akan membeli lagi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karena memiliki pengalamam buruk --&gt; P.15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Kapan I/B/S terakhir kali membeli barang secara online?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1.Dalam 1-7 hari terakhir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2.Dalam 8-14 hari terakhir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3.Dalam 15-30 hari terakhir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4.Lebih dari sebulan yang lalu tapi dalam setahun terakhir --&gt; P.16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5.Lebih dari 1 tahun yang lalu --&gt; P.16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membeli lebih dari 5 jenis barang (items) dalam 3 bulan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2.Tidak, kurang dari 5 jenis barang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3.Tidak, sebanyak 5 jenis barang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yang menjadi alasan terpenting/utama I/B/S memilih untuk membeli barang-bara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1.Jenis barang itu tidak tersedia di pasar lokal.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2.Ada banyak variasi/keragaman produk di antara produk-produk yang sama.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3.Harga online lebih murah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4.Kenyamanan karena tidak harus pergi ke toko fisik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5.Membaca penilaian dan ulasan orang lain membantu saya memastikan mendapatkan apa yang saya inginkan.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(sebutkan):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 yang menjadi alasan terpenting/utama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I/B/S memilih untuk membeli barang-bara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yang menjadi pertimbangan terpenting kedua?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1.Jenis barang itu tidak tersedia di pasar lokal.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2.Ada banyak variasi/keragaman produk di antara produk-produk yang sama.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3.Harga online lebih murah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4.Kenyamanan karena tidak harus pergi ke toko fisik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5.Membaca penilaian dan ulasan orang lain membantu saya memastikan mendapatkan apa yang saya inginkan.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Dan apa yang menjadi pertimbangan terpenting kedua?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P.2 = 1, 2, 3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13A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Mana dari pernyataan berikut ini yang paling tepat menggambarkan I/B/S? [SHOWCAR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1.Berdasarkan pengalaman saya, produk online lebih murah maka, ketika perlu membeli sesuatu, saya membelinya secara online saja.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2.Saya sering menjelajah (browse) marketplaces online dan menemukan produk-produk yang akhirnya saya beli.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3.Jika saya harus membeli sesuatu, saya mencarinya secara offline dulu, dan jika tidak menemukannya, saya akan mencarinya secara online.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4.Alasan utama saya membeli secara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online adalah karena saya dapat memilih berbagai merek untuk produk yang sama.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Media sosial (misalnya, facebook, Instagram, dsb.)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fii_8b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Platform digital: applikasi (misalnya, tokopedia, bukalapak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fii_8c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Platform digital: websites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fii_8v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Lainnya, 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Media sosial (misalnya, facebook, Instagram, dsb.)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Platform digital: applikasi (misalnya, tokopedia, bukalapak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Platform digital: websites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fii_9v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Lainnya, 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Untuk pembelian melalui saluran non-media sosial yang I/B/S lakukan secara onlin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fii_10a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 rumah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FII_10A_OT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fii_10b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 rumah teman/famili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FII_10B_OT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fii_10c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 tempat khusus lokal, locker, kantor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FII_10C_OT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fii_10d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 toko grosir lokal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FII_10D_OT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fii_10v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Lainnya, sebutkan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FII_10V_OT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fii_10_ot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 metode pembayaran paling umum yang I/B/S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gunakan pada saat belanja online? [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f11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1.COD = bayar saat diantar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2.Kartu kredit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3.Debit langsung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4.Transfer dan ATM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5.E-money atau e-wallet (misalnya, Ovo, Go-Pay, dsb.)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6.Melalui agen (Indomaret, Alfamart)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metode pembayaran paling umum yang I/B/S gunakan pada saat belanja online? [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Mana pernyataan yang paling tepat menggambarkan penggunaan/konsumsi belanja onli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1.Sebagian besar untuk konsumsi saya sendiri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2.Sebagian besar untuk saya dan konsumsi rumah tangga saya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3.Sebagian besar untuk saya dan konsumsi rumah tangga saya, meskipun kadang-kadang saya membeli untuk orang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4.Untuk dijual kembali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P.1 = 4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membeli barang secara online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tidak mempunyai rekening bank atau pun e-money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pernah mendengar mengenai internet tapi belum cukup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fii_13_c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dapat melakukan hal-hal dasar di internet, tapi saya rasa saya tidak mempun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merasa kurang nyaman membayar dulu sebelum menerima barang yang saya beli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kalau tidak cocok setelah saya menerima produknya? Retur pasti merepot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Sebenarnya, jika biaya pengiriman diperhitungkan, harga barang menjadi tidak 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fii_13_g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merasa tidak nyaman menyerahkan informasi finansial saya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fii_13_h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merasa tidak nyaman menyerahkan informasi apa pun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FII_13_H_OT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fii_14_x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jawaban untuk P.13 di atas yang berkode 1, sebutkan tiga alasan utama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FII_14_X_OT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1.Di variabel FII_13 ada yg terpilih opsi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ADA --&gt; P.16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jawaban untuk P.13 di atas yang berkode 1, sebutkan tiga alasan utama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jawaban untuk P.13 di atas yang berkode 1, sebutkan tiga alasan utama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fii_143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Dari jawaban untuk P.13 di atas yang berkode 1, sebutkan tiga alasan utama I/B/S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Pengalaman buruk apa yang I/B/S alami?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Barang tidak pernah tiba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Barang tiba dalam keadaan rusak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fii_15c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Penjual/Vendor menolak retur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FII_15C_OT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fii_15d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Barang berbeda dengan yang diiklankan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FII_15D_OT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fii_15e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tidak menyukai pengalaman secara keseluruhan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FII_15E_OT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"/>
        <w:gridCol w:w="961"/>
        <w:gridCol w:w="1500"/>
        <w:gridCol w:w="2374"/>
        <w:gridCol w:w="1095"/>
        <w:gridCol w:w="1038"/>
        <w:gridCol w:w="777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BUKU5_FII2.DTA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B1798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B17981">
              <w:rPr>
                <w:rFonts w:ascii="Arial" w:eastAsia="Times New Roman" w:hAnsi="Arial" w:cs="Arial"/>
                <w:sz w:val="18"/>
                <w:szCs w:val="18"/>
              </w:rPr>
              <w:t>II. BELANJA BARANG-BARANG FISIK SECARA ONLINE</w:t>
            </w:r>
            <w:r w:rsidR="005D273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109,109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fii_no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fii_42_a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barang yang dibeli dalam 3 bulan terakhir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fii_42_b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barang yang dibeli dalam 3 bulan terakhir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A. Website perusahaan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B. Tokopedia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C. Bukalapak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D. Shopee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E. Lazada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F. Instagram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G. Facebook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V.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FII_43V_OT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fii_43_ot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membeli [...]? jawaban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16"/>
        <w:gridCol w:w="777"/>
        <w:gridCol w:w="1500"/>
        <w:gridCol w:w="1720"/>
        <w:gridCol w:w="1411"/>
        <w:gridCol w:w="1865"/>
        <w:gridCol w:w="588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BUKU5_FIII1.DTA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B1798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B17981">
              <w:rPr>
                <w:rFonts w:ascii="Arial" w:eastAsia="Times New Roman" w:hAnsi="Arial" w:cs="Arial"/>
                <w:sz w:val="18"/>
                <w:szCs w:val="18"/>
              </w:rPr>
              <w:t>III. BELANJA JASA SECARA ONLINE</w:t>
            </w:r>
            <w:r w:rsidR="005D273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125,583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Apakah I/B/S atau anggota rumah tangga lainnya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pernah menggunakan GoJek atau Gra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FIII_16_OT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P.22a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yang paling tepat menggambarkan bagaimana penggunaan jasa GoJek atau Grab 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Kami menggunakannya untuk pulang pergi ke sekolah/bekerja.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Kami menggunakannya ketika membutuhkannya sebagai pilihan setiap saat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Kami menggunakannya ketika harus pergi ke tempat-tempat yang sulit transportasi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fiii_17d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Kami menggunakannya ketika tidak bisa menggunakan kendaraan pribadi kami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FIII_17D_OT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fiii_18a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P.17a =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FIII_18A_OT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P.22A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I/B/S atau anggota rumah tangga menggunakan layanan tersebut?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FIII_18_OT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1.Perjalanan pulang pergi ke sekolah/bekerja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2.Menyambung ke angkutan umum (MRT, Transjakarta, 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5.Lainnya (sebutkan)___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I/B/S atau anggota rumah tangga menggunakan layanan tersebut? (Lainnya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fiii_19a_id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anggota rumah tangga yang menggunakan layanan tersebut (sebutkan angg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FIII_19A_ID_OT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fiii_19b_id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anggota rumah tangga yang menggunakan layanan tersebut (sebutkan angg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FIII_19B_ID_OT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fiii_19c_id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anggota rumah tangga yang menggunakan layanan tersebut (sebutkan angg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FIII_19C_ID_OT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fiii_19d_id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anggota rumah tangga yang menggunakan layanan tersebut (sebutkan angg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FIII_19D_ID_OT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dulu I/B/S atau anggota rumah tangga menggunakan Ojek untuk rute yang sek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P.22a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6.BELUM PERNAH MENGGUNAKAN OJEK --&gt; P.22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Mana dari hal-hal berikut ini yang paling mendekati kebenaran?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1.Ojek lebih mahal, tetapi saya akan menggunakannya ketika saya melihatnya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2.Ojek sering lebih murah jika saya menawarnya, tetapi lebih sulit ditemukan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Mana pernyataan-pernyataan berikut yang paling I/B/S setujui? â€œJika tidak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1.Perjalanan kita akan lebih lama dan sulit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2.Perjalanan kita akan lebih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mungkin mempertahankan pekerjaan kita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4.Saya akan merasa tidak aman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5.Saya tidak mau naik angkutan umum (karena saya menggunakan Gojek/Grab sebagai transportasi mil pertama dan terakhir)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6.Saya akan menggunakan kendaraan pribadi untuk perjalanan pulang pergi bekerja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menggunakan GoJek atau Gra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FIII_22A_OT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P.24a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P.23(a), Kol (3) = 1. 2.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FIII_24A_OT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Mana pernyataan yang paling I/B/S setujui setelah membuka aplikasi layanan GoJek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1.Saya mengetahui dengan pasti apa dan dari mana restoran yang ingin saya pesan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2.Saya dapat memilih opsi-opsi yang tersedia dan diskon yang diberikan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3.Saya dapat memilih opsi-opsi yang tersedia berdasarkan peringkat dari pengguna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4.Saya sering memesan makanan dari restoran yang mendapatkan ulasan yang baik, meskipun letaknya sangat jauh dari tempat tinggal saya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Mana pernyataan yang paling tepat menggambarkan keadaan I/B/S dan jasa Go-Food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1.Dengan layanan ini, konsumsi makanan masakan rumah mungkin sudah berkurang;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2.Dengan layanan ini, konsumsi makanan masakan rumah tentu sudah berkurang;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3.Dengan layanan ini, pengalaman makan di luar menjadi lebih mudah; kami tidak perlu makan di luar lagi.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1"/>
        <w:gridCol w:w="869"/>
        <w:gridCol w:w="1500"/>
        <w:gridCol w:w="2150"/>
        <w:gridCol w:w="1201"/>
        <w:gridCol w:w="1347"/>
        <w:gridCol w:w="649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BUKU5_FIII2.DTA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B1798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B17981">
              <w:rPr>
                <w:rFonts w:ascii="Arial" w:eastAsia="Times New Roman" w:hAnsi="Arial" w:cs="Arial"/>
                <w:sz w:val="18"/>
                <w:szCs w:val="18"/>
              </w:rPr>
              <w:t>III. BELANJA JASA SECARA ONLINE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4,770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410,220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fiii_23_1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Penggunaan Grab atau Gojek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fiii_23_1_ot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Penggunaan Grab atau Gojek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fiii_23_2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menggunakan Grab atau Goje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FIII_23_2_OT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fiii_23_3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Seberapa sering?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FIII_23_3_OT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1.Intensif â€“ lebih dari sekali sehari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2.Harian â€“ hampir sekali sehari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3.Kadang-kadang â€“ sekali seminggu.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4.Jarang â€“ sekali sebulan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5.Langka â€“ hanya beberapa kali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5"/>
        <w:gridCol w:w="1094"/>
        <w:gridCol w:w="1500"/>
        <w:gridCol w:w="1893"/>
        <w:gridCol w:w="1060"/>
        <w:gridCol w:w="1089"/>
        <w:gridCol w:w="926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BUKU5_LP.DTA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B1798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LEMBAR PERSETUJUAN</w:t>
            </w:r>
            <w:r w:rsidR="005D273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70,449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Persetujuan Lisan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lp_06_day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528BC" w:rsidRDefault="005D273E">
      <w:pPr>
        <w:divId w:val="205450160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62"/>
        <w:gridCol w:w="934"/>
        <w:gridCol w:w="1500"/>
        <w:gridCol w:w="1933"/>
        <w:gridCol w:w="1511"/>
        <w:gridCol w:w="1050"/>
        <w:gridCol w:w="687"/>
      </w:tblGrid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BUKU5_TIME.DTA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B17981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</w:t>
            </w:r>
            <w:bookmarkStart w:id="0" w:name="_GoBack"/>
            <w:bookmarkEnd w:id="0"/>
            <w:r w:rsidR="005D273E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10,048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602,880 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buku5_id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Buku5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time_occ_b5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Occ BKRT ( Nomor Urut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partial_b5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PARTIAL_B5_OT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1.Partial 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2.Complete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activity_b5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Aktifitas BKRT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mode_b5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 untuk keterangan Entri,Modif,Verify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MODE_B5_OT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2.Modif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ivwday_b5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ivwmth_b5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(month)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ivwyr_b5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(year)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beghr_b5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BEGHR_B5_OT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begmin_b5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BEGMIN_B5_OT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endhr_b5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ENDHR_B5_OT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endmin_b5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ENDMIN_B5_OT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fiii_endmin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FIII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id_cspro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ID_CSPRO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528BC">
        <w:trPr>
          <w:divId w:val="2054501607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place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5D273E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5D273E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28BC" w:rsidRDefault="007528B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28BC" w:rsidRDefault="007528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7528BC" w:rsidRDefault="007528BC">
      <w:pPr>
        <w:divId w:val="2054501607"/>
        <w:rPr>
          <w:rFonts w:ascii="Arial" w:eastAsia="Times New Roman" w:hAnsi="Arial" w:cs="Arial"/>
        </w:rPr>
      </w:pPr>
    </w:p>
    <w:p w:rsidR="005D273E" w:rsidRDefault="005D273E">
      <w:pPr>
        <w:pStyle w:val="NormalWeb"/>
        <w:divId w:val="2054501607"/>
        <w:rPr>
          <w:rFonts w:ascii="Arial" w:hAnsi="Arial" w:cs="Arial"/>
        </w:rPr>
      </w:pPr>
      <w:r>
        <w:rPr>
          <w:rFonts w:ascii="Arial" w:hAnsi="Arial" w:cs="Arial"/>
        </w:rPr>
        <w:t xml:space="preserve">total file= 8 </w:t>
      </w:r>
      <w:r>
        <w:rPr>
          <w:rFonts w:ascii="Arial" w:hAnsi="Arial" w:cs="Arial"/>
        </w:rPr>
        <w:br/>
        <w:t xml:space="preserve">total variable= 175 </w:t>
      </w:r>
    </w:p>
    <w:sectPr w:rsidR="005D27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2C"/>
    <w:rsid w:val="005D273E"/>
    <w:rsid w:val="007528BC"/>
    <w:rsid w:val="00B17981"/>
    <w:rsid w:val="00E6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901ECB"/>
  <w15:chartTrackingRefBased/>
  <w15:docId w15:val="{B0F34E77-077A-491C-AE43-1E4F7ABC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4501607">
      <w:bodyDiv w:val="1"/>
      <w:marLeft w:val="567"/>
      <w:marRight w:val="567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3181</Words>
  <Characters>18133</Characters>
  <Application>Microsoft Office Word</Application>
  <DocSecurity>0</DocSecurity>
  <Lines>151</Lines>
  <Paragraphs>42</Paragraphs>
  <ScaleCrop>false</ScaleCrop>
  <Company/>
  <LinksUpToDate>false</LinksUpToDate>
  <CharactersWithSpaces>21272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monyuong</dc:creator>
  <cp:keywords/>
  <dc:description/>
  <cp:lastModifiedBy>monyuong</cp:lastModifiedBy>
  <cp:revision>3</cp:revision>
  <dcterms:created xsi:type="dcterms:W3CDTF">2020-05-01T05:41:00Z</dcterms:created>
  <dcterms:modified xsi:type="dcterms:W3CDTF">2020-05-01T05:54:00Z</dcterms:modified>
</cp:coreProperties>
</file>