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DD7F5" w14:textId="77777777" w:rsidR="002078A8" w:rsidRPr="002078A8" w:rsidRDefault="002078A8" w:rsidP="002078A8">
      <w:pPr>
        <w:rPr>
          <w:rFonts w:cstheme="minorHAnsi"/>
          <w:b/>
          <w:bCs/>
          <w:sz w:val="44"/>
          <w:szCs w:val="44"/>
        </w:rPr>
      </w:pPr>
      <w:r w:rsidRPr="002078A8">
        <w:rPr>
          <w:rFonts w:cstheme="minorHAnsi"/>
          <w:b/>
          <w:bCs/>
          <w:sz w:val="44"/>
          <w:szCs w:val="44"/>
        </w:rPr>
        <w:t>Summarizing</w:t>
      </w:r>
    </w:p>
    <w:p w14:paraId="5402A519" w14:textId="77777777" w:rsidR="002078A8" w:rsidRPr="002078A8" w:rsidRDefault="002078A8" w:rsidP="002078A8">
      <w:pPr>
        <w:rPr>
          <w:rFonts w:cstheme="minorHAnsi"/>
          <w:b/>
          <w:bCs/>
          <w:sz w:val="28"/>
          <w:szCs w:val="28"/>
        </w:rPr>
      </w:pPr>
      <w:r w:rsidRPr="002078A8">
        <w:rPr>
          <w:rFonts w:cstheme="minorHAnsi"/>
          <w:b/>
          <w:bCs/>
          <w:sz w:val="28"/>
          <w:szCs w:val="28"/>
        </w:rPr>
        <w:t xml:space="preserve">1. </w:t>
      </w:r>
      <w:r w:rsidRPr="002078A8">
        <w:rPr>
          <w:rFonts w:cstheme="minorHAnsi"/>
          <w:sz w:val="28"/>
          <w:szCs w:val="28"/>
        </w:rPr>
        <w:t>EDA Findings</w:t>
      </w:r>
    </w:p>
    <w:p w14:paraId="04849AC9" w14:textId="1E1571EC" w:rsidR="002078A8" w:rsidRPr="002078A8" w:rsidRDefault="002078A8" w:rsidP="002078A8">
      <w:pPr>
        <w:rPr>
          <w:rFonts w:cstheme="minorHAnsi"/>
          <w:sz w:val="28"/>
          <w:szCs w:val="28"/>
        </w:rPr>
      </w:pPr>
      <w:r w:rsidRPr="002078A8">
        <w:rPr>
          <w:rFonts w:cstheme="minorHAnsi"/>
          <w:b/>
          <w:bCs/>
          <w:sz w:val="28"/>
          <w:szCs w:val="28"/>
        </w:rPr>
        <w:t xml:space="preserve">2. </w:t>
      </w:r>
      <w:r w:rsidRPr="002078A8">
        <w:rPr>
          <w:rFonts w:cstheme="minorHAnsi"/>
          <w:sz w:val="28"/>
          <w:szCs w:val="28"/>
        </w:rPr>
        <w:t xml:space="preserve">Model </w:t>
      </w:r>
      <w:r w:rsidR="00D5248A" w:rsidRPr="002078A8">
        <w:rPr>
          <w:rFonts w:cstheme="minorHAnsi"/>
          <w:sz w:val="28"/>
          <w:szCs w:val="28"/>
        </w:rPr>
        <w:t>Comparison</w:t>
      </w:r>
      <w:r w:rsidRPr="002078A8">
        <w:rPr>
          <w:rFonts w:cstheme="minorHAnsi"/>
          <w:sz w:val="28"/>
          <w:szCs w:val="28"/>
        </w:rPr>
        <w:t xml:space="preserve"> and Performance Metrics</w:t>
      </w:r>
    </w:p>
    <w:p w14:paraId="2AAF2492" w14:textId="36E20830" w:rsidR="002078A8" w:rsidRPr="002078A8" w:rsidRDefault="002078A8" w:rsidP="002078A8">
      <w:pPr>
        <w:rPr>
          <w:rFonts w:cstheme="minorHAnsi"/>
          <w:b/>
          <w:bCs/>
          <w:sz w:val="28"/>
          <w:szCs w:val="28"/>
        </w:rPr>
      </w:pPr>
      <w:r w:rsidRPr="002078A8">
        <w:rPr>
          <w:rFonts w:cstheme="minorHAnsi"/>
          <w:b/>
          <w:bCs/>
          <w:sz w:val="28"/>
          <w:szCs w:val="28"/>
        </w:rPr>
        <w:t xml:space="preserve">3. </w:t>
      </w:r>
      <w:r w:rsidRPr="002078A8">
        <w:rPr>
          <w:rFonts w:cstheme="minorHAnsi"/>
          <w:sz w:val="28"/>
          <w:szCs w:val="28"/>
        </w:rPr>
        <w:t>Business Insights and Recommendations</w:t>
      </w:r>
    </w:p>
    <w:p w14:paraId="4AE9E622" w14:textId="65102180" w:rsidR="002078A8" w:rsidRPr="002078A8" w:rsidRDefault="002078A8" w:rsidP="002078A8">
      <w:pPr>
        <w:rPr>
          <w:rFonts w:cstheme="minorHAnsi"/>
          <w:b/>
          <w:bCs/>
          <w:sz w:val="44"/>
          <w:szCs w:val="44"/>
        </w:rPr>
      </w:pPr>
      <w:r w:rsidRPr="002078A8">
        <w:rPr>
          <w:rFonts w:cstheme="minorHAnsi"/>
          <w:b/>
          <w:bCs/>
          <w:sz w:val="44"/>
          <w:szCs w:val="44"/>
        </w:rPr>
        <w:t>1. EDA Findings</w:t>
      </w:r>
    </w:p>
    <w:p w14:paraId="0A2E9639" w14:textId="77777777" w:rsidR="002078A8" w:rsidRPr="002078A8" w:rsidRDefault="002078A8" w:rsidP="002078A8">
      <w:pPr>
        <w:rPr>
          <w:rFonts w:cstheme="minorHAnsi"/>
          <w:sz w:val="28"/>
          <w:szCs w:val="28"/>
        </w:rPr>
      </w:pPr>
      <w:r w:rsidRPr="002078A8">
        <w:rPr>
          <w:rFonts w:cstheme="minorHAnsi"/>
          <w:sz w:val="28"/>
          <w:szCs w:val="28"/>
        </w:rPr>
        <w:t>There is imbalance in the data set. The number of customers who churned are less than the number of customers who did not churn.</w:t>
      </w:r>
    </w:p>
    <w:p w14:paraId="61AD64F4" w14:textId="481982C7" w:rsidR="002078A8" w:rsidRDefault="002078A8" w:rsidP="002078A8">
      <w:pPr>
        <w:rPr>
          <w:rFonts w:cstheme="minorHAnsi"/>
          <w:sz w:val="28"/>
          <w:szCs w:val="28"/>
        </w:rPr>
      </w:pPr>
      <w:r w:rsidRPr="002078A8">
        <w:rPr>
          <w:rFonts w:cstheme="minorHAnsi"/>
          <w:b/>
          <w:bCs/>
          <w:sz w:val="28"/>
          <w:szCs w:val="28"/>
        </w:rPr>
        <w:t>Churned Users:</w:t>
      </w:r>
      <w:r w:rsidRPr="002078A8">
        <w:rPr>
          <w:rFonts w:cstheme="minorHAnsi"/>
          <w:sz w:val="28"/>
          <w:szCs w:val="28"/>
        </w:rPr>
        <w:t xml:space="preserve"> 42 </w:t>
      </w:r>
    </w:p>
    <w:p w14:paraId="1B43202C" w14:textId="15BAE888" w:rsidR="002078A8" w:rsidRPr="002078A8" w:rsidRDefault="002078A8" w:rsidP="002078A8">
      <w:pPr>
        <w:rPr>
          <w:rFonts w:cstheme="minorHAnsi"/>
          <w:sz w:val="28"/>
          <w:szCs w:val="28"/>
        </w:rPr>
      </w:pPr>
      <w:r w:rsidRPr="002078A8">
        <w:rPr>
          <w:rFonts w:cstheme="minorHAnsi"/>
          <w:b/>
          <w:bCs/>
          <w:sz w:val="28"/>
          <w:szCs w:val="28"/>
        </w:rPr>
        <w:t>Active Users:</w:t>
      </w:r>
      <w:r w:rsidRPr="002078A8">
        <w:rPr>
          <w:rFonts w:cstheme="minorHAnsi"/>
          <w:sz w:val="28"/>
          <w:szCs w:val="28"/>
        </w:rPr>
        <w:t xml:space="preserve"> 158</w:t>
      </w:r>
    </w:p>
    <w:p w14:paraId="1B947CBC" w14:textId="7F6FD2E4" w:rsidR="002078A8" w:rsidRDefault="002078A8" w:rsidP="002078A8">
      <w:pPr>
        <w:rPr>
          <w:rFonts w:cstheme="minorHAnsi"/>
          <w:sz w:val="28"/>
          <w:szCs w:val="28"/>
        </w:rPr>
      </w:pPr>
      <w:r w:rsidRPr="002078A8">
        <w:rPr>
          <w:rFonts w:cstheme="minorHAnsi"/>
          <w:b/>
          <w:bCs/>
          <w:sz w:val="28"/>
          <w:szCs w:val="28"/>
        </w:rPr>
        <w:t>How I solved:</w:t>
      </w:r>
      <w:r w:rsidRPr="002078A8">
        <w:rPr>
          <w:rFonts w:cstheme="minorHAnsi"/>
          <w:sz w:val="28"/>
          <w:szCs w:val="28"/>
        </w:rPr>
        <w:t xml:space="preserve"> Used Synthetic Minority Over</w:t>
      </w:r>
      <w:r>
        <w:rPr>
          <w:rFonts w:cstheme="minorHAnsi"/>
          <w:sz w:val="28"/>
          <w:szCs w:val="28"/>
        </w:rPr>
        <w:t xml:space="preserve"> </w:t>
      </w:r>
      <w:r w:rsidRPr="002078A8">
        <w:rPr>
          <w:rFonts w:cstheme="minorHAnsi"/>
          <w:sz w:val="28"/>
          <w:szCs w:val="28"/>
        </w:rPr>
        <w:t xml:space="preserve">Sampling </w:t>
      </w:r>
      <w:r w:rsidR="00D5248A" w:rsidRPr="002078A8">
        <w:rPr>
          <w:rFonts w:cstheme="minorHAnsi"/>
          <w:sz w:val="28"/>
          <w:szCs w:val="28"/>
        </w:rPr>
        <w:t>Technique</w:t>
      </w:r>
      <w:r w:rsidR="00D5248A">
        <w:rPr>
          <w:rFonts w:cstheme="minorHAnsi"/>
          <w:sz w:val="28"/>
          <w:szCs w:val="28"/>
        </w:rPr>
        <w:t xml:space="preserve"> (</w:t>
      </w:r>
      <w:r>
        <w:rPr>
          <w:rFonts w:cstheme="minorHAnsi"/>
          <w:sz w:val="28"/>
          <w:szCs w:val="28"/>
        </w:rPr>
        <w:t>SMOT)</w:t>
      </w:r>
    </w:p>
    <w:p w14:paraId="49F3C871" w14:textId="761D2969" w:rsidR="00D5248A" w:rsidRDefault="00D5248A" w:rsidP="002078A8">
      <w:pPr>
        <w:rPr>
          <w:rFonts w:cstheme="minorHAnsi"/>
          <w:b/>
          <w:bCs/>
          <w:sz w:val="28"/>
          <w:szCs w:val="28"/>
          <w:u w:val="single"/>
        </w:rPr>
      </w:pPr>
      <w:r w:rsidRPr="00D5248A">
        <w:rPr>
          <w:rFonts w:cstheme="minorHAnsi"/>
          <w:b/>
          <w:bCs/>
          <w:sz w:val="28"/>
          <w:szCs w:val="28"/>
          <w:u w:val="single"/>
        </w:rPr>
        <w:t>Key Insights from EDA:</w:t>
      </w:r>
    </w:p>
    <w:p w14:paraId="78680459" w14:textId="2C0D476A" w:rsidR="00D5248A" w:rsidRPr="00D5248A" w:rsidRDefault="00D5248A" w:rsidP="002078A8">
      <w:pPr>
        <w:rPr>
          <w:rFonts w:cstheme="minorHAnsi"/>
          <w:b/>
          <w:bCs/>
          <w:sz w:val="28"/>
          <w:szCs w:val="28"/>
          <w:u w:val="single"/>
        </w:rPr>
      </w:pPr>
      <w:r>
        <w:rPr>
          <w:rFonts w:cstheme="minorHAnsi"/>
          <w:b/>
          <w:bCs/>
          <w:noProof/>
          <w:sz w:val="28"/>
          <w:szCs w:val="28"/>
          <w:u w:val="single"/>
        </w:rPr>
        <w:drawing>
          <wp:inline distT="0" distB="0" distL="0" distR="0" wp14:anchorId="1479895F" wp14:editId="4CAEE480">
            <wp:extent cx="3570790" cy="1416290"/>
            <wp:effectExtent l="190500" t="171450" r="201295" b="184150"/>
            <wp:docPr id="161599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994998" name="Picture 1615994998"/>
                    <pic:cNvPicPr/>
                  </pic:nvPicPr>
                  <pic:blipFill>
                    <a:blip r:embed="rId5">
                      <a:extLst>
                        <a:ext uri="{28A0092B-C50C-407E-A947-70E740481C1C}">
                          <a14:useLocalDpi xmlns:a14="http://schemas.microsoft.com/office/drawing/2010/main" val="0"/>
                        </a:ext>
                      </a:extLst>
                    </a:blip>
                    <a:stretch>
                      <a:fillRect/>
                    </a:stretch>
                  </pic:blipFill>
                  <pic:spPr>
                    <a:xfrm>
                      <a:off x="0" y="0"/>
                      <a:ext cx="3581363" cy="142048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ED067D2" w14:textId="449D8493" w:rsidR="002078A8" w:rsidRPr="002078A8" w:rsidRDefault="002078A8" w:rsidP="002078A8">
      <w:pPr>
        <w:pStyle w:val="ListParagraph"/>
        <w:numPr>
          <w:ilvl w:val="0"/>
          <w:numId w:val="1"/>
        </w:numPr>
        <w:rPr>
          <w:rFonts w:cstheme="minorHAnsi"/>
          <w:sz w:val="28"/>
          <w:szCs w:val="28"/>
        </w:rPr>
      </w:pPr>
      <w:r w:rsidRPr="002078A8">
        <w:rPr>
          <w:rFonts w:cstheme="minorHAnsi"/>
          <w:sz w:val="28"/>
          <w:szCs w:val="28"/>
        </w:rPr>
        <w:t xml:space="preserve">Customers </w:t>
      </w:r>
      <w:r w:rsidR="00D5248A" w:rsidRPr="002078A8">
        <w:rPr>
          <w:rFonts w:cstheme="minorHAnsi"/>
          <w:sz w:val="28"/>
          <w:szCs w:val="28"/>
        </w:rPr>
        <w:t>whose</w:t>
      </w:r>
      <w:r w:rsidRPr="002078A8">
        <w:rPr>
          <w:rFonts w:cstheme="minorHAnsi"/>
          <w:sz w:val="28"/>
          <w:szCs w:val="28"/>
        </w:rPr>
        <w:t xml:space="preserve"> payment method is </w:t>
      </w:r>
      <w:r w:rsidRPr="00D5248A">
        <w:rPr>
          <w:rFonts w:cstheme="minorHAnsi"/>
          <w:b/>
          <w:bCs/>
          <w:sz w:val="28"/>
          <w:szCs w:val="28"/>
        </w:rPr>
        <w:t>Bank Transfer has less churn rate</w:t>
      </w:r>
      <w:r w:rsidR="00D5248A">
        <w:rPr>
          <w:rFonts w:cstheme="minorHAnsi"/>
          <w:sz w:val="28"/>
          <w:szCs w:val="28"/>
        </w:rPr>
        <w:t>.</w:t>
      </w:r>
    </w:p>
    <w:p w14:paraId="013D981E" w14:textId="1CD216A7" w:rsidR="002078A8" w:rsidRDefault="002078A8" w:rsidP="002078A8">
      <w:pPr>
        <w:pStyle w:val="ListParagraph"/>
        <w:numPr>
          <w:ilvl w:val="0"/>
          <w:numId w:val="1"/>
        </w:numPr>
        <w:rPr>
          <w:rFonts w:cstheme="minorHAnsi"/>
          <w:sz w:val="28"/>
          <w:szCs w:val="28"/>
        </w:rPr>
      </w:pPr>
      <w:r w:rsidRPr="002078A8">
        <w:rPr>
          <w:rFonts w:cstheme="minorHAnsi"/>
          <w:sz w:val="28"/>
          <w:szCs w:val="28"/>
        </w:rPr>
        <w:t xml:space="preserve">Customers </w:t>
      </w:r>
      <w:r w:rsidR="00D5248A" w:rsidRPr="002078A8">
        <w:rPr>
          <w:rFonts w:cstheme="minorHAnsi"/>
          <w:sz w:val="28"/>
          <w:szCs w:val="28"/>
        </w:rPr>
        <w:t>whose</w:t>
      </w:r>
      <w:r w:rsidRPr="002078A8">
        <w:rPr>
          <w:rFonts w:cstheme="minorHAnsi"/>
          <w:sz w:val="28"/>
          <w:szCs w:val="28"/>
        </w:rPr>
        <w:t xml:space="preserve"> payment method is </w:t>
      </w:r>
      <w:r w:rsidRPr="00D5248A">
        <w:rPr>
          <w:rFonts w:cstheme="minorHAnsi"/>
          <w:b/>
          <w:bCs/>
          <w:sz w:val="28"/>
          <w:szCs w:val="28"/>
        </w:rPr>
        <w:t>Credit Card has high churn rate</w:t>
      </w:r>
      <w:r w:rsidR="00D5248A">
        <w:rPr>
          <w:rFonts w:cstheme="minorHAnsi"/>
          <w:sz w:val="28"/>
          <w:szCs w:val="28"/>
        </w:rPr>
        <w:t>.</w:t>
      </w:r>
    </w:p>
    <w:p w14:paraId="20A81BBD" w14:textId="77777777" w:rsidR="00734243" w:rsidRDefault="00734243" w:rsidP="00734243">
      <w:pPr>
        <w:pStyle w:val="ListParagraph"/>
        <w:rPr>
          <w:rFonts w:cstheme="minorHAnsi"/>
          <w:sz w:val="28"/>
          <w:szCs w:val="28"/>
        </w:rPr>
      </w:pPr>
    </w:p>
    <w:p w14:paraId="7EA4AB18" w14:textId="3C043081" w:rsidR="00D5248A" w:rsidRPr="00D5248A" w:rsidRDefault="00D5248A" w:rsidP="00D5248A">
      <w:pPr>
        <w:rPr>
          <w:rFonts w:cstheme="minorHAnsi"/>
          <w:sz w:val="28"/>
          <w:szCs w:val="28"/>
        </w:rPr>
      </w:pPr>
      <w:r>
        <w:rPr>
          <w:rFonts w:cstheme="minorHAnsi"/>
          <w:noProof/>
          <w:sz w:val="28"/>
          <w:szCs w:val="28"/>
        </w:rPr>
        <w:drawing>
          <wp:inline distT="0" distB="0" distL="0" distR="0" wp14:anchorId="07C589F3" wp14:editId="1FA006FA">
            <wp:extent cx="4705109" cy="1548213"/>
            <wp:effectExtent l="0" t="0" r="635" b="0"/>
            <wp:docPr id="207387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76483" name="Picture 20738764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11962" cy="1550468"/>
                    </a:xfrm>
                    <a:prstGeom prst="rect">
                      <a:avLst/>
                    </a:prstGeom>
                  </pic:spPr>
                </pic:pic>
              </a:graphicData>
            </a:graphic>
          </wp:inline>
        </w:drawing>
      </w:r>
    </w:p>
    <w:p w14:paraId="5A079369" w14:textId="30C84B46" w:rsidR="00D5248A" w:rsidRDefault="002078A8" w:rsidP="00734243">
      <w:pPr>
        <w:pStyle w:val="ListParagraph"/>
        <w:numPr>
          <w:ilvl w:val="0"/>
          <w:numId w:val="1"/>
        </w:numPr>
        <w:rPr>
          <w:rFonts w:cstheme="minorHAnsi"/>
          <w:sz w:val="28"/>
          <w:szCs w:val="28"/>
        </w:rPr>
      </w:pPr>
      <w:r w:rsidRPr="002078A8">
        <w:rPr>
          <w:rFonts w:cstheme="minorHAnsi"/>
          <w:sz w:val="28"/>
          <w:szCs w:val="28"/>
        </w:rPr>
        <w:t>Average Total charges of churned customers are greater than the customers who did not churn</w:t>
      </w:r>
    </w:p>
    <w:p w14:paraId="53DF07CA" w14:textId="0D1879C7" w:rsidR="00734243" w:rsidRPr="00734243" w:rsidRDefault="00734243" w:rsidP="00734243">
      <w:pPr>
        <w:rPr>
          <w:rFonts w:cstheme="minorHAnsi"/>
          <w:sz w:val="28"/>
          <w:szCs w:val="28"/>
        </w:rPr>
      </w:pPr>
    </w:p>
    <w:p w14:paraId="198FDB53" w14:textId="1314C1C8" w:rsidR="00D5248A" w:rsidRPr="00734243" w:rsidRDefault="00734243" w:rsidP="00734243">
      <w:pPr>
        <w:rPr>
          <w:rFonts w:cstheme="minorHAnsi"/>
          <w:sz w:val="28"/>
          <w:szCs w:val="28"/>
        </w:rPr>
      </w:pPr>
      <w:r>
        <w:rPr>
          <w:rFonts w:cstheme="minorHAnsi"/>
          <w:noProof/>
          <w:sz w:val="28"/>
          <w:szCs w:val="28"/>
        </w:rPr>
        <w:drawing>
          <wp:inline distT="0" distB="0" distL="0" distR="0" wp14:anchorId="1E5AC131" wp14:editId="2DDA3D64">
            <wp:extent cx="5731510" cy="1885950"/>
            <wp:effectExtent l="0" t="0" r="2540" b="0"/>
            <wp:docPr id="5245824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2448" name="Picture 5245824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85950"/>
                    </a:xfrm>
                    <a:prstGeom prst="rect">
                      <a:avLst/>
                    </a:prstGeom>
                  </pic:spPr>
                </pic:pic>
              </a:graphicData>
            </a:graphic>
          </wp:inline>
        </w:drawing>
      </w:r>
    </w:p>
    <w:p w14:paraId="571C0DE2" w14:textId="77777777" w:rsidR="00734243" w:rsidRPr="00734243" w:rsidRDefault="00734243" w:rsidP="00734243">
      <w:pPr>
        <w:pStyle w:val="ListParagraph"/>
        <w:rPr>
          <w:rFonts w:cstheme="minorHAnsi"/>
          <w:sz w:val="28"/>
          <w:szCs w:val="28"/>
        </w:rPr>
      </w:pPr>
    </w:p>
    <w:p w14:paraId="29ADB42E" w14:textId="727BC037" w:rsidR="002078A8" w:rsidRPr="002078A8" w:rsidRDefault="002078A8" w:rsidP="002078A8">
      <w:pPr>
        <w:pStyle w:val="ListParagraph"/>
        <w:numPr>
          <w:ilvl w:val="0"/>
          <w:numId w:val="1"/>
        </w:numPr>
        <w:rPr>
          <w:rFonts w:cstheme="minorHAnsi"/>
          <w:sz w:val="28"/>
          <w:szCs w:val="28"/>
        </w:rPr>
      </w:pPr>
      <w:r w:rsidRPr="002078A8">
        <w:rPr>
          <w:rFonts w:cstheme="minorHAnsi"/>
          <w:sz w:val="28"/>
          <w:szCs w:val="28"/>
        </w:rPr>
        <w:t>Customers with High ServiceUsage1 likely to churn</w:t>
      </w:r>
    </w:p>
    <w:p w14:paraId="1F363606" w14:textId="42BBC0C3" w:rsidR="002078A8" w:rsidRPr="002078A8" w:rsidRDefault="002078A8" w:rsidP="002078A8">
      <w:pPr>
        <w:pStyle w:val="ListParagraph"/>
        <w:numPr>
          <w:ilvl w:val="0"/>
          <w:numId w:val="1"/>
        </w:numPr>
        <w:rPr>
          <w:rFonts w:cstheme="minorHAnsi"/>
          <w:sz w:val="28"/>
          <w:szCs w:val="28"/>
        </w:rPr>
      </w:pPr>
      <w:r w:rsidRPr="002078A8">
        <w:rPr>
          <w:rFonts w:cstheme="minorHAnsi"/>
          <w:sz w:val="28"/>
          <w:szCs w:val="28"/>
        </w:rPr>
        <w:t xml:space="preserve">Customers with ServiceUsage2 are churning more at all levels, so serviceusage2 is a good predictor for churn </w:t>
      </w:r>
    </w:p>
    <w:p w14:paraId="46156FE0" w14:textId="06433F2E" w:rsidR="002078A8" w:rsidRPr="002078A8" w:rsidRDefault="002078A8" w:rsidP="002078A8">
      <w:pPr>
        <w:pStyle w:val="ListParagraph"/>
        <w:numPr>
          <w:ilvl w:val="0"/>
          <w:numId w:val="1"/>
        </w:numPr>
        <w:rPr>
          <w:rFonts w:cstheme="minorHAnsi"/>
          <w:sz w:val="28"/>
          <w:szCs w:val="28"/>
        </w:rPr>
      </w:pPr>
      <w:r w:rsidRPr="002078A8">
        <w:rPr>
          <w:rFonts w:cstheme="minorHAnsi"/>
          <w:sz w:val="28"/>
          <w:szCs w:val="28"/>
        </w:rPr>
        <w:t>Customers with High ServiceUsage3 likely to churn</w:t>
      </w:r>
    </w:p>
    <w:p w14:paraId="205A2274" w14:textId="4546B32E" w:rsidR="00B643BC" w:rsidRDefault="002078A8" w:rsidP="00B643BC">
      <w:pPr>
        <w:pStyle w:val="ListParagraph"/>
        <w:numPr>
          <w:ilvl w:val="0"/>
          <w:numId w:val="1"/>
        </w:numPr>
        <w:rPr>
          <w:rFonts w:cstheme="minorHAnsi"/>
          <w:sz w:val="28"/>
          <w:szCs w:val="28"/>
        </w:rPr>
      </w:pPr>
      <w:r w:rsidRPr="002078A8">
        <w:rPr>
          <w:rFonts w:cstheme="minorHAnsi"/>
          <w:sz w:val="28"/>
          <w:szCs w:val="28"/>
        </w:rPr>
        <w:t xml:space="preserve">Average Monthly Spend &lt; 1800 has High churn Rate, it means customers who spends more than </w:t>
      </w:r>
      <w:r w:rsidR="00734243">
        <w:rPr>
          <w:rFonts w:cstheme="minorHAnsi"/>
          <w:sz w:val="28"/>
          <w:szCs w:val="28"/>
        </w:rPr>
        <w:t>18</w:t>
      </w:r>
      <w:r w:rsidRPr="002078A8">
        <w:rPr>
          <w:rFonts w:cstheme="minorHAnsi"/>
          <w:sz w:val="28"/>
          <w:szCs w:val="28"/>
        </w:rPr>
        <w:t>00 on an average are retaining the subscription</w:t>
      </w:r>
    </w:p>
    <w:p w14:paraId="05142DEA" w14:textId="0D873393" w:rsidR="00B643BC" w:rsidRPr="00B643BC" w:rsidRDefault="00B643BC" w:rsidP="00B643BC">
      <w:pPr>
        <w:rPr>
          <w:rFonts w:cstheme="minorHAnsi"/>
          <w:b/>
          <w:bCs/>
          <w:sz w:val="40"/>
          <w:szCs w:val="40"/>
          <w:u w:val="single"/>
        </w:rPr>
      </w:pPr>
      <w:r w:rsidRPr="00B643BC">
        <w:rPr>
          <w:rFonts w:cstheme="minorHAnsi"/>
          <w:b/>
          <w:bCs/>
          <w:sz w:val="40"/>
          <w:szCs w:val="40"/>
          <w:u w:val="single"/>
        </w:rPr>
        <w:t>Feature Importance:</w:t>
      </w:r>
    </w:p>
    <w:p w14:paraId="3E411BA5" w14:textId="77777777" w:rsidR="00734243" w:rsidRPr="002078A8" w:rsidRDefault="00734243" w:rsidP="00734243">
      <w:pPr>
        <w:pStyle w:val="ListParagraph"/>
        <w:rPr>
          <w:rFonts w:cstheme="minorHAnsi"/>
          <w:sz w:val="28"/>
          <w:szCs w:val="28"/>
        </w:rPr>
      </w:pPr>
    </w:p>
    <w:p w14:paraId="089E2109" w14:textId="6B7BF700" w:rsidR="002078A8" w:rsidRPr="002078A8" w:rsidRDefault="00734243" w:rsidP="002078A8">
      <w:pPr>
        <w:rPr>
          <w:rFonts w:cstheme="minorHAnsi"/>
          <w:sz w:val="28"/>
          <w:szCs w:val="28"/>
        </w:rPr>
      </w:pPr>
      <w:r>
        <w:rPr>
          <w:rFonts w:cstheme="minorHAnsi"/>
          <w:noProof/>
          <w:sz w:val="28"/>
          <w:szCs w:val="28"/>
        </w:rPr>
        <w:drawing>
          <wp:inline distT="0" distB="0" distL="0" distR="0" wp14:anchorId="0DBFB536" wp14:editId="6420DDBE">
            <wp:extent cx="5239107" cy="1961908"/>
            <wp:effectExtent l="0" t="0" r="0" b="635"/>
            <wp:docPr id="2022815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15789" name="Picture 2022815789"/>
                    <pic:cNvPicPr/>
                  </pic:nvPicPr>
                  <pic:blipFill>
                    <a:blip r:embed="rId8">
                      <a:extLst>
                        <a:ext uri="{28A0092B-C50C-407E-A947-70E740481C1C}">
                          <a14:useLocalDpi xmlns:a14="http://schemas.microsoft.com/office/drawing/2010/main" val="0"/>
                        </a:ext>
                      </a:extLst>
                    </a:blip>
                    <a:stretch>
                      <a:fillRect/>
                    </a:stretch>
                  </pic:blipFill>
                  <pic:spPr>
                    <a:xfrm>
                      <a:off x="0" y="0"/>
                      <a:ext cx="5244259" cy="1963837"/>
                    </a:xfrm>
                    <a:prstGeom prst="rect">
                      <a:avLst/>
                    </a:prstGeom>
                  </pic:spPr>
                </pic:pic>
              </a:graphicData>
            </a:graphic>
          </wp:inline>
        </w:drawing>
      </w:r>
    </w:p>
    <w:p w14:paraId="35661AAE" w14:textId="7B8A8526" w:rsidR="002078A8" w:rsidRPr="002078A8" w:rsidRDefault="002078A8" w:rsidP="002078A8">
      <w:pPr>
        <w:rPr>
          <w:rFonts w:cstheme="minorHAnsi"/>
          <w:sz w:val="28"/>
          <w:szCs w:val="28"/>
        </w:rPr>
      </w:pPr>
      <w:proofErr w:type="spellStart"/>
      <w:r w:rsidRPr="002078A8">
        <w:rPr>
          <w:rFonts w:cstheme="minorHAnsi"/>
          <w:b/>
          <w:bCs/>
          <w:sz w:val="28"/>
          <w:szCs w:val="28"/>
        </w:rPr>
        <w:t>PaymentMethod</w:t>
      </w:r>
      <w:proofErr w:type="spellEnd"/>
      <w:r w:rsidRPr="002078A8">
        <w:rPr>
          <w:rFonts w:cstheme="minorHAnsi"/>
          <w:b/>
          <w:bCs/>
          <w:sz w:val="28"/>
          <w:szCs w:val="28"/>
        </w:rPr>
        <w:t xml:space="preserve"> Credit Card </w:t>
      </w:r>
      <w:r w:rsidRPr="002078A8">
        <w:rPr>
          <w:rFonts w:cstheme="minorHAnsi"/>
          <w:sz w:val="28"/>
          <w:szCs w:val="28"/>
        </w:rPr>
        <w:t xml:space="preserve">has the highest impact on the target variable </w:t>
      </w:r>
      <w:proofErr w:type="spellStart"/>
      <w:r w:rsidRPr="002078A8">
        <w:rPr>
          <w:rFonts w:cstheme="minorHAnsi"/>
          <w:sz w:val="28"/>
          <w:szCs w:val="28"/>
        </w:rPr>
        <w:t>i.e</w:t>
      </w:r>
      <w:proofErr w:type="spellEnd"/>
      <w:r w:rsidRPr="002078A8">
        <w:rPr>
          <w:rFonts w:cstheme="minorHAnsi"/>
          <w:sz w:val="28"/>
          <w:szCs w:val="28"/>
        </w:rPr>
        <w:t xml:space="preserve"> churn rate</w:t>
      </w:r>
    </w:p>
    <w:p w14:paraId="1D58A028" w14:textId="5BE7BE41" w:rsidR="002078A8" w:rsidRDefault="002078A8" w:rsidP="002078A8">
      <w:pPr>
        <w:rPr>
          <w:rFonts w:cstheme="minorHAnsi"/>
          <w:sz w:val="28"/>
          <w:szCs w:val="28"/>
        </w:rPr>
      </w:pPr>
      <w:r w:rsidRPr="002078A8">
        <w:rPr>
          <w:rFonts w:cstheme="minorHAnsi"/>
          <w:b/>
          <w:bCs/>
          <w:sz w:val="28"/>
          <w:szCs w:val="28"/>
        </w:rPr>
        <w:t>Gender</w:t>
      </w:r>
      <w:r w:rsidRPr="002078A8">
        <w:rPr>
          <w:rFonts w:cstheme="minorHAnsi"/>
          <w:sz w:val="28"/>
          <w:szCs w:val="28"/>
        </w:rPr>
        <w:t xml:space="preserve"> has the least impact on the churn rate</w:t>
      </w:r>
    </w:p>
    <w:p w14:paraId="12D0A7AF" w14:textId="77777777" w:rsidR="002078A8" w:rsidRDefault="002078A8" w:rsidP="002078A8">
      <w:pPr>
        <w:rPr>
          <w:rFonts w:cstheme="minorHAnsi"/>
          <w:sz w:val="28"/>
          <w:szCs w:val="28"/>
        </w:rPr>
      </w:pPr>
    </w:p>
    <w:p w14:paraId="4FE2F235" w14:textId="77777777" w:rsidR="00734243" w:rsidRDefault="00734243" w:rsidP="002078A8">
      <w:pPr>
        <w:rPr>
          <w:rFonts w:cstheme="minorHAnsi"/>
          <w:sz w:val="28"/>
          <w:szCs w:val="28"/>
        </w:rPr>
      </w:pPr>
    </w:p>
    <w:p w14:paraId="7744B4CD" w14:textId="77777777" w:rsidR="00734243" w:rsidRDefault="00734243" w:rsidP="002078A8">
      <w:pPr>
        <w:rPr>
          <w:rFonts w:cstheme="minorHAnsi"/>
          <w:sz w:val="28"/>
          <w:szCs w:val="28"/>
        </w:rPr>
      </w:pPr>
    </w:p>
    <w:p w14:paraId="021ECE87" w14:textId="6C3CE5B1" w:rsidR="002078A8" w:rsidRPr="002078A8" w:rsidRDefault="002078A8" w:rsidP="002078A8">
      <w:pPr>
        <w:rPr>
          <w:rFonts w:cstheme="minorHAnsi"/>
          <w:b/>
          <w:bCs/>
          <w:sz w:val="40"/>
          <w:szCs w:val="40"/>
        </w:rPr>
      </w:pPr>
      <w:r w:rsidRPr="002078A8">
        <w:rPr>
          <w:rFonts w:cstheme="minorHAnsi"/>
          <w:b/>
          <w:bCs/>
          <w:sz w:val="40"/>
          <w:szCs w:val="40"/>
        </w:rPr>
        <w:lastRenderedPageBreak/>
        <w:t>2. Model comparison and performance metrics.</w:t>
      </w:r>
    </w:p>
    <w:p w14:paraId="13D18276" w14:textId="3F44437B" w:rsidR="002078A8" w:rsidRDefault="00B643BC" w:rsidP="002078A8">
      <w:pPr>
        <w:rPr>
          <w:rFonts w:cstheme="minorHAnsi"/>
          <w:b/>
          <w:bCs/>
          <w:sz w:val="28"/>
          <w:szCs w:val="28"/>
          <w:u w:val="single"/>
        </w:rPr>
      </w:pPr>
      <w:proofErr w:type="gramStart"/>
      <w:r w:rsidRPr="00734243">
        <w:rPr>
          <w:rFonts w:cstheme="minorHAnsi"/>
          <w:b/>
          <w:bCs/>
          <w:sz w:val="28"/>
          <w:szCs w:val="28"/>
          <w:u w:val="single"/>
        </w:rPr>
        <w:t>Logistic</w:t>
      </w:r>
      <w:r>
        <w:rPr>
          <w:rFonts w:cstheme="minorHAnsi"/>
          <w:b/>
          <w:bCs/>
          <w:sz w:val="28"/>
          <w:szCs w:val="28"/>
          <w:u w:val="single"/>
        </w:rPr>
        <w:t xml:space="preserve"> </w:t>
      </w:r>
      <w:r w:rsidR="002078A8" w:rsidRPr="00734243">
        <w:rPr>
          <w:rFonts w:cstheme="minorHAnsi"/>
          <w:b/>
          <w:bCs/>
          <w:sz w:val="28"/>
          <w:szCs w:val="28"/>
          <w:u w:val="single"/>
        </w:rPr>
        <w:t xml:space="preserve"> vs</w:t>
      </w:r>
      <w:proofErr w:type="gramEnd"/>
      <w:r>
        <w:rPr>
          <w:rFonts w:cstheme="minorHAnsi"/>
          <w:b/>
          <w:bCs/>
          <w:sz w:val="28"/>
          <w:szCs w:val="28"/>
          <w:u w:val="single"/>
        </w:rPr>
        <w:t xml:space="preserve"> </w:t>
      </w:r>
      <w:r w:rsidR="002078A8" w:rsidRPr="00734243">
        <w:rPr>
          <w:rFonts w:cstheme="minorHAnsi"/>
          <w:b/>
          <w:bCs/>
          <w:sz w:val="28"/>
          <w:szCs w:val="28"/>
          <w:u w:val="single"/>
        </w:rPr>
        <w:t xml:space="preserve"> </w:t>
      </w:r>
      <w:r w:rsidRPr="00734243">
        <w:rPr>
          <w:rFonts w:cstheme="minorHAnsi"/>
          <w:b/>
          <w:bCs/>
          <w:sz w:val="28"/>
          <w:szCs w:val="28"/>
          <w:u w:val="single"/>
        </w:rPr>
        <w:t>Random Forest</w:t>
      </w:r>
      <w:r w:rsidR="002078A8" w:rsidRPr="00734243">
        <w:rPr>
          <w:rFonts w:cstheme="minorHAnsi"/>
          <w:b/>
          <w:bCs/>
          <w:sz w:val="28"/>
          <w:szCs w:val="28"/>
          <w:u w:val="single"/>
        </w:rPr>
        <w:t xml:space="preserve"> </w:t>
      </w:r>
      <w:r>
        <w:rPr>
          <w:rFonts w:cstheme="minorHAnsi"/>
          <w:b/>
          <w:bCs/>
          <w:sz w:val="28"/>
          <w:szCs w:val="28"/>
          <w:u w:val="single"/>
        </w:rPr>
        <w:t xml:space="preserve"> </w:t>
      </w:r>
      <w:r w:rsidR="002078A8" w:rsidRPr="00734243">
        <w:rPr>
          <w:rFonts w:cstheme="minorHAnsi"/>
          <w:b/>
          <w:bCs/>
          <w:sz w:val="28"/>
          <w:szCs w:val="28"/>
          <w:u w:val="single"/>
        </w:rPr>
        <w:t xml:space="preserve">vs </w:t>
      </w:r>
      <w:r>
        <w:rPr>
          <w:rFonts w:cstheme="minorHAnsi"/>
          <w:b/>
          <w:bCs/>
          <w:sz w:val="28"/>
          <w:szCs w:val="28"/>
          <w:u w:val="single"/>
        </w:rPr>
        <w:t xml:space="preserve"> </w:t>
      </w:r>
      <w:r w:rsidRPr="00734243">
        <w:rPr>
          <w:rFonts w:cstheme="minorHAnsi"/>
          <w:b/>
          <w:bCs/>
          <w:sz w:val="28"/>
          <w:szCs w:val="28"/>
          <w:u w:val="single"/>
        </w:rPr>
        <w:t>Decision Tree</w:t>
      </w:r>
    </w:p>
    <w:p w14:paraId="0768B5B3" w14:textId="0092ED67" w:rsidR="00734243" w:rsidRPr="00734243" w:rsidRDefault="00734243" w:rsidP="002078A8">
      <w:pPr>
        <w:rPr>
          <w:rFonts w:cstheme="minorHAnsi"/>
          <w:b/>
          <w:bCs/>
          <w:sz w:val="28"/>
          <w:szCs w:val="28"/>
          <w:u w:val="single"/>
        </w:rPr>
      </w:pPr>
      <w:r>
        <w:rPr>
          <w:rFonts w:cstheme="minorHAnsi"/>
          <w:b/>
          <w:bCs/>
          <w:noProof/>
          <w:sz w:val="28"/>
          <w:szCs w:val="28"/>
          <w:u w:val="single"/>
        </w:rPr>
        <w:drawing>
          <wp:inline distT="0" distB="0" distL="0" distR="0" wp14:anchorId="1FAA2AAA" wp14:editId="31156D1C">
            <wp:extent cx="5731510" cy="769717"/>
            <wp:effectExtent l="0" t="0" r="2540" b="0"/>
            <wp:docPr id="1170098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98622" name="Picture 1170098622"/>
                    <pic:cNvPicPr/>
                  </pic:nvPicPr>
                  <pic:blipFill rotWithShape="1">
                    <a:blip r:embed="rId9">
                      <a:extLst>
                        <a:ext uri="{28A0092B-C50C-407E-A947-70E740481C1C}">
                          <a14:useLocalDpi xmlns:a14="http://schemas.microsoft.com/office/drawing/2010/main" val="0"/>
                        </a:ext>
                      </a:extLst>
                    </a:blip>
                    <a:srcRect b="56662"/>
                    <a:stretch/>
                  </pic:blipFill>
                  <pic:spPr bwMode="auto">
                    <a:xfrm>
                      <a:off x="0" y="0"/>
                      <a:ext cx="5731510" cy="769717"/>
                    </a:xfrm>
                    <a:prstGeom prst="rect">
                      <a:avLst/>
                    </a:prstGeom>
                    <a:ln>
                      <a:noFill/>
                    </a:ln>
                    <a:extLst>
                      <a:ext uri="{53640926-AAD7-44D8-BBD7-CCE9431645EC}">
                        <a14:shadowObscured xmlns:a14="http://schemas.microsoft.com/office/drawing/2010/main"/>
                      </a:ext>
                    </a:extLst>
                  </pic:spPr>
                </pic:pic>
              </a:graphicData>
            </a:graphic>
          </wp:inline>
        </w:drawing>
      </w:r>
    </w:p>
    <w:p w14:paraId="57A75F90" w14:textId="0ED95398" w:rsidR="002078A8" w:rsidRPr="00734243" w:rsidRDefault="002078A8" w:rsidP="00734243">
      <w:pPr>
        <w:pStyle w:val="ListParagraph"/>
        <w:numPr>
          <w:ilvl w:val="0"/>
          <w:numId w:val="4"/>
        </w:numPr>
        <w:rPr>
          <w:rFonts w:cstheme="minorHAnsi"/>
          <w:sz w:val="28"/>
          <w:szCs w:val="28"/>
        </w:rPr>
      </w:pPr>
      <w:r w:rsidRPr="00734243">
        <w:rPr>
          <w:rFonts w:cstheme="minorHAnsi"/>
          <w:sz w:val="28"/>
          <w:szCs w:val="28"/>
        </w:rPr>
        <w:t xml:space="preserve">Among all the models </w:t>
      </w:r>
      <w:r w:rsidR="00B643BC" w:rsidRPr="00734243">
        <w:rPr>
          <w:rFonts w:cstheme="minorHAnsi"/>
          <w:sz w:val="28"/>
          <w:szCs w:val="28"/>
        </w:rPr>
        <w:t>Random Forest</w:t>
      </w:r>
      <w:r w:rsidRPr="00734243">
        <w:rPr>
          <w:rFonts w:cstheme="minorHAnsi"/>
          <w:sz w:val="28"/>
          <w:szCs w:val="28"/>
        </w:rPr>
        <w:t xml:space="preserve"> is achieving balanced precision and recall score </w:t>
      </w:r>
    </w:p>
    <w:p w14:paraId="56F3DCA9" w14:textId="36B4DA59" w:rsidR="002078A8" w:rsidRPr="00734243" w:rsidRDefault="002078A8" w:rsidP="00734243">
      <w:pPr>
        <w:pStyle w:val="ListParagraph"/>
        <w:numPr>
          <w:ilvl w:val="0"/>
          <w:numId w:val="4"/>
        </w:numPr>
        <w:rPr>
          <w:rFonts w:cstheme="minorHAnsi"/>
          <w:sz w:val="28"/>
          <w:szCs w:val="28"/>
        </w:rPr>
      </w:pPr>
      <w:r w:rsidRPr="00734243">
        <w:rPr>
          <w:rFonts w:cstheme="minorHAnsi"/>
          <w:sz w:val="28"/>
          <w:szCs w:val="28"/>
        </w:rPr>
        <w:t>Random Forest is able to predict the churned customers with high accuracy</w:t>
      </w:r>
    </w:p>
    <w:p w14:paraId="6465126A" w14:textId="77777777" w:rsidR="002078A8" w:rsidRPr="00734243" w:rsidRDefault="002078A8" w:rsidP="00734243">
      <w:pPr>
        <w:pStyle w:val="ListParagraph"/>
        <w:numPr>
          <w:ilvl w:val="0"/>
          <w:numId w:val="4"/>
        </w:numPr>
        <w:rPr>
          <w:rFonts w:cstheme="minorHAnsi"/>
          <w:sz w:val="28"/>
          <w:szCs w:val="28"/>
        </w:rPr>
      </w:pPr>
      <w:r w:rsidRPr="00734243">
        <w:rPr>
          <w:rFonts w:cstheme="minorHAnsi"/>
          <w:sz w:val="28"/>
          <w:szCs w:val="28"/>
        </w:rPr>
        <w:t>We are more interested in predicting the customers who are likely to churn, so that we can take necessary actions to retain them, so we need to focus more on Recall score</w:t>
      </w:r>
    </w:p>
    <w:p w14:paraId="1480503E" w14:textId="77777777" w:rsidR="002078A8" w:rsidRPr="002078A8" w:rsidRDefault="002078A8" w:rsidP="002078A8">
      <w:pPr>
        <w:rPr>
          <w:rFonts w:cstheme="minorHAnsi"/>
          <w:sz w:val="28"/>
          <w:szCs w:val="28"/>
        </w:rPr>
      </w:pPr>
    </w:p>
    <w:p w14:paraId="38311752" w14:textId="50709395" w:rsidR="002078A8" w:rsidRDefault="002078A8" w:rsidP="002078A8">
      <w:pPr>
        <w:rPr>
          <w:rFonts w:cstheme="minorHAnsi"/>
          <w:b/>
          <w:bCs/>
          <w:sz w:val="40"/>
          <w:szCs w:val="40"/>
        </w:rPr>
      </w:pPr>
      <w:r w:rsidRPr="002078A8">
        <w:rPr>
          <w:rFonts w:cstheme="minorHAnsi"/>
          <w:b/>
          <w:bCs/>
          <w:sz w:val="40"/>
          <w:szCs w:val="40"/>
        </w:rPr>
        <w:t>3. Business Insights and Recommendations</w:t>
      </w:r>
    </w:p>
    <w:p w14:paraId="233319B7" w14:textId="75D7B449" w:rsidR="00734243" w:rsidRPr="00D5248A" w:rsidRDefault="00734243" w:rsidP="002078A8">
      <w:pPr>
        <w:rPr>
          <w:rFonts w:cstheme="minorHAnsi"/>
          <w:b/>
          <w:bCs/>
          <w:sz w:val="40"/>
          <w:szCs w:val="40"/>
        </w:rPr>
      </w:pPr>
      <w:r>
        <w:rPr>
          <w:rFonts w:cstheme="minorHAnsi"/>
          <w:b/>
          <w:bCs/>
          <w:noProof/>
          <w:sz w:val="40"/>
          <w:szCs w:val="40"/>
        </w:rPr>
        <w:drawing>
          <wp:inline distT="0" distB="0" distL="0" distR="0" wp14:anchorId="6F2C5AB7" wp14:editId="7310D122">
            <wp:extent cx="3709686" cy="1471380"/>
            <wp:effectExtent l="0" t="0" r="5080" b="0"/>
            <wp:docPr id="517244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493" name="Picture 51724493"/>
                    <pic:cNvPicPr/>
                  </pic:nvPicPr>
                  <pic:blipFill>
                    <a:blip r:embed="rId5">
                      <a:extLst>
                        <a:ext uri="{28A0092B-C50C-407E-A947-70E740481C1C}">
                          <a14:useLocalDpi xmlns:a14="http://schemas.microsoft.com/office/drawing/2010/main" val="0"/>
                        </a:ext>
                      </a:extLst>
                    </a:blip>
                    <a:stretch>
                      <a:fillRect/>
                    </a:stretch>
                  </pic:blipFill>
                  <pic:spPr>
                    <a:xfrm>
                      <a:off x="0" y="0"/>
                      <a:ext cx="3729799" cy="1479357"/>
                    </a:xfrm>
                    <a:prstGeom prst="rect">
                      <a:avLst/>
                    </a:prstGeom>
                  </pic:spPr>
                </pic:pic>
              </a:graphicData>
            </a:graphic>
          </wp:inline>
        </w:drawing>
      </w:r>
    </w:p>
    <w:p w14:paraId="4E587E1A" w14:textId="77777777" w:rsidR="002078A8" w:rsidRPr="002078A8" w:rsidRDefault="002078A8" w:rsidP="002078A8">
      <w:pPr>
        <w:pStyle w:val="ListParagraph"/>
        <w:numPr>
          <w:ilvl w:val="0"/>
          <w:numId w:val="2"/>
        </w:numPr>
        <w:rPr>
          <w:rFonts w:cstheme="minorHAnsi"/>
          <w:sz w:val="28"/>
          <w:szCs w:val="28"/>
        </w:rPr>
      </w:pPr>
      <w:r w:rsidRPr="002078A8">
        <w:rPr>
          <w:rFonts w:cstheme="minorHAnsi"/>
          <w:sz w:val="28"/>
          <w:szCs w:val="28"/>
        </w:rPr>
        <w:t>Bank Transfer Payment Method has less churn rate and Credit Card Payment Method has very high churn rate,</w:t>
      </w:r>
    </w:p>
    <w:p w14:paraId="49FEF10D" w14:textId="6DB8075A" w:rsidR="002078A8" w:rsidRPr="00D5248A" w:rsidRDefault="002078A8" w:rsidP="002078A8">
      <w:pPr>
        <w:pStyle w:val="ListParagraph"/>
        <w:numPr>
          <w:ilvl w:val="0"/>
          <w:numId w:val="2"/>
        </w:numPr>
        <w:rPr>
          <w:rFonts w:cstheme="minorHAnsi"/>
          <w:sz w:val="28"/>
          <w:szCs w:val="28"/>
        </w:rPr>
      </w:pPr>
      <w:r w:rsidRPr="002078A8">
        <w:rPr>
          <w:rFonts w:cstheme="minorHAnsi"/>
          <w:sz w:val="28"/>
          <w:szCs w:val="28"/>
        </w:rPr>
        <w:t>It's good to conduct A/B testing with and without Credit Card Payment. If we observe same number of new users than we can takeout Credit Card Payment Option.</w:t>
      </w:r>
    </w:p>
    <w:p w14:paraId="3FC0938E" w14:textId="338A01B7" w:rsidR="002078A8" w:rsidRPr="00D5248A" w:rsidRDefault="002078A8" w:rsidP="002078A8">
      <w:pPr>
        <w:pStyle w:val="ListParagraph"/>
        <w:numPr>
          <w:ilvl w:val="0"/>
          <w:numId w:val="2"/>
        </w:numPr>
        <w:rPr>
          <w:rFonts w:cstheme="minorHAnsi"/>
          <w:sz w:val="28"/>
          <w:szCs w:val="28"/>
        </w:rPr>
      </w:pPr>
      <w:r w:rsidRPr="002078A8">
        <w:rPr>
          <w:rFonts w:cstheme="minorHAnsi"/>
          <w:sz w:val="28"/>
          <w:szCs w:val="28"/>
        </w:rPr>
        <w:t>Tenure Greater than 55 has less churn rate, long time users are habituated to the services.</w:t>
      </w:r>
    </w:p>
    <w:p w14:paraId="716DF4E2" w14:textId="645C5F0D" w:rsidR="002078A8" w:rsidRPr="002078A8" w:rsidRDefault="002078A8" w:rsidP="002078A8">
      <w:pPr>
        <w:rPr>
          <w:rFonts w:cstheme="minorHAnsi"/>
          <w:sz w:val="28"/>
          <w:szCs w:val="28"/>
        </w:rPr>
      </w:pPr>
      <w:r w:rsidRPr="002078A8">
        <w:rPr>
          <w:rFonts w:cstheme="minorHAnsi"/>
          <w:b/>
          <w:bCs/>
          <w:sz w:val="28"/>
          <w:szCs w:val="28"/>
        </w:rPr>
        <w:t>ServiceUsage1</w:t>
      </w:r>
      <w:r w:rsidRPr="002078A8">
        <w:rPr>
          <w:rFonts w:cstheme="minorHAnsi"/>
          <w:sz w:val="28"/>
          <w:szCs w:val="28"/>
        </w:rPr>
        <w:t xml:space="preserve"> has the highest retention impact, with a </w:t>
      </w:r>
      <w:r w:rsidRPr="002078A8">
        <w:rPr>
          <w:rFonts w:cstheme="minorHAnsi"/>
          <w:b/>
          <w:bCs/>
          <w:sz w:val="28"/>
          <w:szCs w:val="28"/>
        </w:rPr>
        <w:t>4% higher churn rate</w:t>
      </w:r>
      <w:r>
        <w:rPr>
          <w:rFonts w:cstheme="minorHAnsi"/>
          <w:sz w:val="28"/>
          <w:szCs w:val="28"/>
        </w:rPr>
        <w:t xml:space="preserve"> </w:t>
      </w:r>
      <w:r w:rsidRPr="002078A8">
        <w:rPr>
          <w:rFonts w:cstheme="minorHAnsi"/>
          <w:sz w:val="28"/>
          <w:szCs w:val="28"/>
        </w:rPr>
        <w:t>for users without the service.</w:t>
      </w:r>
    </w:p>
    <w:p w14:paraId="38F8F72B" w14:textId="7ED13F28" w:rsidR="002078A8" w:rsidRPr="002078A8" w:rsidRDefault="002078A8" w:rsidP="002078A8">
      <w:pPr>
        <w:rPr>
          <w:rFonts w:cstheme="minorHAnsi"/>
          <w:sz w:val="28"/>
          <w:szCs w:val="28"/>
        </w:rPr>
      </w:pPr>
      <w:r w:rsidRPr="002078A8">
        <w:rPr>
          <w:rFonts w:cstheme="minorHAnsi"/>
          <w:b/>
          <w:bCs/>
          <w:sz w:val="28"/>
          <w:szCs w:val="28"/>
        </w:rPr>
        <w:t>ServiceUsage2</w:t>
      </w:r>
      <w:r w:rsidRPr="002078A8">
        <w:rPr>
          <w:rFonts w:cstheme="minorHAnsi"/>
          <w:sz w:val="28"/>
          <w:szCs w:val="28"/>
        </w:rPr>
        <w:t xml:space="preserve"> has a </w:t>
      </w:r>
      <w:r w:rsidRPr="002078A8">
        <w:rPr>
          <w:rFonts w:cstheme="minorHAnsi"/>
          <w:b/>
          <w:bCs/>
          <w:sz w:val="28"/>
          <w:szCs w:val="28"/>
        </w:rPr>
        <w:t>2.5% higher churn rate</w:t>
      </w:r>
      <w:r w:rsidRPr="002078A8">
        <w:rPr>
          <w:rFonts w:cstheme="minorHAnsi"/>
          <w:sz w:val="28"/>
          <w:szCs w:val="28"/>
        </w:rPr>
        <w:t xml:space="preserve"> for users with the service.</w:t>
      </w:r>
    </w:p>
    <w:p w14:paraId="08836711" w14:textId="77777777" w:rsidR="00734243" w:rsidRDefault="002078A8" w:rsidP="002078A8">
      <w:pPr>
        <w:rPr>
          <w:rFonts w:cstheme="minorHAnsi"/>
          <w:sz w:val="28"/>
          <w:szCs w:val="28"/>
        </w:rPr>
      </w:pPr>
      <w:r w:rsidRPr="002078A8">
        <w:rPr>
          <w:rFonts w:cstheme="minorHAnsi"/>
          <w:b/>
          <w:bCs/>
          <w:sz w:val="28"/>
          <w:szCs w:val="28"/>
        </w:rPr>
        <w:t>ServiceUsage3</w:t>
      </w:r>
      <w:r w:rsidRPr="002078A8">
        <w:rPr>
          <w:rFonts w:cstheme="minorHAnsi"/>
          <w:sz w:val="28"/>
          <w:szCs w:val="28"/>
        </w:rPr>
        <w:t xml:space="preserve"> has a </w:t>
      </w:r>
      <w:r w:rsidRPr="002078A8">
        <w:rPr>
          <w:rFonts w:cstheme="minorHAnsi"/>
          <w:b/>
          <w:bCs/>
          <w:sz w:val="28"/>
          <w:szCs w:val="28"/>
        </w:rPr>
        <w:t>6% higher churn rate</w:t>
      </w:r>
      <w:r w:rsidRPr="002078A8">
        <w:rPr>
          <w:rFonts w:cstheme="minorHAnsi"/>
          <w:sz w:val="28"/>
          <w:szCs w:val="28"/>
        </w:rPr>
        <w:t xml:space="preserve"> for users with the service.</w:t>
      </w:r>
    </w:p>
    <w:p w14:paraId="4DD0A507" w14:textId="1A363D4C" w:rsidR="002078A8" w:rsidRPr="00734243" w:rsidRDefault="00B643BC" w:rsidP="002078A8">
      <w:pPr>
        <w:rPr>
          <w:rFonts w:cstheme="minorHAnsi"/>
          <w:sz w:val="28"/>
          <w:szCs w:val="28"/>
        </w:rPr>
      </w:pPr>
      <w:r>
        <w:rPr>
          <w:rFonts w:cstheme="minorHAnsi"/>
          <w:b/>
          <w:bCs/>
          <w:sz w:val="36"/>
          <w:szCs w:val="36"/>
          <w:u w:val="single"/>
        </w:rPr>
        <w:lastRenderedPageBreak/>
        <w:t xml:space="preserve">Customer Retention </w:t>
      </w:r>
      <w:r w:rsidR="002078A8" w:rsidRPr="002078A8">
        <w:rPr>
          <w:rFonts w:cstheme="minorHAnsi"/>
          <w:b/>
          <w:bCs/>
          <w:sz w:val="36"/>
          <w:szCs w:val="36"/>
          <w:u w:val="single"/>
        </w:rPr>
        <w:t>Recommendations:</w:t>
      </w:r>
    </w:p>
    <w:p w14:paraId="3FD15B09" w14:textId="6601F849" w:rsidR="002078A8" w:rsidRPr="002078A8" w:rsidRDefault="002078A8" w:rsidP="002078A8">
      <w:pPr>
        <w:pStyle w:val="ListParagraph"/>
        <w:numPr>
          <w:ilvl w:val="0"/>
          <w:numId w:val="3"/>
        </w:numPr>
        <w:rPr>
          <w:rFonts w:cstheme="minorHAnsi"/>
          <w:sz w:val="28"/>
          <w:szCs w:val="28"/>
        </w:rPr>
      </w:pPr>
      <w:r w:rsidRPr="002078A8">
        <w:rPr>
          <w:rFonts w:cstheme="minorHAnsi"/>
          <w:sz w:val="28"/>
          <w:szCs w:val="28"/>
        </w:rPr>
        <w:t>Avoid the cold start problem by recommending the most popular services to the new users.</w:t>
      </w:r>
    </w:p>
    <w:p w14:paraId="1D8B84A1" w14:textId="749EFFCD" w:rsidR="002078A8" w:rsidRPr="002078A8" w:rsidRDefault="002078A8" w:rsidP="002078A8">
      <w:pPr>
        <w:pStyle w:val="ListParagraph"/>
        <w:numPr>
          <w:ilvl w:val="0"/>
          <w:numId w:val="3"/>
        </w:numPr>
        <w:rPr>
          <w:rFonts w:cstheme="minorHAnsi"/>
          <w:sz w:val="28"/>
          <w:szCs w:val="28"/>
        </w:rPr>
      </w:pPr>
      <w:r w:rsidRPr="002078A8">
        <w:rPr>
          <w:rFonts w:cstheme="minorHAnsi"/>
          <w:sz w:val="28"/>
          <w:szCs w:val="28"/>
        </w:rPr>
        <w:t xml:space="preserve">By the given data, we can recommend </w:t>
      </w:r>
      <w:r w:rsidRPr="002078A8">
        <w:rPr>
          <w:rFonts w:cstheme="minorHAnsi"/>
          <w:b/>
          <w:bCs/>
          <w:sz w:val="28"/>
          <w:szCs w:val="28"/>
        </w:rPr>
        <w:t>ServiceUsage1</w:t>
      </w:r>
      <w:r w:rsidRPr="002078A8">
        <w:rPr>
          <w:rFonts w:cstheme="minorHAnsi"/>
          <w:sz w:val="28"/>
          <w:szCs w:val="28"/>
        </w:rPr>
        <w:t xml:space="preserve"> to the new users as ServiceUsage1 has the highest retention impact, with a </w:t>
      </w:r>
      <w:r w:rsidRPr="002078A8">
        <w:rPr>
          <w:rFonts w:cstheme="minorHAnsi"/>
          <w:b/>
          <w:bCs/>
          <w:sz w:val="28"/>
          <w:szCs w:val="28"/>
        </w:rPr>
        <w:t>4% higher churn rate</w:t>
      </w:r>
      <w:r w:rsidRPr="002078A8">
        <w:rPr>
          <w:rFonts w:cstheme="minorHAnsi"/>
          <w:sz w:val="28"/>
          <w:szCs w:val="28"/>
        </w:rPr>
        <w:t xml:space="preserve"> for users without the service.</w:t>
      </w:r>
    </w:p>
    <w:p w14:paraId="1E1F7DB0" w14:textId="12C86246" w:rsidR="002078A8" w:rsidRDefault="002078A8" w:rsidP="002078A8">
      <w:pPr>
        <w:pStyle w:val="ListParagraph"/>
        <w:numPr>
          <w:ilvl w:val="0"/>
          <w:numId w:val="3"/>
        </w:numPr>
        <w:rPr>
          <w:rFonts w:cstheme="minorHAnsi"/>
          <w:b/>
          <w:bCs/>
          <w:sz w:val="28"/>
          <w:szCs w:val="28"/>
        </w:rPr>
      </w:pPr>
      <w:r w:rsidRPr="002078A8">
        <w:rPr>
          <w:rFonts w:cstheme="minorHAnsi"/>
          <w:sz w:val="28"/>
          <w:szCs w:val="28"/>
        </w:rPr>
        <w:t xml:space="preserve">Focus on </w:t>
      </w:r>
      <w:r w:rsidRPr="002078A8">
        <w:rPr>
          <w:rFonts w:cstheme="minorHAnsi"/>
          <w:b/>
          <w:bCs/>
          <w:sz w:val="28"/>
          <w:szCs w:val="28"/>
        </w:rPr>
        <w:t>ServiceUsage3</w:t>
      </w:r>
      <w:r w:rsidRPr="002078A8">
        <w:rPr>
          <w:rFonts w:cstheme="minorHAnsi"/>
          <w:sz w:val="28"/>
          <w:szCs w:val="28"/>
        </w:rPr>
        <w:t xml:space="preserve"> to improve the retention rate because customers using </w:t>
      </w:r>
      <w:r w:rsidRPr="002078A8">
        <w:rPr>
          <w:rFonts w:cstheme="minorHAnsi"/>
          <w:b/>
          <w:bCs/>
          <w:sz w:val="28"/>
          <w:szCs w:val="28"/>
        </w:rPr>
        <w:t>ServiceUsage3 has High Churn Rate.</w:t>
      </w:r>
    </w:p>
    <w:p w14:paraId="5B1B1B11" w14:textId="001EA630" w:rsidR="00314D9D" w:rsidRPr="00314D9D" w:rsidRDefault="00314D9D" w:rsidP="00314D9D">
      <w:pPr>
        <w:pStyle w:val="ListParagraph"/>
        <w:numPr>
          <w:ilvl w:val="0"/>
          <w:numId w:val="3"/>
        </w:numPr>
        <w:rPr>
          <w:rFonts w:cstheme="minorHAnsi"/>
          <w:sz w:val="28"/>
          <w:szCs w:val="28"/>
        </w:rPr>
      </w:pPr>
      <w:r w:rsidRPr="002078A8">
        <w:rPr>
          <w:rFonts w:cstheme="minorHAnsi"/>
          <w:sz w:val="28"/>
          <w:szCs w:val="28"/>
        </w:rPr>
        <w:t>It's good to conduct A/B testing with and without Credit Card Payment. If we observe same number of new users than we can takeout Credit Card Payment Option.</w:t>
      </w:r>
    </w:p>
    <w:p w14:paraId="7258AFAE" w14:textId="1FBE7321" w:rsidR="002078A8" w:rsidRPr="002078A8" w:rsidRDefault="002078A8" w:rsidP="002078A8">
      <w:pPr>
        <w:pStyle w:val="ListParagraph"/>
        <w:numPr>
          <w:ilvl w:val="0"/>
          <w:numId w:val="3"/>
        </w:numPr>
        <w:rPr>
          <w:rFonts w:cstheme="minorHAnsi"/>
          <w:sz w:val="28"/>
          <w:szCs w:val="28"/>
        </w:rPr>
      </w:pPr>
      <w:r w:rsidRPr="002078A8">
        <w:rPr>
          <w:rFonts w:cstheme="minorHAnsi"/>
          <w:sz w:val="28"/>
          <w:szCs w:val="28"/>
        </w:rPr>
        <w:t>Identifying underutilized services that similar customers find valuable</w:t>
      </w:r>
      <w:r w:rsidR="003342A3">
        <w:rPr>
          <w:rFonts w:cstheme="minorHAnsi"/>
          <w:sz w:val="28"/>
          <w:szCs w:val="28"/>
        </w:rPr>
        <w:t>.</w:t>
      </w:r>
    </w:p>
    <w:p w14:paraId="1542F5B6" w14:textId="0A2638E3" w:rsidR="002078A8" w:rsidRPr="002078A8" w:rsidRDefault="002078A8" w:rsidP="002078A8">
      <w:pPr>
        <w:pStyle w:val="ListParagraph"/>
        <w:numPr>
          <w:ilvl w:val="0"/>
          <w:numId w:val="3"/>
        </w:numPr>
        <w:rPr>
          <w:rFonts w:cstheme="minorHAnsi"/>
          <w:sz w:val="28"/>
          <w:szCs w:val="28"/>
        </w:rPr>
      </w:pPr>
      <w:r w:rsidRPr="002078A8">
        <w:rPr>
          <w:rFonts w:cstheme="minorHAnsi"/>
          <w:sz w:val="28"/>
          <w:szCs w:val="28"/>
        </w:rPr>
        <w:t>Suggesting personalized service combinations that correlate with higher retention</w:t>
      </w:r>
      <w:r w:rsidR="00263BC4">
        <w:rPr>
          <w:rFonts w:cstheme="minorHAnsi"/>
          <w:sz w:val="28"/>
          <w:szCs w:val="28"/>
        </w:rPr>
        <w:t>.</w:t>
      </w:r>
    </w:p>
    <w:p w14:paraId="00D91065" w14:textId="4B3D4B8B" w:rsidR="001508D0" w:rsidRPr="002078A8" w:rsidRDefault="002078A8" w:rsidP="002078A8">
      <w:pPr>
        <w:pStyle w:val="ListParagraph"/>
        <w:numPr>
          <w:ilvl w:val="0"/>
          <w:numId w:val="3"/>
        </w:numPr>
        <w:rPr>
          <w:rFonts w:cstheme="minorHAnsi"/>
          <w:sz w:val="28"/>
          <w:szCs w:val="28"/>
        </w:rPr>
      </w:pPr>
      <w:r w:rsidRPr="002078A8">
        <w:rPr>
          <w:rFonts w:cstheme="minorHAnsi"/>
          <w:sz w:val="28"/>
          <w:szCs w:val="28"/>
        </w:rPr>
        <w:t>Enabling proactive recommendations before customers show churn signals</w:t>
      </w:r>
      <w:r w:rsidR="00314D9D">
        <w:rPr>
          <w:rFonts w:cstheme="minorHAnsi"/>
          <w:sz w:val="28"/>
          <w:szCs w:val="28"/>
        </w:rPr>
        <w:t>.</w:t>
      </w:r>
    </w:p>
    <w:sectPr w:rsidR="001508D0" w:rsidRPr="002078A8" w:rsidSect="002078A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627F9"/>
    <w:multiLevelType w:val="hybridMultilevel"/>
    <w:tmpl w:val="77440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423BBD"/>
    <w:multiLevelType w:val="hybridMultilevel"/>
    <w:tmpl w:val="16BC7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7B770F"/>
    <w:multiLevelType w:val="hybridMultilevel"/>
    <w:tmpl w:val="9E52519C"/>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5B7471"/>
    <w:multiLevelType w:val="hybridMultilevel"/>
    <w:tmpl w:val="A7E69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7817962">
    <w:abstractNumId w:val="0"/>
  </w:num>
  <w:num w:numId="2" w16cid:durableId="1684474669">
    <w:abstractNumId w:val="3"/>
  </w:num>
  <w:num w:numId="3" w16cid:durableId="211961993">
    <w:abstractNumId w:val="2"/>
  </w:num>
  <w:num w:numId="4" w16cid:durableId="661740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50"/>
    <w:rsid w:val="0003312C"/>
    <w:rsid w:val="00036EB8"/>
    <w:rsid w:val="001508D0"/>
    <w:rsid w:val="002078A8"/>
    <w:rsid w:val="002301D8"/>
    <w:rsid w:val="00263BC4"/>
    <w:rsid w:val="00314D9D"/>
    <w:rsid w:val="003342A3"/>
    <w:rsid w:val="00567250"/>
    <w:rsid w:val="005B3DC2"/>
    <w:rsid w:val="00620DB0"/>
    <w:rsid w:val="00734243"/>
    <w:rsid w:val="00B643BC"/>
    <w:rsid w:val="00D5248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56BB"/>
  <w15:chartTrackingRefBased/>
  <w15:docId w15:val="{9DDD9775-3F11-44BB-9A34-B3166174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vantakula satya kiran</dc:creator>
  <cp:keywords/>
  <dc:description/>
  <cp:lastModifiedBy>vantakula satya kiran</cp:lastModifiedBy>
  <cp:revision>3</cp:revision>
  <dcterms:created xsi:type="dcterms:W3CDTF">2024-12-22T11:03:00Z</dcterms:created>
  <dcterms:modified xsi:type="dcterms:W3CDTF">2024-12-22T15:18:00Z</dcterms:modified>
</cp:coreProperties>
</file>