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0DD28" w14:textId="364F047F" w:rsidR="009E211D" w:rsidRPr="003D63E5" w:rsidRDefault="003D63E5" w:rsidP="003D63E5">
      <w:pPr>
        <w:jc w:val="center"/>
        <w:rPr>
          <w:b/>
          <w:bCs/>
          <w:sz w:val="40"/>
          <w:szCs w:val="40"/>
        </w:rPr>
      </w:pPr>
      <w:r w:rsidRPr="003D63E5">
        <w:rPr>
          <w:b/>
          <w:bCs/>
          <w:sz w:val="40"/>
          <w:szCs w:val="40"/>
        </w:rPr>
        <w:t>AWS CLOUDFRONT</w:t>
      </w:r>
    </w:p>
    <w:p w14:paraId="261CF5A7" w14:textId="43251BA1" w:rsidR="003D63E5" w:rsidRDefault="003D63E5" w:rsidP="003D63E5">
      <w:pPr>
        <w:rPr>
          <w:sz w:val="24"/>
          <w:szCs w:val="24"/>
        </w:rPr>
      </w:pPr>
      <w:r>
        <w:rPr>
          <w:sz w:val="24"/>
          <w:szCs w:val="24"/>
        </w:rPr>
        <w:t>[Anytime in the exam you see CDN, think CloudFront]</w:t>
      </w:r>
    </w:p>
    <w:p w14:paraId="5348A51E" w14:textId="77777777" w:rsidR="003D63E5" w:rsidRDefault="003D63E5" w:rsidP="003D63E5">
      <w:pPr>
        <w:rPr>
          <w:sz w:val="24"/>
          <w:szCs w:val="24"/>
        </w:rPr>
      </w:pPr>
    </w:p>
    <w:p w14:paraId="268E503F" w14:textId="4F161E6B" w:rsidR="003D63E5" w:rsidRPr="003D63E5" w:rsidRDefault="003D63E5" w:rsidP="003D63E5">
      <w:pPr>
        <w:pStyle w:val="ListParagraph"/>
        <w:numPr>
          <w:ilvl w:val="0"/>
          <w:numId w:val="1"/>
        </w:numPr>
        <w:rPr>
          <w:sz w:val="24"/>
          <w:szCs w:val="24"/>
        </w:rPr>
      </w:pPr>
      <w:r>
        <w:t>CloudFront is a Content Delivery Network (CDN)</w:t>
      </w:r>
    </w:p>
    <w:p w14:paraId="0D343A1A" w14:textId="682DC50D" w:rsidR="003D63E5" w:rsidRPr="003D63E5" w:rsidRDefault="003D63E5" w:rsidP="003D63E5">
      <w:pPr>
        <w:pStyle w:val="ListParagraph"/>
        <w:numPr>
          <w:ilvl w:val="0"/>
          <w:numId w:val="1"/>
        </w:numPr>
        <w:rPr>
          <w:sz w:val="24"/>
          <w:szCs w:val="24"/>
        </w:rPr>
      </w:pPr>
      <w:r>
        <w:t xml:space="preserve">It improves the read performance, by caching the content at different edge locations. </w:t>
      </w:r>
    </w:p>
    <w:p w14:paraId="38A03022" w14:textId="4533D0B4" w:rsidR="003D63E5" w:rsidRPr="003D63E5" w:rsidRDefault="003D63E5" w:rsidP="003D63E5">
      <w:pPr>
        <w:pStyle w:val="ListParagraph"/>
        <w:numPr>
          <w:ilvl w:val="0"/>
          <w:numId w:val="1"/>
        </w:numPr>
        <w:rPr>
          <w:sz w:val="24"/>
          <w:szCs w:val="24"/>
        </w:rPr>
      </w:pPr>
      <w:r>
        <w:t xml:space="preserve">As the content is cached all around the world, it improves user experience all round the world. </w:t>
      </w:r>
    </w:p>
    <w:p w14:paraId="27E142D3" w14:textId="6A80245F" w:rsidR="003D63E5" w:rsidRPr="004C1248" w:rsidRDefault="003D63E5" w:rsidP="003D63E5">
      <w:pPr>
        <w:pStyle w:val="ListParagraph"/>
        <w:numPr>
          <w:ilvl w:val="0"/>
          <w:numId w:val="1"/>
        </w:numPr>
        <w:rPr>
          <w:sz w:val="24"/>
          <w:szCs w:val="24"/>
        </w:rPr>
      </w:pPr>
      <w:r>
        <w:t>CloudFront is made of 216 points of presence globally (edge locations) which corresponds to the AWS edge locations around the world.</w:t>
      </w:r>
    </w:p>
    <w:p w14:paraId="25D60A6A" w14:textId="13BBB304" w:rsidR="004C1248" w:rsidRPr="004C1248" w:rsidRDefault="004C1248" w:rsidP="003D63E5">
      <w:pPr>
        <w:pStyle w:val="ListParagraph"/>
        <w:numPr>
          <w:ilvl w:val="0"/>
          <w:numId w:val="1"/>
        </w:numPr>
        <w:rPr>
          <w:sz w:val="24"/>
          <w:szCs w:val="24"/>
        </w:rPr>
      </w:pPr>
      <w:r>
        <w:t>DDoS protection, integration with shield, AWS Web Application Firewall</w:t>
      </w:r>
    </w:p>
    <w:p w14:paraId="5A129F66" w14:textId="77777777" w:rsidR="004C1248" w:rsidRDefault="004C1248" w:rsidP="004C1248">
      <w:pPr>
        <w:pStyle w:val="ListParagraph"/>
        <w:numPr>
          <w:ilvl w:val="0"/>
          <w:numId w:val="2"/>
        </w:numPr>
        <w:rPr>
          <w:sz w:val="24"/>
          <w:szCs w:val="24"/>
        </w:rPr>
      </w:pPr>
      <w:r>
        <w:rPr>
          <w:sz w:val="24"/>
          <w:szCs w:val="24"/>
        </w:rPr>
        <w:t xml:space="preserve">DDoS is a type sort of attack where all your servers around the world are getting attacked at the same time. </w:t>
      </w:r>
    </w:p>
    <w:p w14:paraId="3BA60628" w14:textId="77777777" w:rsidR="004C1248" w:rsidRDefault="004C1248" w:rsidP="004C1248">
      <w:pPr>
        <w:pStyle w:val="ListParagraph"/>
        <w:numPr>
          <w:ilvl w:val="0"/>
          <w:numId w:val="2"/>
        </w:numPr>
        <w:rPr>
          <w:sz w:val="24"/>
          <w:szCs w:val="24"/>
        </w:rPr>
      </w:pPr>
    </w:p>
    <w:p w14:paraId="44692151" w14:textId="3EC5A85A" w:rsidR="004C1248" w:rsidRDefault="004C1248" w:rsidP="004C1248">
      <w:pPr>
        <w:pStyle w:val="ListParagraph"/>
        <w:numPr>
          <w:ilvl w:val="0"/>
          <w:numId w:val="5"/>
        </w:numPr>
        <w:rPr>
          <w:sz w:val="24"/>
          <w:szCs w:val="24"/>
        </w:rPr>
      </w:pPr>
      <w:r w:rsidRPr="004C1248">
        <w:rPr>
          <w:sz w:val="24"/>
          <w:szCs w:val="24"/>
        </w:rPr>
        <w:t>S</w:t>
      </w:r>
      <w:r w:rsidRPr="004C1248">
        <w:rPr>
          <w:sz w:val="24"/>
          <w:szCs w:val="24"/>
        </w:rPr>
        <w:t>ay we had created an S3 bucket and a website</w:t>
      </w:r>
      <w:r>
        <w:rPr>
          <w:sz w:val="24"/>
          <w:szCs w:val="24"/>
        </w:rPr>
        <w:t xml:space="preserve"> on our S3 bucket in Australia, but we had a user in maybe America, then what the user will do is that it will request the content from an American edge location using CloudFront, and CloudFront will be able to fetch the contents from Australia</w:t>
      </w:r>
    </w:p>
    <w:p w14:paraId="6C9B0953" w14:textId="5F905003" w:rsidR="004C1248" w:rsidRDefault="004C1248" w:rsidP="004C1248">
      <w:pPr>
        <w:pStyle w:val="ListParagraph"/>
        <w:rPr>
          <w:sz w:val="24"/>
          <w:szCs w:val="24"/>
        </w:rPr>
      </w:pPr>
      <w:r w:rsidRPr="004C1248">
        <w:rPr>
          <w:sz w:val="24"/>
          <w:szCs w:val="24"/>
        </w:rPr>
        <w:drawing>
          <wp:inline distT="0" distB="0" distL="0" distR="0" wp14:anchorId="3E5A6ADE" wp14:editId="2DC29014">
            <wp:extent cx="3406435" cy="1813717"/>
            <wp:effectExtent l="0" t="0" r="3810" b="0"/>
            <wp:docPr id="1072070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70118" name=""/>
                    <pic:cNvPicPr/>
                  </pic:nvPicPr>
                  <pic:blipFill>
                    <a:blip r:embed="rId5"/>
                    <a:stretch>
                      <a:fillRect/>
                    </a:stretch>
                  </pic:blipFill>
                  <pic:spPr>
                    <a:xfrm>
                      <a:off x="0" y="0"/>
                      <a:ext cx="3406435" cy="1813717"/>
                    </a:xfrm>
                    <a:prstGeom prst="rect">
                      <a:avLst/>
                    </a:prstGeom>
                  </pic:spPr>
                </pic:pic>
              </a:graphicData>
            </a:graphic>
          </wp:inline>
        </w:drawing>
      </w:r>
    </w:p>
    <w:p w14:paraId="786AE2A0" w14:textId="77777777" w:rsidR="004C1248" w:rsidRDefault="004C1248" w:rsidP="004C1248">
      <w:pPr>
        <w:rPr>
          <w:sz w:val="24"/>
          <w:szCs w:val="24"/>
        </w:rPr>
      </w:pPr>
    </w:p>
    <w:p w14:paraId="3CD2002D" w14:textId="38A7B8D6" w:rsidR="004C1248" w:rsidRPr="004C1248" w:rsidRDefault="004C1248" w:rsidP="004C1248">
      <w:pPr>
        <w:rPr>
          <w:b/>
          <w:bCs/>
          <w:sz w:val="28"/>
          <w:szCs w:val="28"/>
        </w:rPr>
      </w:pPr>
      <w:r w:rsidRPr="004C1248">
        <w:rPr>
          <w:b/>
          <w:bCs/>
          <w:sz w:val="28"/>
          <w:szCs w:val="28"/>
        </w:rPr>
        <w:t>CloudFront – Origins</w:t>
      </w:r>
    </w:p>
    <w:p w14:paraId="0EC3C2E0" w14:textId="4081425C" w:rsidR="004C1248" w:rsidRDefault="004C1248" w:rsidP="004C1248">
      <w:pPr>
        <w:pStyle w:val="ListParagraph"/>
        <w:numPr>
          <w:ilvl w:val="0"/>
          <w:numId w:val="5"/>
        </w:numPr>
        <w:rPr>
          <w:b/>
          <w:bCs/>
          <w:sz w:val="24"/>
          <w:szCs w:val="24"/>
        </w:rPr>
      </w:pPr>
      <w:r>
        <w:rPr>
          <w:b/>
          <w:bCs/>
          <w:sz w:val="24"/>
          <w:szCs w:val="24"/>
        </w:rPr>
        <w:t>S3 Bucket</w:t>
      </w:r>
    </w:p>
    <w:p w14:paraId="37DE041E" w14:textId="0CA1F86D" w:rsidR="004C1248" w:rsidRPr="004C1248" w:rsidRDefault="004C1248" w:rsidP="004C1248">
      <w:pPr>
        <w:pStyle w:val="ListParagraph"/>
        <w:numPr>
          <w:ilvl w:val="0"/>
          <w:numId w:val="6"/>
        </w:numPr>
        <w:rPr>
          <w:b/>
          <w:bCs/>
          <w:sz w:val="24"/>
          <w:szCs w:val="24"/>
        </w:rPr>
      </w:pPr>
      <w:r>
        <w:rPr>
          <w:sz w:val="24"/>
          <w:szCs w:val="24"/>
        </w:rPr>
        <w:t>For distributing files and caching them at the edge locations</w:t>
      </w:r>
    </w:p>
    <w:p w14:paraId="4AB72D44" w14:textId="308F130E" w:rsidR="004C1248" w:rsidRPr="004C1248" w:rsidRDefault="004C1248" w:rsidP="004C1248">
      <w:pPr>
        <w:pStyle w:val="ListParagraph"/>
        <w:numPr>
          <w:ilvl w:val="0"/>
          <w:numId w:val="6"/>
        </w:numPr>
        <w:rPr>
          <w:b/>
          <w:bCs/>
          <w:sz w:val="24"/>
          <w:szCs w:val="24"/>
        </w:rPr>
      </w:pPr>
      <w:r>
        <w:rPr>
          <w:sz w:val="24"/>
          <w:szCs w:val="24"/>
        </w:rPr>
        <w:t xml:space="preserve">Enhanced security with CloudFront </w:t>
      </w:r>
      <w:r w:rsidRPr="004C1248">
        <w:rPr>
          <w:i/>
          <w:iCs/>
          <w:sz w:val="24"/>
          <w:szCs w:val="24"/>
        </w:rPr>
        <w:t>Origin Access Control</w:t>
      </w:r>
      <w:r>
        <w:rPr>
          <w:i/>
          <w:iCs/>
          <w:sz w:val="24"/>
          <w:szCs w:val="24"/>
        </w:rPr>
        <w:t xml:space="preserve"> </w:t>
      </w:r>
      <w:r>
        <w:rPr>
          <w:sz w:val="24"/>
          <w:szCs w:val="24"/>
        </w:rPr>
        <w:t>(OAC)</w:t>
      </w:r>
    </w:p>
    <w:p w14:paraId="159F4E01" w14:textId="19186615" w:rsidR="004C1248" w:rsidRPr="004C1248" w:rsidRDefault="004C1248" w:rsidP="004C1248">
      <w:pPr>
        <w:pStyle w:val="ListParagraph"/>
        <w:numPr>
          <w:ilvl w:val="0"/>
          <w:numId w:val="6"/>
        </w:numPr>
        <w:rPr>
          <w:b/>
          <w:bCs/>
          <w:sz w:val="24"/>
          <w:szCs w:val="24"/>
        </w:rPr>
      </w:pPr>
      <w:r>
        <w:rPr>
          <w:sz w:val="24"/>
          <w:szCs w:val="24"/>
        </w:rPr>
        <w:t>OAC is replacing OAI (origin access identity)</w:t>
      </w:r>
    </w:p>
    <w:p w14:paraId="1F083FBF" w14:textId="3B2F5B42" w:rsidR="004C1248" w:rsidRPr="004C1248" w:rsidRDefault="004C1248" w:rsidP="004C1248">
      <w:pPr>
        <w:pStyle w:val="ListParagraph"/>
        <w:numPr>
          <w:ilvl w:val="0"/>
          <w:numId w:val="6"/>
        </w:numPr>
        <w:rPr>
          <w:b/>
          <w:bCs/>
          <w:sz w:val="24"/>
          <w:szCs w:val="24"/>
        </w:rPr>
      </w:pPr>
      <w:r>
        <w:rPr>
          <w:sz w:val="24"/>
          <w:szCs w:val="24"/>
        </w:rPr>
        <w:t>CF can be used as an ingress (to upload files to S3)</w:t>
      </w:r>
    </w:p>
    <w:p w14:paraId="254A8611" w14:textId="1A3A2F98" w:rsidR="004C1248" w:rsidRPr="007A6F2C" w:rsidRDefault="004C1248" w:rsidP="007A6F2C">
      <w:pPr>
        <w:pStyle w:val="ListParagraph"/>
        <w:numPr>
          <w:ilvl w:val="0"/>
          <w:numId w:val="5"/>
        </w:numPr>
        <w:rPr>
          <w:sz w:val="24"/>
          <w:szCs w:val="24"/>
        </w:rPr>
      </w:pPr>
      <w:r>
        <w:rPr>
          <w:b/>
          <w:bCs/>
          <w:sz w:val="24"/>
          <w:szCs w:val="24"/>
        </w:rPr>
        <w:t>Custom Origin (HTTP)</w:t>
      </w:r>
      <w:r w:rsidR="007A6F2C">
        <w:rPr>
          <w:b/>
          <w:bCs/>
          <w:sz w:val="24"/>
          <w:szCs w:val="24"/>
        </w:rPr>
        <w:t xml:space="preserve"> </w:t>
      </w:r>
      <w:r w:rsidR="007A6F2C" w:rsidRPr="007A6F2C">
        <w:rPr>
          <w:sz w:val="24"/>
          <w:szCs w:val="24"/>
        </w:rPr>
        <w:t>[</w:t>
      </w:r>
      <w:r w:rsidR="007A6F2C" w:rsidRPr="007A6F2C">
        <w:rPr>
          <w:sz w:val="24"/>
          <w:szCs w:val="24"/>
        </w:rPr>
        <w:t>can have CloudFront as well instead</w:t>
      </w:r>
      <w:r w:rsidR="007A6F2C" w:rsidRPr="007A6F2C">
        <w:rPr>
          <w:sz w:val="24"/>
          <w:szCs w:val="24"/>
        </w:rPr>
        <w:t xml:space="preserve"> </w:t>
      </w:r>
      <w:r w:rsidR="007A6F2C" w:rsidRPr="007A6F2C">
        <w:rPr>
          <w:sz w:val="24"/>
          <w:szCs w:val="24"/>
        </w:rPr>
        <w:t>in front of any custom origin HTTP backend</w:t>
      </w:r>
      <w:r w:rsidR="007A6F2C" w:rsidRPr="007A6F2C">
        <w:rPr>
          <w:sz w:val="24"/>
          <w:szCs w:val="24"/>
        </w:rPr>
        <w:t>]</w:t>
      </w:r>
    </w:p>
    <w:p w14:paraId="748E444B" w14:textId="1C60DF1D" w:rsidR="004C1248" w:rsidRDefault="004C1248" w:rsidP="004C1248">
      <w:pPr>
        <w:pStyle w:val="ListParagraph"/>
        <w:numPr>
          <w:ilvl w:val="0"/>
          <w:numId w:val="7"/>
        </w:numPr>
        <w:rPr>
          <w:sz w:val="24"/>
          <w:szCs w:val="24"/>
        </w:rPr>
      </w:pPr>
      <w:r>
        <w:rPr>
          <w:sz w:val="24"/>
          <w:szCs w:val="24"/>
        </w:rPr>
        <w:t>Application Load Balancer</w:t>
      </w:r>
    </w:p>
    <w:p w14:paraId="26A18D4A" w14:textId="3EE2137D" w:rsidR="004C1248" w:rsidRDefault="004C1248" w:rsidP="004C1248">
      <w:pPr>
        <w:pStyle w:val="ListParagraph"/>
        <w:numPr>
          <w:ilvl w:val="0"/>
          <w:numId w:val="7"/>
        </w:numPr>
        <w:rPr>
          <w:sz w:val="24"/>
          <w:szCs w:val="24"/>
        </w:rPr>
      </w:pPr>
      <w:r>
        <w:rPr>
          <w:sz w:val="24"/>
          <w:szCs w:val="24"/>
        </w:rPr>
        <w:t>EC2 Instance</w:t>
      </w:r>
    </w:p>
    <w:p w14:paraId="16DFBB56" w14:textId="2617229A" w:rsidR="004C1248" w:rsidRDefault="007A6F2C" w:rsidP="004C1248">
      <w:pPr>
        <w:pStyle w:val="ListParagraph"/>
        <w:numPr>
          <w:ilvl w:val="0"/>
          <w:numId w:val="7"/>
        </w:numPr>
        <w:rPr>
          <w:sz w:val="24"/>
          <w:szCs w:val="24"/>
        </w:rPr>
      </w:pPr>
      <w:r>
        <w:rPr>
          <w:sz w:val="24"/>
          <w:szCs w:val="24"/>
        </w:rPr>
        <w:t>S3 Website (must first enable the bucket as a static S3 website)</w:t>
      </w:r>
    </w:p>
    <w:p w14:paraId="21FDF17E" w14:textId="377F640B" w:rsidR="007A6F2C" w:rsidRDefault="007A6F2C" w:rsidP="004C1248">
      <w:pPr>
        <w:pStyle w:val="ListParagraph"/>
        <w:numPr>
          <w:ilvl w:val="0"/>
          <w:numId w:val="7"/>
        </w:numPr>
        <w:rPr>
          <w:sz w:val="24"/>
          <w:szCs w:val="24"/>
        </w:rPr>
      </w:pPr>
      <w:r>
        <w:rPr>
          <w:sz w:val="24"/>
          <w:szCs w:val="24"/>
        </w:rPr>
        <w:t>Any HTTP backend you want</w:t>
      </w:r>
    </w:p>
    <w:p w14:paraId="48C0D148" w14:textId="06E8A476" w:rsidR="00AC45F2" w:rsidRDefault="00AC45F2" w:rsidP="00AC45F2">
      <w:pPr>
        <w:rPr>
          <w:sz w:val="24"/>
          <w:szCs w:val="24"/>
        </w:rPr>
      </w:pPr>
      <w:r>
        <w:rPr>
          <w:sz w:val="24"/>
          <w:szCs w:val="24"/>
        </w:rPr>
        <w:lastRenderedPageBreak/>
        <w:t>If a user accesses a content, CloudFront will check for it in all the edge locations if its cached, if not, it will go to the CloudFront origin and fetch the content and will keep it cached until TTL (Time to live), probably a day.</w:t>
      </w:r>
    </w:p>
    <w:p w14:paraId="03F6026B" w14:textId="464CFCE3" w:rsidR="00AC45F2" w:rsidRPr="00AC45F2" w:rsidRDefault="00AC45F2" w:rsidP="00AC45F2">
      <w:pPr>
        <w:rPr>
          <w:sz w:val="24"/>
          <w:szCs w:val="24"/>
        </w:rPr>
      </w:pPr>
      <w:r>
        <w:rPr>
          <w:sz w:val="24"/>
          <w:szCs w:val="24"/>
        </w:rPr>
        <w:t xml:space="preserve">If a content is loaded, say from a S3 bucket, and you refresh the </w:t>
      </w:r>
      <w:r w:rsidR="00BC18BC">
        <w:rPr>
          <w:sz w:val="24"/>
          <w:szCs w:val="24"/>
        </w:rPr>
        <w:t xml:space="preserve">page again, the refreshed content will be from the CloudFront instead of the S3 bucket. </w:t>
      </w:r>
    </w:p>
    <w:p w14:paraId="7C6A794B" w14:textId="77777777" w:rsidR="00AC45F2" w:rsidRDefault="00AC45F2" w:rsidP="00AC45F2">
      <w:pPr>
        <w:rPr>
          <w:sz w:val="24"/>
          <w:szCs w:val="24"/>
        </w:rPr>
      </w:pPr>
    </w:p>
    <w:p w14:paraId="292D250F" w14:textId="26DF568A" w:rsidR="00AC45F2" w:rsidRPr="00AC45F2" w:rsidRDefault="00AC45F2" w:rsidP="00AC45F2">
      <w:pPr>
        <w:rPr>
          <w:sz w:val="24"/>
          <w:szCs w:val="24"/>
        </w:rPr>
      </w:pPr>
      <w:r w:rsidRPr="00AC45F2">
        <w:rPr>
          <w:sz w:val="24"/>
          <w:szCs w:val="24"/>
        </w:rPr>
        <w:drawing>
          <wp:inline distT="0" distB="0" distL="0" distR="0" wp14:anchorId="6107B064" wp14:editId="1704B396">
            <wp:extent cx="5731510" cy="2914015"/>
            <wp:effectExtent l="0" t="0" r="2540" b="635"/>
            <wp:docPr id="632518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18130" name=""/>
                    <pic:cNvPicPr/>
                  </pic:nvPicPr>
                  <pic:blipFill>
                    <a:blip r:embed="rId6"/>
                    <a:stretch>
                      <a:fillRect/>
                    </a:stretch>
                  </pic:blipFill>
                  <pic:spPr>
                    <a:xfrm>
                      <a:off x="0" y="0"/>
                      <a:ext cx="5731510" cy="2914015"/>
                    </a:xfrm>
                    <a:prstGeom prst="rect">
                      <a:avLst/>
                    </a:prstGeom>
                  </pic:spPr>
                </pic:pic>
              </a:graphicData>
            </a:graphic>
          </wp:inline>
        </w:drawing>
      </w:r>
    </w:p>
    <w:sectPr w:rsidR="00AC45F2" w:rsidRPr="00AC4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23DF1"/>
    <w:multiLevelType w:val="hybridMultilevel"/>
    <w:tmpl w:val="2A903C4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3D46EBE"/>
    <w:multiLevelType w:val="hybridMultilevel"/>
    <w:tmpl w:val="B00E985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9FA1435"/>
    <w:multiLevelType w:val="hybridMultilevel"/>
    <w:tmpl w:val="5704B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560EC2"/>
    <w:multiLevelType w:val="hybridMultilevel"/>
    <w:tmpl w:val="D52E0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2C5C50"/>
    <w:multiLevelType w:val="hybridMultilevel"/>
    <w:tmpl w:val="6D30502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9980E41"/>
    <w:multiLevelType w:val="hybridMultilevel"/>
    <w:tmpl w:val="FA2295F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F154F36"/>
    <w:multiLevelType w:val="hybridMultilevel"/>
    <w:tmpl w:val="085CE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0892550">
    <w:abstractNumId w:val="6"/>
  </w:num>
  <w:num w:numId="2" w16cid:durableId="1972903951">
    <w:abstractNumId w:val="1"/>
  </w:num>
  <w:num w:numId="3" w16cid:durableId="682784503">
    <w:abstractNumId w:val="3"/>
  </w:num>
  <w:num w:numId="4" w16cid:durableId="209659042">
    <w:abstractNumId w:val="0"/>
  </w:num>
  <w:num w:numId="5" w16cid:durableId="88819674">
    <w:abstractNumId w:val="2"/>
  </w:num>
  <w:num w:numId="6" w16cid:durableId="1938714456">
    <w:abstractNumId w:val="4"/>
  </w:num>
  <w:num w:numId="7" w16cid:durableId="14440358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A07"/>
    <w:rsid w:val="00217C52"/>
    <w:rsid w:val="003D63E5"/>
    <w:rsid w:val="004C1248"/>
    <w:rsid w:val="007A6F2C"/>
    <w:rsid w:val="007D0D43"/>
    <w:rsid w:val="00915A07"/>
    <w:rsid w:val="009E211D"/>
    <w:rsid w:val="00AC45F2"/>
    <w:rsid w:val="00BC18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63B5"/>
  <w15:chartTrackingRefBased/>
  <w15:docId w15:val="{75973B4C-B996-4BBD-BF5F-5E22F18D1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21701">
      <w:bodyDiv w:val="1"/>
      <w:marLeft w:val="0"/>
      <w:marRight w:val="0"/>
      <w:marTop w:val="0"/>
      <w:marBottom w:val="0"/>
      <w:divBdr>
        <w:top w:val="none" w:sz="0" w:space="0" w:color="auto"/>
        <w:left w:val="none" w:sz="0" w:space="0" w:color="auto"/>
        <w:bottom w:val="none" w:sz="0" w:space="0" w:color="auto"/>
        <w:right w:val="none" w:sz="0" w:space="0" w:color="auto"/>
      </w:divBdr>
      <w:divsChild>
        <w:div w:id="2081444332">
          <w:marLeft w:val="0"/>
          <w:marRight w:val="0"/>
          <w:marTop w:val="0"/>
          <w:marBottom w:val="0"/>
          <w:divBdr>
            <w:top w:val="none" w:sz="0" w:space="0" w:color="auto"/>
            <w:left w:val="none" w:sz="0" w:space="0" w:color="auto"/>
            <w:bottom w:val="none" w:sz="0" w:space="0" w:color="auto"/>
            <w:right w:val="none" w:sz="0" w:space="0" w:color="auto"/>
          </w:divBdr>
        </w:div>
        <w:div w:id="1616060278">
          <w:marLeft w:val="0"/>
          <w:marRight w:val="0"/>
          <w:marTop w:val="0"/>
          <w:marBottom w:val="0"/>
          <w:divBdr>
            <w:top w:val="none" w:sz="0" w:space="0" w:color="auto"/>
            <w:left w:val="none" w:sz="0" w:space="0" w:color="auto"/>
            <w:bottom w:val="none" w:sz="0" w:space="0" w:color="auto"/>
            <w:right w:val="none" w:sz="0" w:space="0" w:color="auto"/>
          </w:divBdr>
        </w:div>
      </w:divsChild>
    </w:div>
    <w:div w:id="395132679">
      <w:bodyDiv w:val="1"/>
      <w:marLeft w:val="0"/>
      <w:marRight w:val="0"/>
      <w:marTop w:val="0"/>
      <w:marBottom w:val="0"/>
      <w:divBdr>
        <w:top w:val="none" w:sz="0" w:space="0" w:color="auto"/>
        <w:left w:val="none" w:sz="0" w:space="0" w:color="auto"/>
        <w:bottom w:val="none" w:sz="0" w:space="0" w:color="auto"/>
        <w:right w:val="none" w:sz="0" w:space="0" w:color="auto"/>
      </w:divBdr>
      <w:divsChild>
        <w:div w:id="580483841">
          <w:marLeft w:val="0"/>
          <w:marRight w:val="0"/>
          <w:marTop w:val="0"/>
          <w:marBottom w:val="0"/>
          <w:divBdr>
            <w:top w:val="none" w:sz="0" w:space="0" w:color="auto"/>
            <w:left w:val="none" w:sz="0" w:space="0" w:color="auto"/>
            <w:bottom w:val="none" w:sz="0" w:space="0" w:color="auto"/>
            <w:right w:val="none" w:sz="0" w:space="0" w:color="auto"/>
          </w:divBdr>
        </w:div>
        <w:div w:id="2147041406">
          <w:marLeft w:val="0"/>
          <w:marRight w:val="0"/>
          <w:marTop w:val="0"/>
          <w:marBottom w:val="0"/>
          <w:divBdr>
            <w:top w:val="none" w:sz="0" w:space="0" w:color="auto"/>
            <w:left w:val="none" w:sz="0" w:space="0" w:color="auto"/>
            <w:bottom w:val="none" w:sz="0" w:space="0" w:color="auto"/>
            <w:right w:val="none" w:sz="0" w:space="0" w:color="auto"/>
          </w:divBdr>
        </w:div>
        <w:div w:id="843472721">
          <w:marLeft w:val="0"/>
          <w:marRight w:val="0"/>
          <w:marTop w:val="0"/>
          <w:marBottom w:val="0"/>
          <w:divBdr>
            <w:top w:val="none" w:sz="0" w:space="0" w:color="auto"/>
            <w:left w:val="none" w:sz="0" w:space="0" w:color="auto"/>
            <w:bottom w:val="none" w:sz="0" w:space="0" w:color="auto"/>
            <w:right w:val="none" w:sz="0" w:space="0" w:color="auto"/>
          </w:divBdr>
        </w:div>
        <w:div w:id="1245728663">
          <w:marLeft w:val="0"/>
          <w:marRight w:val="0"/>
          <w:marTop w:val="0"/>
          <w:marBottom w:val="0"/>
          <w:divBdr>
            <w:top w:val="none" w:sz="0" w:space="0" w:color="auto"/>
            <w:left w:val="none" w:sz="0" w:space="0" w:color="auto"/>
            <w:bottom w:val="none" w:sz="0" w:space="0" w:color="auto"/>
            <w:right w:val="none" w:sz="0" w:space="0" w:color="auto"/>
          </w:divBdr>
        </w:div>
        <w:div w:id="1931354090">
          <w:marLeft w:val="0"/>
          <w:marRight w:val="0"/>
          <w:marTop w:val="0"/>
          <w:marBottom w:val="0"/>
          <w:divBdr>
            <w:top w:val="none" w:sz="0" w:space="0" w:color="auto"/>
            <w:left w:val="none" w:sz="0" w:space="0" w:color="auto"/>
            <w:bottom w:val="none" w:sz="0" w:space="0" w:color="auto"/>
            <w:right w:val="none" w:sz="0" w:space="0" w:color="auto"/>
          </w:divBdr>
        </w:div>
        <w:div w:id="1642536136">
          <w:marLeft w:val="0"/>
          <w:marRight w:val="0"/>
          <w:marTop w:val="0"/>
          <w:marBottom w:val="0"/>
          <w:divBdr>
            <w:top w:val="none" w:sz="0" w:space="0" w:color="auto"/>
            <w:left w:val="none" w:sz="0" w:space="0" w:color="auto"/>
            <w:bottom w:val="none" w:sz="0" w:space="0" w:color="auto"/>
            <w:right w:val="none" w:sz="0" w:space="0" w:color="auto"/>
          </w:divBdr>
        </w:div>
        <w:div w:id="1080980088">
          <w:marLeft w:val="0"/>
          <w:marRight w:val="0"/>
          <w:marTop w:val="0"/>
          <w:marBottom w:val="0"/>
          <w:divBdr>
            <w:top w:val="none" w:sz="0" w:space="0" w:color="auto"/>
            <w:left w:val="none" w:sz="0" w:space="0" w:color="auto"/>
            <w:bottom w:val="none" w:sz="0" w:space="0" w:color="auto"/>
            <w:right w:val="none" w:sz="0" w:space="0" w:color="auto"/>
          </w:divBdr>
        </w:div>
        <w:div w:id="537471383">
          <w:marLeft w:val="0"/>
          <w:marRight w:val="0"/>
          <w:marTop w:val="0"/>
          <w:marBottom w:val="0"/>
          <w:divBdr>
            <w:top w:val="none" w:sz="0" w:space="0" w:color="auto"/>
            <w:left w:val="none" w:sz="0" w:space="0" w:color="auto"/>
            <w:bottom w:val="none" w:sz="0" w:space="0" w:color="auto"/>
            <w:right w:val="none" w:sz="0" w:space="0" w:color="auto"/>
          </w:divBdr>
        </w:div>
        <w:div w:id="589311910">
          <w:marLeft w:val="0"/>
          <w:marRight w:val="0"/>
          <w:marTop w:val="0"/>
          <w:marBottom w:val="0"/>
          <w:divBdr>
            <w:top w:val="none" w:sz="0" w:space="0" w:color="auto"/>
            <w:left w:val="none" w:sz="0" w:space="0" w:color="auto"/>
            <w:bottom w:val="none" w:sz="0" w:space="0" w:color="auto"/>
            <w:right w:val="none" w:sz="0" w:space="0" w:color="auto"/>
          </w:divBdr>
        </w:div>
        <w:div w:id="281964098">
          <w:marLeft w:val="0"/>
          <w:marRight w:val="0"/>
          <w:marTop w:val="0"/>
          <w:marBottom w:val="0"/>
          <w:divBdr>
            <w:top w:val="none" w:sz="0" w:space="0" w:color="auto"/>
            <w:left w:val="none" w:sz="0" w:space="0" w:color="auto"/>
            <w:bottom w:val="none" w:sz="0" w:space="0" w:color="auto"/>
            <w:right w:val="none" w:sz="0" w:space="0" w:color="auto"/>
          </w:divBdr>
        </w:div>
        <w:div w:id="2061435532">
          <w:marLeft w:val="0"/>
          <w:marRight w:val="0"/>
          <w:marTop w:val="0"/>
          <w:marBottom w:val="0"/>
          <w:divBdr>
            <w:top w:val="none" w:sz="0" w:space="0" w:color="auto"/>
            <w:left w:val="none" w:sz="0" w:space="0" w:color="auto"/>
            <w:bottom w:val="none" w:sz="0" w:space="0" w:color="auto"/>
            <w:right w:val="none" w:sz="0" w:space="0" w:color="auto"/>
          </w:divBdr>
        </w:div>
        <w:div w:id="1172066230">
          <w:marLeft w:val="0"/>
          <w:marRight w:val="0"/>
          <w:marTop w:val="0"/>
          <w:marBottom w:val="0"/>
          <w:divBdr>
            <w:top w:val="none" w:sz="0" w:space="0" w:color="auto"/>
            <w:left w:val="none" w:sz="0" w:space="0" w:color="auto"/>
            <w:bottom w:val="none" w:sz="0" w:space="0" w:color="auto"/>
            <w:right w:val="none" w:sz="0" w:space="0" w:color="auto"/>
          </w:divBdr>
        </w:div>
        <w:div w:id="422649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Saurabh</dc:creator>
  <cp:keywords/>
  <dc:description/>
  <cp:lastModifiedBy>Vivek Saurabh</cp:lastModifiedBy>
  <cp:revision>2</cp:revision>
  <dcterms:created xsi:type="dcterms:W3CDTF">2024-03-17T15:01:00Z</dcterms:created>
  <dcterms:modified xsi:type="dcterms:W3CDTF">2024-03-17T18:24:00Z</dcterms:modified>
</cp:coreProperties>
</file>