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A8BB1" w14:textId="6899E5F7" w:rsidR="009E211D" w:rsidRDefault="00490AA0" w:rsidP="00490AA0">
      <w:pPr>
        <w:jc w:val="center"/>
        <w:rPr>
          <w:b/>
          <w:bCs/>
          <w:sz w:val="40"/>
          <w:szCs w:val="40"/>
        </w:rPr>
      </w:pPr>
      <w:r w:rsidRPr="00490AA0">
        <w:rPr>
          <w:b/>
          <w:bCs/>
          <w:sz w:val="40"/>
          <w:szCs w:val="40"/>
        </w:rPr>
        <w:t>AMAZON EVENTSBRIDGE</w:t>
      </w:r>
    </w:p>
    <w:p w14:paraId="00F8DA6B" w14:textId="5930ABA5" w:rsidR="00490AA0" w:rsidRDefault="00490AA0" w:rsidP="00490AA0">
      <w:pPr>
        <w:rPr>
          <w:sz w:val="24"/>
          <w:szCs w:val="24"/>
        </w:rPr>
      </w:pPr>
      <w:r>
        <w:rPr>
          <w:sz w:val="24"/>
          <w:szCs w:val="24"/>
        </w:rPr>
        <w:t xml:space="preserve">Amazon EventsBridge was previously called CloudWatch events. </w:t>
      </w:r>
    </w:p>
    <w:p w14:paraId="15B0F8FD" w14:textId="1F435294" w:rsidR="00490AA0" w:rsidRDefault="00490AA0" w:rsidP="00490AA0">
      <w:pPr>
        <w:rPr>
          <w:sz w:val="24"/>
          <w:szCs w:val="24"/>
        </w:rPr>
      </w:pPr>
      <w:r w:rsidRPr="00490AA0">
        <w:rPr>
          <w:sz w:val="24"/>
          <w:szCs w:val="24"/>
        </w:rPr>
        <w:drawing>
          <wp:inline distT="0" distB="0" distL="0" distR="0" wp14:anchorId="74C3C2C4" wp14:editId="2601382E">
            <wp:extent cx="5731510" cy="3001010"/>
            <wp:effectExtent l="0" t="0" r="2540" b="8890"/>
            <wp:docPr id="1173982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822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D1CC" w14:textId="7ED6B2C7" w:rsidR="00490AA0" w:rsidRDefault="00490AA0" w:rsidP="00490AA0">
      <w:pPr>
        <w:rPr>
          <w:sz w:val="24"/>
          <w:szCs w:val="24"/>
        </w:rPr>
      </w:pPr>
      <w:r w:rsidRPr="00490AA0">
        <w:rPr>
          <w:sz w:val="24"/>
          <w:szCs w:val="24"/>
        </w:rPr>
        <w:drawing>
          <wp:inline distT="0" distB="0" distL="0" distR="0" wp14:anchorId="0D95706F" wp14:editId="6F473960">
            <wp:extent cx="5731510" cy="2983865"/>
            <wp:effectExtent l="0" t="0" r="2540" b="6985"/>
            <wp:docPr id="8316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0DAA" w14:textId="77777777" w:rsidR="00490AA0" w:rsidRDefault="00490AA0" w:rsidP="00490AA0">
      <w:pPr>
        <w:rPr>
          <w:sz w:val="24"/>
          <w:szCs w:val="24"/>
        </w:rPr>
      </w:pPr>
    </w:p>
    <w:p w14:paraId="753976BB" w14:textId="37A27A86" w:rsidR="00490AA0" w:rsidRPr="00490AA0" w:rsidRDefault="00490AA0" w:rsidP="00490AA0">
      <w:pPr>
        <w:rPr>
          <w:sz w:val="24"/>
          <w:szCs w:val="24"/>
        </w:rPr>
      </w:pPr>
      <w:r w:rsidRPr="00490AA0">
        <w:rPr>
          <w:sz w:val="24"/>
          <w:szCs w:val="24"/>
        </w:rPr>
        <w:lastRenderedPageBreak/>
        <w:drawing>
          <wp:inline distT="0" distB="0" distL="0" distR="0" wp14:anchorId="6F434037" wp14:editId="125B0B97">
            <wp:extent cx="5731510" cy="2708910"/>
            <wp:effectExtent l="0" t="0" r="2540" b="0"/>
            <wp:docPr id="1251179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794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AA0" w:rsidRPr="00490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BE"/>
    <w:rsid w:val="00217C52"/>
    <w:rsid w:val="002D60BE"/>
    <w:rsid w:val="00490AA0"/>
    <w:rsid w:val="009E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C2B00"/>
  <w15:chartTrackingRefBased/>
  <w15:docId w15:val="{5577ABC0-F631-444B-8331-28A310AD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2</cp:revision>
  <dcterms:created xsi:type="dcterms:W3CDTF">2024-03-24T19:01:00Z</dcterms:created>
  <dcterms:modified xsi:type="dcterms:W3CDTF">2024-03-24T19:08:00Z</dcterms:modified>
</cp:coreProperties>
</file>