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FDBB36" w14:textId="5732C78B" w:rsidR="009E211D" w:rsidRDefault="00CA6AB2" w:rsidP="00CA6AB2">
      <w:pPr>
        <w:jc w:val="center"/>
        <w:rPr>
          <w:b/>
          <w:bCs/>
          <w:sz w:val="40"/>
          <w:szCs w:val="40"/>
        </w:rPr>
      </w:pPr>
      <w:r w:rsidRPr="00CA6AB2">
        <w:rPr>
          <w:b/>
          <w:bCs/>
          <w:sz w:val="40"/>
          <w:szCs w:val="40"/>
        </w:rPr>
        <w:t>D</w:t>
      </w:r>
      <w:r>
        <w:rPr>
          <w:b/>
          <w:bCs/>
          <w:sz w:val="40"/>
          <w:szCs w:val="40"/>
        </w:rPr>
        <w:t>ynamo</w:t>
      </w:r>
      <w:r w:rsidRPr="00CA6AB2">
        <w:rPr>
          <w:b/>
          <w:bCs/>
          <w:sz w:val="40"/>
          <w:szCs w:val="40"/>
        </w:rPr>
        <w:t>DB</w:t>
      </w:r>
      <w:r>
        <w:rPr>
          <w:b/>
          <w:bCs/>
          <w:sz w:val="40"/>
          <w:szCs w:val="40"/>
        </w:rPr>
        <w:t xml:space="preserve"> (</w:t>
      </w:r>
      <w:r w:rsidR="00D165E4">
        <w:rPr>
          <w:b/>
          <w:bCs/>
          <w:sz w:val="40"/>
          <w:szCs w:val="40"/>
        </w:rPr>
        <w:t xml:space="preserve">An </w:t>
      </w:r>
      <w:r>
        <w:rPr>
          <w:b/>
          <w:bCs/>
          <w:sz w:val="40"/>
          <w:szCs w:val="40"/>
        </w:rPr>
        <w:t>AWS Proprietary)</w:t>
      </w:r>
    </w:p>
    <w:p w14:paraId="552AFFDA" w14:textId="446D3512" w:rsidR="00CA6AB2" w:rsidRPr="00CA6AB2" w:rsidRDefault="00CA6AB2" w:rsidP="00CA6AB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Fully Managed Highly Available with replication across 3 AZs</w:t>
      </w:r>
    </w:p>
    <w:p w14:paraId="235794B0" w14:textId="3EAC893E" w:rsidR="00CA6AB2" w:rsidRDefault="00CA6AB2" w:rsidP="00CA6AB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It belongs to NoSQL database – </w:t>
      </w:r>
      <w:r w:rsidRPr="00CA6AB2">
        <w:rPr>
          <w:b/>
          <w:bCs/>
          <w:sz w:val="24"/>
          <w:szCs w:val="24"/>
        </w:rPr>
        <w:t>it is not a relational database</w:t>
      </w:r>
    </w:p>
    <w:p w14:paraId="08BE6A99" w14:textId="2CD4E06E" w:rsidR="00CA6AB2" w:rsidRPr="00CA6AB2" w:rsidRDefault="00CA6AB2" w:rsidP="00CA6AB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Scales to massive workloads, distributed ‘serverless’ database</w:t>
      </w:r>
    </w:p>
    <w:p w14:paraId="4965E8A1" w14:textId="0C7ABF1D" w:rsidR="00CA6AB2" w:rsidRPr="00CA6AB2" w:rsidRDefault="00CA6AB2" w:rsidP="00CA6AB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It handles millions of requests per second, trillions of rows, 100s of TB of storage</w:t>
      </w:r>
    </w:p>
    <w:p w14:paraId="63C89F01" w14:textId="28ED95F1" w:rsidR="00CA6AB2" w:rsidRPr="00CA6AB2" w:rsidRDefault="00CA6AB2" w:rsidP="00CA6AB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Fast and consistent performance</w:t>
      </w:r>
    </w:p>
    <w:p w14:paraId="7390B7B7" w14:textId="4D43C387" w:rsidR="00CA6AB2" w:rsidRPr="00CA6AB2" w:rsidRDefault="00CA6AB2" w:rsidP="00CA6AB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Single-digit millisecond latency – low latency retrieval</w:t>
      </w:r>
    </w:p>
    <w:p w14:paraId="0ED45D94" w14:textId="46768518" w:rsidR="00CA6AB2" w:rsidRPr="00CA6AB2" w:rsidRDefault="00CA6AB2" w:rsidP="00CA6AB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Integrated with IAM for security, authorization and administration </w:t>
      </w:r>
    </w:p>
    <w:p w14:paraId="70F36359" w14:textId="5A3B0010" w:rsidR="00CA6AB2" w:rsidRPr="00CA6AB2" w:rsidRDefault="00CA6AB2" w:rsidP="00CA6AB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Has low cost and auto scaling capabilities </w:t>
      </w:r>
    </w:p>
    <w:p w14:paraId="0DA147B9" w14:textId="637ECF69" w:rsidR="00CA6AB2" w:rsidRPr="00CA6AB2" w:rsidRDefault="00CA6AB2" w:rsidP="00CA6AB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Belongs to a Standard and Infrequent Access (IA) table class</w:t>
      </w:r>
    </w:p>
    <w:p w14:paraId="66771F45" w14:textId="77777777" w:rsidR="00CA6AB2" w:rsidRDefault="00CA6AB2" w:rsidP="00CA6AB2">
      <w:pPr>
        <w:rPr>
          <w:b/>
          <w:bCs/>
          <w:sz w:val="24"/>
          <w:szCs w:val="24"/>
        </w:rPr>
      </w:pPr>
    </w:p>
    <w:p w14:paraId="42E9AC69" w14:textId="7C8DAD40" w:rsidR="00CA6AB2" w:rsidRDefault="00CA6AB2" w:rsidP="00CA6AB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DynamoDB – type of Data:</w:t>
      </w:r>
    </w:p>
    <w:p w14:paraId="41B61ADA" w14:textId="37E8E8BE" w:rsidR="00CA6AB2" w:rsidRDefault="00CA6AB2" w:rsidP="00CA6AB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DynamoDB is a key/value database</w:t>
      </w:r>
    </w:p>
    <w:p w14:paraId="4E74D487" w14:textId="1AE36543" w:rsidR="00CA6AB2" w:rsidRDefault="00CA6AB2" w:rsidP="00CA6AB2">
      <w:pPr>
        <w:pStyle w:val="ListParagraph"/>
        <w:rPr>
          <w:sz w:val="24"/>
          <w:szCs w:val="24"/>
        </w:rPr>
      </w:pPr>
      <w:r w:rsidRPr="00CA6AB2">
        <w:rPr>
          <w:noProof/>
          <w:sz w:val="24"/>
          <w:szCs w:val="24"/>
        </w:rPr>
        <w:drawing>
          <wp:inline distT="0" distB="0" distL="0" distR="0" wp14:anchorId="73DD7C9B" wp14:editId="4B45E676">
            <wp:extent cx="4032738" cy="1841903"/>
            <wp:effectExtent l="0" t="0" r="6350" b="6350"/>
            <wp:docPr id="878693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6938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9378" cy="184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54C80" w14:textId="77777777" w:rsidR="00CA6AB2" w:rsidRDefault="00CA6AB2" w:rsidP="00CA6AB2">
      <w:pPr>
        <w:rPr>
          <w:sz w:val="24"/>
          <w:szCs w:val="24"/>
        </w:rPr>
      </w:pPr>
    </w:p>
    <w:p w14:paraId="2D85831C" w14:textId="66C11E8D" w:rsidR="00CA6AB2" w:rsidRDefault="00CA6AB2" w:rsidP="00CA6AB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DynamoDB Accelerator – DAX</w:t>
      </w:r>
    </w:p>
    <w:p w14:paraId="28B16EF0" w14:textId="18D2B783" w:rsidR="00CA6AB2" w:rsidRDefault="00CA6AB2" w:rsidP="00CA6AB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Fully managed in-memory cache for DynamoDB</w:t>
      </w:r>
    </w:p>
    <w:p w14:paraId="5D996413" w14:textId="04B06A4B" w:rsidR="00CA6AB2" w:rsidRDefault="00CA6AB2" w:rsidP="00CA6AB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DAX is just made for DynamoDB [not to be confused with ElastiCache]</w:t>
      </w:r>
      <w:r w:rsidR="00474BC6">
        <w:rPr>
          <w:sz w:val="24"/>
          <w:szCs w:val="24"/>
        </w:rPr>
        <w:br/>
      </w:r>
      <w:r w:rsidR="00474BC6">
        <w:rPr>
          <w:sz w:val="24"/>
          <w:szCs w:val="24"/>
        </w:rPr>
        <w:br/>
      </w:r>
      <w:r w:rsidR="00474BC6" w:rsidRPr="00474BC6">
        <w:rPr>
          <w:noProof/>
          <w:sz w:val="24"/>
          <w:szCs w:val="24"/>
        </w:rPr>
        <w:drawing>
          <wp:inline distT="0" distB="0" distL="0" distR="0" wp14:anchorId="7EEA7843" wp14:editId="3B69A615">
            <wp:extent cx="1951892" cy="1989740"/>
            <wp:effectExtent l="0" t="0" r="0" b="0"/>
            <wp:docPr id="165163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630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4555" cy="199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14D16" w14:textId="1030F558" w:rsidR="00474BC6" w:rsidRDefault="00474BC6" w:rsidP="00CA6AB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10x performance improvement – </w:t>
      </w:r>
      <w:r>
        <w:rPr>
          <w:sz w:val="24"/>
          <w:szCs w:val="24"/>
        </w:rPr>
        <w:t>single digit millisecond latency to microseconds latency – when accessing your DynamoDB tables</w:t>
      </w:r>
    </w:p>
    <w:p w14:paraId="17175E69" w14:textId="11DD61A6" w:rsidR="00474BC6" w:rsidRDefault="00474BC6" w:rsidP="00474BC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Secure, highly scalable and highly available</w:t>
      </w:r>
    </w:p>
    <w:p w14:paraId="5AFE4D64" w14:textId="77777777" w:rsidR="00474BC6" w:rsidRDefault="00474BC6" w:rsidP="00474BC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NOTE: </w:t>
      </w:r>
    </w:p>
    <w:p w14:paraId="699AE36B" w14:textId="77777777" w:rsidR="00474BC6" w:rsidRDefault="00474BC6" w:rsidP="00474BC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74BC6">
        <w:rPr>
          <w:sz w:val="24"/>
          <w:szCs w:val="24"/>
        </w:rPr>
        <w:t>Difference between ElastiCache and DAX – DAX is only used for and is integrated with DynamoDB, while ElastiCache can be used for other databases</w:t>
      </w:r>
    </w:p>
    <w:p w14:paraId="3932E4B9" w14:textId="193C8E9E" w:rsidR="00474BC6" w:rsidRPr="00474BC6" w:rsidRDefault="00474BC6" w:rsidP="00474BC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74BC6">
        <w:rPr>
          <w:b/>
          <w:bCs/>
          <w:sz w:val="24"/>
          <w:szCs w:val="24"/>
        </w:rPr>
        <w:t xml:space="preserve">Relational Database </w:t>
      </w:r>
      <w:r w:rsidRPr="00474BC6">
        <w:rPr>
          <w:sz w:val="24"/>
          <w:szCs w:val="24"/>
        </w:rPr>
        <w:t>means two tables can</w:t>
      </w:r>
      <w:r w:rsidR="00481120">
        <w:rPr>
          <w:sz w:val="24"/>
          <w:szCs w:val="24"/>
        </w:rPr>
        <w:t>be</w:t>
      </w:r>
      <w:r w:rsidRPr="00474BC6">
        <w:rPr>
          <w:sz w:val="24"/>
          <w:szCs w:val="24"/>
        </w:rPr>
        <w:t xml:space="preserve"> joined but in </w:t>
      </w:r>
      <w:r w:rsidRPr="00474BC6">
        <w:rPr>
          <w:b/>
          <w:bCs/>
          <w:sz w:val="24"/>
          <w:szCs w:val="24"/>
        </w:rPr>
        <w:t xml:space="preserve">Non-Relational Database, </w:t>
      </w:r>
      <w:r w:rsidRPr="00474BC6">
        <w:rPr>
          <w:sz w:val="24"/>
          <w:szCs w:val="24"/>
        </w:rPr>
        <w:t>tables can’t be joined and they function independently</w:t>
      </w:r>
    </w:p>
    <w:p w14:paraId="71C6CF74" w14:textId="77777777" w:rsidR="00474BC6" w:rsidRDefault="00474BC6" w:rsidP="00474BC6">
      <w:pPr>
        <w:rPr>
          <w:sz w:val="24"/>
          <w:szCs w:val="24"/>
        </w:rPr>
      </w:pPr>
    </w:p>
    <w:p w14:paraId="00A7503E" w14:textId="62CDBC67" w:rsidR="00474BC6" w:rsidRDefault="00474BC6" w:rsidP="00474BC6">
      <w:pPr>
        <w:rPr>
          <w:b/>
          <w:bCs/>
          <w:sz w:val="32"/>
          <w:szCs w:val="32"/>
        </w:rPr>
      </w:pPr>
      <w:r w:rsidRPr="00474BC6">
        <w:rPr>
          <w:b/>
          <w:bCs/>
          <w:sz w:val="32"/>
          <w:szCs w:val="32"/>
        </w:rPr>
        <w:t>DynamoDB – Global Tables</w:t>
      </w:r>
    </w:p>
    <w:p w14:paraId="608D7F78" w14:textId="0878C688" w:rsidR="00474BC6" w:rsidRDefault="00474BC6" w:rsidP="00474BC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Make a DynamoDB table accessible with low latency in multiple-regions</w:t>
      </w:r>
    </w:p>
    <w:p w14:paraId="68635E56" w14:textId="217C9FF1" w:rsidR="00474BC6" w:rsidRDefault="00474BC6" w:rsidP="00474BC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The read/write access to any AWS region makes it an </w:t>
      </w:r>
      <w:r>
        <w:rPr>
          <w:b/>
          <w:bCs/>
          <w:sz w:val="24"/>
          <w:szCs w:val="24"/>
        </w:rPr>
        <w:t xml:space="preserve">active-active </w:t>
      </w:r>
      <w:r>
        <w:rPr>
          <w:sz w:val="24"/>
          <w:szCs w:val="24"/>
        </w:rPr>
        <w:t xml:space="preserve">replication. </w:t>
      </w:r>
    </w:p>
    <w:p w14:paraId="2EAC06EA" w14:textId="163AEF6E" w:rsidR="008F63C1" w:rsidRPr="00474BC6" w:rsidRDefault="008F63C1" w:rsidP="008F63C1">
      <w:pPr>
        <w:pStyle w:val="ListParagraph"/>
        <w:rPr>
          <w:sz w:val="24"/>
          <w:szCs w:val="24"/>
        </w:rPr>
      </w:pPr>
      <w:r w:rsidRPr="008F63C1">
        <w:rPr>
          <w:noProof/>
          <w:sz w:val="24"/>
          <w:szCs w:val="24"/>
        </w:rPr>
        <w:drawing>
          <wp:inline distT="0" distB="0" distL="0" distR="0" wp14:anchorId="6E000AFA" wp14:editId="12B2059F">
            <wp:extent cx="5723116" cy="1958510"/>
            <wp:effectExtent l="0" t="0" r="0" b="3810"/>
            <wp:docPr id="847410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4102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231DD" w14:textId="77777777" w:rsidR="00474BC6" w:rsidRPr="00474BC6" w:rsidRDefault="00474BC6" w:rsidP="00474BC6">
      <w:pPr>
        <w:rPr>
          <w:b/>
          <w:bCs/>
          <w:sz w:val="24"/>
          <w:szCs w:val="24"/>
        </w:rPr>
      </w:pPr>
    </w:p>
    <w:sectPr w:rsidR="00474BC6" w:rsidRPr="00474B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412C5C"/>
    <w:multiLevelType w:val="hybridMultilevel"/>
    <w:tmpl w:val="9ABA63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57C5D"/>
    <w:multiLevelType w:val="hybridMultilevel"/>
    <w:tmpl w:val="918AD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7E7EBB"/>
    <w:multiLevelType w:val="hybridMultilevel"/>
    <w:tmpl w:val="42BA55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D21E27"/>
    <w:multiLevelType w:val="hybridMultilevel"/>
    <w:tmpl w:val="E0CA5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172545">
    <w:abstractNumId w:val="2"/>
  </w:num>
  <w:num w:numId="2" w16cid:durableId="1053692746">
    <w:abstractNumId w:val="0"/>
  </w:num>
  <w:num w:numId="3" w16cid:durableId="343825008">
    <w:abstractNumId w:val="1"/>
  </w:num>
  <w:num w:numId="4" w16cid:durableId="1112936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057"/>
    <w:rsid w:val="00030057"/>
    <w:rsid w:val="00217C52"/>
    <w:rsid w:val="00474BC6"/>
    <w:rsid w:val="00481120"/>
    <w:rsid w:val="008F63C1"/>
    <w:rsid w:val="009E211D"/>
    <w:rsid w:val="00CA6AB2"/>
    <w:rsid w:val="00D16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46FB5"/>
  <w15:chartTrackingRefBased/>
  <w15:docId w15:val="{C50182F1-1D1B-4706-954C-7B7470D57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Saurabh</dc:creator>
  <cp:keywords/>
  <dc:description/>
  <cp:lastModifiedBy>Vivek Saurabh</cp:lastModifiedBy>
  <cp:revision>6</cp:revision>
  <dcterms:created xsi:type="dcterms:W3CDTF">2023-11-09T17:54:00Z</dcterms:created>
  <dcterms:modified xsi:type="dcterms:W3CDTF">2024-04-14T18:00:00Z</dcterms:modified>
</cp:coreProperties>
</file>