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7A49" w14:textId="79BADC17" w:rsidR="009E211D" w:rsidRDefault="00E46D75" w:rsidP="00E46D75">
      <w:pPr>
        <w:pStyle w:val="ListParagraph"/>
        <w:numPr>
          <w:ilvl w:val="0"/>
          <w:numId w:val="1"/>
        </w:numPr>
      </w:pPr>
      <w:r>
        <w:t>Relational Database – OLTP: RDS &amp; Aurora (SQL)</w:t>
      </w:r>
    </w:p>
    <w:p w14:paraId="0C3EB04E" w14:textId="11F039DF" w:rsidR="00E46D75" w:rsidRDefault="00E46D75" w:rsidP="00E46D75">
      <w:pPr>
        <w:pStyle w:val="ListParagraph"/>
        <w:numPr>
          <w:ilvl w:val="0"/>
          <w:numId w:val="1"/>
        </w:numPr>
      </w:pPr>
      <w:r>
        <w:t>Difference between Multi-AZ, Replicas, Multi-Region</w:t>
      </w:r>
    </w:p>
    <w:p w14:paraId="48EF60A0" w14:textId="09339EBB" w:rsidR="00E46D75" w:rsidRDefault="00E46D75" w:rsidP="00E46D75">
      <w:pPr>
        <w:pStyle w:val="ListParagraph"/>
        <w:numPr>
          <w:ilvl w:val="0"/>
          <w:numId w:val="1"/>
        </w:numPr>
      </w:pPr>
      <w:r>
        <w:t>In-memory Database: ElastiCache</w:t>
      </w:r>
    </w:p>
    <w:p w14:paraId="0B34A383" w14:textId="1388CB20" w:rsidR="00E46D75" w:rsidRDefault="00E46D75" w:rsidP="00E46D75">
      <w:pPr>
        <w:pStyle w:val="ListParagraph"/>
        <w:numPr>
          <w:ilvl w:val="0"/>
          <w:numId w:val="1"/>
        </w:numPr>
      </w:pPr>
      <w:r>
        <w:t>Key/value database: DynamoDB(serverless) and DAX (cache for DynamoDB)</w:t>
      </w:r>
    </w:p>
    <w:p w14:paraId="538931BC" w14:textId="04C6F8B5" w:rsidR="00E46D75" w:rsidRDefault="00E46D75" w:rsidP="00E46D75">
      <w:pPr>
        <w:pStyle w:val="ListParagraph"/>
        <w:numPr>
          <w:ilvl w:val="0"/>
          <w:numId w:val="1"/>
        </w:numPr>
      </w:pPr>
      <w:r>
        <w:t>Warehouse – OLAP, Redshift (SQL)</w:t>
      </w:r>
    </w:p>
    <w:p w14:paraId="04397C47" w14:textId="76E102DE" w:rsidR="00E46D75" w:rsidRDefault="00E46D75" w:rsidP="00E46D75">
      <w:pPr>
        <w:pStyle w:val="ListParagraph"/>
        <w:numPr>
          <w:ilvl w:val="0"/>
          <w:numId w:val="1"/>
        </w:numPr>
      </w:pPr>
      <w:r>
        <w:t>Hadoop Cluster – EMR</w:t>
      </w:r>
    </w:p>
    <w:p w14:paraId="4D74F4B7" w14:textId="602D5932" w:rsidR="00E46D75" w:rsidRDefault="00E46D75" w:rsidP="00E46D75">
      <w:pPr>
        <w:pStyle w:val="ListParagraph"/>
        <w:numPr>
          <w:ilvl w:val="0"/>
          <w:numId w:val="1"/>
        </w:numPr>
      </w:pPr>
      <w:r>
        <w:t xml:space="preserve">Athena – query data on S3 (serverless and SQL) </w:t>
      </w:r>
    </w:p>
    <w:p w14:paraId="21C7AB2F" w14:textId="46F65A67" w:rsidR="00E46D75" w:rsidRDefault="00E46D75" w:rsidP="00E46D75">
      <w:pPr>
        <w:pStyle w:val="ListParagraph"/>
        <w:numPr>
          <w:ilvl w:val="0"/>
          <w:numId w:val="1"/>
        </w:numPr>
      </w:pPr>
      <w:r>
        <w:t>Quicksight – dashboards on your data (serverless)</w:t>
      </w:r>
    </w:p>
    <w:p w14:paraId="646B2C26" w14:textId="4743AEC8" w:rsidR="00E46D75" w:rsidRDefault="00E46D75" w:rsidP="00E46D75">
      <w:pPr>
        <w:pStyle w:val="ListParagraph"/>
        <w:numPr>
          <w:ilvl w:val="0"/>
          <w:numId w:val="1"/>
        </w:numPr>
      </w:pPr>
      <w:r>
        <w:t xml:space="preserve">DocumentDB: “Aurora for MongoDB” (uses JSON type of datasets – NoSQL DB) </w:t>
      </w:r>
    </w:p>
    <w:p w14:paraId="1B2138C9" w14:textId="0556536A" w:rsidR="00E46D75" w:rsidRDefault="00E46D75" w:rsidP="00E46D75">
      <w:pPr>
        <w:pStyle w:val="ListParagraph"/>
        <w:numPr>
          <w:ilvl w:val="0"/>
          <w:numId w:val="1"/>
        </w:numPr>
      </w:pPr>
      <w:r>
        <w:t>Neptune: Graph Database</w:t>
      </w:r>
    </w:p>
    <w:p w14:paraId="156D7F8A" w14:textId="27DC3039" w:rsidR="00E46D75" w:rsidRDefault="00E46D75" w:rsidP="00E46D75">
      <w:pPr>
        <w:pStyle w:val="ListParagraph"/>
        <w:numPr>
          <w:ilvl w:val="0"/>
          <w:numId w:val="1"/>
        </w:numPr>
      </w:pPr>
      <w:r>
        <w:t>Amazon QLDB: Financial transaction ledger (immutable journal, cryptographically verifiable)</w:t>
      </w:r>
    </w:p>
    <w:p w14:paraId="46E07542" w14:textId="74986D03" w:rsidR="00E46D75" w:rsidRDefault="00E46D75" w:rsidP="00E46D75">
      <w:pPr>
        <w:pStyle w:val="ListParagraph"/>
        <w:numPr>
          <w:ilvl w:val="0"/>
          <w:numId w:val="1"/>
        </w:numPr>
      </w:pPr>
      <w:r>
        <w:t>Amazon Managed Blockchain: managed Hyperledger Fabric and Ethereum blockchains</w:t>
      </w:r>
    </w:p>
    <w:p w14:paraId="55CEA402" w14:textId="49C390DB" w:rsidR="00E46D75" w:rsidRDefault="00E46D75" w:rsidP="00E46D75">
      <w:pPr>
        <w:pStyle w:val="ListParagraph"/>
        <w:numPr>
          <w:ilvl w:val="0"/>
          <w:numId w:val="1"/>
        </w:numPr>
      </w:pPr>
      <w:r>
        <w:t>Glue: Managed ETL (Extract Transform load) and Data catalogue Service</w:t>
      </w:r>
    </w:p>
    <w:p w14:paraId="7F167C88" w14:textId="337F1D10" w:rsidR="00E46D75" w:rsidRDefault="00E46D75" w:rsidP="00E46D75">
      <w:pPr>
        <w:pStyle w:val="ListParagraph"/>
        <w:numPr>
          <w:ilvl w:val="0"/>
          <w:numId w:val="1"/>
        </w:numPr>
      </w:pPr>
      <w:r>
        <w:t>Database Migration: DMS</w:t>
      </w:r>
    </w:p>
    <w:sectPr w:rsidR="00E4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B35D4"/>
    <w:multiLevelType w:val="hybridMultilevel"/>
    <w:tmpl w:val="69A20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17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DA"/>
    <w:rsid w:val="00217C52"/>
    <w:rsid w:val="008C7EDA"/>
    <w:rsid w:val="009E211D"/>
    <w:rsid w:val="00A33F35"/>
    <w:rsid w:val="00E4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845F"/>
  <w15:chartTrackingRefBased/>
  <w15:docId w15:val="{A5D3F719-67FA-4306-BFAC-9EA29C3D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2023-11-09T19:42:00Z</dcterms:created>
  <dcterms:modified xsi:type="dcterms:W3CDTF">2023-11-09T19:55:00Z</dcterms:modified>
</cp:coreProperties>
</file>