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1D6" w:rsidRPr="00986500" w:rsidRDefault="00D45CB6" w:rsidP="007D51D6">
      <w:pPr>
        <w:spacing w:after="0"/>
        <w:jc w:val="center"/>
        <w:rPr>
          <w:b/>
          <w:color w:val="548DD4" w:themeColor="text2" w:themeTint="99"/>
          <w:szCs w:val="24"/>
        </w:rPr>
      </w:pPr>
      <w:r w:rsidRPr="00986500">
        <w:rPr>
          <w:b/>
          <w:color w:val="548DD4" w:themeColor="text2" w:themeTint="99"/>
          <w:szCs w:val="24"/>
        </w:rPr>
        <w:t xml:space="preserve"> </w:t>
      </w:r>
      <w:r w:rsidRPr="00986500">
        <w:rPr>
          <w:b/>
          <w:color w:val="548DD4" w:themeColor="text2" w:themeTint="99"/>
          <w:szCs w:val="24"/>
        </w:rPr>
        <w:br/>
      </w:r>
    </w:p>
    <w:p w:rsidR="007D51D6" w:rsidRPr="00986500" w:rsidRDefault="007D51D6" w:rsidP="00F823F8">
      <w:pPr>
        <w:jc w:val="center"/>
        <w:rPr>
          <w:szCs w:val="24"/>
        </w:rPr>
      </w:pPr>
    </w:p>
    <w:p w:rsidR="00166C38" w:rsidRPr="00986500" w:rsidRDefault="00D45CB6" w:rsidP="00F823F8">
      <w:pPr>
        <w:jc w:val="center"/>
        <w:rPr>
          <w:szCs w:val="24"/>
        </w:rPr>
      </w:pPr>
      <w:r w:rsidRPr="00986500">
        <w:rPr>
          <w:szCs w:val="24"/>
        </w:rPr>
        <w:t xml:space="preserve"> </w:t>
      </w:r>
    </w:p>
    <w:p w:rsidR="00592D90" w:rsidRPr="00986500" w:rsidRDefault="00592D90" w:rsidP="00FD0889">
      <w:pPr>
        <w:jc w:val="center"/>
      </w:pPr>
    </w:p>
    <w:p w:rsidR="00F823F8" w:rsidRPr="00986500" w:rsidRDefault="00F823F8" w:rsidP="00FD0889">
      <w:pPr>
        <w:jc w:val="center"/>
      </w:pPr>
    </w:p>
    <w:p w:rsidR="00F823F8" w:rsidRPr="00986500" w:rsidRDefault="00F823F8" w:rsidP="00FD0889">
      <w:pPr>
        <w:jc w:val="center"/>
      </w:pPr>
    </w:p>
    <w:p w:rsidR="00F823F8" w:rsidRPr="00986500" w:rsidRDefault="00F823F8" w:rsidP="00FD0889">
      <w:pPr>
        <w:jc w:val="center"/>
      </w:pPr>
    </w:p>
    <w:p w:rsidR="00592D90" w:rsidRPr="00986500" w:rsidRDefault="00592D90" w:rsidP="00FD0889">
      <w:pPr>
        <w:jc w:val="center"/>
        <w:rPr>
          <w:b/>
          <w:sz w:val="28"/>
          <w:szCs w:val="28"/>
        </w:rPr>
      </w:pPr>
      <w:r w:rsidRPr="00986500">
        <w:rPr>
          <w:b/>
          <w:sz w:val="28"/>
          <w:szCs w:val="28"/>
        </w:rPr>
        <w:t>Emerging Topics in Software Engineering</w:t>
      </w:r>
    </w:p>
    <w:p w:rsidR="00592D90" w:rsidRPr="00986500" w:rsidRDefault="00592D90" w:rsidP="00FD0889">
      <w:pPr>
        <w:jc w:val="center"/>
        <w:rPr>
          <w:b/>
          <w:sz w:val="28"/>
          <w:szCs w:val="28"/>
        </w:rPr>
      </w:pPr>
      <w:r w:rsidRPr="00986500">
        <w:rPr>
          <w:b/>
          <w:sz w:val="28"/>
          <w:szCs w:val="28"/>
        </w:rPr>
        <w:t>UFCFCD-15-M</w:t>
      </w:r>
    </w:p>
    <w:p w:rsidR="00592D90" w:rsidRPr="00986500" w:rsidRDefault="006418DC" w:rsidP="00FD0889">
      <w:pPr>
        <w:jc w:val="center"/>
        <w:rPr>
          <w:sz w:val="28"/>
          <w:szCs w:val="28"/>
        </w:rPr>
      </w:pPr>
      <w:r w:rsidRPr="00986500">
        <w:rPr>
          <w:b/>
          <w:sz w:val="28"/>
          <w:szCs w:val="28"/>
        </w:rPr>
        <w:t>Student Number:</w:t>
      </w:r>
      <w:r w:rsidR="00551CBA" w:rsidRPr="00986500">
        <w:rPr>
          <w:b/>
          <w:sz w:val="28"/>
          <w:szCs w:val="28"/>
        </w:rPr>
        <w:t xml:space="preserve"> 15027313</w:t>
      </w:r>
    </w:p>
    <w:p w:rsidR="00592D90" w:rsidRPr="00986500" w:rsidRDefault="00592D90" w:rsidP="00FD0889">
      <w:pPr>
        <w:jc w:val="center"/>
        <w:rPr>
          <w:sz w:val="28"/>
          <w:szCs w:val="28"/>
        </w:rPr>
      </w:pPr>
      <w:r w:rsidRPr="00986500">
        <w:rPr>
          <w:b/>
          <w:sz w:val="28"/>
          <w:szCs w:val="28"/>
        </w:rPr>
        <w:t>A Critical Review of</w:t>
      </w:r>
      <w:r w:rsidR="00551CBA" w:rsidRPr="00986500">
        <w:rPr>
          <w:b/>
          <w:sz w:val="28"/>
          <w:szCs w:val="28"/>
        </w:rPr>
        <w:t xml:space="preserve"> </w:t>
      </w:r>
      <w:r w:rsidR="00A257A1">
        <w:rPr>
          <w:b/>
          <w:sz w:val="28"/>
          <w:szCs w:val="28"/>
        </w:rPr>
        <w:t>Utilising</w:t>
      </w:r>
      <w:r w:rsidR="00551CBA" w:rsidRPr="00986500">
        <w:rPr>
          <w:b/>
          <w:sz w:val="28"/>
          <w:szCs w:val="28"/>
        </w:rPr>
        <w:t xml:space="preserve"> </w:t>
      </w:r>
      <w:r w:rsidR="00BB576D" w:rsidRPr="00986500">
        <w:rPr>
          <w:b/>
          <w:sz w:val="28"/>
          <w:szCs w:val="28"/>
        </w:rPr>
        <w:t xml:space="preserve">Search-Based Software Engineering Techniques </w:t>
      </w:r>
      <w:r w:rsidR="00551CBA" w:rsidRPr="00986500">
        <w:rPr>
          <w:b/>
          <w:sz w:val="28"/>
          <w:szCs w:val="28"/>
        </w:rPr>
        <w:t xml:space="preserve">to </w:t>
      </w:r>
      <w:r w:rsidR="00D31171" w:rsidRPr="00986500">
        <w:rPr>
          <w:b/>
          <w:sz w:val="28"/>
          <w:szCs w:val="28"/>
        </w:rPr>
        <w:t>Refactor</w:t>
      </w:r>
      <w:r w:rsidR="00551CBA" w:rsidRPr="00986500">
        <w:rPr>
          <w:b/>
          <w:sz w:val="28"/>
          <w:szCs w:val="28"/>
        </w:rPr>
        <w:t xml:space="preserve"> Code</w:t>
      </w:r>
    </w:p>
    <w:p w:rsidR="00592D90" w:rsidRPr="00986500" w:rsidRDefault="006418DC" w:rsidP="00FD0889">
      <w:pPr>
        <w:jc w:val="center"/>
        <w:rPr>
          <w:sz w:val="28"/>
          <w:szCs w:val="28"/>
        </w:rPr>
      </w:pPr>
      <w:r w:rsidRPr="00986500">
        <w:rPr>
          <w:b/>
          <w:sz w:val="28"/>
          <w:szCs w:val="28"/>
        </w:rPr>
        <w:t>Word Count:</w:t>
      </w:r>
    </w:p>
    <w:p w:rsidR="00592D90" w:rsidRPr="00986500" w:rsidRDefault="00592D90" w:rsidP="00FD0889">
      <w:pPr>
        <w:jc w:val="center"/>
      </w:pPr>
    </w:p>
    <w:p w:rsidR="00F823F8" w:rsidRPr="00986500" w:rsidRDefault="00F823F8"/>
    <w:p w:rsidR="00F823F8" w:rsidRPr="00986500" w:rsidRDefault="00F823F8">
      <w:r w:rsidRPr="00986500">
        <w:br w:type="page"/>
      </w:r>
    </w:p>
    <w:p w:rsidR="00F823F8" w:rsidRPr="00986500" w:rsidRDefault="00F823F8"/>
    <w:p w:rsidR="00592D90" w:rsidRPr="00986500" w:rsidRDefault="00FD0889" w:rsidP="00FD0889">
      <w:pPr>
        <w:pStyle w:val="Heading1"/>
      </w:pPr>
      <w:r>
        <w:t>Introduction</w:t>
      </w:r>
    </w:p>
    <w:p w:rsidR="00983F04" w:rsidRPr="00986500" w:rsidRDefault="00E12F1E" w:rsidP="006418DC">
      <w:r w:rsidRPr="00986500">
        <w:t>Search-</w:t>
      </w:r>
      <w:r w:rsidR="00840767" w:rsidRPr="00986500">
        <w:t xml:space="preserve">based software engineering </w:t>
      </w:r>
      <w:r w:rsidR="0039299B" w:rsidRPr="00986500">
        <w:t>(SBSE) is the name given to the search</w:t>
      </w:r>
      <w:r w:rsidRPr="00986500">
        <w:t>-</w:t>
      </w:r>
      <w:r w:rsidR="0039299B" w:rsidRPr="00986500">
        <w:t xml:space="preserve">based optimisation subfield of software engineering. </w:t>
      </w:r>
      <w:r w:rsidR="00A77CE4" w:rsidRPr="00986500">
        <w:t xml:space="preserve">It involves using metaheuristic </w:t>
      </w:r>
      <w:r w:rsidR="00C74784" w:rsidRPr="00986500">
        <w:t>search techniques to find a near-optimal solution, and will result in a decent solution but cannot guarantee that it is the very best solution.</w:t>
      </w:r>
      <w:r w:rsidR="00BE32CF">
        <w:t xml:space="preserve"> This essay will serve as a critical review of recent search-based refactoring (SBR) research articles. </w:t>
      </w:r>
    </w:p>
    <w:p w:rsidR="001D2DB0" w:rsidRPr="00986500" w:rsidRDefault="00733EF3" w:rsidP="001D2DB0">
      <w:r w:rsidRPr="00986500">
        <w:t xml:space="preserve"> </w:t>
      </w:r>
      <w:r w:rsidR="001D2DB0" w:rsidRPr="00986500">
        <w:t xml:space="preserve">“Software systems are subject to continual change and as they evolve to reflect new requirements, their internal structure tends to degrade. The cumulative effect of such changes can lead to systems that are unreliable, difficult to reason about, and unreceptive to further change.” (Harman and </w:t>
      </w:r>
      <w:proofErr w:type="spellStart"/>
      <w:r w:rsidR="001D2DB0" w:rsidRPr="00986500">
        <w:t>Tratt</w:t>
      </w:r>
      <w:proofErr w:type="spellEnd"/>
      <w:r w:rsidR="001D2DB0" w:rsidRPr="00986500">
        <w:t>, 2007)</w:t>
      </w:r>
      <w:r w:rsidR="00983F04" w:rsidRPr="00986500">
        <w:t xml:space="preserve">. </w:t>
      </w:r>
    </w:p>
    <w:p w:rsidR="00983F04" w:rsidRPr="00986500" w:rsidRDefault="00633385" w:rsidP="001D2DB0">
      <w:r w:rsidRPr="00986500">
        <w:t xml:space="preserve"> </w:t>
      </w:r>
      <w:r w:rsidR="009206A2" w:rsidRPr="00986500">
        <w:t xml:space="preserve">“The process of writing code can be compared to that of writing a paper or any other document – it starts with some ideas, a few drafts, and then a lot of time spent on refining and rewording, and is not something that should be rushed. Quality code takes a lot of time to write, and just like the writing of draft after draft </w:t>
      </w:r>
      <w:r w:rsidR="00024BCC" w:rsidRPr="00986500">
        <w:t>will increase</w:t>
      </w:r>
      <w:r w:rsidR="009206A2" w:rsidRPr="00986500">
        <w:t xml:space="preserve"> the author’s understanding of the topic area, code is written, changed, and changed again times and times over as the developers’ understanding of the system and the requirements expands. It is in the human nature to start small and build upward; in this case starting with code that works with limited functionality, expanding it to implement more functionality, and then refining it to optimise performance, readability, error handling, and so on.” (Birkehaug, 2016)</w:t>
      </w:r>
    </w:p>
    <w:p w:rsidR="006418DC" w:rsidRDefault="00FD0889" w:rsidP="00FD0889">
      <w:pPr>
        <w:pStyle w:val="Heading1"/>
      </w:pPr>
      <w:r>
        <w:t>Focus of critical review</w:t>
      </w:r>
    </w:p>
    <w:p w:rsidR="00475713" w:rsidRDefault="00733EF3" w:rsidP="00733EF3">
      <w:pPr>
        <w:rPr>
          <w:szCs w:val="24"/>
        </w:rPr>
      </w:pPr>
      <w:r>
        <w:t xml:space="preserve">Search-based refactoring has been used for many goals, mainly various kinds of optimisation issues. The focus for this essay will be </w:t>
      </w:r>
      <w:r w:rsidRPr="00986500">
        <w:t>the use of SBSE to locate possible areas of, as well as performing, refactoring of existing code bases</w:t>
      </w:r>
      <w:r>
        <w:t>, and any novel issues regarding this that need to be considered</w:t>
      </w:r>
      <w:r w:rsidRPr="00986500">
        <w:t xml:space="preserve">. Refactoring is the activity of improving the internal structure of code, while leaving the external structure unchanged. Search-based refactoring is about automatically discovering and performing useful refactorings, which has previously been a predominantly manual activity due to the difficulties of successfully locating and accomplishing this automatically. </w:t>
      </w:r>
      <w:r>
        <w:t>T</w:t>
      </w:r>
      <w:r w:rsidR="00475713">
        <w:rPr>
          <w:lang w:val="en-US"/>
        </w:rPr>
        <w:t>he following research questions are</w:t>
      </w:r>
      <w:r>
        <w:rPr>
          <w:lang w:val="en-US"/>
        </w:rPr>
        <w:t xml:space="preserve"> posed:</w:t>
      </w:r>
    </w:p>
    <w:p w:rsidR="00475713" w:rsidRPr="00633385" w:rsidRDefault="00475713" w:rsidP="00475713">
      <w:pPr>
        <w:rPr>
          <w:szCs w:val="24"/>
          <w:u w:val="single"/>
        </w:rPr>
      </w:pPr>
      <w:r w:rsidRPr="00633385">
        <w:rPr>
          <w:szCs w:val="24"/>
          <w:u w:val="single"/>
        </w:rPr>
        <w:t>R1: Has there been any novel issues raised concerning using SBSE for refactoring in the near past?</w:t>
      </w:r>
    </w:p>
    <w:p w:rsidR="00475713" w:rsidRPr="00733EF3" w:rsidRDefault="00475713" w:rsidP="00475713">
      <w:pPr>
        <w:rPr>
          <w:szCs w:val="24"/>
          <w:u w:val="single"/>
        </w:rPr>
      </w:pPr>
      <w:r w:rsidRPr="00633385">
        <w:rPr>
          <w:szCs w:val="24"/>
          <w:u w:val="single"/>
        </w:rPr>
        <w:t xml:space="preserve">R2: What is the current goals attempted to be met by </w:t>
      </w:r>
      <w:r w:rsidR="00733EF3">
        <w:rPr>
          <w:szCs w:val="24"/>
          <w:u w:val="single"/>
        </w:rPr>
        <w:t>utilising SBSE for refactoring?</w:t>
      </w:r>
      <w:bookmarkStart w:id="0" w:name="_GoBack"/>
      <w:bookmarkEnd w:id="0"/>
    </w:p>
    <w:p w:rsidR="00C32B35" w:rsidRDefault="00AC4C74" w:rsidP="006418DC">
      <w:pPr>
        <w:rPr>
          <w:lang w:val="en-US"/>
        </w:rPr>
      </w:pPr>
      <w:r>
        <w:rPr>
          <w:szCs w:val="24"/>
        </w:rPr>
        <w:t xml:space="preserve">The research articles located in the search laid a good foundation for locating the key researchers of SBSE, in particular SBR. </w:t>
      </w:r>
      <w:r w:rsidR="006A53C7">
        <w:rPr>
          <w:szCs w:val="24"/>
        </w:rPr>
        <w:t>Mark Harma</w:t>
      </w:r>
      <w:r w:rsidR="00C32B35" w:rsidRPr="00986500">
        <w:rPr>
          <w:szCs w:val="24"/>
        </w:rPr>
        <w:t xml:space="preserve">n and </w:t>
      </w:r>
      <w:r w:rsidR="006A53C7">
        <w:rPr>
          <w:szCs w:val="24"/>
        </w:rPr>
        <w:t xml:space="preserve">William </w:t>
      </w:r>
      <w:r w:rsidR="00C32B35" w:rsidRPr="00986500">
        <w:rPr>
          <w:szCs w:val="24"/>
        </w:rPr>
        <w:t>Langdon</w:t>
      </w:r>
      <w:r w:rsidR="00A77CE4" w:rsidRPr="00986500">
        <w:rPr>
          <w:szCs w:val="24"/>
        </w:rPr>
        <w:t xml:space="preserve"> from UCL are</w:t>
      </w:r>
      <w:r w:rsidR="00303021">
        <w:rPr>
          <w:szCs w:val="24"/>
        </w:rPr>
        <w:t xml:space="preserve"> both</w:t>
      </w:r>
      <w:r w:rsidR="00A77CE4" w:rsidRPr="00986500">
        <w:rPr>
          <w:szCs w:val="24"/>
        </w:rPr>
        <w:t xml:space="preserve"> two widely published </w:t>
      </w:r>
      <w:r w:rsidR="00EB0571" w:rsidRPr="00986500">
        <w:rPr>
          <w:szCs w:val="24"/>
        </w:rPr>
        <w:t>an</w:t>
      </w:r>
      <w:r>
        <w:rPr>
          <w:szCs w:val="24"/>
        </w:rPr>
        <w:t xml:space="preserve">d cited researchers in the </w:t>
      </w:r>
      <w:r w:rsidR="00303021">
        <w:rPr>
          <w:szCs w:val="24"/>
        </w:rPr>
        <w:t>SBSE area</w:t>
      </w:r>
      <w:r>
        <w:rPr>
          <w:szCs w:val="24"/>
        </w:rPr>
        <w:t xml:space="preserve">, </w:t>
      </w:r>
      <w:r w:rsidR="00214638">
        <w:rPr>
          <w:szCs w:val="24"/>
        </w:rPr>
        <w:t>even though</w:t>
      </w:r>
      <w:r>
        <w:rPr>
          <w:szCs w:val="24"/>
        </w:rPr>
        <w:t xml:space="preserve"> Harm</w:t>
      </w:r>
      <w:r w:rsidR="006A53C7">
        <w:rPr>
          <w:szCs w:val="24"/>
        </w:rPr>
        <w:t>a</w:t>
      </w:r>
      <w:r>
        <w:rPr>
          <w:szCs w:val="24"/>
        </w:rPr>
        <w:t xml:space="preserve">n’s papers </w:t>
      </w:r>
      <w:r w:rsidR="00214638">
        <w:rPr>
          <w:szCs w:val="24"/>
        </w:rPr>
        <w:t>are</w:t>
      </w:r>
      <w:r>
        <w:rPr>
          <w:szCs w:val="24"/>
        </w:rPr>
        <w:t xml:space="preserve"> repr</w:t>
      </w:r>
      <w:r w:rsidR="00214638">
        <w:rPr>
          <w:szCs w:val="24"/>
        </w:rPr>
        <w:t xml:space="preserve">esented in greater number than Langdon’s </w:t>
      </w:r>
      <w:r>
        <w:rPr>
          <w:szCs w:val="24"/>
        </w:rPr>
        <w:t xml:space="preserve">in this </w:t>
      </w:r>
      <w:r w:rsidR="00214638">
        <w:rPr>
          <w:szCs w:val="24"/>
        </w:rPr>
        <w:t>particular review</w:t>
      </w:r>
      <w:r>
        <w:rPr>
          <w:szCs w:val="24"/>
        </w:rPr>
        <w:t xml:space="preserve">. </w:t>
      </w:r>
      <w:r w:rsidR="009D4DEE">
        <w:rPr>
          <w:szCs w:val="24"/>
        </w:rPr>
        <w:t xml:space="preserve">Marouane </w:t>
      </w:r>
      <w:r w:rsidRPr="00986500">
        <w:t>Kessentini</w:t>
      </w:r>
      <w:r>
        <w:t xml:space="preserve"> is also </w:t>
      </w:r>
      <w:r w:rsidR="0073555F">
        <w:t>the co-author of</w:t>
      </w:r>
      <w:r>
        <w:t xml:space="preserve"> several papers, six</w:t>
      </w:r>
      <w:r w:rsidR="00A758F4">
        <w:t xml:space="preserve"> of which referenced </w:t>
      </w:r>
      <w:r>
        <w:t xml:space="preserve">in this </w:t>
      </w:r>
      <w:r w:rsidR="00A758F4">
        <w:t>essay</w:t>
      </w:r>
      <w:r>
        <w:t xml:space="preserve"> alone. </w:t>
      </w:r>
      <w:r w:rsidR="002C1CDB">
        <w:t>He often occurs together with</w:t>
      </w:r>
      <w:r w:rsidR="009D4DEE">
        <w:t xml:space="preserve"> Mel Ó </w:t>
      </w:r>
      <w:proofErr w:type="spellStart"/>
      <w:r w:rsidRPr="00C46ABC">
        <w:rPr>
          <w:lang w:val="en-US"/>
        </w:rPr>
        <w:t>Cinnéide</w:t>
      </w:r>
      <w:proofErr w:type="spellEnd"/>
      <w:r>
        <w:rPr>
          <w:lang w:val="en-US"/>
        </w:rPr>
        <w:t xml:space="preserve">, </w:t>
      </w:r>
      <w:r w:rsidR="009D4DEE">
        <w:rPr>
          <w:lang w:val="en-US"/>
        </w:rPr>
        <w:t xml:space="preserve">Rim </w:t>
      </w:r>
      <w:proofErr w:type="spellStart"/>
      <w:r w:rsidRPr="00C46ABC">
        <w:rPr>
          <w:lang w:val="en-US"/>
        </w:rPr>
        <w:t>Mahouachi</w:t>
      </w:r>
      <w:proofErr w:type="spellEnd"/>
      <w:r>
        <w:rPr>
          <w:lang w:val="en-US"/>
        </w:rPr>
        <w:t xml:space="preserve"> and </w:t>
      </w:r>
      <w:r w:rsidR="009D4DEE">
        <w:rPr>
          <w:lang w:val="en-US"/>
        </w:rPr>
        <w:t xml:space="preserve">Mohamed </w:t>
      </w:r>
      <w:proofErr w:type="spellStart"/>
      <w:r w:rsidRPr="00C46ABC">
        <w:rPr>
          <w:lang w:val="en-US"/>
        </w:rPr>
        <w:t>Mkaouer</w:t>
      </w:r>
      <w:proofErr w:type="spellEnd"/>
      <w:r>
        <w:rPr>
          <w:lang w:val="en-US"/>
        </w:rPr>
        <w:t>, and it appears that some of the researchers work together more than others</w:t>
      </w:r>
      <w:r w:rsidR="007C385F">
        <w:rPr>
          <w:lang w:val="en-US"/>
        </w:rPr>
        <w:t>, presumably based around interests and physical locations</w:t>
      </w:r>
      <w:r w:rsidR="00AC209A">
        <w:rPr>
          <w:lang w:val="en-US"/>
        </w:rPr>
        <w:t>.</w:t>
      </w:r>
      <w:r>
        <w:rPr>
          <w:lang w:val="en-US"/>
        </w:rPr>
        <w:t xml:space="preserve"> </w:t>
      </w:r>
      <w:r w:rsidR="00A758F4">
        <w:rPr>
          <w:lang w:val="en-US"/>
        </w:rPr>
        <w:t>The large number or citations may indicate that this is a topic on the rise, as table 1 lists citations for some of these authors since 2011.</w:t>
      </w:r>
    </w:p>
    <w:p w:rsidR="00AC209A" w:rsidRPr="00AC209A" w:rsidRDefault="00AC209A" w:rsidP="00AC209A">
      <w:pPr>
        <w:pStyle w:val="Caption"/>
        <w:keepNext/>
        <w:rPr>
          <w:b w:val="0"/>
        </w:rPr>
      </w:pPr>
      <w:r w:rsidRPr="00AC209A">
        <w:rPr>
          <w:b w:val="0"/>
        </w:rPr>
        <w:lastRenderedPageBreak/>
        <w:t xml:space="preserve">Table </w:t>
      </w:r>
      <w:r w:rsidRPr="00AC209A">
        <w:rPr>
          <w:b w:val="0"/>
        </w:rPr>
        <w:fldChar w:fldCharType="begin"/>
      </w:r>
      <w:r w:rsidRPr="00AC209A">
        <w:rPr>
          <w:b w:val="0"/>
        </w:rPr>
        <w:instrText xml:space="preserve"> SEQ Table \* ARABIC </w:instrText>
      </w:r>
      <w:r w:rsidRPr="00AC209A">
        <w:rPr>
          <w:b w:val="0"/>
        </w:rPr>
        <w:fldChar w:fldCharType="separate"/>
      </w:r>
      <w:r w:rsidRPr="00AC209A">
        <w:rPr>
          <w:b w:val="0"/>
          <w:noProof/>
        </w:rPr>
        <w:t>1</w:t>
      </w:r>
      <w:r w:rsidRPr="00AC209A">
        <w:rPr>
          <w:b w:val="0"/>
        </w:rPr>
        <w:fldChar w:fldCharType="end"/>
      </w:r>
      <w:r w:rsidRPr="00AC209A">
        <w:rPr>
          <w:b w:val="0"/>
        </w:rPr>
        <w:t>: (Google Scholar, 2016a</w:t>
      </w:r>
      <w:r w:rsidR="00A758F4">
        <w:rPr>
          <w:b w:val="0"/>
        </w:rPr>
        <w:t>;</w:t>
      </w:r>
      <w:r w:rsidRPr="00AC209A">
        <w:rPr>
          <w:b w:val="0"/>
        </w:rPr>
        <w:t xml:space="preserve"> 2016b</w:t>
      </w:r>
      <w:r w:rsidR="00A758F4">
        <w:rPr>
          <w:b w:val="0"/>
        </w:rPr>
        <w:t>;</w:t>
      </w:r>
      <w:r w:rsidRPr="00AC209A">
        <w:rPr>
          <w:b w:val="0"/>
        </w:rPr>
        <w:t xml:space="preserve"> 2016c</w:t>
      </w:r>
      <w:r w:rsidR="00A758F4">
        <w:rPr>
          <w:b w:val="0"/>
        </w:rPr>
        <w:t>;</w:t>
      </w:r>
      <w:r w:rsidRPr="00AC209A">
        <w:rPr>
          <w:b w:val="0"/>
        </w:rPr>
        <w:t xml:space="preserve"> 2016d)</w:t>
      </w:r>
    </w:p>
    <w:tbl>
      <w:tblPr>
        <w:tblStyle w:val="PlainTable3"/>
        <w:tblW w:w="0" w:type="auto"/>
        <w:tblLook w:val="04A0" w:firstRow="1" w:lastRow="0" w:firstColumn="1" w:lastColumn="0" w:noHBand="0" w:noVBand="1"/>
      </w:tblPr>
      <w:tblGrid>
        <w:gridCol w:w="3005"/>
        <w:gridCol w:w="3005"/>
      </w:tblGrid>
      <w:tr w:rsidR="00AC209A" w:rsidTr="00AC20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AC209A" w:rsidRPr="00AC209A" w:rsidRDefault="00AC209A" w:rsidP="006418DC">
            <w:pPr>
              <w:rPr>
                <w:b w:val="0"/>
                <w:lang w:val="en-US"/>
              </w:rPr>
            </w:pPr>
            <w:r w:rsidRPr="00AC209A">
              <w:rPr>
                <w:b w:val="0"/>
                <w:caps w:val="0"/>
                <w:lang w:val="en-US"/>
              </w:rPr>
              <w:t>Author</w:t>
            </w:r>
          </w:p>
        </w:tc>
        <w:tc>
          <w:tcPr>
            <w:tcW w:w="3005" w:type="dxa"/>
          </w:tcPr>
          <w:p w:rsidR="00AC209A" w:rsidRPr="00AC209A" w:rsidRDefault="00AC209A" w:rsidP="006418DC">
            <w:pPr>
              <w:cnfStyle w:val="100000000000" w:firstRow="1" w:lastRow="0" w:firstColumn="0" w:lastColumn="0" w:oddVBand="0" w:evenVBand="0" w:oddHBand="0" w:evenHBand="0" w:firstRowFirstColumn="0" w:firstRowLastColumn="0" w:lastRowFirstColumn="0" w:lastRowLastColumn="0"/>
              <w:rPr>
                <w:b w:val="0"/>
                <w:lang w:val="en-US"/>
              </w:rPr>
            </w:pPr>
            <w:r w:rsidRPr="00AC209A">
              <w:rPr>
                <w:b w:val="0"/>
                <w:caps w:val="0"/>
                <w:lang w:val="en-US"/>
              </w:rPr>
              <w:t>Citations Since 2011</w:t>
            </w:r>
          </w:p>
        </w:tc>
      </w:tr>
      <w:tr w:rsidR="00AC209A" w:rsidTr="00AC2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C209A" w:rsidRPr="00AC209A" w:rsidRDefault="00AC209A" w:rsidP="006418DC">
            <w:pPr>
              <w:rPr>
                <w:b w:val="0"/>
                <w:lang w:val="en-US"/>
              </w:rPr>
            </w:pPr>
            <w:r w:rsidRPr="00AC209A">
              <w:rPr>
                <w:b w:val="0"/>
                <w:caps w:val="0"/>
                <w:lang w:val="en-US"/>
              </w:rPr>
              <w:t>Mark Harman</w:t>
            </w:r>
          </w:p>
        </w:tc>
        <w:tc>
          <w:tcPr>
            <w:tcW w:w="3005" w:type="dxa"/>
          </w:tcPr>
          <w:p w:rsidR="00AC209A" w:rsidRDefault="00AC209A" w:rsidP="006418DC">
            <w:pPr>
              <w:cnfStyle w:val="000000100000" w:firstRow="0" w:lastRow="0" w:firstColumn="0" w:lastColumn="0" w:oddVBand="0" w:evenVBand="0" w:oddHBand="1" w:evenHBand="0" w:firstRowFirstColumn="0" w:firstRowLastColumn="0" w:lastRowFirstColumn="0" w:lastRowLastColumn="0"/>
              <w:rPr>
                <w:lang w:val="en-US"/>
              </w:rPr>
            </w:pPr>
            <w:r>
              <w:rPr>
                <w:lang w:val="en-US"/>
              </w:rPr>
              <w:t>9242</w:t>
            </w:r>
          </w:p>
        </w:tc>
      </w:tr>
      <w:tr w:rsidR="00AC209A" w:rsidTr="00AC209A">
        <w:tc>
          <w:tcPr>
            <w:cnfStyle w:val="001000000000" w:firstRow="0" w:lastRow="0" w:firstColumn="1" w:lastColumn="0" w:oddVBand="0" w:evenVBand="0" w:oddHBand="0" w:evenHBand="0" w:firstRowFirstColumn="0" w:firstRowLastColumn="0" w:lastRowFirstColumn="0" w:lastRowLastColumn="0"/>
            <w:tcW w:w="3005" w:type="dxa"/>
          </w:tcPr>
          <w:p w:rsidR="00AC209A" w:rsidRPr="00AC209A" w:rsidRDefault="00AC209A" w:rsidP="006418DC">
            <w:pPr>
              <w:rPr>
                <w:b w:val="0"/>
                <w:lang w:val="en-US"/>
              </w:rPr>
            </w:pPr>
            <w:r w:rsidRPr="00AC209A">
              <w:rPr>
                <w:b w:val="0"/>
                <w:caps w:val="0"/>
                <w:lang w:val="en-US"/>
              </w:rPr>
              <w:t>William Langdon</w:t>
            </w:r>
          </w:p>
        </w:tc>
        <w:tc>
          <w:tcPr>
            <w:tcW w:w="3005" w:type="dxa"/>
          </w:tcPr>
          <w:p w:rsidR="00AC209A" w:rsidRDefault="00AC209A" w:rsidP="006418DC">
            <w:pPr>
              <w:cnfStyle w:val="000000000000" w:firstRow="0" w:lastRow="0" w:firstColumn="0" w:lastColumn="0" w:oddVBand="0" w:evenVBand="0" w:oddHBand="0" w:evenHBand="0" w:firstRowFirstColumn="0" w:firstRowLastColumn="0" w:lastRowFirstColumn="0" w:lastRowLastColumn="0"/>
              <w:rPr>
                <w:lang w:val="en-US"/>
              </w:rPr>
            </w:pPr>
            <w:r>
              <w:rPr>
                <w:lang w:val="en-US"/>
              </w:rPr>
              <w:t>3597</w:t>
            </w:r>
          </w:p>
        </w:tc>
      </w:tr>
      <w:tr w:rsidR="00AC209A" w:rsidTr="00AC20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C209A" w:rsidRPr="00AC209A" w:rsidRDefault="00AC209A" w:rsidP="006418DC">
            <w:pPr>
              <w:rPr>
                <w:b w:val="0"/>
                <w:lang w:val="en-US"/>
              </w:rPr>
            </w:pPr>
            <w:proofErr w:type="spellStart"/>
            <w:r w:rsidRPr="00AC209A">
              <w:rPr>
                <w:b w:val="0"/>
                <w:caps w:val="0"/>
                <w:lang w:val="en-US"/>
              </w:rPr>
              <w:t>Marouane</w:t>
            </w:r>
            <w:proofErr w:type="spellEnd"/>
            <w:r w:rsidRPr="00AC209A">
              <w:rPr>
                <w:b w:val="0"/>
                <w:caps w:val="0"/>
                <w:lang w:val="en-US"/>
              </w:rPr>
              <w:t xml:space="preserve"> </w:t>
            </w:r>
            <w:proofErr w:type="spellStart"/>
            <w:r w:rsidRPr="00AC209A">
              <w:rPr>
                <w:b w:val="0"/>
                <w:caps w:val="0"/>
                <w:lang w:val="en-US"/>
              </w:rPr>
              <w:t>Kessentini</w:t>
            </w:r>
            <w:proofErr w:type="spellEnd"/>
          </w:p>
        </w:tc>
        <w:tc>
          <w:tcPr>
            <w:tcW w:w="3005" w:type="dxa"/>
          </w:tcPr>
          <w:p w:rsidR="00AC209A" w:rsidRDefault="00AC209A" w:rsidP="006418DC">
            <w:pPr>
              <w:cnfStyle w:val="000000100000" w:firstRow="0" w:lastRow="0" w:firstColumn="0" w:lastColumn="0" w:oddVBand="0" w:evenVBand="0" w:oddHBand="1" w:evenHBand="0" w:firstRowFirstColumn="0" w:firstRowLastColumn="0" w:lastRowFirstColumn="0" w:lastRowLastColumn="0"/>
              <w:rPr>
                <w:lang w:val="en-US"/>
              </w:rPr>
            </w:pPr>
            <w:r>
              <w:rPr>
                <w:lang w:val="en-US"/>
              </w:rPr>
              <w:t>459</w:t>
            </w:r>
          </w:p>
        </w:tc>
      </w:tr>
      <w:tr w:rsidR="00AC209A" w:rsidTr="00AC209A">
        <w:tc>
          <w:tcPr>
            <w:cnfStyle w:val="001000000000" w:firstRow="0" w:lastRow="0" w:firstColumn="1" w:lastColumn="0" w:oddVBand="0" w:evenVBand="0" w:oddHBand="0" w:evenHBand="0" w:firstRowFirstColumn="0" w:firstRowLastColumn="0" w:lastRowFirstColumn="0" w:lastRowLastColumn="0"/>
            <w:tcW w:w="3005" w:type="dxa"/>
          </w:tcPr>
          <w:p w:rsidR="00AC209A" w:rsidRPr="00AC209A" w:rsidRDefault="00AC209A" w:rsidP="006418DC">
            <w:pPr>
              <w:rPr>
                <w:b w:val="0"/>
                <w:lang w:val="en-US"/>
              </w:rPr>
            </w:pPr>
            <w:r w:rsidRPr="00AC209A">
              <w:rPr>
                <w:b w:val="0"/>
                <w:caps w:val="0"/>
              </w:rPr>
              <w:t xml:space="preserve">Mel Ó </w:t>
            </w:r>
            <w:proofErr w:type="spellStart"/>
            <w:r w:rsidRPr="00AC209A">
              <w:rPr>
                <w:b w:val="0"/>
                <w:caps w:val="0"/>
                <w:lang w:val="en-US"/>
              </w:rPr>
              <w:t>Cinnéide</w:t>
            </w:r>
            <w:proofErr w:type="spellEnd"/>
          </w:p>
        </w:tc>
        <w:tc>
          <w:tcPr>
            <w:tcW w:w="3005" w:type="dxa"/>
          </w:tcPr>
          <w:p w:rsidR="00AC209A" w:rsidRDefault="00AC209A" w:rsidP="006418DC">
            <w:pPr>
              <w:cnfStyle w:val="000000000000" w:firstRow="0" w:lastRow="0" w:firstColumn="0" w:lastColumn="0" w:oddVBand="0" w:evenVBand="0" w:oddHBand="0" w:evenHBand="0" w:firstRowFirstColumn="0" w:firstRowLastColumn="0" w:lastRowFirstColumn="0" w:lastRowLastColumn="0"/>
              <w:rPr>
                <w:lang w:val="en-US"/>
              </w:rPr>
            </w:pPr>
            <w:r>
              <w:rPr>
                <w:lang w:val="en-US"/>
              </w:rPr>
              <w:t>545</w:t>
            </w:r>
          </w:p>
        </w:tc>
      </w:tr>
    </w:tbl>
    <w:p w:rsidR="00AC209A" w:rsidRDefault="00AC209A" w:rsidP="006418DC">
      <w:pPr>
        <w:rPr>
          <w:lang w:val="en-US"/>
        </w:rPr>
      </w:pPr>
    </w:p>
    <w:p w:rsidR="006418DC" w:rsidRDefault="00C6439F" w:rsidP="006418DC">
      <w:pPr>
        <w:rPr>
          <w:szCs w:val="24"/>
        </w:rPr>
      </w:pPr>
      <w:r w:rsidRPr="00986500">
        <w:rPr>
          <w:szCs w:val="24"/>
        </w:rPr>
        <w:t>&lt; What are the main areas</w:t>
      </w:r>
      <w:r w:rsidR="006418DC" w:rsidRPr="00986500">
        <w:rPr>
          <w:szCs w:val="24"/>
        </w:rPr>
        <w:t xml:space="preserve"> of your chosen emerging topic? Who are the key researchers in the community of your emerging topic? In your critical review, what </w:t>
      </w:r>
      <w:r w:rsidR="007D51D6" w:rsidRPr="00986500">
        <w:rPr>
          <w:szCs w:val="24"/>
        </w:rPr>
        <w:t>is/</w:t>
      </w:r>
      <w:r w:rsidR="006418DC" w:rsidRPr="00986500">
        <w:rPr>
          <w:szCs w:val="24"/>
        </w:rPr>
        <w:t xml:space="preserve">are </w:t>
      </w:r>
      <w:r w:rsidR="007D51D6" w:rsidRPr="00986500">
        <w:rPr>
          <w:szCs w:val="24"/>
        </w:rPr>
        <w:t>the</w:t>
      </w:r>
      <w:r w:rsidR="006418DC" w:rsidRPr="00986500">
        <w:rPr>
          <w:szCs w:val="24"/>
        </w:rPr>
        <w:t xml:space="preserve"> research question</w:t>
      </w:r>
      <w:r w:rsidR="007D51D6" w:rsidRPr="00986500">
        <w:rPr>
          <w:szCs w:val="24"/>
        </w:rPr>
        <w:t>/</w:t>
      </w:r>
      <w:r w:rsidR="006418DC" w:rsidRPr="00986500">
        <w:rPr>
          <w:szCs w:val="24"/>
        </w:rPr>
        <w:t>s posed? &gt;</w:t>
      </w:r>
    </w:p>
    <w:p w:rsidR="00C9778E" w:rsidRPr="00FD0889" w:rsidRDefault="00FD0889" w:rsidP="00FD0889">
      <w:pPr>
        <w:pStyle w:val="Heading1"/>
      </w:pPr>
      <w:r>
        <w:t>Survey methodology</w:t>
      </w:r>
    </w:p>
    <w:p w:rsidR="00C9778E" w:rsidRPr="00986500" w:rsidRDefault="00C9778E" w:rsidP="00C9778E">
      <w:r w:rsidRPr="00986500">
        <w:t xml:space="preserve">The principal method behind locating </w:t>
      </w:r>
      <w:r w:rsidR="00BE32CF">
        <w:t xml:space="preserve">research </w:t>
      </w:r>
      <w:r w:rsidR="003D5380" w:rsidRPr="00986500">
        <w:t>papers</w:t>
      </w:r>
      <w:r w:rsidRPr="00986500">
        <w:t xml:space="preserve"> was </w:t>
      </w:r>
      <w:proofErr w:type="gramStart"/>
      <w:r w:rsidRPr="00986500">
        <w:t>through the use of</w:t>
      </w:r>
      <w:proofErr w:type="gramEnd"/>
      <w:r w:rsidRPr="00986500">
        <w:t xml:space="preserve"> Google Scholar. The reason for choosing this </w:t>
      </w:r>
      <w:r w:rsidR="00D34644" w:rsidRPr="00986500">
        <w:t>particular search engine i</w:t>
      </w:r>
      <w:r w:rsidRPr="00986500">
        <w:t xml:space="preserve">s that they display articles from a variety of different sources, and is a quick way to get an overview of </w:t>
      </w:r>
      <w:r w:rsidR="00AF68B6" w:rsidRPr="00986500">
        <w:t xml:space="preserve">papers </w:t>
      </w:r>
      <w:r w:rsidRPr="00986500">
        <w:t>as well as</w:t>
      </w:r>
      <w:r w:rsidR="00AF68B6" w:rsidRPr="00986500">
        <w:t xml:space="preserve"> an indication of</w:t>
      </w:r>
      <w:r w:rsidRPr="00986500">
        <w:t xml:space="preserve"> their recognition in the field, as they include a count </w:t>
      </w:r>
      <w:r w:rsidR="00AF68B6" w:rsidRPr="00986500">
        <w:t>of</w:t>
      </w:r>
      <w:r w:rsidRPr="00986500">
        <w:t xml:space="preserve"> citations</w:t>
      </w:r>
      <w:r w:rsidR="00AF68B6" w:rsidRPr="00986500">
        <w:t xml:space="preserve"> for each</w:t>
      </w:r>
      <w:r w:rsidR="003D5380" w:rsidRPr="00986500">
        <w:t xml:space="preserve"> publication</w:t>
      </w:r>
      <w:r w:rsidRPr="00986500">
        <w:t>.</w:t>
      </w:r>
      <w:r w:rsidR="00AF68B6" w:rsidRPr="00986500">
        <w:t xml:space="preserve"> While the citation count may indicate popularity and high-quality research, it should also be noted that these may be very low for </w:t>
      </w:r>
      <w:r w:rsidR="00024BCC" w:rsidRPr="00986500">
        <w:t>newer</w:t>
      </w:r>
      <w:r w:rsidR="00AF68B6" w:rsidRPr="00986500">
        <w:t xml:space="preserve"> </w:t>
      </w:r>
      <w:r w:rsidR="000F060E" w:rsidRPr="00986500">
        <w:t>publications</w:t>
      </w:r>
      <w:r w:rsidR="00024BCC" w:rsidRPr="00986500">
        <w:t>,</w:t>
      </w:r>
      <w:r w:rsidR="00AF68B6" w:rsidRPr="00986500">
        <w:t xml:space="preserve"> and it is thus difficult to judge how well a paper is received by these alone. </w:t>
      </w:r>
    </w:p>
    <w:p w:rsidR="00D90595" w:rsidRPr="00986500" w:rsidRDefault="00C9778E" w:rsidP="006418DC">
      <w:r w:rsidRPr="00986500">
        <w:t xml:space="preserve">The first search done was “search based refactoring”, and did not include patents or citations. </w:t>
      </w:r>
      <w:r w:rsidR="006F0BD9" w:rsidRPr="00986500">
        <w:t xml:space="preserve">A brief </w:t>
      </w:r>
      <w:r w:rsidR="00C75265" w:rsidRPr="00986500">
        <w:t>skim of the</w:t>
      </w:r>
      <w:r w:rsidRPr="00986500">
        <w:t xml:space="preserve"> </w:t>
      </w:r>
      <w:r w:rsidR="00C75265" w:rsidRPr="00986500">
        <w:t xml:space="preserve">abstract for the </w:t>
      </w:r>
      <w:r w:rsidRPr="00986500">
        <w:t xml:space="preserve">first 50 hits </w:t>
      </w:r>
      <w:r w:rsidR="00C75265" w:rsidRPr="00986500">
        <w:t xml:space="preserve">deemed </w:t>
      </w:r>
      <w:r w:rsidR="00D90595" w:rsidRPr="00986500">
        <w:t>the majority</w:t>
      </w:r>
      <w:r w:rsidR="00C75265" w:rsidRPr="00986500">
        <w:t xml:space="preserve"> </w:t>
      </w:r>
      <w:r w:rsidR="00D90595" w:rsidRPr="00986500">
        <w:t>generally</w:t>
      </w:r>
      <w:r w:rsidR="00C75265" w:rsidRPr="00986500">
        <w:t xml:space="preserve"> </w:t>
      </w:r>
      <w:r w:rsidRPr="00986500">
        <w:t xml:space="preserve">relevant, so as this </w:t>
      </w:r>
      <w:r w:rsidR="00633385">
        <w:t>review</w:t>
      </w:r>
      <w:r w:rsidRPr="00986500">
        <w:t xml:space="preserve"> aims to cover</w:t>
      </w:r>
      <w:r w:rsidR="00633385">
        <w:t xml:space="preserve"> </w:t>
      </w:r>
      <w:r w:rsidRPr="00986500">
        <w:t>state of art, the search was narrowed down to only include articles published since 2012, resulting in a publication range of approximately 4.5 years at the time of writing.</w:t>
      </w:r>
      <w:r w:rsidR="00D90595" w:rsidRPr="00986500">
        <w:t xml:space="preserve"> The software engineering field moves very quickly and this range appeared to provide enough relevant publications to fulfil this work’s requirements.</w:t>
      </w:r>
      <w:r w:rsidRPr="00986500">
        <w:t xml:space="preserve"> </w:t>
      </w:r>
    </w:p>
    <w:p w:rsidR="004A096F" w:rsidRPr="00986500" w:rsidRDefault="00C9778E" w:rsidP="006418DC">
      <w:r w:rsidRPr="00986500">
        <w:t>T</w:t>
      </w:r>
      <w:r w:rsidR="006D0CFD" w:rsidRPr="00986500">
        <w:t>he following list shows search hit number,</w:t>
      </w:r>
      <w:r w:rsidR="00D81016" w:rsidRPr="00986500">
        <w:t xml:space="preserve"> titles and publication years of the first 20 hits</w:t>
      </w:r>
      <w:r w:rsidR="002559BF" w:rsidRPr="00986500">
        <w:t xml:space="preserve">, </w:t>
      </w:r>
      <w:r w:rsidR="00AF68B6" w:rsidRPr="00986500">
        <w:t>sorted by publication dates</w:t>
      </w:r>
      <w:r w:rsidR="00D90595" w:rsidRPr="00986500">
        <w:t xml:space="preserve"> in descending order</w:t>
      </w:r>
      <w:r w:rsidR="00AF68B6" w:rsidRPr="00986500">
        <w:t>.</w:t>
      </w:r>
      <w:r w:rsidR="00195D6A" w:rsidRPr="00986500">
        <w:t xml:space="preserve"> The ones marked with an asterix</w:t>
      </w:r>
      <w:r w:rsidR="004A096F" w:rsidRPr="00986500">
        <w:t xml:space="preserve"> are the on</w:t>
      </w:r>
      <w:r w:rsidR="00CA1399" w:rsidRPr="00986500">
        <w:t xml:space="preserve">es that had full-text </w:t>
      </w:r>
      <w:r w:rsidR="00D35627" w:rsidRPr="00986500">
        <w:t>available</w:t>
      </w:r>
      <w:r w:rsidR="00CA1399" w:rsidRPr="00986500">
        <w:t xml:space="preserve"> and the titles in bold are those that were ultimately included in the review</w:t>
      </w:r>
      <w:r w:rsidR="00195D6A" w:rsidRPr="00986500">
        <w:t>, with justifications to follow</w:t>
      </w:r>
      <w:r w:rsidR="00CA1399" w:rsidRPr="00986500">
        <w:t>.</w:t>
      </w:r>
      <w:r w:rsidR="00195D6A" w:rsidRPr="00986500">
        <w:t xml:space="preserve"> </w:t>
      </w:r>
    </w:p>
    <w:tbl>
      <w:tblPr>
        <w:tblStyle w:val="PlainTable3"/>
        <w:tblW w:w="5000" w:type="pct"/>
        <w:tblLook w:val="04A0" w:firstRow="1" w:lastRow="0" w:firstColumn="1" w:lastColumn="0" w:noHBand="0" w:noVBand="1"/>
      </w:tblPr>
      <w:tblGrid>
        <w:gridCol w:w="710"/>
        <w:gridCol w:w="7614"/>
        <w:gridCol w:w="702"/>
      </w:tblGrid>
      <w:tr w:rsidR="00E12E6B" w:rsidRPr="00986500" w:rsidTr="005F170E">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393" w:type="pct"/>
          </w:tcPr>
          <w:p w:rsidR="00E12E6B" w:rsidRPr="00986500" w:rsidRDefault="006D0CFD" w:rsidP="005F170E">
            <w:pPr>
              <w:rPr>
                <w:color w:val="403152" w:themeColor="accent4" w:themeShade="80"/>
                <w:szCs w:val="24"/>
              </w:rPr>
            </w:pPr>
            <w:r w:rsidRPr="00986500">
              <w:rPr>
                <w:color w:val="403152" w:themeColor="accent4" w:themeShade="80"/>
                <w:szCs w:val="24"/>
              </w:rPr>
              <w:t>#</w:t>
            </w:r>
            <w:r w:rsidR="00EA3777" w:rsidRPr="00986500">
              <w:rPr>
                <w:color w:val="403152" w:themeColor="accent4" w:themeShade="80"/>
                <w:szCs w:val="24"/>
              </w:rPr>
              <w:t xml:space="preserve"> </w:t>
            </w:r>
            <w:r w:rsidR="005F170E" w:rsidRPr="00986500">
              <w:rPr>
                <w:color w:val="403152" w:themeColor="accent4" w:themeShade="80"/>
                <w:szCs w:val="24"/>
              </w:rPr>
              <w:t xml:space="preserve"> ft</w:t>
            </w:r>
          </w:p>
        </w:tc>
        <w:tc>
          <w:tcPr>
            <w:tcW w:w="4218" w:type="pct"/>
          </w:tcPr>
          <w:p w:rsidR="00E12E6B" w:rsidRPr="00986500" w:rsidRDefault="00E12E6B" w:rsidP="003B5703">
            <w:pPr>
              <w:cnfStyle w:val="100000000000" w:firstRow="1" w:lastRow="0" w:firstColumn="0" w:lastColumn="0" w:oddVBand="0" w:evenVBand="0" w:oddHBand="0" w:evenHBand="0" w:firstRowFirstColumn="0" w:firstRowLastColumn="0" w:lastRowFirstColumn="0" w:lastRowLastColumn="0"/>
              <w:rPr>
                <w:color w:val="403152" w:themeColor="accent4" w:themeShade="80"/>
                <w:szCs w:val="24"/>
              </w:rPr>
            </w:pPr>
            <w:r w:rsidRPr="00986500">
              <w:rPr>
                <w:color w:val="403152" w:themeColor="accent4" w:themeShade="80"/>
                <w:szCs w:val="24"/>
              </w:rPr>
              <w:t>Title</w:t>
            </w:r>
          </w:p>
        </w:tc>
        <w:tc>
          <w:tcPr>
            <w:tcW w:w="389" w:type="pct"/>
          </w:tcPr>
          <w:p w:rsidR="00E12E6B" w:rsidRPr="00986500" w:rsidRDefault="00E12E6B" w:rsidP="003B5703">
            <w:pPr>
              <w:cnfStyle w:val="100000000000" w:firstRow="1" w:lastRow="0" w:firstColumn="0" w:lastColumn="0" w:oddVBand="0" w:evenVBand="0" w:oddHBand="0" w:evenHBand="0" w:firstRowFirstColumn="0" w:firstRowLastColumn="0" w:lastRowFirstColumn="0" w:lastRowLastColumn="0"/>
              <w:rPr>
                <w:rFonts w:eastAsia="Times New Roman" w:cs="Arial"/>
                <w:color w:val="403152" w:themeColor="accent4" w:themeShade="80"/>
                <w:szCs w:val="24"/>
                <w:lang w:eastAsia="nb-NO"/>
              </w:rPr>
            </w:pPr>
            <w:r w:rsidRPr="00986500">
              <w:rPr>
                <w:rFonts w:eastAsia="Times New Roman" w:cs="Arial"/>
                <w:color w:val="403152" w:themeColor="accent4" w:themeShade="80"/>
                <w:szCs w:val="24"/>
                <w:lang w:eastAsia="nb-NO"/>
              </w:rPr>
              <w:t>Year</w:t>
            </w:r>
          </w:p>
        </w:tc>
      </w:tr>
      <w:tr w:rsidR="00E12E6B"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E12E6B" w:rsidP="005F170E">
            <w:pPr>
              <w:rPr>
                <w:rFonts w:eastAsia="Times New Roman" w:cs="Arial"/>
                <w:color w:val="403152" w:themeColor="accent4" w:themeShade="80"/>
                <w:szCs w:val="24"/>
                <w:lang w:eastAsia="nb-NO"/>
              </w:rPr>
            </w:pPr>
            <w:r w:rsidRPr="00986500">
              <w:rPr>
                <w:rFonts w:eastAsia="Times New Roman" w:cs="Arial"/>
                <w:color w:val="403152" w:themeColor="accent4" w:themeShade="80"/>
                <w:szCs w:val="24"/>
                <w:lang w:eastAsia="nb-NO"/>
              </w:rPr>
              <w:t>1</w:t>
            </w:r>
            <w:r w:rsidR="006C7E82" w:rsidRPr="00986500">
              <w:rPr>
                <w:rFonts w:eastAsia="Times New Roman" w:cs="Arial"/>
                <w:color w:val="403152" w:themeColor="accent4" w:themeShade="80"/>
                <w:szCs w:val="24"/>
                <w:lang w:eastAsia="nb-NO"/>
              </w:rPr>
              <w:t>1</w:t>
            </w:r>
            <w:r w:rsidR="004A096F" w:rsidRPr="00986500">
              <w:rPr>
                <w:rFonts w:eastAsia="Times New Roman" w:cs="Arial"/>
                <w:color w:val="403152" w:themeColor="accent4" w:themeShade="80"/>
                <w:szCs w:val="24"/>
                <w:lang w:eastAsia="nb-NO"/>
              </w:rPr>
              <w:t xml:space="preserve"> </w:t>
            </w:r>
            <w:r w:rsidR="005F170E" w:rsidRPr="00986500">
              <w:rPr>
                <w:rFonts w:eastAsia="Times New Roman" w:cs="Arial"/>
                <w:color w:val="403152" w:themeColor="accent4" w:themeShade="80"/>
                <w:szCs w:val="24"/>
                <w:lang w:eastAsia="nb-NO"/>
              </w:rPr>
              <w:t xml:space="preserve"> </w:t>
            </w:r>
            <w:r w:rsidR="004A096F" w:rsidRPr="00986500">
              <w:rPr>
                <w:rFonts w:eastAsia="Times New Roman" w:cs="Arial"/>
                <w:color w:val="403152" w:themeColor="accent4" w:themeShade="80"/>
                <w:szCs w:val="24"/>
                <w:lang w:eastAsia="nb-NO"/>
              </w:rPr>
              <w:t>*</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b/>
                <w:color w:val="403152" w:themeColor="accent4" w:themeShade="80"/>
                <w:szCs w:val="24"/>
              </w:rPr>
            </w:pPr>
            <w:r w:rsidRPr="00986500">
              <w:rPr>
                <w:rFonts w:eastAsia="Times New Roman" w:cs="Arial"/>
                <w:b/>
                <w:color w:val="403152" w:themeColor="accent4" w:themeShade="80"/>
                <w:szCs w:val="24"/>
                <w:lang w:eastAsia="nb-NO"/>
              </w:rPr>
              <w:t>An experimental search-based approach to cohesion metric evaluation</w:t>
            </w:r>
          </w:p>
        </w:tc>
        <w:tc>
          <w:tcPr>
            <w:tcW w:w="389" w:type="pct"/>
          </w:tcPr>
          <w:p w:rsidR="00E12E6B" w:rsidRPr="00986500" w:rsidRDefault="00E12E6B" w:rsidP="003B5703">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986500">
              <w:rPr>
                <w:b/>
                <w:color w:val="403152" w:themeColor="accent4" w:themeShade="80"/>
              </w:rPr>
              <w:t>2016</w:t>
            </w:r>
          </w:p>
        </w:tc>
      </w:tr>
      <w:tr w:rsidR="00E12E6B"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b w:val="0"/>
                <w:color w:val="403152" w:themeColor="accent4" w:themeShade="80"/>
              </w:rPr>
            </w:pPr>
            <w:r w:rsidRPr="00986500">
              <w:rPr>
                <w:b w:val="0"/>
                <w:color w:val="403152" w:themeColor="accent4" w:themeShade="80"/>
              </w:rPr>
              <w:t>14</w:t>
            </w:r>
            <w:r w:rsidR="005F170E" w:rsidRPr="00986500">
              <w:rPr>
                <w:color w:val="403152" w:themeColor="accent4" w:themeShade="80"/>
              </w:rPr>
              <w:t xml:space="preserve">   </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986500">
              <w:rPr>
                <w:color w:val="403152" w:themeColor="accent4" w:themeShade="80"/>
              </w:rPr>
              <w:t>[Book] Search-Based Software Engineering: 7th International Symposium, SSBSE 2015, Bergamo, Italy, September 5-7, 2015, Proceedings</w:t>
            </w:r>
          </w:p>
        </w:tc>
        <w:tc>
          <w:tcPr>
            <w:tcW w:w="389" w:type="pct"/>
          </w:tcPr>
          <w:p w:rsidR="00E12E6B" w:rsidRPr="00986500" w:rsidRDefault="00E12E6B" w:rsidP="003B5703">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986500">
              <w:rPr>
                <w:color w:val="403152" w:themeColor="accent4" w:themeShade="80"/>
              </w:rPr>
              <w:t>2015</w:t>
            </w:r>
          </w:p>
        </w:tc>
      </w:tr>
      <w:tr w:rsidR="00E12E6B"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b w:val="0"/>
                <w:color w:val="403152" w:themeColor="accent4" w:themeShade="80"/>
              </w:rPr>
            </w:pPr>
            <w:r w:rsidRPr="00986500">
              <w:rPr>
                <w:b w:val="0"/>
                <w:color w:val="403152" w:themeColor="accent4" w:themeShade="80"/>
              </w:rPr>
              <w:t>20</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AutoRefactoring</w:t>
            </w:r>
          </w:p>
        </w:tc>
        <w:tc>
          <w:tcPr>
            <w:tcW w:w="389" w:type="pct"/>
          </w:tcPr>
          <w:p w:rsidR="00E12E6B" w:rsidRPr="00986500" w:rsidRDefault="00E12E6B" w:rsidP="003B5703">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2015</w:t>
            </w:r>
          </w:p>
        </w:tc>
      </w:tr>
      <w:tr w:rsidR="00D74A71"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color w:val="403152" w:themeColor="accent4" w:themeShade="80"/>
              </w:rPr>
            </w:pPr>
            <w:r w:rsidRPr="00986500">
              <w:rPr>
                <w:color w:val="403152" w:themeColor="accent4" w:themeShade="80"/>
              </w:rPr>
              <w:t>10</w:t>
            </w:r>
            <w:r w:rsidR="004A096F" w:rsidRPr="00986500">
              <w:rPr>
                <w:color w:val="403152" w:themeColor="accent4" w:themeShade="80"/>
              </w:rPr>
              <w:t xml:space="preserve"> </w:t>
            </w:r>
            <w:r w:rsidR="005F170E" w:rsidRPr="00986500">
              <w:rPr>
                <w:color w:val="403152" w:themeColor="accent4" w:themeShade="80"/>
              </w:rPr>
              <w:t xml:space="preserve"> </w:t>
            </w:r>
            <w:r w:rsidR="004A096F" w:rsidRPr="00986500">
              <w:rPr>
                <w:color w:val="403152" w:themeColor="accent4" w:themeShade="80"/>
              </w:rPr>
              <w:t>*</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On the use of many quality attributes for software refactoring: a many-objective search-based software engineering approach</w:t>
            </w:r>
          </w:p>
        </w:tc>
        <w:tc>
          <w:tcPr>
            <w:tcW w:w="389" w:type="pct"/>
          </w:tcPr>
          <w:p w:rsidR="00E12E6B" w:rsidRPr="00986500" w:rsidRDefault="00E12E6B" w:rsidP="003B5703">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2015</w:t>
            </w:r>
          </w:p>
        </w:tc>
      </w:tr>
      <w:tr w:rsidR="00D74A71"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color w:val="403152" w:themeColor="accent4" w:themeShade="80"/>
              </w:rPr>
            </w:pPr>
            <w:r w:rsidRPr="00986500">
              <w:rPr>
                <w:color w:val="403152" w:themeColor="accent4" w:themeShade="80"/>
              </w:rPr>
              <w:t>8</w:t>
            </w:r>
            <w:r w:rsidR="00EA3777" w:rsidRPr="00986500">
              <w:rPr>
                <w:color w:val="403152" w:themeColor="accent4" w:themeShade="80"/>
              </w:rPr>
              <w:t xml:space="preserve">   </w:t>
            </w:r>
            <w:r w:rsidR="005F170E" w:rsidRPr="00986500">
              <w:rPr>
                <w:color w:val="403152" w:themeColor="accent4" w:themeShade="80"/>
              </w:rPr>
              <w:t xml:space="preserve"> </w:t>
            </w:r>
            <w:r w:rsidR="00EA3777" w:rsidRPr="00986500">
              <w:rPr>
                <w:color w:val="403152" w:themeColor="accent4" w:themeShade="80"/>
              </w:rPr>
              <w:t>*</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986500">
              <w:rPr>
                <w:b/>
                <w:color w:val="403152" w:themeColor="accent4" w:themeShade="80"/>
              </w:rPr>
              <w:t>Search-based refactoring: Metrics are not enough</w:t>
            </w:r>
          </w:p>
        </w:tc>
        <w:tc>
          <w:tcPr>
            <w:tcW w:w="389" w:type="pct"/>
          </w:tcPr>
          <w:p w:rsidR="00E12E6B" w:rsidRPr="00986500" w:rsidRDefault="00E12E6B" w:rsidP="003B5703">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986500">
              <w:rPr>
                <w:b/>
                <w:color w:val="403152" w:themeColor="accent4" w:themeShade="80"/>
              </w:rPr>
              <w:t>2015</w:t>
            </w:r>
          </w:p>
        </w:tc>
      </w:tr>
      <w:tr w:rsidR="00E12E6B"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color w:val="403152" w:themeColor="accent4" w:themeShade="80"/>
              </w:rPr>
            </w:pPr>
            <w:r w:rsidRPr="00986500">
              <w:rPr>
                <w:color w:val="403152" w:themeColor="accent4" w:themeShade="80"/>
              </w:rPr>
              <w:t>1</w:t>
            </w:r>
            <w:r w:rsidR="004A096F" w:rsidRPr="00986500">
              <w:rPr>
                <w:color w:val="403152" w:themeColor="accent4" w:themeShade="80"/>
              </w:rPr>
              <w:t xml:space="preserve">   </w:t>
            </w:r>
            <w:r w:rsidR="005F170E" w:rsidRPr="00986500">
              <w:rPr>
                <w:color w:val="403152" w:themeColor="accent4" w:themeShade="80"/>
              </w:rPr>
              <w:t xml:space="preserve"> </w:t>
            </w:r>
            <w:r w:rsidR="004A096F" w:rsidRPr="00986500">
              <w:rPr>
                <w:color w:val="403152" w:themeColor="accent4" w:themeShade="80"/>
              </w:rPr>
              <w:t>*</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Automated migration of build scripts using dynamic analysis and search-based refactoring</w:t>
            </w:r>
          </w:p>
        </w:tc>
        <w:tc>
          <w:tcPr>
            <w:tcW w:w="389" w:type="pct"/>
          </w:tcPr>
          <w:p w:rsidR="00E12E6B" w:rsidRPr="00986500" w:rsidRDefault="00E12E6B" w:rsidP="003B5703">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2014</w:t>
            </w:r>
          </w:p>
        </w:tc>
      </w:tr>
      <w:tr w:rsidR="00D74A71"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color w:val="403152" w:themeColor="accent4" w:themeShade="80"/>
              </w:rPr>
            </w:pPr>
            <w:r w:rsidRPr="00986500">
              <w:rPr>
                <w:color w:val="403152" w:themeColor="accent4" w:themeShade="80"/>
              </w:rPr>
              <w:t>3</w:t>
            </w:r>
            <w:r w:rsidR="004A096F" w:rsidRPr="00986500">
              <w:rPr>
                <w:color w:val="403152" w:themeColor="accent4" w:themeShade="80"/>
              </w:rPr>
              <w:t xml:space="preserve">   </w:t>
            </w:r>
            <w:r w:rsidR="005F170E" w:rsidRPr="00986500">
              <w:rPr>
                <w:color w:val="403152" w:themeColor="accent4" w:themeShade="80"/>
              </w:rPr>
              <w:t xml:space="preserve"> </w:t>
            </w:r>
            <w:r w:rsidR="004A096F" w:rsidRPr="00986500">
              <w:rPr>
                <w:color w:val="403152" w:themeColor="accent4" w:themeShade="80"/>
              </w:rPr>
              <w:t>*</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986500">
              <w:rPr>
                <w:b/>
                <w:color w:val="403152" w:themeColor="accent4" w:themeShade="80"/>
              </w:rPr>
              <w:t xml:space="preserve">High dimensional search-based software engineering: finding </w:t>
            </w:r>
            <w:proofErr w:type="spellStart"/>
            <w:r w:rsidRPr="00986500">
              <w:rPr>
                <w:b/>
                <w:color w:val="403152" w:themeColor="accent4" w:themeShade="80"/>
              </w:rPr>
              <w:t>tradeoffs</w:t>
            </w:r>
            <w:proofErr w:type="spellEnd"/>
            <w:r w:rsidRPr="00986500">
              <w:rPr>
                <w:b/>
                <w:color w:val="403152" w:themeColor="accent4" w:themeShade="80"/>
              </w:rPr>
              <w:t xml:space="preserve"> among 15 objectives for automating software refactoring using NSGA-III</w:t>
            </w:r>
          </w:p>
        </w:tc>
        <w:tc>
          <w:tcPr>
            <w:tcW w:w="389" w:type="pct"/>
          </w:tcPr>
          <w:p w:rsidR="00E12E6B" w:rsidRPr="00986500" w:rsidRDefault="00E12E6B" w:rsidP="003B5703">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986500">
              <w:rPr>
                <w:b/>
                <w:color w:val="403152" w:themeColor="accent4" w:themeShade="80"/>
              </w:rPr>
              <w:t>2014</w:t>
            </w:r>
          </w:p>
        </w:tc>
      </w:tr>
      <w:tr w:rsidR="00D74A71"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b w:val="0"/>
                <w:color w:val="403152" w:themeColor="accent4" w:themeShade="80"/>
              </w:rPr>
            </w:pPr>
            <w:r w:rsidRPr="00986500">
              <w:rPr>
                <w:b w:val="0"/>
                <w:color w:val="403152" w:themeColor="accent4" w:themeShade="80"/>
              </w:rPr>
              <w:t>12</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986500">
              <w:rPr>
                <w:color w:val="403152" w:themeColor="accent4" w:themeShade="80"/>
              </w:rPr>
              <w:t>On the use of machine learning and search-based software engineering for Ill-defined fitness function: a case study on software refactoring</w:t>
            </w:r>
          </w:p>
        </w:tc>
        <w:tc>
          <w:tcPr>
            <w:tcW w:w="389" w:type="pct"/>
          </w:tcPr>
          <w:p w:rsidR="00E12E6B" w:rsidRPr="00986500" w:rsidRDefault="00E12E6B" w:rsidP="003B5703">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986500">
              <w:rPr>
                <w:color w:val="403152" w:themeColor="accent4" w:themeShade="80"/>
              </w:rPr>
              <w:t>2014</w:t>
            </w:r>
          </w:p>
        </w:tc>
      </w:tr>
      <w:tr w:rsidR="00D74A71"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b w:val="0"/>
                <w:color w:val="403152" w:themeColor="accent4" w:themeShade="80"/>
              </w:rPr>
            </w:pPr>
            <w:r w:rsidRPr="00986500">
              <w:rPr>
                <w:b w:val="0"/>
                <w:color w:val="403152" w:themeColor="accent4" w:themeShade="80"/>
              </w:rPr>
              <w:lastRenderedPageBreak/>
              <w:t>13</w:t>
            </w:r>
            <w:r w:rsidR="004A096F" w:rsidRPr="00986500">
              <w:rPr>
                <w:b w:val="0"/>
                <w:color w:val="403152" w:themeColor="accent4" w:themeShade="80"/>
              </w:rPr>
              <w:t xml:space="preserve">  *</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Search based software engineering for software product line engineering: a survey and directions for future work</w:t>
            </w:r>
          </w:p>
        </w:tc>
        <w:tc>
          <w:tcPr>
            <w:tcW w:w="389" w:type="pct"/>
          </w:tcPr>
          <w:p w:rsidR="00E12E6B" w:rsidRPr="00986500" w:rsidRDefault="00E12E6B" w:rsidP="003B5703">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2014</w:t>
            </w:r>
          </w:p>
        </w:tc>
      </w:tr>
      <w:tr w:rsidR="00E12E6B"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E12E6B" w:rsidP="005F170E">
            <w:pPr>
              <w:rPr>
                <w:color w:val="403152" w:themeColor="accent4" w:themeShade="80"/>
              </w:rPr>
            </w:pPr>
            <w:r w:rsidRPr="00986500">
              <w:rPr>
                <w:color w:val="403152" w:themeColor="accent4" w:themeShade="80"/>
              </w:rPr>
              <w:t>1</w:t>
            </w:r>
            <w:r w:rsidR="006C7E82" w:rsidRPr="00986500">
              <w:rPr>
                <w:color w:val="403152" w:themeColor="accent4" w:themeShade="80"/>
              </w:rPr>
              <w:t>8</w:t>
            </w:r>
            <w:r w:rsidR="004A096F" w:rsidRPr="00986500">
              <w:rPr>
                <w:color w:val="403152" w:themeColor="accent4" w:themeShade="80"/>
              </w:rPr>
              <w:t xml:space="preserve">  *</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[Keynote] Dynamic adaptive Search Based Software Engineering needs fast approximate metrics</w:t>
            </w:r>
          </w:p>
        </w:tc>
        <w:tc>
          <w:tcPr>
            <w:tcW w:w="389" w:type="pct"/>
          </w:tcPr>
          <w:p w:rsidR="00E12E6B" w:rsidRPr="00986500" w:rsidRDefault="00E12E6B" w:rsidP="003B5703">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2013</w:t>
            </w:r>
          </w:p>
        </w:tc>
      </w:tr>
      <w:tr w:rsidR="00E12E6B"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E12E6B" w:rsidP="005F170E">
            <w:pPr>
              <w:rPr>
                <w:b w:val="0"/>
                <w:color w:val="403152" w:themeColor="accent4" w:themeShade="80"/>
              </w:rPr>
            </w:pPr>
            <w:r w:rsidRPr="00986500">
              <w:rPr>
                <w:b w:val="0"/>
                <w:color w:val="403152" w:themeColor="accent4" w:themeShade="80"/>
              </w:rPr>
              <w:t>1</w:t>
            </w:r>
            <w:r w:rsidR="006C7E82" w:rsidRPr="00986500">
              <w:rPr>
                <w:b w:val="0"/>
                <w:color w:val="403152" w:themeColor="accent4" w:themeShade="80"/>
              </w:rPr>
              <w:t>7</w:t>
            </w:r>
            <w:r w:rsidR="004A096F" w:rsidRPr="00986500">
              <w:rPr>
                <w:b w:val="0"/>
                <w:color w:val="403152" w:themeColor="accent4" w:themeShade="80"/>
              </w:rPr>
              <w:t xml:space="preserve">  *</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Pareto-optimal search-based software engineering (POSBSE): A literature survey</w:t>
            </w:r>
          </w:p>
        </w:tc>
        <w:tc>
          <w:tcPr>
            <w:tcW w:w="389" w:type="pct"/>
          </w:tcPr>
          <w:p w:rsidR="00E12E6B" w:rsidRPr="00986500" w:rsidRDefault="00E12E6B" w:rsidP="003B5703">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2013</w:t>
            </w:r>
          </w:p>
        </w:tc>
      </w:tr>
      <w:tr w:rsidR="00E12E6B"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color w:val="403152" w:themeColor="accent4" w:themeShade="80"/>
              </w:rPr>
            </w:pPr>
            <w:r w:rsidRPr="00986500">
              <w:rPr>
                <w:color w:val="403152" w:themeColor="accent4" w:themeShade="80"/>
              </w:rPr>
              <w:t>7</w:t>
            </w:r>
            <w:r w:rsidR="004A096F" w:rsidRPr="00986500">
              <w:rPr>
                <w:color w:val="403152" w:themeColor="accent4" w:themeShade="80"/>
              </w:rPr>
              <w:t xml:space="preserve">    *</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Search-based refactoring detection</w:t>
            </w:r>
          </w:p>
        </w:tc>
        <w:tc>
          <w:tcPr>
            <w:tcW w:w="389" w:type="pct"/>
          </w:tcPr>
          <w:p w:rsidR="00E12E6B" w:rsidRPr="00986500" w:rsidRDefault="00E12E6B" w:rsidP="003B5703">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2013</w:t>
            </w:r>
          </w:p>
        </w:tc>
      </w:tr>
      <w:tr w:rsidR="00E12E6B"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b w:val="0"/>
                <w:color w:val="403152" w:themeColor="accent4" w:themeShade="80"/>
              </w:rPr>
            </w:pPr>
            <w:r w:rsidRPr="00986500">
              <w:rPr>
                <w:b w:val="0"/>
                <w:color w:val="403152" w:themeColor="accent4" w:themeShade="80"/>
              </w:rPr>
              <w:t>9</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Search-based refactoring detection using software metrics variation</w:t>
            </w:r>
          </w:p>
        </w:tc>
        <w:tc>
          <w:tcPr>
            <w:tcW w:w="389" w:type="pct"/>
          </w:tcPr>
          <w:p w:rsidR="00E12E6B" w:rsidRPr="00986500" w:rsidRDefault="00E12E6B" w:rsidP="003B5703">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2013</w:t>
            </w:r>
          </w:p>
        </w:tc>
      </w:tr>
      <w:tr w:rsidR="00D74A71"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color w:val="403152" w:themeColor="accent4" w:themeShade="80"/>
              </w:rPr>
            </w:pPr>
            <w:r w:rsidRPr="00986500">
              <w:rPr>
                <w:color w:val="403152" w:themeColor="accent4" w:themeShade="80"/>
              </w:rPr>
              <w:t>2</w:t>
            </w:r>
            <w:r w:rsidR="004A096F" w:rsidRPr="00986500">
              <w:rPr>
                <w:color w:val="403152" w:themeColor="accent4" w:themeShade="80"/>
              </w:rPr>
              <w:t xml:space="preserve">    *</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Search-based refactoring using recorded code changes</w:t>
            </w:r>
          </w:p>
        </w:tc>
        <w:tc>
          <w:tcPr>
            <w:tcW w:w="389" w:type="pct"/>
          </w:tcPr>
          <w:p w:rsidR="00E12E6B" w:rsidRPr="00986500" w:rsidRDefault="00E12E6B" w:rsidP="003B5703">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2013</w:t>
            </w:r>
          </w:p>
        </w:tc>
      </w:tr>
      <w:tr w:rsidR="00D74A71"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b w:val="0"/>
                <w:color w:val="403152" w:themeColor="accent4" w:themeShade="80"/>
              </w:rPr>
            </w:pPr>
            <w:r w:rsidRPr="00986500">
              <w:rPr>
                <w:b w:val="0"/>
                <w:color w:val="403152" w:themeColor="accent4" w:themeShade="80"/>
              </w:rPr>
              <w:t>16</w:t>
            </w:r>
            <w:r w:rsidR="004A096F" w:rsidRPr="00986500">
              <w:rPr>
                <w:b w:val="0"/>
                <w:color w:val="403152" w:themeColor="accent4" w:themeShade="80"/>
              </w:rPr>
              <w:t xml:space="preserve">  *</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Dynamic adaptive search based software engineering</w:t>
            </w:r>
          </w:p>
        </w:tc>
        <w:tc>
          <w:tcPr>
            <w:tcW w:w="389" w:type="pct"/>
          </w:tcPr>
          <w:p w:rsidR="00E12E6B" w:rsidRPr="00986500" w:rsidRDefault="00E12E6B" w:rsidP="003B5703">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2012</w:t>
            </w:r>
          </w:p>
        </w:tc>
      </w:tr>
      <w:tr w:rsidR="00D74A71"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E12E6B" w:rsidP="005F170E">
            <w:pPr>
              <w:rPr>
                <w:b w:val="0"/>
                <w:color w:val="403152" w:themeColor="accent4" w:themeShade="80"/>
              </w:rPr>
            </w:pPr>
            <w:r w:rsidRPr="00986500">
              <w:rPr>
                <w:b w:val="0"/>
                <w:color w:val="403152" w:themeColor="accent4" w:themeShade="80"/>
              </w:rPr>
              <w:t>1</w:t>
            </w:r>
            <w:r w:rsidR="006C7E82" w:rsidRPr="00986500">
              <w:rPr>
                <w:b w:val="0"/>
                <w:color w:val="403152" w:themeColor="accent4" w:themeShade="80"/>
              </w:rPr>
              <w:t>5</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986500">
              <w:rPr>
                <w:color w:val="403152" w:themeColor="accent4" w:themeShade="80"/>
              </w:rPr>
              <w:t>Improving software security using search-based refactoring</w:t>
            </w:r>
          </w:p>
        </w:tc>
        <w:tc>
          <w:tcPr>
            <w:tcW w:w="389" w:type="pct"/>
          </w:tcPr>
          <w:p w:rsidR="00E12E6B" w:rsidRPr="00986500" w:rsidRDefault="00E12E6B" w:rsidP="003B5703">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986500">
              <w:rPr>
                <w:color w:val="403152" w:themeColor="accent4" w:themeShade="80"/>
              </w:rPr>
              <w:t>2012</w:t>
            </w:r>
          </w:p>
        </w:tc>
      </w:tr>
      <w:tr w:rsidR="00E12E6B"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b w:val="0"/>
                <w:color w:val="403152" w:themeColor="accent4" w:themeShade="80"/>
              </w:rPr>
            </w:pPr>
            <w:r w:rsidRPr="00986500">
              <w:rPr>
                <w:b w:val="0"/>
                <w:color w:val="403152" w:themeColor="accent4" w:themeShade="80"/>
              </w:rPr>
              <w:t>4</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Search based software engineering: Techniques, taxonomy, tutorial</w:t>
            </w:r>
          </w:p>
        </w:tc>
        <w:tc>
          <w:tcPr>
            <w:tcW w:w="389" w:type="pct"/>
          </w:tcPr>
          <w:p w:rsidR="00E12E6B" w:rsidRPr="00986500" w:rsidRDefault="00E12E6B" w:rsidP="003B5703">
            <w:pPr>
              <w:cnfStyle w:val="000000100000" w:firstRow="0" w:lastRow="0" w:firstColumn="0" w:lastColumn="0" w:oddVBand="0" w:evenVBand="0" w:oddHBand="1" w:evenHBand="0" w:firstRowFirstColumn="0" w:firstRowLastColumn="0" w:lastRowFirstColumn="0" w:lastRowLastColumn="0"/>
              <w:rPr>
                <w:color w:val="403152" w:themeColor="accent4" w:themeShade="80"/>
              </w:rPr>
            </w:pPr>
            <w:r w:rsidRPr="00986500">
              <w:rPr>
                <w:color w:val="403152" w:themeColor="accent4" w:themeShade="80"/>
              </w:rPr>
              <w:t>2012</w:t>
            </w:r>
          </w:p>
        </w:tc>
      </w:tr>
      <w:tr w:rsidR="00E12E6B"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b w:val="0"/>
                <w:color w:val="403152" w:themeColor="accent4" w:themeShade="80"/>
              </w:rPr>
            </w:pPr>
            <w:r w:rsidRPr="00986500">
              <w:rPr>
                <w:b w:val="0"/>
                <w:color w:val="403152" w:themeColor="accent4" w:themeShade="80"/>
              </w:rPr>
              <w:t>19</w:t>
            </w:r>
            <w:r w:rsidR="004A096F" w:rsidRPr="00986500">
              <w:rPr>
                <w:b w:val="0"/>
                <w:color w:val="403152" w:themeColor="accent4" w:themeShade="80"/>
              </w:rPr>
              <w:t xml:space="preserve"> </w:t>
            </w:r>
            <w:r w:rsidR="00EA3777" w:rsidRPr="00986500">
              <w:rPr>
                <w:b w:val="0"/>
                <w:color w:val="403152" w:themeColor="accent4" w:themeShade="80"/>
              </w:rPr>
              <w:t xml:space="preserve"> </w:t>
            </w:r>
            <w:r w:rsidR="004A096F" w:rsidRPr="00986500">
              <w:rPr>
                <w:b w:val="0"/>
                <w:color w:val="403152" w:themeColor="accent4" w:themeShade="80"/>
              </w:rPr>
              <w:t>*</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986500">
              <w:rPr>
                <w:color w:val="403152" w:themeColor="accent4" w:themeShade="80"/>
              </w:rPr>
              <w:t>Search-based model transformation by example</w:t>
            </w:r>
          </w:p>
        </w:tc>
        <w:tc>
          <w:tcPr>
            <w:tcW w:w="389" w:type="pct"/>
          </w:tcPr>
          <w:p w:rsidR="00E12E6B" w:rsidRPr="00986500" w:rsidRDefault="00E12E6B" w:rsidP="003B5703">
            <w:pPr>
              <w:cnfStyle w:val="000000000000" w:firstRow="0" w:lastRow="0" w:firstColumn="0" w:lastColumn="0" w:oddVBand="0" w:evenVBand="0" w:oddHBand="0" w:evenHBand="0" w:firstRowFirstColumn="0" w:firstRowLastColumn="0" w:lastRowFirstColumn="0" w:lastRowLastColumn="0"/>
              <w:rPr>
                <w:color w:val="403152" w:themeColor="accent4" w:themeShade="80"/>
              </w:rPr>
            </w:pPr>
            <w:r w:rsidRPr="00986500">
              <w:rPr>
                <w:color w:val="403152" w:themeColor="accent4" w:themeShade="80"/>
              </w:rPr>
              <w:t>2012</w:t>
            </w:r>
          </w:p>
        </w:tc>
      </w:tr>
      <w:tr w:rsidR="00E12E6B" w:rsidRPr="00986500" w:rsidTr="00D356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color w:val="403152" w:themeColor="accent4" w:themeShade="80"/>
              </w:rPr>
            </w:pPr>
            <w:r w:rsidRPr="00986500">
              <w:rPr>
                <w:color w:val="403152" w:themeColor="accent4" w:themeShade="80"/>
              </w:rPr>
              <w:t>6</w:t>
            </w:r>
            <w:r w:rsidR="004A096F" w:rsidRPr="00986500">
              <w:rPr>
                <w:color w:val="403152" w:themeColor="accent4" w:themeShade="80"/>
              </w:rPr>
              <w:t xml:space="preserve">   </w:t>
            </w:r>
            <w:r w:rsidR="00EA3777" w:rsidRPr="00986500">
              <w:rPr>
                <w:color w:val="403152" w:themeColor="accent4" w:themeShade="80"/>
              </w:rPr>
              <w:t xml:space="preserve"> </w:t>
            </w:r>
            <w:r w:rsidR="004A096F" w:rsidRPr="00986500">
              <w:rPr>
                <w:color w:val="403152" w:themeColor="accent4" w:themeShade="80"/>
              </w:rPr>
              <w:t>*</w:t>
            </w:r>
          </w:p>
        </w:tc>
        <w:tc>
          <w:tcPr>
            <w:tcW w:w="4218" w:type="pct"/>
            <w:vAlign w:val="center"/>
          </w:tcPr>
          <w:p w:rsidR="00E12E6B" w:rsidRPr="00986500" w:rsidRDefault="00E12E6B" w:rsidP="00D35627">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986500">
              <w:rPr>
                <w:b/>
                <w:color w:val="403152" w:themeColor="accent4" w:themeShade="80"/>
              </w:rPr>
              <w:t>Search-based refactoring: Towards semantics preservation</w:t>
            </w:r>
          </w:p>
        </w:tc>
        <w:tc>
          <w:tcPr>
            <w:tcW w:w="389" w:type="pct"/>
          </w:tcPr>
          <w:p w:rsidR="00E12E6B" w:rsidRPr="00986500" w:rsidRDefault="00E12E6B" w:rsidP="003B5703">
            <w:pPr>
              <w:cnfStyle w:val="000000100000" w:firstRow="0" w:lastRow="0" w:firstColumn="0" w:lastColumn="0" w:oddVBand="0" w:evenVBand="0" w:oddHBand="1" w:evenHBand="0" w:firstRowFirstColumn="0" w:firstRowLastColumn="0" w:lastRowFirstColumn="0" w:lastRowLastColumn="0"/>
              <w:rPr>
                <w:b/>
                <w:color w:val="403152" w:themeColor="accent4" w:themeShade="80"/>
              </w:rPr>
            </w:pPr>
            <w:r w:rsidRPr="00986500">
              <w:rPr>
                <w:b/>
                <w:color w:val="403152" w:themeColor="accent4" w:themeShade="80"/>
              </w:rPr>
              <w:t>2012</w:t>
            </w:r>
          </w:p>
        </w:tc>
      </w:tr>
      <w:tr w:rsidR="00E12E6B" w:rsidRPr="00986500" w:rsidTr="00D35627">
        <w:trPr>
          <w:trHeight w:val="397"/>
        </w:trPr>
        <w:tc>
          <w:tcPr>
            <w:cnfStyle w:val="001000000000" w:firstRow="0" w:lastRow="0" w:firstColumn="1" w:lastColumn="0" w:oddVBand="0" w:evenVBand="0" w:oddHBand="0" w:evenHBand="0" w:firstRowFirstColumn="0" w:firstRowLastColumn="0" w:lastRowFirstColumn="0" w:lastRowLastColumn="0"/>
            <w:tcW w:w="393" w:type="pct"/>
          </w:tcPr>
          <w:p w:rsidR="00E12E6B" w:rsidRPr="00986500" w:rsidRDefault="006C7E82" w:rsidP="005F170E">
            <w:pPr>
              <w:rPr>
                <w:color w:val="403152" w:themeColor="accent4" w:themeShade="80"/>
              </w:rPr>
            </w:pPr>
            <w:r w:rsidRPr="00986500">
              <w:rPr>
                <w:color w:val="403152" w:themeColor="accent4" w:themeShade="80"/>
              </w:rPr>
              <w:t>5</w:t>
            </w:r>
            <w:r w:rsidR="004A096F" w:rsidRPr="00986500">
              <w:rPr>
                <w:color w:val="403152" w:themeColor="accent4" w:themeShade="80"/>
              </w:rPr>
              <w:t xml:space="preserve">   </w:t>
            </w:r>
            <w:r w:rsidR="00EA3777" w:rsidRPr="00986500">
              <w:rPr>
                <w:color w:val="403152" w:themeColor="accent4" w:themeShade="80"/>
              </w:rPr>
              <w:t xml:space="preserve"> </w:t>
            </w:r>
            <w:r w:rsidR="004A096F" w:rsidRPr="00986500">
              <w:rPr>
                <w:color w:val="403152" w:themeColor="accent4" w:themeShade="80"/>
              </w:rPr>
              <w:t>*</w:t>
            </w:r>
          </w:p>
        </w:tc>
        <w:tc>
          <w:tcPr>
            <w:tcW w:w="4218" w:type="pct"/>
            <w:vAlign w:val="center"/>
          </w:tcPr>
          <w:p w:rsidR="00E12E6B" w:rsidRPr="00986500" w:rsidRDefault="00E12E6B" w:rsidP="00D35627">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Search-based software engineering: Trends, techniques and applications</w:t>
            </w:r>
          </w:p>
        </w:tc>
        <w:tc>
          <w:tcPr>
            <w:tcW w:w="389" w:type="pct"/>
          </w:tcPr>
          <w:p w:rsidR="00E12E6B" w:rsidRPr="00986500" w:rsidRDefault="00E12E6B" w:rsidP="003B5703">
            <w:pPr>
              <w:cnfStyle w:val="000000000000" w:firstRow="0" w:lastRow="0" w:firstColumn="0" w:lastColumn="0" w:oddVBand="0" w:evenVBand="0" w:oddHBand="0" w:evenHBand="0" w:firstRowFirstColumn="0" w:firstRowLastColumn="0" w:lastRowFirstColumn="0" w:lastRowLastColumn="0"/>
              <w:rPr>
                <w:b/>
                <w:color w:val="403152" w:themeColor="accent4" w:themeShade="80"/>
              </w:rPr>
            </w:pPr>
            <w:r w:rsidRPr="00986500">
              <w:rPr>
                <w:b/>
                <w:color w:val="403152" w:themeColor="accent4" w:themeShade="80"/>
              </w:rPr>
              <w:t>2012</w:t>
            </w:r>
          </w:p>
        </w:tc>
      </w:tr>
    </w:tbl>
    <w:p w:rsidR="005805D2" w:rsidRPr="00986500" w:rsidRDefault="005805D2" w:rsidP="006418DC">
      <w:pPr>
        <w:rPr>
          <w:szCs w:val="24"/>
        </w:rPr>
      </w:pPr>
    </w:p>
    <w:p w:rsidR="007C6945" w:rsidRPr="00986500" w:rsidRDefault="008B3970" w:rsidP="006418DC">
      <w:pPr>
        <w:rPr>
          <w:szCs w:val="24"/>
        </w:rPr>
      </w:pPr>
      <w:r w:rsidRPr="00986500">
        <w:rPr>
          <w:szCs w:val="24"/>
        </w:rPr>
        <w:t xml:space="preserve">Based on the titles as well as the abstracts provided by Google Scholar, </w:t>
      </w:r>
      <w:r w:rsidR="00EB127A" w:rsidRPr="00986500">
        <w:rPr>
          <w:szCs w:val="24"/>
        </w:rPr>
        <w:t>most</w:t>
      </w:r>
      <w:r w:rsidRPr="00986500">
        <w:rPr>
          <w:szCs w:val="24"/>
        </w:rPr>
        <w:t xml:space="preserve"> of these 20 articles were </w:t>
      </w:r>
      <w:r w:rsidR="00330E73" w:rsidRPr="00986500">
        <w:rPr>
          <w:szCs w:val="24"/>
        </w:rPr>
        <w:t>seemingly</w:t>
      </w:r>
      <w:r w:rsidRPr="00986500">
        <w:rPr>
          <w:szCs w:val="24"/>
        </w:rPr>
        <w:t xml:space="preserve"> relevant </w:t>
      </w:r>
      <w:r w:rsidR="00596F01" w:rsidRPr="00986500">
        <w:rPr>
          <w:szCs w:val="24"/>
        </w:rPr>
        <w:t xml:space="preserve">in the sense that they </w:t>
      </w:r>
      <w:r w:rsidRPr="00986500">
        <w:rPr>
          <w:szCs w:val="24"/>
        </w:rPr>
        <w:t xml:space="preserve">refer to </w:t>
      </w:r>
      <w:r w:rsidR="00DA12B5" w:rsidRPr="00986500">
        <w:rPr>
          <w:szCs w:val="24"/>
        </w:rPr>
        <w:t>search-</w:t>
      </w:r>
      <w:r w:rsidR="00596F01" w:rsidRPr="00986500">
        <w:rPr>
          <w:szCs w:val="24"/>
        </w:rPr>
        <w:t xml:space="preserve">based refactoring, </w:t>
      </w:r>
      <w:r w:rsidR="00DA12B5" w:rsidRPr="00986500">
        <w:rPr>
          <w:szCs w:val="24"/>
        </w:rPr>
        <w:t xml:space="preserve">and include one of the SBSE techniques </w:t>
      </w:r>
      <w:r w:rsidR="0062722B" w:rsidRPr="00986500">
        <w:rPr>
          <w:szCs w:val="24"/>
        </w:rPr>
        <w:t>in some way.</w:t>
      </w:r>
      <w:r w:rsidR="00596F01" w:rsidRPr="00986500">
        <w:rPr>
          <w:szCs w:val="24"/>
        </w:rPr>
        <w:t xml:space="preserve"> </w:t>
      </w:r>
      <w:r w:rsidR="007C6945" w:rsidRPr="00986500">
        <w:rPr>
          <w:szCs w:val="24"/>
        </w:rPr>
        <w:t>A closer look did however reveal that this was not the case for all of them.</w:t>
      </w:r>
      <w:r w:rsidR="00944AC7" w:rsidRPr="00986500">
        <w:rPr>
          <w:szCs w:val="24"/>
        </w:rPr>
        <w:t xml:space="preserve"> Several excluded papers turned out to reference other potentially relevant papers, some of which were found in the search, but those that were not have not been included as a sufficient amount of papers passed the selection criteria.</w:t>
      </w:r>
    </w:p>
    <w:p w:rsidR="00612A57" w:rsidRPr="00986500" w:rsidRDefault="00EA3777" w:rsidP="00612A57">
      <w:pPr>
        <w:pStyle w:val="ListParagraph"/>
        <w:numPr>
          <w:ilvl w:val="0"/>
          <w:numId w:val="10"/>
        </w:numPr>
        <w:rPr>
          <w:szCs w:val="24"/>
        </w:rPr>
      </w:pPr>
      <w:r w:rsidRPr="00986500">
        <w:rPr>
          <w:szCs w:val="24"/>
        </w:rPr>
        <w:t>#4</w:t>
      </w:r>
      <w:r w:rsidR="003A7AB9" w:rsidRPr="00986500">
        <w:rPr>
          <w:szCs w:val="24"/>
        </w:rPr>
        <w:t xml:space="preserve"> </w:t>
      </w:r>
      <w:r w:rsidR="00D35627" w:rsidRPr="00986500">
        <w:rPr>
          <w:szCs w:val="24"/>
        </w:rPr>
        <w:t>(</w:t>
      </w:r>
      <w:r w:rsidR="00C2259C" w:rsidRPr="00986500">
        <w:t>Harman</w:t>
      </w:r>
      <w:r w:rsidR="00C2259C" w:rsidRPr="00986500">
        <w:rPr>
          <w:szCs w:val="24"/>
        </w:rPr>
        <w:t xml:space="preserve"> </w:t>
      </w:r>
      <w:r w:rsidR="00C2259C" w:rsidRPr="00986500">
        <w:rPr>
          <w:i/>
          <w:szCs w:val="24"/>
        </w:rPr>
        <w:t>et al.,</w:t>
      </w:r>
      <w:r w:rsidR="00C2259C" w:rsidRPr="00986500">
        <w:t xml:space="preserve"> 2012) </w:t>
      </w:r>
      <w:r w:rsidR="003A7AB9" w:rsidRPr="00986500">
        <w:rPr>
          <w:szCs w:val="24"/>
        </w:rPr>
        <w:t xml:space="preserve">was excluded, </w:t>
      </w:r>
      <w:r w:rsidR="008F5C62" w:rsidRPr="00986500">
        <w:rPr>
          <w:szCs w:val="24"/>
        </w:rPr>
        <w:t>as it is a tutorial in the shape of a book chapter and not a research paper.</w:t>
      </w:r>
      <w:r w:rsidR="00C46ABC" w:rsidRPr="00986500">
        <w:rPr>
          <w:szCs w:val="24"/>
        </w:rPr>
        <w:t xml:space="preserve"> </w:t>
      </w:r>
    </w:p>
    <w:p w:rsidR="00612A57" w:rsidRPr="00986500" w:rsidRDefault="00EA3777" w:rsidP="00612A57">
      <w:pPr>
        <w:pStyle w:val="ListParagraph"/>
        <w:numPr>
          <w:ilvl w:val="0"/>
          <w:numId w:val="10"/>
        </w:numPr>
        <w:rPr>
          <w:szCs w:val="24"/>
        </w:rPr>
      </w:pPr>
      <w:r w:rsidRPr="00986500">
        <w:rPr>
          <w:szCs w:val="24"/>
        </w:rPr>
        <w:t>#13</w:t>
      </w:r>
      <w:r w:rsidR="00EB127A" w:rsidRPr="00986500">
        <w:rPr>
          <w:szCs w:val="24"/>
        </w:rPr>
        <w:t xml:space="preserve"> </w:t>
      </w:r>
      <w:r w:rsidR="00C2259C" w:rsidRPr="00986500">
        <w:rPr>
          <w:szCs w:val="24"/>
        </w:rPr>
        <w:t>(</w:t>
      </w:r>
      <w:r w:rsidR="00C2259C" w:rsidRPr="00986500">
        <w:t>Harman</w:t>
      </w:r>
      <w:r w:rsidR="00C2259C" w:rsidRPr="00986500">
        <w:rPr>
          <w:szCs w:val="24"/>
        </w:rPr>
        <w:t xml:space="preserve">  </w:t>
      </w:r>
      <w:r w:rsidR="00C2259C" w:rsidRPr="00986500">
        <w:rPr>
          <w:i/>
          <w:szCs w:val="24"/>
        </w:rPr>
        <w:t>et al.,</w:t>
      </w:r>
      <w:r w:rsidR="00C2259C" w:rsidRPr="00986500">
        <w:rPr>
          <w:szCs w:val="24"/>
        </w:rPr>
        <w:t xml:space="preserve"> 2014) </w:t>
      </w:r>
      <w:r w:rsidR="00EB127A" w:rsidRPr="00986500">
        <w:rPr>
          <w:szCs w:val="24"/>
        </w:rPr>
        <w:t xml:space="preserve">was also deemed irrelevant as it focuses on SBSE for software product lines, and only mentions refactoring </w:t>
      </w:r>
      <w:r w:rsidR="007C6945" w:rsidRPr="00986500">
        <w:rPr>
          <w:szCs w:val="24"/>
        </w:rPr>
        <w:t>in a generic listing</w:t>
      </w:r>
      <w:r w:rsidR="00EB127A" w:rsidRPr="00986500">
        <w:rPr>
          <w:szCs w:val="24"/>
        </w:rPr>
        <w:t xml:space="preserve"> of the possible applications of SBSE. </w:t>
      </w:r>
    </w:p>
    <w:p w:rsidR="00612A57" w:rsidRPr="00986500" w:rsidRDefault="00EA3777" w:rsidP="00612A57">
      <w:pPr>
        <w:pStyle w:val="ListParagraph"/>
        <w:numPr>
          <w:ilvl w:val="0"/>
          <w:numId w:val="10"/>
        </w:numPr>
        <w:rPr>
          <w:szCs w:val="24"/>
        </w:rPr>
      </w:pPr>
      <w:r w:rsidRPr="00986500">
        <w:rPr>
          <w:szCs w:val="24"/>
        </w:rPr>
        <w:t>#14</w:t>
      </w:r>
      <w:r w:rsidR="00C2259C" w:rsidRPr="00986500">
        <w:rPr>
          <w:szCs w:val="24"/>
        </w:rPr>
        <w:t xml:space="preserve"> </w:t>
      </w:r>
      <w:r w:rsidR="00877308" w:rsidRPr="00986500">
        <w:rPr>
          <w:szCs w:val="24"/>
        </w:rPr>
        <w:t>(</w:t>
      </w:r>
      <w:r w:rsidR="00877308" w:rsidRPr="00986500">
        <w:t xml:space="preserve">de Oliveira Barros and </w:t>
      </w:r>
      <w:proofErr w:type="spellStart"/>
      <w:r w:rsidR="00877308" w:rsidRPr="00986500">
        <w:t>Labiche</w:t>
      </w:r>
      <w:proofErr w:type="spellEnd"/>
      <w:r w:rsidR="00877308" w:rsidRPr="00986500">
        <w:t xml:space="preserve">, 2015) </w:t>
      </w:r>
      <w:r w:rsidRPr="00986500">
        <w:rPr>
          <w:szCs w:val="24"/>
        </w:rPr>
        <w:t xml:space="preserve">is also a reference to book and not an individual paper, and has been excluded. </w:t>
      </w:r>
    </w:p>
    <w:p w:rsidR="00612A57" w:rsidRPr="00986500" w:rsidRDefault="00D713B3" w:rsidP="00612A57">
      <w:pPr>
        <w:pStyle w:val="ListParagraph"/>
        <w:numPr>
          <w:ilvl w:val="0"/>
          <w:numId w:val="10"/>
        </w:numPr>
        <w:rPr>
          <w:szCs w:val="24"/>
        </w:rPr>
      </w:pPr>
      <w:r w:rsidRPr="00986500">
        <w:rPr>
          <w:szCs w:val="24"/>
        </w:rPr>
        <w:t>#16</w:t>
      </w:r>
      <w:r w:rsidR="00877308" w:rsidRPr="00986500">
        <w:rPr>
          <w:szCs w:val="24"/>
        </w:rPr>
        <w:t xml:space="preserve"> (</w:t>
      </w:r>
      <w:r w:rsidR="00877308" w:rsidRPr="00986500">
        <w:t xml:space="preserve">Harman, </w:t>
      </w:r>
      <w:r w:rsidR="00877308" w:rsidRPr="00986500">
        <w:rPr>
          <w:i/>
        </w:rPr>
        <w:t>Burke et al.,</w:t>
      </w:r>
      <w:r w:rsidR="00877308" w:rsidRPr="00986500">
        <w:t xml:space="preserve"> 2012) </w:t>
      </w:r>
      <w:r w:rsidRPr="00986500">
        <w:rPr>
          <w:szCs w:val="24"/>
        </w:rPr>
        <w:t xml:space="preserve"> </w:t>
      </w:r>
      <w:r w:rsidR="00E9196B" w:rsidRPr="00986500">
        <w:rPr>
          <w:szCs w:val="24"/>
        </w:rPr>
        <w:t>is</w:t>
      </w:r>
      <w:r w:rsidRPr="00986500">
        <w:rPr>
          <w:szCs w:val="24"/>
        </w:rPr>
        <w:t xml:space="preserve"> predominantly about dynamically adaptive software and not refactoring in the sense of only changing internal structure (as well as only mentioning refactoring a single time), </w:t>
      </w:r>
      <w:r w:rsidR="00E9196B" w:rsidRPr="00986500">
        <w:rPr>
          <w:szCs w:val="24"/>
        </w:rPr>
        <w:t>and has</w:t>
      </w:r>
      <w:r w:rsidRPr="00986500">
        <w:rPr>
          <w:szCs w:val="24"/>
        </w:rPr>
        <w:t xml:space="preserve"> been excluded too.</w:t>
      </w:r>
      <w:r w:rsidR="007C6945" w:rsidRPr="00986500">
        <w:rPr>
          <w:szCs w:val="24"/>
        </w:rPr>
        <w:t xml:space="preserve"> </w:t>
      </w:r>
    </w:p>
    <w:p w:rsidR="00612A57" w:rsidRPr="00986500" w:rsidRDefault="007C6945" w:rsidP="00612A57">
      <w:pPr>
        <w:pStyle w:val="ListParagraph"/>
        <w:numPr>
          <w:ilvl w:val="0"/>
          <w:numId w:val="10"/>
        </w:numPr>
        <w:rPr>
          <w:szCs w:val="24"/>
        </w:rPr>
      </w:pPr>
      <w:r w:rsidRPr="00986500">
        <w:rPr>
          <w:szCs w:val="24"/>
        </w:rPr>
        <w:t xml:space="preserve">#17 is a literature survey of papers using multi-objective search to find solutions, and only mentions refactoring in the titles of one of the surveyed works, which being published in 2007 </w:t>
      </w:r>
      <w:r w:rsidR="00AD460A" w:rsidRPr="00986500">
        <w:rPr>
          <w:szCs w:val="24"/>
        </w:rPr>
        <w:t xml:space="preserve">also </w:t>
      </w:r>
      <w:r w:rsidRPr="00986500">
        <w:rPr>
          <w:szCs w:val="24"/>
        </w:rPr>
        <w:t>falls out of scope</w:t>
      </w:r>
      <w:r w:rsidR="00AD460A" w:rsidRPr="00986500">
        <w:rPr>
          <w:szCs w:val="24"/>
        </w:rPr>
        <w:t xml:space="preserve"> of this review</w:t>
      </w:r>
      <w:r w:rsidRPr="00986500">
        <w:rPr>
          <w:szCs w:val="24"/>
        </w:rPr>
        <w:t>.</w:t>
      </w:r>
      <w:r w:rsidR="00354E86" w:rsidRPr="00986500">
        <w:rPr>
          <w:szCs w:val="24"/>
        </w:rPr>
        <w:t xml:space="preserve"> </w:t>
      </w:r>
    </w:p>
    <w:p w:rsidR="00EA3777" w:rsidRPr="00986500" w:rsidRDefault="00354E86" w:rsidP="00612A57">
      <w:pPr>
        <w:pStyle w:val="ListParagraph"/>
        <w:numPr>
          <w:ilvl w:val="0"/>
          <w:numId w:val="10"/>
        </w:numPr>
        <w:rPr>
          <w:szCs w:val="24"/>
        </w:rPr>
      </w:pPr>
      <w:r w:rsidRPr="00986500">
        <w:rPr>
          <w:szCs w:val="24"/>
        </w:rPr>
        <w:t>#19 does mention a plan of adapting their approach to other transformation problems including refactoring, but does not currently do so and has been excluded.</w:t>
      </w:r>
    </w:p>
    <w:p w:rsidR="001C6169" w:rsidRDefault="001C6169" w:rsidP="00612A57">
      <w:pPr>
        <w:pStyle w:val="ListParagraph"/>
        <w:numPr>
          <w:ilvl w:val="0"/>
          <w:numId w:val="10"/>
        </w:numPr>
        <w:rPr>
          <w:szCs w:val="24"/>
        </w:rPr>
      </w:pPr>
      <w:r w:rsidRPr="00986500">
        <w:rPr>
          <w:szCs w:val="24"/>
        </w:rPr>
        <w:t>#12, 15 and 20 were not available in full-text.</w:t>
      </w:r>
    </w:p>
    <w:p w:rsidR="00B12319" w:rsidRPr="00B12319" w:rsidRDefault="00B12319" w:rsidP="00B12319">
      <w:pPr>
        <w:pStyle w:val="Heading1"/>
      </w:pPr>
      <w:r>
        <w:t>Summary of reviewed papers</w:t>
      </w:r>
    </w:p>
    <w:p w:rsidR="008B3970" w:rsidRPr="00986500" w:rsidRDefault="00C46ABC" w:rsidP="006418DC">
      <w:pPr>
        <w:rPr>
          <w:szCs w:val="24"/>
        </w:rPr>
      </w:pPr>
      <w:r w:rsidRPr="00986500">
        <w:rPr>
          <w:szCs w:val="24"/>
        </w:rPr>
        <w:t>Followin</w:t>
      </w:r>
      <w:r w:rsidR="00AD460A" w:rsidRPr="00986500">
        <w:rPr>
          <w:szCs w:val="24"/>
        </w:rPr>
        <w:t>g is a short summary of the</w:t>
      </w:r>
      <w:r w:rsidR="00354E86" w:rsidRPr="00986500">
        <w:rPr>
          <w:szCs w:val="24"/>
        </w:rPr>
        <w:t xml:space="preserve"> </w:t>
      </w:r>
      <w:r w:rsidR="00FB7AD2" w:rsidRPr="00986500">
        <w:rPr>
          <w:szCs w:val="24"/>
        </w:rPr>
        <w:t>ten</w:t>
      </w:r>
      <w:r w:rsidR="00AD460A" w:rsidRPr="00986500">
        <w:rPr>
          <w:szCs w:val="24"/>
        </w:rPr>
        <w:t xml:space="preserve"> </w:t>
      </w:r>
      <w:r w:rsidRPr="00986500">
        <w:rPr>
          <w:szCs w:val="24"/>
        </w:rPr>
        <w:t xml:space="preserve">papers </w:t>
      </w:r>
      <w:r w:rsidR="00354E86" w:rsidRPr="00986500">
        <w:rPr>
          <w:szCs w:val="24"/>
        </w:rPr>
        <w:t>that passed</w:t>
      </w:r>
      <w:r w:rsidR="00AD460A" w:rsidRPr="00986500">
        <w:rPr>
          <w:szCs w:val="24"/>
        </w:rPr>
        <w:t xml:space="preserve"> the selection </w:t>
      </w:r>
      <w:r w:rsidR="00354E86" w:rsidRPr="00986500">
        <w:rPr>
          <w:szCs w:val="24"/>
        </w:rPr>
        <w:t>and</w:t>
      </w:r>
      <w:r w:rsidRPr="00986500">
        <w:rPr>
          <w:szCs w:val="24"/>
        </w:rPr>
        <w:t xml:space="preserve"> were available in full-te</w:t>
      </w:r>
      <w:r w:rsidR="00EB127A" w:rsidRPr="00986500">
        <w:rPr>
          <w:szCs w:val="24"/>
        </w:rPr>
        <w:t>xt through a university account, as well as one (</w:t>
      </w:r>
      <w:r w:rsidR="00AD460A" w:rsidRPr="00986500">
        <w:rPr>
          <w:szCs w:val="24"/>
        </w:rPr>
        <w:t>#8</w:t>
      </w:r>
      <w:r w:rsidR="00EB127A" w:rsidRPr="00986500">
        <w:rPr>
          <w:szCs w:val="24"/>
        </w:rPr>
        <w:t xml:space="preserve">) that </w:t>
      </w:r>
      <w:r w:rsidR="001A071D" w:rsidRPr="00986500">
        <w:rPr>
          <w:szCs w:val="24"/>
        </w:rPr>
        <w:t>could fortunately be</w:t>
      </w:r>
      <w:r w:rsidR="00EB127A" w:rsidRPr="00986500">
        <w:rPr>
          <w:szCs w:val="24"/>
        </w:rPr>
        <w:t xml:space="preserve"> obtained directly from </w:t>
      </w:r>
      <w:r w:rsidR="0088095B" w:rsidRPr="00986500">
        <w:rPr>
          <w:szCs w:val="24"/>
        </w:rPr>
        <w:t xml:space="preserve">one of the authors.  </w:t>
      </w:r>
    </w:p>
    <w:p w:rsidR="00DB0C87" w:rsidRPr="00986500" w:rsidRDefault="00DB0C87" w:rsidP="00E243A0">
      <w:pPr>
        <w:pStyle w:val="ListParagraph"/>
        <w:numPr>
          <w:ilvl w:val="0"/>
          <w:numId w:val="5"/>
        </w:numPr>
      </w:pPr>
      <w:r w:rsidRPr="00986500">
        <w:rPr>
          <w:szCs w:val="24"/>
        </w:rPr>
        <w:lastRenderedPageBreak/>
        <w:t>“</w:t>
      </w:r>
      <w:r w:rsidRPr="00986500">
        <w:t>Automated migration of build scripts using dynamic analysis and search-based refactoring”</w:t>
      </w:r>
      <w:r w:rsidR="00C46ABC" w:rsidRPr="00986500">
        <w:t xml:space="preserve"> (</w:t>
      </w:r>
      <w:proofErr w:type="spellStart"/>
      <w:r w:rsidR="00C46ABC" w:rsidRPr="00986500">
        <w:t>Gligoric</w:t>
      </w:r>
      <w:proofErr w:type="spellEnd"/>
      <w:r w:rsidR="00C46ABC" w:rsidRPr="00986500">
        <w:t xml:space="preserve"> </w:t>
      </w:r>
      <w:r w:rsidR="00C46ABC" w:rsidRPr="00986500">
        <w:rPr>
          <w:i/>
        </w:rPr>
        <w:t>et al</w:t>
      </w:r>
      <w:r w:rsidR="00C46ABC" w:rsidRPr="00986500">
        <w:t>., 2014)</w:t>
      </w:r>
      <w:r w:rsidRPr="00986500">
        <w:t xml:space="preserve">, is using SBR to raise the abstraction level of the code, in order to assist the process of migrating build scripts. </w:t>
      </w:r>
    </w:p>
    <w:p w:rsidR="00DB0C87" w:rsidRPr="00986500" w:rsidRDefault="00330E73" w:rsidP="00E243A0">
      <w:pPr>
        <w:pStyle w:val="ListParagraph"/>
        <w:numPr>
          <w:ilvl w:val="0"/>
          <w:numId w:val="5"/>
        </w:numPr>
      </w:pPr>
      <w:r w:rsidRPr="00986500">
        <w:t>“Search-based Refactoring Using Recorded Code Changes”</w:t>
      </w:r>
      <w:r w:rsidR="00C46ABC" w:rsidRPr="00986500">
        <w:t xml:space="preserve"> (</w:t>
      </w:r>
      <w:proofErr w:type="spellStart"/>
      <w:r w:rsidR="00C46ABC" w:rsidRPr="00986500">
        <w:t>Ouni</w:t>
      </w:r>
      <w:proofErr w:type="spellEnd"/>
      <w:r w:rsidR="00AA1A21" w:rsidRPr="00986500">
        <w:t>,</w:t>
      </w:r>
      <w:r w:rsidR="00C46ABC" w:rsidRPr="00986500">
        <w:t xml:space="preserve"> </w:t>
      </w:r>
      <w:r w:rsidR="00AA1A21" w:rsidRPr="00986500">
        <w:t xml:space="preserve">Kessentini and </w:t>
      </w:r>
      <w:proofErr w:type="spellStart"/>
      <w:r w:rsidR="00AA1A21" w:rsidRPr="00986500">
        <w:t>Sahraoui</w:t>
      </w:r>
      <w:proofErr w:type="spellEnd"/>
      <w:r w:rsidR="00C46ABC" w:rsidRPr="00986500">
        <w:t>, 2013)</w:t>
      </w:r>
      <w:r w:rsidR="009F3F30" w:rsidRPr="00986500">
        <w:t xml:space="preserve"> is using code changes recorded over </w:t>
      </w:r>
      <w:r w:rsidRPr="00986500">
        <w:t>time together with structural and semantic information in order to come up with more precise and efficient refactoring suggestions.</w:t>
      </w:r>
    </w:p>
    <w:p w:rsidR="00330E73" w:rsidRPr="00986500" w:rsidRDefault="00330E73" w:rsidP="00E243A0">
      <w:pPr>
        <w:pStyle w:val="ListParagraph"/>
        <w:numPr>
          <w:ilvl w:val="0"/>
          <w:numId w:val="5"/>
        </w:numPr>
        <w:rPr>
          <w:szCs w:val="24"/>
        </w:rPr>
      </w:pPr>
      <w:r w:rsidRPr="00986500">
        <w:rPr>
          <w:szCs w:val="24"/>
        </w:rPr>
        <w:t xml:space="preserve">“High dimensional search-based software engineering: finding </w:t>
      </w:r>
      <w:proofErr w:type="spellStart"/>
      <w:r w:rsidRPr="00986500">
        <w:rPr>
          <w:szCs w:val="24"/>
        </w:rPr>
        <w:t>tradeoffs</w:t>
      </w:r>
      <w:proofErr w:type="spellEnd"/>
      <w:r w:rsidRPr="00986500">
        <w:rPr>
          <w:szCs w:val="24"/>
        </w:rPr>
        <w:t xml:space="preserve"> among 15 objectives for automating software refactoring using NSGA-III” </w:t>
      </w:r>
      <w:r w:rsidR="00D713B3" w:rsidRPr="00986500">
        <w:rPr>
          <w:szCs w:val="24"/>
        </w:rPr>
        <w:t>(</w:t>
      </w:r>
      <w:proofErr w:type="spellStart"/>
      <w:r w:rsidR="00D713B3" w:rsidRPr="00986500">
        <w:t>Mkaouer</w:t>
      </w:r>
      <w:proofErr w:type="spellEnd"/>
      <w:r w:rsidR="00D713B3" w:rsidRPr="00986500">
        <w:rPr>
          <w:szCs w:val="24"/>
        </w:rPr>
        <w:t xml:space="preserve"> </w:t>
      </w:r>
      <w:r w:rsidR="00D713B3" w:rsidRPr="00986500">
        <w:rPr>
          <w:i/>
          <w:szCs w:val="24"/>
        </w:rPr>
        <w:t>et al</w:t>
      </w:r>
      <w:r w:rsidR="00D713B3" w:rsidRPr="00986500">
        <w:rPr>
          <w:szCs w:val="24"/>
        </w:rPr>
        <w:t xml:space="preserve">., 2014) </w:t>
      </w:r>
      <w:r w:rsidR="000C7FB0" w:rsidRPr="00986500">
        <w:rPr>
          <w:szCs w:val="24"/>
        </w:rPr>
        <w:t>proposes a</w:t>
      </w:r>
      <w:r w:rsidRPr="00986500">
        <w:rPr>
          <w:szCs w:val="24"/>
        </w:rPr>
        <w:t xml:space="preserve"> </w:t>
      </w:r>
      <w:r w:rsidR="000C7FB0" w:rsidRPr="00986500">
        <w:rPr>
          <w:szCs w:val="24"/>
        </w:rPr>
        <w:t xml:space="preserve">scalable SBSE approach based on an evolutionary optimization method </w:t>
      </w:r>
      <w:r w:rsidR="008510BA" w:rsidRPr="00986500">
        <w:rPr>
          <w:szCs w:val="24"/>
        </w:rPr>
        <w:t xml:space="preserve">where the refactoring solutions are evaluated using </w:t>
      </w:r>
      <w:r w:rsidR="000C7FB0" w:rsidRPr="00986500">
        <w:rPr>
          <w:szCs w:val="24"/>
        </w:rPr>
        <w:t>15 different quality metrics.</w:t>
      </w:r>
    </w:p>
    <w:p w:rsidR="00E243A0" w:rsidRPr="00986500" w:rsidRDefault="000C7FB0" w:rsidP="000C7FB0">
      <w:pPr>
        <w:pStyle w:val="ListParagraph"/>
        <w:numPr>
          <w:ilvl w:val="0"/>
          <w:numId w:val="6"/>
        </w:numPr>
        <w:rPr>
          <w:szCs w:val="24"/>
        </w:rPr>
      </w:pPr>
      <w:r w:rsidRPr="00986500">
        <w:rPr>
          <w:szCs w:val="24"/>
        </w:rPr>
        <w:t xml:space="preserve"> “Search-based software engineering: Trends, techniques and applications” </w:t>
      </w:r>
      <w:r w:rsidR="00D713B3" w:rsidRPr="00986500">
        <w:rPr>
          <w:szCs w:val="24"/>
        </w:rPr>
        <w:t>(</w:t>
      </w:r>
      <w:r w:rsidR="00986500" w:rsidRPr="00986500">
        <w:t xml:space="preserve">Harman, </w:t>
      </w:r>
      <w:proofErr w:type="spellStart"/>
      <w:r w:rsidR="00986500" w:rsidRPr="00986500">
        <w:t>Mansouri</w:t>
      </w:r>
      <w:proofErr w:type="spellEnd"/>
      <w:r w:rsidR="00986500" w:rsidRPr="00986500">
        <w:t xml:space="preserve"> and Zhang</w:t>
      </w:r>
      <w:r w:rsidR="00D713B3" w:rsidRPr="00986500">
        <w:rPr>
          <w:i/>
          <w:szCs w:val="24"/>
        </w:rPr>
        <w:t>,</w:t>
      </w:r>
      <w:r w:rsidR="00D713B3" w:rsidRPr="00986500">
        <w:rPr>
          <w:szCs w:val="24"/>
        </w:rPr>
        <w:t xml:space="preserve"> 2012) </w:t>
      </w:r>
      <w:r w:rsidRPr="00986500">
        <w:rPr>
          <w:szCs w:val="24"/>
        </w:rPr>
        <w:t>provides a review and classification of SBSE literature</w:t>
      </w:r>
      <w:r w:rsidR="00D713B3" w:rsidRPr="00986500">
        <w:rPr>
          <w:szCs w:val="24"/>
        </w:rPr>
        <w:t>, highlighting areas in need of more research</w:t>
      </w:r>
      <w:r w:rsidRPr="00986500">
        <w:rPr>
          <w:szCs w:val="24"/>
        </w:rPr>
        <w:t>.</w:t>
      </w:r>
    </w:p>
    <w:p w:rsidR="00E243A0" w:rsidRPr="00986500" w:rsidRDefault="000C7FB0" w:rsidP="008F5C62">
      <w:pPr>
        <w:pStyle w:val="ListParagraph"/>
        <w:numPr>
          <w:ilvl w:val="0"/>
          <w:numId w:val="6"/>
        </w:numPr>
        <w:rPr>
          <w:szCs w:val="24"/>
        </w:rPr>
      </w:pPr>
      <w:r w:rsidRPr="00986500">
        <w:t xml:space="preserve"> “Search-based refactoring: Towards semantics preservation” </w:t>
      </w:r>
      <w:r w:rsidR="000551C8" w:rsidRPr="00986500">
        <w:t>(</w:t>
      </w:r>
      <w:proofErr w:type="spellStart"/>
      <w:r w:rsidR="000551C8" w:rsidRPr="00986500">
        <w:t>Ouni</w:t>
      </w:r>
      <w:proofErr w:type="spellEnd"/>
      <w:r w:rsidR="000551C8" w:rsidRPr="00986500">
        <w:t xml:space="preserve"> </w:t>
      </w:r>
      <w:r w:rsidR="000551C8" w:rsidRPr="00986500">
        <w:rPr>
          <w:i/>
        </w:rPr>
        <w:t>et al</w:t>
      </w:r>
      <w:r w:rsidR="000551C8" w:rsidRPr="00986500">
        <w:t xml:space="preserve">., 2012) </w:t>
      </w:r>
      <w:r w:rsidRPr="00986500">
        <w:t>focuses on finding an optimal refactoring sequence in order to minimise semantic errors while maximising quality improvements.</w:t>
      </w:r>
    </w:p>
    <w:p w:rsidR="00E243A0" w:rsidRPr="00986500" w:rsidRDefault="000C7FB0" w:rsidP="008F5C62">
      <w:pPr>
        <w:pStyle w:val="ListParagraph"/>
        <w:numPr>
          <w:ilvl w:val="0"/>
          <w:numId w:val="6"/>
        </w:numPr>
        <w:rPr>
          <w:szCs w:val="24"/>
        </w:rPr>
      </w:pPr>
      <w:r w:rsidRPr="00986500">
        <w:rPr>
          <w:szCs w:val="24"/>
        </w:rPr>
        <w:t>“Search-based refactoring detection”</w:t>
      </w:r>
      <w:r w:rsidR="000551C8" w:rsidRPr="00986500">
        <w:rPr>
          <w:szCs w:val="24"/>
        </w:rPr>
        <w:t xml:space="preserve"> (</w:t>
      </w:r>
      <w:proofErr w:type="spellStart"/>
      <w:r w:rsidR="00C2259C" w:rsidRPr="00986500">
        <w:t>Mahouachi</w:t>
      </w:r>
      <w:proofErr w:type="spellEnd"/>
      <w:r w:rsidR="00B826B3" w:rsidRPr="00986500">
        <w:rPr>
          <w:szCs w:val="24"/>
        </w:rPr>
        <w:t>,</w:t>
      </w:r>
      <w:r w:rsidR="000551C8" w:rsidRPr="00986500">
        <w:rPr>
          <w:szCs w:val="24"/>
        </w:rPr>
        <w:t xml:space="preserve"> </w:t>
      </w:r>
      <w:r w:rsidR="00B826B3" w:rsidRPr="00986500">
        <w:t>Kessentini and Cinnéide</w:t>
      </w:r>
      <w:r w:rsidR="000551C8" w:rsidRPr="00986500">
        <w:rPr>
          <w:szCs w:val="24"/>
        </w:rPr>
        <w:t>, 2013b)</w:t>
      </w:r>
      <w:r w:rsidRPr="00986500">
        <w:rPr>
          <w:szCs w:val="24"/>
        </w:rPr>
        <w:t xml:space="preserve"> uses global and local heuristic search algorithms together with the code’s structural information to automate the detection of source code refactoring</w:t>
      </w:r>
      <w:r w:rsidR="000F2494" w:rsidRPr="00986500">
        <w:rPr>
          <w:szCs w:val="24"/>
        </w:rPr>
        <w:t>s</w:t>
      </w:r>
      <w:r w:rsidRPr="00986500">
        <w:rPr>
          <w:szCs w:val="24"/>
        </w:rPr>
        <w:t xml:space="preserve">, </w:t>
      </w:r>
      <w:r w:rsidR="00A53967" w:rsidRPr="00986500">
        <w:rPr>
          <w:szCs w:val="24"/>
        </w:rPr>
        <w:t xml:space="preserve">using a manually revised </w:t>
      </w:r>
      <w:r w:rsidR="00EB24F5" w:rsidRPr="00986500">
        <w:rPr>
          <w:szCs w:val="24"/>
        </w:rPr>
        <w:t>version</w:t>
      </w:r>
      <w:r w:rsidRPr="00986500">
        <w:rPr>
          <w:szCs w:val="24"/>
        </w:rPr>
        <w:t xml:space="preserve"> </w:t>
      </w:r>
      <w:r w:rsidR="00EB24F5" w:rsidRPr="00986500">
        <w:rPr>
          <w:szCs w:val="24"/>
        </w:rPr>
        <w:t>as a</w:t>
      </w:r>
      <w:r w:rsidR="006D6311" w:rsidRPr="00986500">
        <w:rPr>
          <w:szCs w:val="24"/>
        </w:rPr>
        <w:t xml:space="preserve"> benchmark</w:t>
      </w:r>
      <w:r w:rsidR="00EB24F5" w:rsidRPr="00986500">
        <w:rPr>
          <w:szCs w:val="24"/>
        </w:rPr>
        <w:t xml:space="preserve"> </w:t>
      </w:r>
      <w:r w:rsidR="000F2494" w:rsidRPr="00986500">
        <w:rPr>
          <w:szCs w:val="24"/>
        </w:rPr>
        <w:t>for</w:t>
      </w:r>
      <w:r w:rsidR="00EB24F5" w:rsidRPr="00986500">
        <w:rPr>
          <w:szCs w:val="24"/>
        </w:rPr>
        <w:t xml:space="preserve"> the automatic refactoring, aiming to keep their metrics similar.</w:t>
      </w:r>
    </w:p>
    <w:p w:rsidR="00E243A0" w:rsidRPr="00986500" w:rsidRDefault="008E7D85" w:rsidP="008F5C62">
      <w:pPr>
        <w:pStyle w:val="ListParagraph"/>
        <w:numPr>
          <w:ilvl w:val="0"/>
          <w:numId w:val="6"/>
        </w:numPr>
        <w:rPr>
          <w:szCs w:val="24"/>
        </w:rPr>
      </w:pPr>
      <w:r w:rsidRPr="00986500">
        <w:rPr>
          <w:szCs w:val="24"/>
        </w:rPr>
        <w:t xml:space="preserve">“Search-based refactoring: Metrics are not enough” </w:t>
      </w:r>
      <w:r w:rsidR="000551C8" w:rsidRPr="00986500">
        <w:rPr>
          <w:szCs w:val="24"/>
        </w:rPr>
        <w:t>(</w:t>
      </w:r>
      <w:proofErr w:type="gramStart"/>
      <w:r w:rsidR="000551C8" w:rsidRPr="00986500">
        <w:rPr>
          <w:szCs w:val="24"/>
        </w:rPr>
        <w:t>Simons</w:t>
      </w:r>
      <w:proofErr w:type="gramEnd"/>
      <w:r w:rsidR="000551C8" w:rsidRPr="00986500">
        <w:rPr>
          <w:szCs w:val="24"/>
        </w:rPr>
        <w:t xml:space="preserve"> </w:t>
      </w:r>
      <w:r w:rsidR="000551C8" w:rsidRPr="00986500">
        <w:rPr>
          <w:i/>
          <w:szCs w:val="24"/>
        </w:rPr>
        <w:t>et al.,</w:t>
      </w:r>
      <w:r w:rsidR="000551C8" w:rsidRPr="00986500">
        <w:rPr>
          <w:szCs w:val="24"/>
        </w:rPr>
        <w:t xml:space="preserve"> 2015) </w:t>
      </w:r>
      <w:r w:rsidRPr="00986500">
        <w:rPr>
          <w:szCs w:val="24"/>
        </w:rPr>
        <w:t>recommends that future SBSE refactoring research should keep the human-in-the-loop in order to refactor code in a way that is helpful to the software engineers.</w:t>
      </w:r>
    </w:p>
    <w:p w:rsidR="00CB327C" w:rsidRPr="00986500" w:rsidRDefault="00EA3777" w:rsidP="00EA3777">
      <w:pPr>
        <w:pStyle w:val="ListParagraph"/>
        <w:numPr>
          <w:ilvl w:val="0"/>
          <w:numId w:val="7"/>
        </w:numPr>
        <w:rPr>
          <w:szCs w:val="24"/>
        </w:rPr>
      </w:pPr>
      <w:r w:rsidRPr="00986500">
        <w:rPr>
          <w:szCs w:val="24"/>
        </w:rPr>
        <w:t xml:space="preserve"> </w:t>
      </w:r>
      <w:r w:rsidR="006F0BD9" w:rsidRPr="00986500">
        <w:rPr>
          <w:szCs w:val="24"/>
        </w:rPr>
        <w:t xml:space="preserve">“On the use of many quality attributes for software refactoring: a many-objective search-based software engineering approach” </w:t>
      </w:r>
      <w:r w:rsidR="00A407D0" w:rsidRPr="00986500">
        <w:rPr>
          <w:szCs w:val="24"/>
        </w:rPr>
        <w:t>(</w:t>
      </w:r>
      <w:proofErr w:type="spellStart"/>
      <w:r w:rsidR="00A407D0" w:rsidRPr="00986500">
        <w:rPr>
          <w:szCs w:val="24"/>
        </w:rPr>
        <w:t>Boukdhir</w:t>
      </w:r>
      <w:proofErr w:type="spellEnd"/>
      <w:r w:rsidR="00A407D0" w:rsidRPr="00986500">
        <w:rPr>
          <w:szCs w:val="24"/>
        </w:rPr>
        <w:t xml:space="preserve"> </w:t>
      </w:r>
      <w:r w:rsidR="00A407D0" w:rsidRPr="00986500">
        <w:rPr>
          <w:i/>
          <w:szCs w:val="24"/>
        </w:rPr>
        <w:t>et al.,</w:t>
      </w:r>
      <w:r w:rsidR="00A407D0" w:rsidRPr="00986500">
        <w:rPr>
          <w:szCs w:val="24"/>
        </w:rPr>
        <w:t xml:space="preserve"> 2014) </w:t>
      </w:r>
      <w:r w:rsidR="006F0BD9" w:rsidRPr="00986500">
        <w:rPr>
          <w:szCs w:val="24"/>
        </w:rPr>
        <w:t>tackles the problem of optimising conflicting objectives by introducing a many-objective refactoring technique, evaluating refactoring solutions with a set of 8 distinct objectives.</w:t>
      </w:r>
    </w:p>
    <w:p w:rsidR="00EA3777" w:rsidRPr="00986500" w:rsidRDefault="006F0BD9" w:rsidP="00354E86">
      <w:pPr>
        <w:pStyle w:val="ListParagraph"/>
        <w:numPr>
          <w:ilvl w:val="0"/>
          <w:numId w:val="7"/>
        </w:numPr>
        <w:rPr>
          <w:szCs w:val="24"/>
        </w:rPr>
      </w:pPr>
      <w:r w:rsidRPr="00986500">
        <w:rPr>
          <w:szCs w:val="24"/>
        </w:rPr>
        <w:t xml:space="preserve"> </w:t>
      </w:r>
      <w:r w:rsidRPr="00986500">
        <w:rPr>
          <w:sz w:val="24"/>
          <w:szCs w:val="24"/>
        </w:rPr>
        <w:t>“An experimental search-based approach to cohesion metric evaluation”</w:t>
      </w:r>
      <w:r w:rsidR="00A407D0" w:rsidRPr="00986500">
        <w:rPr>
          <w:szCs w:val="24"/>
        </w:rPr>
        <w:t xml:space="preserve"> (Cinnéide </w:t>
      </w:r>
      <w:r w:rsidR="00A407D0" w:rsidRPr="00986500">
        <w:rPr>
          <w:i/>
          <w:szCs w:val="24"/>
        </w:rPr>
        <w:t>et al.</w:t>
      </w:r>
      <w:r w:rsidR="00A407D0" w:rsidRPr="00986500">
        <w:rPr>
          <w:szCs w:val="24"/>
        </w:rPr>
        <w:t>, 2016)</w:t>
      </w:r>
      <w:r w:rsidRPr="00986500">
        <w:rPr>
          <w:sz w:val="24"/>
          <w:szCs w:val="24"/>
        </w:rPr>
        <w:t xml:space="preserve"> propose a search-based refactoring technique used </w:t>
      </w:r>
      <w:r w:rsidRPr="00986500">
        <w:rPr>
          <w:color w:val="000000"/>
          <w:sz w:val="24"/>
          <w:szCs w:val="24"/>
          <w:shd w:val="clear" w:color="auto" w:fill="FFFFFF"/>
        </w:rPr>
        <w:t xml:space="preserve">to ‘animate’ metrics and observe their behaviour in a practical setting, in order to </w:t>
      </w:r>
      <w:r w:rsidR="00D713B3" w:rsidRPr="00986500">
        <w:rPr>
          <w:color w:val="000000"/>
          <w:sz w:val="24"/>
          <w:szCs w:val="24"/>
          <w:shd w:val="clear" w:color="auto" w:fill="FFFFFF"/>
        </w:rPr>
        <w:t xml:space="preserve">compare </w:t>
      </w:r>
      <w:r w:rsidR="00D713B3" w:rsidRPr="00986500">
        <w:rPr>
          <w:color w:val="000000"/>
          <w:szCs w:val="24"/>
          <w:shd w:val="clear" w:color="auto" w:fill="FFFFFF"/>
        </w:rPr>
        <w:t xml:space="preserve">and </w:t>
      </w:r>
      <w:r w:rsidRPr="00986500">
        <w:rPr>
          <w:color w:val="000000"/>
          <w:sz w:val="24"/>
          <w:szCs w:val="24"/>
          <w:shd w:val="clear" w:color="auto" w:fill="FFFFFF"/>
        </w:rPr>
        <w:t>discover how metrics relate to each other</w:t>
      </w:r>
      <w:r w:rsidR="00D713B3" w:rsidRPr="00986500">
        <w:rPr>
          <w:color w:val="000000"/>
          <w:szCs w:val="24"/>
          <w:shd w:val="clear" w:color="auto" w:fill="FFFFFF"/>
        </w:rPr>
        <w:t>.</w:t>
      </w:r>
    </w:p>
    <w:p w:rsidR="00FF7304" w:rsidRPr="00B12319" w:rsidRDefault="00CB7792" w:rsidP="00B12319">
      <w:pPr>
        <w:pStyle w:val="ListParagraph"/>
        <w:numPr>
          <w:ilvl w:val="0"/>
          <w:numId w:val="11"/>
        </w:numPr>
        <w:rPr>
          <w:szCs w:val="24"/>
        </w:rPr>
      </w:pPr>
      <w:r w:rsidRPr="00986500">
        <w:rPr>
          <w:szCs w:val="24"/>
          <w:shd w:val="clear" w:color="auto" w:fill="FFFFFF"/>
        </w:rPr>
        <w:t>“</w:t>
      </w:r>
      <w:r w:rsidRPr="00986500">
        <w:t xml:space="preserve">Dynamic adaptive Search Based Software Engineering needs fast approximate metrics” (Harman, Clark and </w:t>
      </w:r>
      <w:proofErr w:type="spellStart"/>
      <w:r w:rsidRPr="00986500">
        <w:t>Cinneidez</w:t>
      </w:r>
      <w:proofErr w:type="spellEnd"/>
      <w:r w:rsidRPr="00986500">
        <w:t>, 2013) discuss using metrics as fitness functions</w:t>
      </w:r>
      <w:r w:rsidR="00B023D6" w:rsidRPr="00986500">
        <w:t xml:space="preserve"> </w:t>
      </w:r>
      <w:r w:rsidRPr="00986500">
        <w:t>in order to search for sequences of refactorings</w:t>
      </w:r>
      <w:r w:rsidR="00B023D6" w:rsidRPr="00986500">
        <w:t xml:space="preserve"> and evaluate their effect on various metrics, with the goal of identifying metric relationships.</w:t>
      </w:r>
    </w:p>
    <w:p w:rsidR="006418DC" w:rsidRPr="00FD0889" w:rsidRDefault="00FD0889" w:rsidP="00FD0889">
      <w:pPr>
        <w:pStyle w:val="Heading1"/>
      </w:pPr>
      <w:r w:rsidRPr="00FD0889">
        <w:t xml:space="preserve"> </w:t>
      </w:r>
      <w:r w:rsidR="00AF68B6" w:rsidRPr="00FD0889">
        <w:t>Search-based refactoring</w:t>
      </w:r>
    </w:p>
    <w:p w:rsidR="00D561CA" w:rsidRDefault="009F19EF" w:rsidP="00986500">
      <w:r>
        <w:t xml:space="preserve">As this review includes papers published in 2012 or later, </w:t>
      </w:r>
      <w:r w:rsidR="00710BA8">
        <w:t>the state of art from 2012 will be outline</w:t>
      </w:r>
      <w:r w:rsidR="00B12319">
        <w:t>d</w:t>
      </w:r>
      <w:r w:rsidR="00710BA8">
        <w:t xml:space="preserve"> based on a SBSE literature review, </w:t>
      </w:r>
      <w:r w:rsidR="00B12319">
        <w:t>which</w:t>
      </w:r>
      <w:r w:rsidR="00710BA8">
        <w:t xml:space="preserve"> was one of the articles selected in the search.</w:t>
      </w:r>
      <w:r>
        <w:t xml:space="preserve"> </w:t>
      </w:r>
      <w:r w:rsidR="00986500" w:rsidRPr="00986500">
        <w:t xml:space="preserve">Harman, </w:t>
      </w:r>
      <w:proofErr w:type="spellStart"/>
      <w:r w:rsidR="00986500" w:rsidRPr="00986500">
        <w:t>Mansouri</w:t>
      </w:r>
      <w:proofErr w:type="spellEnd"/>
      <w:r w:rsidR="00986500" w:rsidRPr="00986500">
        <w:t xml:space="preserve"> and Zhang</w:t>
      </w:r>
      <w:r w:rsidR="00710BA8">
        <w:t xml:space="preserve"> </w:t>
      </w:r>
      <w:r w:rsidR="00986500" w:rsidRPr="00986500">
        <w:t xml:space="preserve">(2012) identified that SBSE had been applied to refactoring, and that current research had addressed their refactoring </w:t>
      </w:r>
      <w:r w:rsidR="00CF43B5">
        <w:t>question</w:t>
      </w:r>
      <w:r w:rsidR="00986500" w:rsidRPr="00986500">
        <w:t xml:space="preserve"> “What is the best sequence of refactoring steps to apply to this system?” </w:t>
      </w:r>
    </w:p>
    <w:p w:rsidR="00DF4138" w:rsidRDefault="000E4766" w:rsidP="00986500">
      <w:r>
        <w:t xml:space="preserve">They reported that there had been a dramatic increase in SBSE publications in the past five years, adding justification to restricting the publication scope to roughly 4.5 years for this </w:t>
      </w:r>
      <w:r w:rsidR="00D561CA">
        <w:t xml:space="preserve">new </w:t>
      </w:r>
      <w:r>
        <w:t xml:space="preserve">review. </w:t>
      </w:r>
      <w:r w:rsidR="00986500" w:rsidRPr="00986500">
        <w:t xml:space="preserve">Their work </w:t>
      </w:r>
      <w:r w:rsidR="008C77AC" w:rsidRPr="00986500">
        <w:t>acknowledged</w:t>
      </w:r>
      <w:r w:rsidR="008C77AC">
        <w:t xml:space="preserve"> there had been developments in the field resulting in</w:t>
      </w:r>
      <w:r w:rsidR="00986500" w:rsidRPr="00986500">
        <w:t xml:space="preserve"> </w:t>
      </w:r>
      <w:r w:rsidR="008C77AC">
        <w:t xml:space="preserve">several various approaches to using SBSE to automate refactoring, and that the SBR work they reviewed could be </w:t>
      </w:r>
      <w:r w:rsidR="008C77AC">
        <w:lastRenderedPageBreak/>
        <w:t xml:space="preserve">partitioned into two groups based on two main goals, as well as whether the approach was single or multi-objective. </w:t>
      </w:r>
      <w:r w:rsidR="00DF4138">
        <w:t>It appears that these two goals are still some of the main objectives of SBR at the time of writing, but also that variations of these have emerged, and will be covered.</w:t>
      </w:r>
    </w:p>
    <w:p w:rsidR="00DF4138" w:rsidRDefault="00DF4138" w:rsidP="00DF4138">
      <w:pPr>
        <w:pStyle w:val="Quote"/>
      </w:pPr>
      <w:r>
        <w:t>Goal 1: O</w:t>
      </w:r>
      <w:r w:rsidR="008C77AC">
        <w:t>ptimise the program</w:t>
      </w:r>
    </w:p>
    <w:p w:rsidR="00DF4138" w:rsidRDefault="00DF4138" w:rsidP="00DF4138">
      <w:pPr>
        <w:pStyle w:val="Quote"/>
      </w:pPr>
      <w:r>
        <w:t>Goal 2: O</w:t>
      </w:r>
      <w:r w:rsidR="008C77AC">
        <w:t>ptimise the applied sequence of refactoring</w:t>
      </w:r>
      <w:r w:rsidR="00FA1EAD">
        <w:t xml:space="preserve"> steps</w:t>
      </w:r>
      <w:r w:rsidR="009033CD">
        <w:t xml:space="preserve"> </w:t>
      </w:r>
    </w:p>
    <w:p w:rsidR="00FF1741" w:rsidRDefault="00DF4138" w:rsidP="00986500">
      <w:r>
        <w:t>Partially f</w:t>
      </w:r>
      <w:r w:rsidR="00D25AF0">
        <w:t>alling under the</w:t>
      </w:r>
      <w:r w:rsidR="00FF1741">
        <w:t xml:space="preserve"> second goal, </w:t>
      </w:r>
      <w:proofErr w:type="spellStart"/>
      <w:r w:rsidR="00FF1741">
        <w:t>Gligoric</w:t>
      </w:r>
      <w:proofErr w:type="spellEnd"/>
      <w:r w:rsidR="00FF1741">
        <w:t xml:space="preserve"> </w:t>
      </w:r>
      <w:r w:rsidR="00FF1741">
        <w:rPr>
          <w:i/>
        </w:rPr>
        <w:t>et al.</w:t>
      </w:r>
      <w:r w:rsidR="00FF1741">
        <w:t xml:space="preserve"> (2014) used SBR to explore various sequences of refactorings to identify the shortest possible build script, and </w:t>
      </w:r>
      <w:r w:rsidR="00C848A7">
        <w:t>improved</w:t>
      </w:r>
      <w:r w:rsidR="00FF1741">
        <w:t xml:space="preserve"> the runtime of the SBR by using the partial-order reduction technique, reducing the </w:t>
      </w:r>
      <w:r w:rsidR="0082203D">
        <w:t xml:space="preserve">search space by applying a </w:t>
      </w:r>
      <w:r w:rsidR="00C848A7">
        <w:t>model-checking</w:t>
      </w:r>
      <w:r w:rsidR="0082203D">
        <w:t xml:space="preserve"> algorithm</w:t>
      </w:r>
      <w:r w:rsidR="00FF1741">
        <w:t>.</w:t>
      </w:r>
      <w:r w:rsidR="00D25AF0">
        <w:t xml:space="preserve"> </w:t>
      </w:r>
      <w:r w:rsidR="003B5703">
        <w:t>In addition to aiming to reduce the number of refactoring steps, this</w:t>
      </w:r>
      <w:r>
        <w:t xml:space="preserve"> is an interesting </w:t>
      </w:r>
      <w:r w:rsidR="003B5703">
        <w:t>use of</w:t>
      </w:r>
      <w:r>
        <w:t xml:space="preserve"> SBR</w:t>
      </w:r>
      <w:r w:rsidR="003B5703">
        <w:t xml:space="preserve"> with the aim to help</w:t>
      </w:r>
      <w:r>
        <w:t xml:space="preserve"> repurpose code</w:t>
      </w:r>
      <w:r w:rsidR="003B5703">
        <w:t>. This may</w:t>
      </w:r>
      <w:r>
        <w:t xml:space="preserve"> be a recently emerged </w:t>
      </w:r>
      <w:r w:rsidR="003B5703">
        <w:t>objective,</w:t>
      </w:r>
      <w:r>
        <w:t xml:space="preserve"> as it was not reported by </w:t>
      </w:r>
      <w:r w:rsidRPr="00986500">
        <w:t xml:space="preserve">Harman, </w:t>
      </w:r>
      <w:proofErr w:type="spellStart"/>
      <w:r w:rsidRPr="00986500">
        <w:t>Mansouri</w:t>
      </w:r>
      <w:proofErr w:type="spellEnd"/>
      <w:r w:rsidRPr="00986500">
        <w:t xml:space="preserve"> and Zhang</w:t>
      </w:r>
      <w:r w:rsidR="003B5703">
        <w:t xml:space="preserve"> (2012)</w:t>
      </w:r>
      <w:r>
        <w:t>.</w:t>
      </w:r>
    </w:p>
    <w:p w:rsidR="009033CD" w:rsidRPr="00FF1741" w:rsidRDefault="009033CD" w:rsidP="00986500">
      <w:proofErr w:type="spellStart"/>
      <w:r>
        <w:t>Ouni</w:t>
      </w:r>
      <w:proofErr w:type="spellEnd"/>
      <w:r>
        <w:t xml:space="preserve">, </w:t>
      </w:r>
      <w:proofErr w:type="spellStart"/>
      <w:r>
        <w:rPr>
          <w:lang w:val="en-US"/>
        </w:rPr>
        <w:t>Kessentini</w:t>
      </w:r>
      <w:proofErr w:type="spellEnd"/>
      <w:r>
        <w:rPr>
          <w:lang w:val="en-US"/>
        </w:rPr>
        <w:t xml:space="preserve"> and </w:t>
      </w:r>
      <w:proofErr w:type="spellStart"/>
      <w:r>
        <w:rPr>
          <w:lang w:val="en-US"/>
        </w:rPr>
        <w:t>Sahraoui</w:t>
      </w:r>
      <w:proofErr w:type="spellEnd"/>
      <w:r>
        <w:t xml:space="preserve"> (2013) also focused on optimising the refactoring suggestions</w:t>
      </w:r>
      <w:r w:rsidR="003B5703">
        <w:t xml:space="preserve">, but with a </w:t>
      </w:r>
      <w:r w:rsidR="00DA65C1">
        <w:t>more common</w:t>
      </w:r>
      <w:r w:rsidR="003B5703">
        <w:t xml:space="preserve"> goal in mind than </w:t>
      </w:r>
      <w:proofErr w:type="spellStart"/>
      <w:r w:rsidR="003B5703">
        <w:t>Gligoric</w:t>
      </w:r>
      <w:proofErr w:type="spellEnd"/>
      <w:r w:rsidR="003B5703">
        <w:t xml:space="preserve"> </w:t>
      </w:r>
      <w:r w:rsidR="003B5703">
        <w:rPr>
          <w:i/>
        </w:rPr>
        <w:t>et al.</w:t>
      </w:r>
      <w:r w:rsidR="003B5703">
        <w:t xml:space="preserve"> (</w:t>
      </w:r>
      <w:proofErr w:type="gramStart"/>
      <w:r w:rsidR="003B5703">
        <w:t>2014)</w:t>
      </w:r>
      <w:proofErr w:type="gramEnd"/>
      <w:r>
        <w:t xml:space="preserve">. Their solution was to use a multi-objective optimisation approach </w:t>
      </w:r>
      <w:r w:rsidR="00DA65C1">
        <w:t>in order to improve code quality, compared to what the observed results of techniques using only one or two objectives</w:t>
      </w:r>
      <w:r>
        <w:t>. By using records of previous code changes</w:t>
      </w:r>
      <w:r w:rsidR="00BE32CF">
        <w:t xml:space="preserve"> together with</w:t>
      </w:r>
      <w:r>
        <w:t xml:space="preserve"> structural and semantic information, they used a search-based approach to improve the efficiency </w:t>
      </w:r>
      <w:r w:rsidR="00DA65C1">
        <w:t xml:space="preserve">of new refactoring suggestions. The fitness function included design quality, semantic coherence and similarity to previously recorded refactorings, their weighing decided by a NSGA-II algorithm. The problem with this approach is that it requires a record of existing code changes for a system, but the future work they propose aims to remedy this by collecting refactorings from different systems and generalise their method to recognise possible refactorings based on both the refactoring type and the context. </w:t>
      </w:r>
    </w:p>
    <w:p w:rsidR="007C427F" w:rsidRDefault="005C6787" w:rsidP="007C427F">
      <w:pPr>
        <w:pStyle w:val="Heading1"/>
      </w:pPr>
      <w:r>
        <w:t>The human aspect</w:t>
      </w:r>
    </w:p>
    <w:p w:rsidR="0083475D" w:rsidRDefault="008C77AC" w:rsidP="00986500">
      <w:r>
        <w:t xml:space="preserve">Some of the papers identified in this work </w:t>
      </w:r>
      <w:r w:rsidR="007C427F">
        <w:t xml:space="preserve">do indeed </w:t>
      </w:r>
      <w:r>
        <w:t xml:space="preserve">fall into </w:t>
      </w:r>
      <w:r w:rsidR="007C427F">
        <w:t>the</w:t>
      </w:r>
      <w:r>
        <w:t xml:space="preserve"> categories</w:t>
      </w:r>
      <w:r w:rsidR="007C427F">
        <w:t xml:space="preserve"> identified by</w:t>
      </w:r>
      <w:r w:rsidR="007C427F" w:rsidRPr="007C427F">
        <w:t xml:space="preserve"> </w:t>
      </w:r>
      <w:r w:rsidR="007C427F" w:rsidRPr="00986500">
        <w:t xml:space="preserve">Harman, </w:t>
      </w:r>
      <w:proofErr w:type="spellStart"/>
      <w:r w:rsidR="007C427F" w:rsidRPr="00986500">
        <w:t>Mansouri</w:t>
      </w:r>
      <w:proofErr w:type="spellEnd"/>
      <w:r w:rsidR="007C427F" w:rsidRPr="00986500">
        <w:t xml:space="preserve"> and Zhang</w:t>
      </w:r>
      <w:r w:rsidR="007C427F">
        <w:t xml:space="preserve"> (2012)</w:t>
      </w:r>
      <w:r>
        <w:t>, but</w:t>
      </w:r>
      <w:r w:rsidR="00CF43B5">
        <w:t xml:space="preserve"> </w:t>
      </w:r>
      <w:r>
        <w:t>recent development</w:t>
      </w:r>
      <w:r w:rsidR="00CF43B5">
        <w:t>s see</w:t>
      </w:r>
      <w:r>
        <w:t xml:space="preserve"> the need of more categories in order to partition current state of art. </w:t>
      </w:r>
      <w:r w:rsidR="00FD0889">
        <w:t xml:space="preserve">For example, </w:t>
      </w:r>
      <w:r w:rsidR="00DE36F2" w:rsidRPr="00DE36F2">
        <w:t>Simons</w:t>
      </w:r>
      <w:r w:rsidR="00DE36F2" w:rsidRPr="00DE36F2">
        <w:rPr>
          <w:i/>
        </w:rPr>
        <w:t xml:space="preserve"> et al.</w:t>
      </w:r>
      <w:r w:rsidR="00DE36F2">
        <w:t xml:space="preserve"> (2015) encouraged researchers to study ways to keep the human-in-the-loop for future SBR </w:t>
      </w:r>
      <w:r w:rsidR="00926B99">
        <w:t>work</w:t>
      </w:r>
      <w:r w:rsidR="00DE36F2">
        <w:t xml:space="preserve">, </w:t>
      </w:r>
      <w:r w:rsidR="00926B99">
        <w:t xml:space="preserve">which may </w:t>
      </w:r>
      <w:r w:rsidR="005C6787">
        <w:t xml:space="preserve">by some </w:t>
      </w:r>
      <w:r w:rsidR="00926B99">
        <w:t>be perceived as backtracking in a field that is concerned with</w:t>
      </w:r>
      <w:r w:rsidR="00DE36F2">
        <w:t xml:space="preserve"> automating tasks</w:t>
      </w:r>
      <w:r w:rsidR="00926B99">
        <w:t xml:space="preserve"> that previously have been primarily human-centric</w:t>
      </w:r>
      <w:r w:rsidR="00DE36F2">
        <w:t>.</w:t>
      </w:r>
      <w:r w:rsidR="00926B99" w:rsidRPr="00926B99">
        <w:t xml:space="preserve"> </w:t>
      </w:r>
    </w:p>
    <w:p w:rsidR="00986500" w:rsidRDefault="00926B99" w:rsidP="00986500">
      <w:r>
        <w:t xml:space="preserve">Although, one must keep in mind that </w:t>
      </w:r>
      <w:r w:rsidR="00F779C6">
        <w:t>writing</w:t>
      </w:r>
      <w:r>
        <w:t xml:space="preserve"> code is still at a stage where the human is incredibly important and </w:t>
      </w:r>
      <w:r w:rsidR="0050165C">
        <w:t>required to both</w:t>
      </w:r>
      <w:r w:rsidR="00F779C6">
        <w:t xml:space="preserve"> understand and maintain</w:t>
      </w:r>
      <w:r w:rsidR="00572E7C">
        <w:t xml:space="preserve"> the</w:t>
      </w:r>
      <w:r w:rsidR="00F779C6">
        <w:t xml:space="preserve"> code</w:t>
      </w:r>
      <w:r w:rsidR="00572E7C">
        <w:t xml:space="preserve"> base</w:t>
      </w:r>
      <w:r w:rsidR="00F779C6">
        <w:t>. D</w:t>
      </w:r>
      <w:r>
        <w:t>iscovering a way of bringing the software engineers back into the loop</w:t>
      </w:r>
      <w:r w:rsidR="00F779C6">
        <w:t xml:space="preserve"> </w:t>
      </w:r>
      <w:r w:rsidR="0050165C">
        <w:t>in a</w:t>
      </w:r>
      <w:r w:rsidR="00572E7C">
        <w:t>n</w:t>
      </w:r>
      <w:r w:rsidR="0050165C">
        <w:t xml:space="preserve"> </w:t>
      </w:r>
      <w:r w:rsidR="00572E7C">
        <w:t>ordinarily</w:t>
      </w:r>
      <w:r w:rsidR="00F779C6">
        <w:t xml:space="preserve"> increasingly automated task, to make</w:t>
      </w:r>
      <w:r>
        <w:t xml:space="preserve"> decisions</w:t>
      </w:r>
      <w:r w:rsidR="00F779C6">
        <w:t xml:space="preserve"> based on personal opinions,</w:t>
      </w:r>
      <w:r>
        <w:t xml:space="preserve"> may ultimately result in </w:t>
      </w:r>
      <w:r w:rsidR="00F779C6">
        <w:t>solutions that more beneficial</w:t>
      </w:r>
      <w:r w:rsidR="00CF43B5">
        <w:t xml:space="preserve"> at this stage. </w:t>
      </w:r>
      <w:r w:rsidR="005A397F">
        <w:t xml:space="preserve">Should </w:t>
      </w:r>
      <w:r w:rsidR="00A86B4E">
        <w:t xml:space="preserve">the </w:t>
      </w:r>
      <w:r w:rsidR="005A397F">
        <w:t>creation of</w:t>
      </w:r>
      <w:r w:rsidR="00CF43B5">
        <w:t xml:space="preserve"> software ever become a completely or primarily</w:t>
      </w:r>
      <w:r w:rsidR="00572E7C">
        <w:t xml:space="preserve"> automated task it may be advantageous to </w:t>
      </w:r>
      <w:r w:rsidR="00351CC0">
        <w:t>exclude</w:t>
      </w:r>
      <w:r w:rsidR="00572E7C">
        <w:t xml:space="preserve"> the human</w:t>
      </w:r>
      <w:r w:rsidR="00351CC0">
        <w:t xml:space="preserve"> aspect</w:t>
      </w:r>
      <w:r w:rsidR="00572E7C">
        <w:t xml:space="preserve">, but for now, they are </w:t>
      </w:r>
      <w:r w:rsidR="00BA6452">
        <w:t>(</w:t>
      </w:r>
      <w:r w:rsidR="00572E7C">
        <w:t>arguably</w:t>
      </w:r>
      <w:r w:rsidR="00BA6452">
        <w:t>)</w:t>
      </w:r>
      <w:r w:rsidR="00572E7C">
        <w:t xml:space="preserve"> necessary.</w:t>
      </w:r>
      <w:r w:rsidR="005A397F">
        <w:t xml:space="preserve"> If t</w:t>
      </w:r>
      <w:r w:rsidR="00A86B4E">
        <w:t>his paper is to be categorised</w:t>
      </w:r>
      <w:r w:rsidR="00997F97">
        <w:t xml:space="preserve"> by goal like in the aforementioned review</w:t>
      </w:r>
      <w:r w:rsidR="00A86B4E">
        <w:t xml:space="preserve">, the goal could </w:t>
      </w:r>
      <w:r w:rsidR="0083475D">
        <w:t>fall under</w:t>
      </w:r>
      <w:r w:rsidR="00A86B4E">
        <w:t xml:space="preserve"> tailor</w:t>
      </w:r>
      <w:r w:rsidR="0083475D">
        <w:t>ing</w:t>
      </w:r>
      <w:r w:rsidR="00A86B4E">
        <w:t xml:space="preserve"> refactoring output </w:t>
      </w:r>
      <w:r w:rsidR="00997F97">
        <w:t>to engineer preferences.</w:t>
      </w:r>
      <w:r w:rsidR="0083475D">
        <w:t xml:space="preserve"> W</w:t>
      </w:r>
      <w:r w:rsidR="001C1EC7">
        <w:t xml:space="preserve">hile some may </w:t>
      </w:r>
      <w:r w:rsidR="00C75D2A">
        <w:t>say that</w:t>
      </w:r>
      <w:r w:rsidR="001C1EC7">
        <w:t xml:space="preserve"> this falls under the goal of</w:t>
      </w:r>
      <w:r w:rsidR="0083475D">
        <w:t xml:space="preserve"> optimising the program, </w:t>
      </w:r>
      <w:r w:rsidR="00C75D2A">
        <w:t xml:space="preserve">publications on using SBR to optimise a program are </w:t>
      </w:r>
      <w:r w:rsidR="0083475D">
        <w:t>generally concerned with performance metrics and not the subjective opinions of the developers</w:t>
      </w:r>
      <w:r w:rsidR="00C75D2A">
        <w:t xml:space="preserve">, meaning that Simons </w:t>
      </w:r>
      <w:r w:rsidR="00C75D2A" w:rsidRPr="00DE36F2">
        <w:rPr>
          <w:i/>
        </w:rPr>
        <w:t>et al.</w:t>
      </w:r>
      <w:r w:rsidR="00C75D2A">
        <w:t xml:space="preserve"> (2015) are part of raising some important, fairly uncharted </w:t>
      </w:r>
      <w:r w:rsidR="00B7554A">
        <w:t xml:space="preserve">and </w:t>
      </w:r>
      <w:r w:rsidR="00C75D2A">
        <w:t>issues.</w:t>
      </w:r>
    </w:p>
    <w:p w:rsidR="006418DC" w:rsidRDefault="00E56EFA" w:rsidP="00E56EFA">
      <w:pPr>
        <w:pStyle w:val="Heading1"/>
      </w:pPr>
      <w:r>
        <w:lastRenderedPageBreak/>
        <w:t>Conclusions and future directions</w:t>
      </w:r>
    </w:p>
    <w:p w:rsidR="00FA1EAD" w:rsidRPr="00FA1EAD" w:rsidRDefault="00FA1EAD" w:rsidP="00FA1EAD">
      <w:r>
        <w:t xml:space="preserve">Search-based software engineering is a field that has </w:t>
      </w:r>
    </w:p>
    <w:p w:rsidR="00BD30AB" w:rsidRDefault="009F2832" w:rsidP="009F2832">
      <w:r>
        <w:t xml:space="preserve">To conclude, there are several issues regarding SBR that researchers should address. The issue of the human-in-the-loop raised by Simons </w:t>
      </w:r>
      <w:r w:rsidRPr="00DE36F2">
        <w:rPr>
          <w:i/>
        </w:rPr>
        <w:t>et al.</w:t>
      </w:r>
      <w:r>
        <w:t xml:space="preserve"> (2015) is an important issue, as software engineers have always been vary of using tools to change their code. Research into how to include developers in an automated refactoring process </w:t>
      </w:r>
      <w:r w:rsidR="00BD30AB">
        <w:t xml:space="preserve">could result in an increased approval of automated refactoring tools in the developer community, potentially resulting in more manageable code bases. </w:t>
      </w:r>
    </w:p>
    <w:p w:rsidR="009F2832" w:rsidRDefault="009F2832" w:rsidP="009F2832">
      <w:r>
        <w:t xml:space="preserve">Several of the reviewed papers </w:t>
      </w:r>
      <w:r w:rsidR="00BD30AB">
        <w:t xml:space="preserve">have brought up the issue of multi-objective refactoring, and while there have been some promising results, there is still a lot of work to be done in this field. There is little solid research done on the relationships between code metrics, and even less on how to factor this into refactoring choices. Searching for ideal, achievable sets of quality or performance metrics tailored to different needs, to be </w:t>
      </w:r>
      <w:proofErr w:type="gramStart"/>
      <w:r w:rsidR="00BD30AB">
        <w:t>used</w:t>
      </w:r>
      <w:proofErr w:type="gramEnd"/>
      <w:r w:rsidR="00BD30AB">
        <w:t xml:space="preserve"> as a fitness function for automated refactoring, is one of the potential research fields regarding this.</w:t>
      </w:r>
    </w:p>
    <w:p w:rsidR="00CD4B9B" w:rsidRPr="009F2832" w:rsidRDefault="00CD4B9B" w:rsidP="009F2832">
      <w:r>
        <w:t xml:space="preserve">The use of records of previous refactorings </w:t>
      </w:r>
      <w:r w:rsidR="00D41566">
        <w:t xml:space="preserve">in order to automate future refactorings </w:t>
      </w:r>
      <w:r>
        <w:t xml:space="preserve">is a very interesting topic </w:t>
      </w:r>
      <w:r w:rsidR="00D41566">
        <w:t xml:space="preserve">in need of </w:t>
      </w:r>
      <w:r w:rsidR="00073253">
        <w:t>more research. With the current widespread use of version management s</w:t>
      </w:r>
      <w:r w:rsidR="00D41566">
        <w:t>oftware such as GitHub or SVN</w:t>
      </w:r>
      <w:r w:rsidR="00073253">
        <w:t xml:space="preserve">, structured use of these could make collecting data for this </w:t>
      </w:r>
      <w:r w:rsidR="00D41566">
        <w:t>simpler</w:t>
      </w:r>
      <w:r w:rsidR="00073253">
        <w:t xml:space="preserve">, </w:t>
      </w:r>
      <w:r w:rsidR="00D41566">
        <w:t xml:space="preserve">if </w:t>
      </w:r>
      <w:r w:rsidR="00073253">
        <w:t xml:space="preserve">paired with a </w:t>
      </w:r>
      <w:r w:rsidR="00D41566">
        <w:t>system</w:t>
      </w:r>
      <w:r w:rsidR="00073253">
        <w:t xml:space="preserve"> able to analyse the change history and deduct likely changes.</w:t>
      </w:r>
      <w:r w:rsidR="00A31699">
        <w:t xml:space="preserve"> If all refactoring was done in individual commits that were properly categorised, it could be very rewarding to use this in order to suggest or perform similar refactorings.</w:t>
      </w:r>
    </w:p>
    <w:p w:rsidR="00261C73" w:rsidRPr="00986500" w:rsidRDefault="00261C73">
      <w:pPr>
        <w:rPr>
          <w:b/>
          <w:szCs w:val="24"/>
        </w:rPr>
      </w:pPr>
      <w:r w:rsidRPr="00986500">
        <w:rPr>
          <w:b/>
          <w:szCs w:val="24"/>
        </w:rPr>
        <w:br w:type="page"/>
      </w:r>
    </w:p>
    <w:p w:rsidR="006418DC" w:rsidRPr="00986500" w:rsidRDefault="006418DC" w:rsidP="0013049E">
      <w:pPr>
        <w:pStyle w:val="Heading1"/>
      </w:pPr>
      <w:r w:rsidRPr="00986500">
        <w:lastRenderedPageBreak/>
        <w:t>REFERENCES</w:t>
      </w:r>
    </w:p>
    <w:p w:rsidR="002A37A3" w:rsidRPr="00986500" w:rsidRDefault="002A37A3" w:rsidP="006418DC">
      <w:r w:rsidRPr="00986500">
        <w:t>Friedberg,</w:t>
      </w:r>
      <w:r w:rsidR="00A926F4" w:rsidRPr="00986500">
        <w:t xml:space="preserve"> </w:t>
      </w:r>
      <w:r w:rsidR="0053554F" w:rsidRPr="00986500">
        <w:t xml:space="preserve">R. </w:t>
      </w:r>
      <w:r w:rsidR="00A926F4" w:rsidRPr="00986500">
        <w:t xml:space="preserve">(1958) </w:t>
      </w:r>
      <w:proofErr w:type="gramStart"/>
      <w:r w:rsidRPr="00986500">
        <w:t>A</w:t>
      </w:r>
      <w:proofErr w:type="gramEnd"/>
      <w:r w:rsidRPr="00986500">
        <w:t xml:space="preserve"> learning machine: Part 1. IBM J Res. Dev. 2(1), 2–13 </w:t>
      </w:r>
    </w:p>
    <w:p w:rsidR="000C69AF" w:rsidRPr="00986500" w:rsidRDefault="002A37A3" w:rsidP="006418DC">
      <w:r w:rsidRPr="00986500">
        <w:t>Friedberg,</w:t>
      </w:r>
      <w:r w:rsidR="0053554F" w:rsidRPr="00986500">
        <w:t xml:space="preserve"> R.,</w:t>
      </w:r>
      <w:r w:rsidRPr="00986500">
        <w:t xml:space="preserve"> Dunham, </w:t>
      </w:r>
      <w:r w:rsidR="0053554F" w:rsidRPr="00986500">
        <w:t xml:space="preserve">B. and </w:t>
      </w:r>
      <w:r w:rsidRPr="00986500">
        <w:t>North,</w:t>
      </w:r>
      <w:r w:rsidR="0053554F" w:rsidRPr="00986500">
        <w:t xml:space="preserve"> J.</w:t>
      </w:r>
      <w:r w:rsidRPr="00986500">
        <w:t xml:space="preserve"> </w:t>
      </w:r>
      <w:r w:rsidR="00A926F4" w:rsidRPr="00986500">
        <w:t xml:space="preserve">(1959) </w:t>
      </w:r>
      <w:proofErr w:type="gramStart"/>
      <w:r w:rsidRPr="00986500">
        <w:t>A</w:t>
      </w:r>
      <w:proofErr w:type="gramEnd"/>
      <w:r w:rsidRPr="00986500">
        <w:t xml:space="preserve"> learning machine: Part 2. IBM J. Res. Dev. 282–287 </w:t>
      </w:r>
    </w:p>
    <w:p w:rsidR="0053554F" w:rsidRPr="00986500" w:rsidRDefault="0053554F" w:rsidP="0013049E">
      <w:pPr>
        <w:rPr>
          <w:szCs w:val="24"/>
        </w:rPr>
      </w:pPr>
      <w:r w:rsidRPr="00986500">
        <w:t xml:space="preserve">Harman, M. and </w:t>
      </w:r>
      <w:proofErr w:type="spellStart"/>
      <w:r w:rsidRPr="00986500">
        <w:t>Tratt</w:t>
      </w:r>
      <w:proofErr w:type="spellEnd"/>
      <w:r w:rsidRPr="00986500">
        <w:t xml:space="preserve">, L. (2007) Pareto optimal search based refactoring at the design level. In: </w:t>
      </w:r>
      <w:r w:rsidRPr="00986500">
        <w:rPr>
          <w:i/>
          <w:sz w:val="20"/>
          <w:szCs w:val="20"/>
          <w:shd w:val="clear" w:color="auto" w:fill="FFFFFF"/>
        </w:rPr>
        <w:t xml:space="preserve">Proceedings of the </w:t>
      </w:r>
      <w:proofErr w:type="gramStart"/>
      <w:r w:rsidRPr="00986500">
        <w:rPr>
          <w:i/>
          <w:sz w:val="20"/>
          <w:szCs w:val="20"/>
          <w:shd w:val="clear" w:color="auto" w:fill="FFFFFF"/>
        </w:rPr>
        <w:t>9th</w:t>
      </w:r>
      <w:proofErr w:type="gramEnd"/>
      <w:r w:rsidRPr="00986500">
        <w:rPr>
          <w:i/>
          <w:sz w:val="20"/>
          <w:szCs w:val="20"/>
          <w:shd w:val="clear" w:color="auto" w:fill="FFFFFF"/>
        </w:rPr>
        <w:t xml:space="preserve"> annual conference on Genetic and evolutionary computation.</w:t>
      </w:r>
      <w:r w:rsidRPr="00986500">
        <w:rPr>
          <w:sz w:val="20"/>
          <w:szCs w:val="20"/>
          <w:shd w:val="clear" w:color="auto" w:fill="FFFFFF"/>
        </w:rPr>
        <w:t xml:space="preserve"> </w:t>
      </w:r>
      <w:r w:rsidRPr="00986500">
        <w:rPr>
          <w:sz w:val="19"/>
          <w:szCs w:val="19"/>
          <w:shd w:val="clear" w:color="auto" w:fill="FFFFFF"/>
        </w:rPr>
        <w:t xml:space="preserve">New York: ACM, </w:t>
      </w:r>
      <w:r w:rsidRPr="00986500">
        <w:rPr>
          <w:sz w:val="20"/>
          <w:szCs w:val="20"/>
          <w:shd w:val="clear" w:color="auto" w:fill="FFFFFF"/>
        </w:rPr>
        <w:t>pp.</w:t>
      </w:r>
      <w:r w:rsidRPr="00986500">
        <w:t xml:space="preserve"> </w:t>
      </w:r>
      <w:r w:rsidRPr="00986500">
        <w:rPr>
          <w:sz w:val="20"/>
          <w:szCs w:val="20"/>
          <w:shd w:val="clear" w:color="auto" w:fill="FFFFFF"/>
        </w:rPr>
        <w:t>1106-1113</w:t>
      </w:r>
    </w:p>
    <w:p w:rsidR="008510BA" w:rsidRPr="00986500" w:rsidRDefault="0013049E" w:rsidP="0013049E">
      <w:pPr>
        <w:pStyle w:val="Heading2"/>
      </w:pPr>
      <w:r>
        <w:t>Articles and books</w:t>
      </w:r>
    </w:p>
    <w:p w:rsidR="00C46ABC" w:rsidRPr="00986500" w:rsidRDefault="00C46ABC" w:rsidP="008B23BB">
      <w:r w:rsidRPr="00986500">
        <w:t xml:space="preserve">Amal, B., Kessentini, M., </w:t>
      </w:r>
      <w:proofErr w:type="spellStart"/>
      <w:r w:rsidRPr="00986500">
        <w:t>Bechikh</w:t>
      </w:r>
      <w:proofErr w:type="spellEnd"/>
      <w:r w:rsidRPr="00986500">
        <w:t xml:space="preserve">, S., </w:t>
      </w:r>
      <w:proofErr w:type="spellStart"/>
      <w:r w:rsidRPr="00986500">
        <w:t>Dea</w:t>
      </w:r>
      <w:proofErr w:type="spellEnd"/>
      <w:r w:rsidRPr="00986500">
        <w:t xml:space="preserve">, J. and Said, L.B. (2014) </w:t>
      </w:r>
      <w:proofErr w:type="gramStart"/>
      <w:r w:rsidRPr="00986500">
        <w:t>On</w:t>
      </w:r>
      <w:proofErr w:type="gramEnd"/>
      <w:r w:rsidRPr="00986500">
        <w:t xml:space="preserve"> the use of machine learning and search-based software engineering for Ill-defined fitness function: a case study on software refactoring. In: </w:t>
      </w:r>
      <w:r w:rsidRPr="00986500">
        <w:rPr>
          <w:i/>
          <w:iCs/>
        </w:rPr>
        <w:t>Search-Based Software Engineering</w:t>
      </w:r>
      <w:r w:rsidRPr="00986500">
        <w:rPr>
          <w:rStyle w:val="apple-converted-space"/>
          <w:rFonts w:ascii="Verdana" w:hAnsi="Verdana"/>
          <w:color w:val="000000"/>
          <w:sz w:val="18"/>
          <w:szCs w:val="18"/>
        </w:rPr>
        <w:t> </w:t>
      </w:r>
      <w:r w:rsidRPr="00986500">
        <w:t>[online]. Springer, pp.31-45.</w:t>
      </w:r>
    </w:p>
    <w:p w:rsidR="00C46ABC" w:rsidRPr="00986500" w:rsidRDefault="00C46ABC" w:rsidP="008B23BB">
      <w:r w:rsidRPr="00986500">
        <w:t xml:space="preserve">Cinnéide, M.Ó., </w:t>
      </w:r>
      <w:proofErr w:type="spellStart"/>
      <w:r w:rsidRPr="00986500">
        <w:t>Moghadam</w:t>
      </w:r>
      <w:proofErr w:type="spellEnd"/>
      <w:r w:rsidRPr="00986500">
        <w:t xml:space="preserve">, I.H., Harman, M., </w:t>
      </w:r>
      <w:proofErr w:type="spellStart"/>
      <w:r w:rsidRPr="00986500">
        <w:t>Counsell</w:t>
      </w:r>
      <w:proofErr w:type="spellEnd"/>
      <w:r w:rsidRPr="00986500">
        <w:t xml:space="preserve">, S. and </w:t>
      </w:r>
      <w:proofErr w:type="spellStart"/>
      <w:r w:rsidRPr="00986500">
        <w:t>Tratt</w:t>
      </w:r>
      <w:proofErr w:type="spellEnd"/>
      <w:r w:rsidRPr="00986500">
        <w:t xml:space="preserve">, L. (2016) </w:t>
      </w:r>
      <w:proofErr w:type="gramStart"/>
      <w:r w:rsidRPr="00986500">
        <w:t>An</w:t>
      </w:r>
      <w:proofErr w:type="gramEnd"/>
      <w:r w:rsidRPr="00986500">
        <w:t xml:space="preserve"> experimental search-based approach to cohesion metric evaluation.</w:t>
      </w:r>
      <w:r w:rsidR="00365D79" w:rsidRPr="00986500">
        <w:t xml:space="preserve"> In:</w:t>
      </w:r>
      <w:r w:rsidRPr="00986500">
        <w:rPr>
          <w:rStyle w:val="apple-converted-space"/>
          <w:rFonts w:ascii="Verdana" w:hAnsi="Verdana"/>
          <w:color w:val="000000"/>
          <w:sz w:val="18"/>
          <w:szCs w:val="18"/>
        </w:rPr>
        <w:t> </w:t>
      </w:r>
      <w:r w:rsidRPr="00986500">
        <w:rPr>
          <w:i/>
          <w:iCs/>
        </w:rPr>
        <w:t>Empirical Software Engineering</w:t>
      </w:r>
      <w:r w:rsidRPr="00986500">
        <w:rPr>
          <w:rStyle w:val="apple-converted-space"/>
          <w:rFonts w:ascii="Verdana" w:hAnsi="Verdana"/>
          <w:color w:val="000000"/>
          <w:sz w:val="18"/>
          <w:szCs w:val="18"/>
        </w:rPr>
        <w:t> </w:t>
      </w:r>
      <w:r w:rsidRPr="00986500">
        <w:t xml:space="preserve">[online]. </w:t>
      </w:r>
      <w:proofErr w:type="gramStart"/>
      <w:r w:rsidRPr="00986500">
        <w:t>pp.1-38</w:t>
      </w:r>
      <w:proofErr w:type="gramEnd"/>
      <w:r w:rsidRPr="00986500">
        <w:t>.</w:t>
      </w:r>
    </w:p>
    <w:p w:rsidR="00C46ABC" w:rsidRPr="00986500" w:rsidRDefault="00C46ABC" w:rsidP="008B23BB">
      <w:proofErr w:type="gramStart"/>
      <w:r w:rsidRPr="00986500">
        <w:t>de</w:t>
      </w:r>
      <w:proofErr w:type="gramEnd"/>
      <w:r w:rsidRPr="00986500">
        <w:t xml:space="preserve"> Oliveira Barros, M. and </w:t>
      </w:r>
      <w:proofErr w:type="spellStart"/>
      <w:r w:rsidRPr="00986500">
        <w:t>Labiche</w:t>
      </w:r>
      <w:proofErr w:type="spellEnd"/>
      <w:r w:rsidRPr="00986500">
        <w:t>, Y. (2015)</w:t>
      </w:r>
      <w:r w:rsidRPr="00986500">
        <w:rPr>
          <w:rStyle w:val="apple-converted-space"/>
          <w:rFonts w:ascii="Verdana" w:hAnsi="Verdana"/>
          <w:color w:val="000000"/>
          <w:sz w:val="18"/>
          <w:szCs w:val="18"/>
        </w:rPr>
        <w:t> </w:t>
      </w:r>
      <w:r w:rsidRPr="00986500">
        <w:rPr>
          <w:i/>
          <w:iCs/>
        </w:rPr>
        <w:t>Search-Based Software Engineering: 7th International Symposium, SSBSE 2015, Bergamo, Italy, September 5-7, 2015, Proceedings</w:t>
      </w:r>
      <w:r w:rsidRPr="00986500">
        <w:rPr>
          <w:rStyle w:val="apple-converted-space"/>
          <w:rFonts w:ascii="Verdana" w:hAnsi="Verdana"/>
          <w:color w:val="000000"/>
          <w:sz w:val="18"/>
          <w:szCs w:val="18"/>
        </w:rPr>
        <w:t> </w:t>
      </w:r>
      <w:r w:rsidRPr="00986500">
        <w:t>[online]. Springer.</w:t>
      </w:r>
    </w:p>
    <w:p w:rsidR="00C46ABC" w:rsidRPr="00986500" w:rsidRDefault="00C46ABC" w:rsidP="008B23BB">
      <w:proofErr w:type="spellStart"/>
      <w:r w:rsidRPr="00986500">
        <w:t>Ghaith</w:t>
      </w:r>
      <w:proofErr w:type="spellEnd"/>
      <w:r w:rsidRPr="00986500">
        <w:t xml:space="preserve">, S. and Cinnéide, M.O. (2012) Improving software security using search-based refactoring. In: </w:t>
      </w:r>
      <w:r w:rsidRPr="00986500">
        <w:rPr>
          <w:i/>
          <w:iCs/>
        </w:rPr>
        <w:t>Search Based Software Engineering</w:t>
      </w:r>
      <w:r w:rsidRPr="00986500">
        <w:rPr>
          <w:rStyle w:val="apple-converted-space"/>
          <w:rFonts w:ascii="Verdana" w:hAnsi="Verdana"/>
          <w:color w:val="000000"/>
          <w:sz w:val="18"/>
          <w:szCs w:val="18"/>
        </w:rPr>
        <w:t> </w:t>
      </w:r>
      <w:r w:rsidRPr="00986500">
        <w:t>[online]. Springer, pp.121-135.</w:t>
      </w:r>
    </w:p>
    <w:p w:rsidR="008B23BB" w:rsidRPr="00986500" w:rsidRDefault="008B23BB" w:rsidP="008B23BB">
      <w:proofErr w:type="spellStart"/>
      <w:r w:rsidRPr="00986500">
        <w:t>Gligoric</w:t>
      </w:r>
      <w:proofErr w:type="spellEnd"/>
      <w:r w:rsidRPr="00986500">
        <w:t xml:space="preserve">, M., Schulte, W., Prasad, C., Van </w:t>
      </w:r>
      <w:proofErr w:type="spellStart"/>
      <w:r w:rsidRPr="00986500">
        <w:t>Velzen</w:t>
      </w:r>
      <w:proofErr w:type="spellEnd"/>
      <w:r w:rsidRPr="00986500">
        <w:t xml:space="preserve">, D., </w:t>
      </w:r>
      <w:proofErr w:type="spellStart"/>
      <w:r w:rsidRPr="00986500">
        <w:t>Narasamdya</w:t>
      </w:r>
      <w:proofErr w:type="spellEnd"/>
      <w:r w:rsidRPr="00986500">
        <w:t xml:space="preserve">, I. and </w:t>
      </w:r>
      <w:proofErr w:type="spellStart"/>
      <w:r w:rsidRPr="00986500">
        <w:t>Livshits</w:t>
      </w:r>
      <w:proofErr w:type="spellEnd"/>
      <w:r w:rsidRPr="00986500">
        <w:t xml:space="preserve">, B. (2014) </w:t>
      </w:r>
      <w:proofErr w:type="gramStart"/>
      <w:r w:rsidRPr="00986500">
        <w:t>Automated</w:t>
      </w:r>
      <w:proofErr w:type="gramEnd"/>
      <w:r w:rsidRPr="00986500">
        <w:t xml:space="preserve"> migration of build scripts using dynamic analysis and search-based refactoring,</w:t>
      </w:r>
      <w:r w:rsidR="00F010A2" w:rsidRPr="00986500">
        <w:t xml:space="preserve"> In:</w:t>
      </w:r>
      <w:r w:rsidRPr="00986500">
        <w:rPr>
          <w:rStyle w:val="apple-converted-space"/>
          <w:rFonts w:ascii="Verdana" w:hAnsi="Verdana"/>
          <w:color w:val="000000"/>
          <w:sz w:val="18"/>
          <w:szCs w:val="18"/>
        </w:rPr>
        <w:t> </w:t>
      </w:r>
      <w:r w:rsidRPr="00986500">
        <w:rPr>
          <w:i/>
          <w:iCs/>
        </w:rPr>
        <w:t>ACM SIGPLAN Notices</w:t>
      </w:r>
      <w:r w:rsidRPr="00986500">
        <w:rPr>
          <w:rStyle w:val="apple-converted-space"/>
          <w:rFonts w:ascii="Verdana" w:hAnsi="Verdana"/>
          <w:color w:val="000000"/>
          <w:sz w:val="18"/>
          <w:szCs w:val="18"/>
        </w:rPr>
        <w:t> </w:t>
      </w:r>
      <w:r w:rsidRPr="00986500">
        <w:t xml:space="preserve">2014, ACM, pp. 599-616. </w:t>
      </w:r>
    </w:p>
    <w:p w:rsidR="00365D79" w:rsidRPr="00986500" w:rsidRDefault="006976F2" w:rsidP="008B23BB">
      <w:r w:rsidRPr="00986500">
        <w:t>Harman, M., Burke, E., Clark, J.A. and Yao, X</w:t>
      </w:r>
      <w:r w:rsidR="00365D79" w:rsidRPr="00986500">
        <w:t xml:space="preserve">., 2012. Dynamic adaptive search based software engineering, </w:t>
      </w:r>
      <w:proofErr w:type="gramStart"/>
      <w:r w:rsidR="00365D79" w:rsidRPr="00986500">
        <w:t>In:</w:t>
      </w:r>
      <w:proofErr w:type="gramEnd"/>
      <w:r w:rsidR="00365D79" w:rsidRPr="00986500">
        <w:t xml:space="preserve"> </w:t>
      </w:r>
      <w:r w:rsidR="00365D79" w:rsidRPr="00986500">
        <w:rPr>
          <w:i/>
        </w:rPr>
        <w:t>Empirical Software Engineering and Measurement (ESEM), 2012 ACM-IEEE International Symposium on 2012</w:t>
      </w:r>
      <w:r w:rsidR="00365D79" w:rsidRPr="00986500">
        <w:t xml:space="preserve">, IEEE, pp. 1-8. </w:t>
      </w:r>
    </w:p>
    <w:p w:rsidR="008B23BB" w:rsidRPr="00986500" w:rsidRDefault="008B23BB" w:rsidP="008B23BB">
      <w:r w:rsidRPr="00986500">
        <w:t xml:space="preserve">Harman, M., Clark, J. and </w:t>
      </w:r>
      <w:proofErr w:type="spellStart"/>
      <w:r w:rsidRPr="00986500">
        <w:t>Cinneidez</w:t>
      </w:r>
      <w:proofErr w:type="spellEnd"/>
      <w:r w:rsidRPr="00986500">
        <w:t xml:space="preserve">, M.O. (2013) Dynamic adaptive Search Based Software Engineering needs fast approximate metrics (keynote), </w:t>
      </w:r>
      <w:r w:rsidR="00F010A2" w:rsidRPr="00986500">
        <w:t xml:space="preserve">In: </w:t>
      </w:r>
      <w:r w:rsidRPr="00986500">
        <w:rPr>
          <w:i/>
        </w:rPr>
        <w:t>Emerging Trends in Software Metrics (</w:t>
      </w:r>
      <w:proofErr w:type="spellStart"/>
      <w:r w:rsidRPr="00986500">
        <w:rPr>
          <w:i/>
        </w:rPr>
        <w:t>WETSoM</w:t>
      </w:r>
      <w:proofErr w:type="spellEnd"/>
      <w:r w:rsidRPr="00986500">
        <w:rPr>
          <w:i/>
        </w:rPr>
        <w:t>), 2013 4th International Workshop on 2013</w:t>
      </w:r>
      <w:r w:rsidRPr="00986500">
        <w:t xml:space="preserve">, IEEE, pp. 1-6. </w:t>
      </w:r>
    </w:p>
    <w:p w:rsidR="00F010A2" w:rsidRPr="00986500" w:rsidRDefault="00F010A2" w:rsidP="00F010A2">
      <w:r w:rsidRPr="00986500">
        <w:t xml:space="preserve">Harman, M., </w:t>
      </w:r>
      <w:proofErr w:type="spellStart"/>
      <w:r w:rsidRPr="00986500">
        <w:t>Jia</w:t>
      </w:r>
      <w:proofErr w:type="spellEnd"/>
      <w:r w:rsidRPr="00986500">
        <w:t xml:space="preserve">, Y., </w:t>
      </w:r>
      <w:proofErr w:type="spellStart"/>
      <w:r w:rsidRPr="00986500">
        <w:t>Krinke</w:t>
      </w:r>
      <w:proofErr w:type="spellEnd"/>
      <w:r w:rsidRPr="00986500">
        <w:t>, J., Langdon</w:t>
      </w:r>
      <w:r w:rsidR="00AC4C74">
        <w:t xml:space="preserve">, W.B., </w:t>
      </w:r>
      <w:proofErr w:type="spellStart"/>
      <w:r w:rsidR="00AC4C74">
        <w:t>Petke</w:t>
      </w:r>
      <w:proofErr w:type="spellEnd"/>
      <w:r w:rsidR="00AC4C74">
        <w:t>, J. and Zhang, Y.</w:t>
      </w:r>
      <w:r w:rsidRPr="00986500">
        <w:t xml:space="preserve"> </w:t>
      </w:r>
      <w:r w:rsidR="00AC4C74">
        <w:t>(</w:t>
      </w:r>
      <w:r w:rsidRPr="00986500">
        <w:t>2014</w:t>
      </w:r>
      <w:r w:rsidR="00AC4C74">
        <w:t>)</w:t>
      </w:r>
      <w:r w:rsidRPr="00986500">
        <w:t xml:space="preserve"> Search based software engineering for software product line engineering: a survey and directions for future work, </w:t>
      </w:r>
      <w:proofErr w:type="gramStart"/>
      <w:r w:rsidRPr="00986500">
        <w:t>In</w:t>
      </w:r>
      <w:proofErr w:type="gramEnd"/>
      <w:r w:rsidRPr="00986500">
        <w:t>:</w:t>
      </w:r>
      <w:r w:rsidRPr="00986500">
        <w:rPr>
          <w:rStyle w:val="apple-converted-space"/>
          <w:rFonts w:ascii="Verdana" w:hAnsi="Verdana"/>
          <w:color w:val="000000"/>
          <w:sz w:val="18"/>
          <w:szCs w:val="18"/>
        </w:rPr>
        <w:t> </w:t>
      </w:r>
      <w:r w:rsidRPr="00986500">
        <w:rPr>
          <w:i/>
          <w:iCs/>
        </w:rPr>
        <w:t>Proceedings of the 18th International Software Product Line Conference-Volume 1</w:t>
      </w:r>
      <w:r w:rsidRPr="00986500">
        <w:rPr>
          <w:rStyle w:val="apple-converted-space"/>
          <w:rFonts w:ascii="Verdana" w:hAnsi="Verdana"/>
          <w:color w:val="000000"/>
          <w:sz w:val="18"/>
          <w:szCs w:val="18"/>
        </w:rPr>
        <w:t> </w:t>
      </w:r>
      <w:r w:rsidRPr="00986500">
        <w:t>2014, ACM, pp. 5-18.</w:t>
      </w:r>
    </w:p>
    <w:p w:rsidR="00C46ABC" w:rsidRPr="00986500" w:rsidRDefault="00C46ABC" w:rsidP="008B23BB">
      <w:r w:rsidRPr="00986500">
        <w:t xml:space="preserve">Harman, M., </w:t>
      </w:r>
      <w:proofErr w:type="spellStart"/>
      <w:r w:rsidRPr="00986500">
        <w:t>Mansouri</w:t>
      </w:r>
      <w:proofErr w:type="spellEnd"/>
      <w:r w:rsidRPr="00986500">
        <w:t>, S.A. and Zhang, Y. (2012) Search-based software engineering: Trends, techniques and applications.</w:t>
      </w:r>
      <w:r w:rsidRPr="00986500">
        <w:rPr>
          <w:rStyle w:val="apple-converted-space"/>
          <w:rFonts w:ascii="Verdana" w:hAnsi="Verdana"/>
          <w:color w:val="000000"/>
          <w:sz w:val="18"/>
          <w:szCs w:val="18"/>
        </w:rPr>
        <w:t> </w:t>
      </w:r>
      <w:r w:rsidRPr="00986500">
        <w:rPr>
          <w:i/>
          <w:iCs/>
        </w:rPr>
        <w:t>ACM Computing Surveys (CSUR)</w:t>
      </w:r>
      <w:r w:rsidRPr="00986500">
        <w:rPr>
          <w:rStyle w:val="apple-converted-space"/>
          <w:rFonts w:ascii="Verdana" w:hAnsi="Verdana"/>
          <w:color w:val="000000"/>
          <w:sz w:val="18"/>
          <w:szCs w:val="18"/>
        </w:rPr>
        <w:t> </w:t>
      </w:r>
      <w:r w:rsidRPr="00986500">
        <w:t xml:space="preserve">[online]. </w:t>
      </w:r>
      <w:proofErr w:type="gramStart"/>
      <w:r w:rsidRPr="00986500">
        <w:t>45</w:t>
      </w:r>
      <w:proofErr w:type="gramEnd"/>
      <w:r w:rsidRPr="00986500">
        <w:t xml:space="preserve"> (1), pp.11.</w:t>
      </w:r>
    </w:p>
    <w:p w:rsidR="00C46ABC" w:rsidRPr="00986500" w:rsidRDefault="00C46ABC" w:rsidP="008B23BB">
      <w:r w:rsidRPr="00986500">
        <w:t xml:space="preserve">Harman, M., McMinn, P., De Souza, J.T. and </w:t>
      </w:r>
      <w:proofErr w:type="spellStart"/>
      <w:r w:rsidRPr="00986500">
        <w:t>Yoo</w:t>
      </w:r>
      <w:proofErr w:type="spellEnd"/>
      <w:r w:rsidRPr="00986500">
        <w:t>, S. (2012) Search based software engineering: Tec</w:t>
      </w:r>
      <w:r w:rsidR="008B23BB" w:rsidRPr="00986500">
        <w:t>hniques, taxonomy, tutorial. In:</w:t>
      </w:r>
      <w:r w:rsidRPr="00986500">
        <w:rPr>
          <w:rStyle w:val="apple-converted-space"/>
          <w:rFonts w:ascii="Verdana" w:hAnsi="Verdana"/>
          <w:i/>
          <w:iCs/>
          <w:color w:val="000000"/>
          <w:sz w:val="18"/>
          <w:szCs w:val="18"/>
        </w:rPr>
        <w:t> </w:t>
      </w:r>
      <w:r w:rsidRPr="00986500">
        <w:rPr>
          <w:i/>
          <w:iCs/>
        </w:rPr>
        <w:t>Empirical Software Engineering and Verification</w:t>
      </w:r>
      <w:r w:rsidRPr="00986500">
        <w:rPr>
          <w:rStyle w:val="apple-converted-space"/>
          <w:rFonts w:ascii="Verdana" w:hAnsi="Verdana"/>
          <w:color w:val="000000"/>
          <w:sz w:val="18"/>
          <w:szCs w:val="18"/>
        </w:rPr>
        <w:t> </w:t>
      </w:r>
      <w:r w:rsidRPr="00986500">
        <w:t>[online]. Springer, pp.1-59.</w:t>
      </w:r>
    </w:p>
    <w:p w:rsidR="00C46ABC" w:rsidRPr="00986500" w:rsidRDefault="00C46ABC" w:rsidP="008B23BB">
      <w:r w:rsidRPr="00986500">
        <w:t xml:space="preserve">Kessentini, M., </w:t>
      </w:r>
      <w:proofErr w:type="spellStart"/>
      <w:r w:rsidRPr="00986500">
        <w:t>Sahraoui</w:t>
      </w:r>
      <w:proofErr w:type="spellEnd"/>
      <w:r w:rsidRPr="00986500">
        <w:t xml:space="preserve">, H., </w:t>
      </w:r>
      <w:proofErr w:type="spellStart"/>
      <w:r w:rsidRPr="00986500">
        <w:t>Boukadoum</w:t>
      </w:r>
      <w:proofErr w:type="spellEnd"/>
      <w:r w:rsidRPr="00986500">
        <w:t>, M. and Omar, O.B. (2012) Search-based model transformation by example.</w:t>
      </w:r>
      <w:r w:rsidR="00F010A2" w:rsidRPr="00986500">
        <w:t xml:space="preserve"> In:</w:t>
      </w:r>
      <w:r w:rsidRPr="00986500">
        <w:rPr>
          <w:rStyle w:val="apple-converted-space"/>
          <w:rFonts w:ascii="Verdana" w:hAnsi="Verdana"/>
          <w:color w:val="000000"/>
          <w:sz w:val="18"/>
          <w:szCs w:val="18"/>
        </w:rPr>
        <w:t> </w:t>
      </w:r>
      <w:r w:rsidRPr="00986500">
        <w:rPr>
          <w:i/>
          <w:iCs/>
        </w:rPr>
        <w:t xml:space="preserve">Software &amp; Systems </w:t>
      </w:r>
      <w:proofErr w:type="spellStart"/>
      <w:proofErr w:type="gramStart"/>
      <w:r w:rsidRPr="00986500">
        <w:rPr>
          <w:i/>
          <w:iCs/>
        </w:rPr>
        <w:t>Modeling</w:t>
      </w:r>
      <w:proofErr w:type="spellEnd"/>
      <w:proofErr w:type="gramEnd"/>
      <w:r w:rsidRPr="00986500">
        <w:rPr>
          <w:rStyle w:val="apple-converted-space"/>
          <w:rFonts w:ascii="Verdana" w:hAnsi="Verdana"/>
          <w:color w:val="000000"/>
          <w:sz w:val="18"/>
          <w:szCs w:val="18"/>
        </w:rPr>
        <w:t> </w:t>
      </w:r>
      <w:r w:rsidRPr="00986500">
        <w:t xml:space="preserve">[online]. </w:t>
      </w:r>
      <w:proofErr w:type="gramStart"/>
      <w:r w:rsidRPr="00986500">
        <w:t>11</w:t>
      </w:r>
      <w:proofErr w:type="gramEnd"/>
      <w:r w:rsidRPr="00986500">
        <w:t xml:space="preserve"> (2), pp.209-226.</w:t>
      </w:r>
    </w:p>
    <w:p w:rsidR="00C46ABC" w:rsidRPr="00986500" w:rsidRDefault="00C46ABC" w:rsidP="008B23BB">
      <w:proofErr w:type="spellStart"/>
      <w:r w:rsidRPr="00986500">
        <w:t>Mahouachi</w:t>
      </w:r>
      <w:proofErr w:type="spellEnd"/>
      <w:r w:rsidRPr="00986500">
        <w:t>, R., Kessentini, M. and Cinnéide, M.Ó. (2013</w:t>
      </w:r>
      <w:r w:rsidR="000551C8" w:rsidRPr="00986500">
        <w:t>a</w:t>
      </w:r>
      <w:r w:rsidRPr="00986500">
        <w:t xml:space="preserve">) Search-based refactoring detection using software metrics variation. In: </w:t>
      </w:r>
      <w:r w:rsidRPr="00986500">
        <w:rPr>
          <w:i/>
          <w:iCs/>
        </w:rPr>
        <w:t>Search Based Software Engineering</w:t>
      </w:r>
      <w:r w:rsidRPr="00986500">
        <w:rPr>
          <w:rStyle w:val="apple-converted-space"/>
          <w:rFonts w:ascii="Verdana" w:hAnsi="Verdana"/>
          <w:color w:val="000000"/>
          <w:sz w:val="18"/>
          <w:szCs w:val="18"/>
        </w:rPr>
        <w:t> </w:t>
      </w:r>
      <w:r w:rsidRPr="00986500">
        <w:t>[online]. Springer, pp.126-140.</w:t>
      </w:r>
    </w:p>
    <w:p w:rsidR="008B23BB" w:rsidRPr="00986500" w:rsidRDefault="008B23BB" w:rsidP="008B23BB">
      <w:proofErr w:type="spellStart"/>
      <w:r w:rsidRPr="00986500">
        <w:lastRenderedPageBreak/>
        <w:t>Mahouachi</w:t>
      </w:r>
      <w:proofErr w:type="spellEnd"/>
      <w:r w:rsidRPr="00986500">
        <w:t>, R., Kessentini, M. a</w:t>
      </w:r>
      <w:r w:rsidR="000551C8" w:rsidRPr="00986500">
        <w:t xml:space="preserve">nd </w:t>
      </w:r>
      <w:r w:rsidRPr="00986500">
        <w:t>Cinnéide, M.</w:t>
      </w:r>
      <w:r w:rsidR="000551C8" w:rsidRPr="00986500">
        <w:t>Ó.</w:t>
      </w:r>
      <w:r w:rsidRPr="00986500">
        <w:t xml:space="preserve"> (2013</w:t>
      </w:r>
      <w:r w:rsidR="000551C8" w:rsidRPr="00986500">
        <w:t>b</w:t>
      </w:r>
      <w:r w:rsidRPr="00986500">
        <w:t>) Search-based refactoring detection,</w:t>
      </w:r>
      <w:r w:rsidR="00F010A2" w:rsidRPr="00986500">
        <w:t xml:space="preserve"> In:</w:t>
      </w:r>
      <w:r w:rsidRPr="00986500">
        <w:t xml:space="preserve"> </w:t>
      </w:r>
      <w:r w:rsidRPr="00986500">
        <w:rPr>
          <w:i/>
        </w:rPr>
        <w:t>Proceedings of the 15th annual conference companion on Genetic and evolutionary computation 2013</w:t>
      </w:r>
      <w:r w:rsidRPr="00986500">
        <w:t xml:space="preserve">, ACM, </w:t>
      </w:r>
      <w:proofErr w:type="gramStart"/>
      <w:r w:rsidRPr="00986500">
        <w:t>pp</w:t>
      </w:r>
      <w:proofErr w:type="gramEnd"/>
      <w:r w:rsidRPr="00986500">
        <w:t xml:space="preserve">. 205-206. </w:t>
      </w:r>
    </w:p>
    <w:p w:rsidR="00C46ABC" w:rsidRPr="00986500" w:rsidRDefault="00C46ABC" w:rsidP="008B23BB">
      <w:proofErr w:type="spellStart"/>
      <w:r w:rsidRPr="00986500">
        <w:t>Mkaouer</w:t>
      </w:r>
      <w:proofErr w:type="spellEnd"/>
      <w:r w:rsidRPr="00986500">
        <w:t xml:space="preserve">, M.W., Kessentini, M., </w:t>
      </w:r>
      <w:proofErr w:type="spellStart"/>
      <w:r w:rsidRPr="00986500">
        <w:t>Bechikh</w:t>
      </w:r>
      <w:proofErr w:type="spellEnd"/>
      <w:r w:rsidRPr="00986500">
        <w:t xml:space="preserve">, S., Cinnéide, M.Ó. and Deb, K. (2015) </w:t>
      </w:r>
      <w:proofErr w:type="gramStart"/>
      <w:r w:rsidRPr="00986500">
        <w:t>On</w:t>
      </w:r>
      <w:proofErr w:type="gramEnd"/>
      <w:r w:rsidRPr="00986500">
        <w:t xml:space="preserve"> the use of many quality attributes for software refactoring: a many-objective search-based software engineering approach.</w:t>
      </w:r>
      <w:r w:rsidR="00F010A2" w:rsidRPr="00986500">
        <w:t xml:space="preserve"> In:</w:t>
      </w:r>
      <w:r w:rsidRPr="00986500">
        <w:rPr>
          <w:rStyle w:val="apple-converted-space"/>
          <w:rFonts w:ascii="Verdana" w:hAnsi="Verdana"/>
          <w:color w:val="000000"/>
          <w:sz w:val="18"/>
          <w:szCs w:val="18"/>
        </w:rPr>
        <w:t> </w:t>
      </w:r>
      <w:r w:rsidRPr="00986500">
        <w:rPr>
          <w:i/>
          <w:iCs/>
        </w:rPr>
        <w:t>Empirical Software Engineering</w:t>
      </w:r>
      <w:r w:rsidRPr="00986500">
        <w:rPr>
          <w:rStyle w:val="apple-converted-space"/>
          <w:rFonts w:ascii="Verdana" w:hAnsi="Verdana"/>
          <w:color w:val="000000"/>
          <w:sz w:val="18"/>
          <w:szCs w:val="18"/>
        </w:rPr>
        <w:t> </w:t>
      </w:r>
      <w:r w:rsidRPr="00986500">
        <w:t xml:space="preserve">[online]. </w:t>
      </w:r>
      <w:proofErr w:type="gramStart"/>
      <w:r w:rsidRPr="00986500">
        <w:t>pp.1-43</w:t>
      </w:r>
      <w:proofErr w:type="gramEnd"/>
      <w:r w:rsidRPr="00986500">
        <w:t>.</w:t>
      </w:r>
    </w:p>
    <w:p w:rsidR="008B23BB" w:rsidRPr="00986500" w:rsidRDefault="008B23BB" w:rsidP="008B23BB">
      <w:proofErr w:type="spellStart"/>
      <w:r w:rsidRPr="00986500">
        <w:t>Mkaouer</w:t>
      </w:r>
      <w:proofErr w:type="spellEnd"/>
      <w:r w:rsidRPr="00986500">
        <w:t xml:space="preserve">, M.W., Kessentini, M., </w:t>
      </w:r>
      <w:proofErr w:type="spellStart"/>
      <w:r w:rsidRPr="00986500">
        <w:t>Bechikh</w:t>
      </w:r>
      <w:proofErr w:type="spellEnd"/>
      <w:r w:rsidRPr="00986500">
        <w:t xml:space="preserve">, S., Deb, K. and Ó Cinnéide, M. (2014) High dimensional search-based software engineering: finding </w:t>
      </w:r>
      <w:proofErr w:type="spellStart"/>
      <w:r w:rsidRPr="00986500">
        <w:t>tradeoffs</w:t>
      </w:r>
      <w:proofErr w:type="spellEnd"/>
      <w:r w:rsidRPr="00986500">
        <w:t xml:space="preserve"> among 15 objectives for automating software refactoring using NSGA-III,</w:t>
      </w:r>
      <w:r w:rsidR="00F010A2" w:rsidRPr="00986500">
        <w:t xml:space="preserve"> In:</w:t>
      </w:r>
      <w:r w:rsidRPr="00986500">
        <w:rPr>
          <w:rStyle w:val="apple-converted-space"/>
          <w:rFonts w:ascii="Verdana" w:hAnsi="Verdana"/>
          <w:color w:val="000000"/>
          <w:sz w:val="18"/>
          <w:szCs w:val="18"/>
        </w:rPr>
        <w:t> </w:t>
      </w:r>
      <w:r w:rsidRPr="00986500">
        <w:rPr>
          <w:i/>
          <w:iCs/>
        </w:rPr>
        <w:t>Proceedings of the 2014 conference on Genetic and evolutionary computation</w:t>
      </w:r>
      <w:r w:rsidRPr="00986500">
        <w:rPr>
          <w:rStyle w:val="apple-converted-space"/>
          <w:rFonts w:ascii="Verdana" w:hAnsi="Verdana"/>
          <w:color w:val="000000"/>
          <w:sz w:val="18"/>
          <w:szCs w:val="18"/>
        </w:rPr>
        <w:t> </w:t>
      </w:r>
      <w:r w:rsidRPr="00986500">
        <w:t xml:space="preserve">2014, ACM, pp. 1263-1270. </w:t>
      </w:r>
    </w:p>
    <w:p w:rsidR="008B23BB" w:rsidRPr="00986500" w:rsidRDefault="008B23BB" w:rsidP="008B23BB">
      <w:proofErr w:type="spellStart"/>
      <w:r w:rsidRPr="00986500">
        <w:t>Ouni</w:t>
      </w:r>
      <w:proofErr w:type="spellEnd"/>
      <w:r w:rsidRPr="00986500">
        <w:t xml:space="preserve">, A., Kessentini, M. and </w:t>
      </w:r>
      <w:proofErr w:type="spellStart"/>
      <w:r w:rsidRPr="00986500">
        <w:t>Sahraoui</w:t>
      </w:r>
      <w:proofErr w:type="spellEnd"/>
      <w:r w:rsidRPr="00986500">
        <w:t>, H. (2013) Search-based refactoring using recorded code changes, Software Maintenance and Reengineering (CSMR),</w:t>
      </w:r>
      <w:r w:rsidR="00F010A2" w:rsidRPr="00986500">
        <w:t xml:space="preserve"> In:</w:t>
      </w:r>
      <w:r w:rsidRPr="00986500">
        <w:t xml:space="preserve"> </w:t>
      </w:r>
      <w:r w:rsidRPr="00986500">
        <w:rPr>
          <w:i/>
        </w:rPr>
        <w:t>2013 17th European Conference on 2013,</w:t>
      </w:r>
      <w:r w:rsidRPr="00986500">
        <w:t xml:space="preserve"> IEEE, pp. 221-230. </w:t>
      </w:r>
    </w:p>
    <w:p w:rsidR="008B23BB" w:rsidRPr="00986500" w:rsidRDefault="008B23BB" w:rsidP="008B23BB">
      <w:proofErr w:type="spellStart"/>
      <w:r w:rsidRPr="00986500">
        <w:t>Ouni</w:t>
      </w:r>
      <w:proofErr w:type="spellEnd"/>
      <w:r w:rsidRPr="00986500">
        <w:t xml:space="preserve">, A., Kessentini, M., </w:t>
      </w:r>
      <w:proofErr w:type="spellStart"/>
      <w:r w:rsidRPr="00986500">
        <w:t>Sahraoui</w:t>
      </w:r>
      <w:proofErr w:type="spellEnd"/>
      <w:r w:rsidRPr="00986500">
        <w:t xml:space="preserve">, H. and </w:t>
      </w:r>
      <w:proofErr w:type="spellStart"/>
      <w:r w:rsidRPr="00986500">
        <w:t>Hamdi</w:t>
      </w:r>
      <w:proofErr w:type="spellEnd"/>
      <w:r w:rsidRPr="00986500">
        <w:t>, M.S. (2012) Search-based refactoring: Towards semantics preservation,</w:t>
      </w:r>
      <w:r w:rsidR="00F010A2" w:rsidRPr="00986500">
        <w:t xml:space="preserve"> In:</w:t>
      </w:r>
      <w:r w:rsidRPr="00986500">
        <w:rPr>
          <w:rStyle w:val="apple-converted-space"/>
          <w:rFonts w:ascii="Verdana" w:hAnsi="Verdana"/>
          <w:color w:val="000000"/>
          <w:sz w:val="18"/>
          <w:szCs w:val="18"/>
        </w:rPr>
        <w:t> </w:t>
      </w:r>
      <w:r w:rsidRPr="00986500">
        <w:rPr>
          <w:i/>
          <w:iCs/>
        </w:rPr>
        <w:t>Software Maintenance (ICSM), 2012 28th IEEE International Conference on</w:t>
      </w:r>
      <w:r w:rsidRPr="00986500">
        <w:rPr>
          <w:rStyle w:val="apple-converted-space"/>
          <w:rFonts w:ascii="Verdana" w:hAnsi="Verdana"/>
          <w:color w:val="000000"/>
          <w:sz w:val="18"/>
          <w:szCs w:val="18"/>
        </w:rPr>
        <w:t> </w:t>
      </w:r>
      <w:r w:rsidRPr="00986500">
        <w:t xml:space="preserve">2012, IEEE, pp. 347-356. </w:t>
      </w:r>
    </w:p>
    <w:p w:rsidR="00C46ABC" w:rsidRPr="00986500" w:rsidRDefault="00C46ABC" w:rsidP="008B23BB">
      <w:r w:rsidRPr="00986500">
        <w:t xml:space="preserve">Santos </w:t>
      </w:r>
      <w:proofErr w:type="spellStart"/>
      <w:r w:rsidRPr="00986500">
        <w:t>Neto</w:t>
      </w:r>
      <w:proofErr w:type="spellEnd"/>
      <w:r w:rsidRPr="00986500">
        <w:t xml:space="preserve">, </w:t>
      </w:r>
      <w:proofErr w:type="spellStart"/>
      <w:r w:rsidRPr="00986500">
        <w:t>Baldoino</w:t>
      </w:r>
      <w:proofErr w:type="spellEnd"/>
      <w:r w:rsidRPr="00986500">
        <w:t xml:space="preserve"> Fonseca dos, Ribeiro, M., Silva, </w:t>
      </w:r>
      <w:proofErr w:type="spellStart"/>
      <w:r w:rsidRPr="00986500">
        <w:t>V.T.d</w:t>
      </w:r>
      <w:proofErr w:type="spellEnd"/>
      <w:r w:rsidRPr="00986500">
        <w:t xml:space="preserve">., Braga, C., </w:t>
      </w:r>
      <w:proofErr w:type="spellStart"/>
      <w:r w:rsidRPr="00986500">
        <w:t>Lucena</w:t>
      </w:r>
      <w:proofErr w:type="spellEnd"/>
      <w:r w:rsidRPr="00986500">
        <w:t xml:space="preserve">, Carlos José Pereira de and Costa, </w:t>
      </w:r>
      <w:proofErr w:type="spellStart"/>
      <w:r w:rsidRPr="00986500">
        <w:t>E.d.B</w:t>
      </w:r>
      <w:proofErr w:type="spellEnd"/>
      <w:r w:rsidRPr="00986500">
        <w:t>. (2015) AutoRefactoring.</w:t>
      </w:r>
      <w:r w:rsidR="00F010A2" w:rsidRPr="00986500">
        <w:t xml:space="preserve"> In:</w:t>
      </w:r>
      <w:r w:rsidRPr="00986500">
        <w:rPr>
          <w:rStyle w:val="apple-converted-space"/>
          <w:rFonts w:ascii="Verdana" w:hAnsi="Verdana"/>
          <w:color w:val="000000"/>
          <w:sz w:val="18"/>
          <w:szCs w:val="18"/>
        </w:rPr>
        <w:t> </w:t>
      </w:r>
      <w:r w:rsidRPr="00986500">
        <w:rPr>
          <w:i/>
          <w:iCs/>
        </w:rPr>
        <w:t>Expert Systems with Applications: An International Journal</w:t>
      </w:r>
      <w:r w:rsidRPr="00986500">
        <w:rPr>
          <w:rStyle w:val="apple-converted-space"/>
          <w:rFonts w:ascii="Verdana" w:hAnsi="Verdana"/>
          <w:color w:val="000000"/>
          <w:sz w:val="18"/>
          <w:szCs w:val="18"/>
        </w:rPr>
        <w:t> </w:t>
      </w:r>
      <w:r w:rsidRPr="00986500">
        <w:t xml:space="preserve">[online]. </w:t>
      </w:r>
      <w:proofErr w:type="gramStart"/>
      <w:r w:rsidRPr="00986500">
        <w:t>42</w:t>
      </w:r>
      <w:proofErr w:type="gramEnd"/>
      <w:r w:rsidRPr="00986500">
        <w:t xml:space="preserve"> (3), pp.1652-1664.</w:t>
      </w:r>
    </w:p>
    <w:p w:rsidR="008B23BB" w:rsidRPr="00986500" w:rsidRDefault="002F482E" w:rsidP="008B23BB">
      <w:r w:rsidRPr="00986500">
        <w:t>Sayyad, A.S. and Ammar, H</w:t>
      </w:r>
      <w:r w:rsidR="008B23BB" w:rsidRPr="00986500">
        <w:t>. (2013) Pareto-optimal search-based software engineering (POSBSE): A literature survey,</w:t>
      </w:r>
      <w:r w:rsidR="00F010A2" w:rsidRPr="00986500">
        <w:t xml:space="preserve"> </w:t>
      </w:r>
      <w:proofErr w:type="gramStart"/>
      <w:r w:rsidR="00F010A2" w:rsidRPr="00986500">
        <w:t>In</w:t>
      </w:r>
      <w:proofErr w:type="gramEnd"/>
      <w:r w:rsidR="00F010A2" w:rsidRPr="00986500">
        <w:t>:</w:t>
      </w:r>
      <w:r w:rsidR="008B23BB" w:rsidRPr="00986500">
        <w:rPr>
          <w:rStyle w:val="apple-converted-space"/>
          <w:rFonts w:ascii="Verdana" w:hAnsi="Verdana"/>
          <w:color w:val="000000"/>
          <w:sz w:val="18"/>
          <w:szCs w:val="18"/>
        </w:rPr>
        <w:t> </w:t>
      </w:r>
      <w:r w:rsidR="008B23BB" w:rsidRPr="00986500">
        <w:rPr>
          <w:i/>
          <w:iCs/>
        </w:rPr>
        <w:t>Realizing Artificial Intelligence Synergies in Software Engineering (RAISE), 2013 2nd International Workshop on</w:t>
      </w:r>
      <w:r w:rsidR="008B23BB" w:rsidRPr="00986500">
        <w:rPr>
          <w:rStyle w:val="apple-converted-space"/>
          <w:rFonts w:ascii="Verdana" w:hAnsi="Verdana"/>
          <w:color w:val="000000"/>
          <w:sz w:val="18"/>
          <w:szCs w:val="18"/>
        </w:rPr>
        <w:t> </w:t>
      </w:r>
      <w:r w:rsidR="008B23BB" w:rsidRPr="00986500">
        <w:t xml:space="preserve">2013, IEEE, pp. 21-27. </w:t>
      </w:r>
    </w:p>
    <w:p w:rsidR="00C46ABC" w:rsidRPr="00986500" w:rsidRDefault="00C46ABC" w:rsidP="008B23BB">
      <w:r w:rsidRPr="00986500">
        <w:t xml:space="preserve">Simons, C., Singer, J. and White, D.R. (2015) Search-based </w:t>
      </w:r>
      <w:proofErr w:type="gramStart"/>
      <w:r w:rsidRPr="00986500">
        <w:t>refactoring:</w:t>
      </w:r>
      <w:proofErr w:type="gramEnd"/>
      <w:r w:rsidRPr="00986500">
        <w:t xml:space="preserve"> Metrics are not enough. In: </w:t>
      </w:r>
      <w:r w:rsidRPr="00986500">
        <w:rPr>
          <w:i/>
          <w:iCs/>
        </w:rPr>
        <w:t>Search-Based Software Engineering</w:t>
      </w:r>
      <w:r w:rsidRPr="00986500">
        <w:rPr>
          <w:rStyle w:val="apple-converted-space"/>
          <w:rFonts w:ascii="Verdana" w:hAnsi="Verdana"/>
          <w:color w:val="000000"/>
          <w:sz w:val="18"/>
          <w:szCs w:val="18"/>
        </w:rPr>
        <w:t> </w:t>
      </w:r>
      <w:r w:rsidRPr="00986500">
        <w:t>[online]. Springer, pp.47-61.</w:t>
      </w:r>
    </w:p>
    <w:p w:rsidR="00C46ABC" w:rsidRDefault="00C46ABC"/>
    <w:p w:rsidR="0052765F" w:rsidRDefault="0013049E" w:rsidP="0013049E">
      <w:pPr>
        <w:pStyle w:val="Heading2"/>
      </w:pPr>
      <w:r>
        <w:t>Web sites</w:t>
      </w:r>
    </w:p>
    <w:p w:rsidR="0052765F" w:rsidRDefault="0052765F">
      <w:r>
        <w:t xml:space="preserve">Google Scholar (2016a) </w:t>
      </w:r>
      <w:r>
        <w:rPr>
          <w:i/>
        </w:rPr>
        <w:t>Mark Harman – Google Scholar Citations</w:t>
      </w:r>
      <w:r>
        <w:t xml:space="preserve"> [online] Available from: </w:t>
      </w:r>
      <w:hyperlink r:id="rId8" w:history="1">
        <w:r w:rsidRPr="0047628A">
          <w:rPr>
            <w:rStyle w:val="Hyperlink"/>
          </w:rPr>
          <w:t>https://scholar.google.co.uk/citations?hl=en&amp;user=IwSN8IgAAAAJ</w:t>
        </w:r>
      </w:hyperlink>
      <w:r>
        <w:t xml:space="preserve"> [Accessed 19.04.2016]</w:t>
      </w:r>
    </w:p>
    <w:p w:rsidR="0052765F" w:rsidRPr="0052765F" w:rsidRDefault="0052765F" w:rsidP="0052765F">
      <w:r>
        <w:t>Google Scholar (2016</w:t>
      </w:r>
      <w:r>
        <w:t xml:space="preserve">b) </w:t>
      </w:r>
      <w:r w:rsidRPr="00AC209A">
        <w:rPr>
          <w:i/>
        </w:rPr>
        <w:t xml:space="preserve">W B Langdon </w:t>
      </w:r>
      <w:r w:rsidRPr="00AC209A">
        <w:rPr>
          <w:i/>
        </w:rPr>
        <w:t xml:space="preserve">– </w:t>
      </w:r>
      <w:r>
        <w:rPr>
          <w:i/>
        </w:rPr>
        <w:t>Google Scholar Citations</w:t>
      </w:r>
      <w:r>
        <w:t xml:space="preserve"> [online] Available from: </w:t>
      </w:r>
      <w:hyperlink r:id="rId9" w:history="1">
        <w:r w:rsidRPr="0047628A">
          <w:rPr>
            <w:rStyle w:val="Hyperlink"/>
          </w:rPr>
          <w:t>https://scholar.google.co.uk/citations?user=O5cSyYMAAAAJ&amp;hl=en</w:t>
        </w:r>
      </w:hyperlink>
      <w:r>
        <w:t xml:space="preserve"> </w:t>
      </w:r>
      <w:r>
        <w:t>[Accessed 19.04.2016]</w:t>
      </w:r>
    </w:p>
    <w:p w:rsidR="0052765F" w:rsidRPr="00AC209A" w:rsidRDefault="00AC209A">
      <w:pPr>
        <w:rPr>
          <w:lang w:val="en-US"/>
        </w:rPr>
      </w:pPr>
      <w:r>
        <w:t>Google Scholar (2016</w:t>
      </w:r>
      <w:r>
        <w:t>c</w:t>
      </w:r>
      <w:r>
        <w:t>)</w:t>
      </w:r>
      <w:r>
        <w:t xml:space="preserve"> </w:t>
      </w:r>
      <w:r w:rsidRPr="00AC209A">
        <w:rPr>
          <w:i/>
        </w:rPr>
        <w:t xml:space="preserve">Marouane Kessentini – Google Scholar Citations </w:t>
      </w:r>
      <w:r>
        <w:t xml:space="preserve">[online] </w:t>
      </w:r>
      <w:r>
        <w:t xml:space="preserve">Available from: </w:t>
      </w:r>
      <w:r>
        <w:t xml:space="preserve"> </w:t>
      </w:r>
      <w:hyperlink r:id="rId10" w:history="1">
        <w:r w:rsidR="002C1CDB" w:rsidRPr="00AC209A">
          <w:rPr>
            <w:rStyle w:val="Hyperlink"/>
            <w:lang w:val="en-US"/>
          </w:rPr>
          <w:t>https://scholar.google.co.uk/citations?user=5oW_MA8AAAAJ&amp;hl=en</w:t>
        </w:r>
      </w:hyperlink>
      <w:r w:rsidR="002C1CDB" w:rsidRPr="00AC209A">
        <w:rPr>
          <w:lang w:val="en-US"/>
        </w:rPr>
        <w:t xml:space="preserve"> </w:t>
      </w:r>
      <w:r>
        <w:t>[Accessed 19.04.2016]</w:t>
      </w:r>
    </w:p>
    <w:p w:rsidR="00AC209A" w:rsidRPr="00986500" w:rsidRDefault="00AC209A" w:rsidP="00AC209A">
      <w:pPr>
        <w:rPr>
          <w:szCs w:val="24"/>
        </w:rPr>
      </w:pPr>
      <w:r>
        <w:t>Google Scholar (2016</w:t>
      </w:r>
      <w:r>
        <w:t>d</w:t>
      </w:r>
      <w:r>
        <w:t>)</w:t>
      </w:r>
      <w:r>
        <w:t xml:space="preserve"> </w:t>
      </w:r>
      <w:r w:rsidRPr="00AC209A">
        <w:rPr>
          <w:i/>
          <w:szCs w:val="24"/>
        </w:rPr>
        <w:t xml:space="preserve">Mel Ó Cinnéide – Google Scholar Citations </w:t>
      </w:r>
      <w:r>
        <w:rPr>
          <w:szCs w:val="24"/>
        </w:rPr>
        <w:t xml:space="preserve">[online] </w:t>
      </w:r>
      <w:r>
        <w:t xml:space="preserve">Available from:  </w:t>
      </w:r>
      <w:hyperlink r:id="rId11" w:history="1">
        <w:r w:rsidRPr="0047628A">
          <w:rPr>
            <w:rStyle w:val="Hyperlink"/>
            <w:szCs w:val="24"/>
          </w:rPr>
          <w:t>https://scholar.google.co.uk/citations?user=Cr8S0BwAAAAJ&amp;hl=en</w:t>
        </w:r>
      </w:hyperlink>
      <w:r>
        <w:rPr>
          <w:szCs w:val="24"/>
        </w:rPr>
        <w:t xml:space="preserve"> </w:t>
      </w:r>
      <w:r>
        <w:t xml:space="preserve"> [Accessed 19.04.2016]</w:t>
      </w:r>
    </w:p>
    <w:p w:rsidR="002C1CDB" w:rsidRPr="00AC209A" w:rsidRDefault="002C1CDB"/>
    <w:sectPr w:rsidR="002C1CDB" w:rsidRPr="00AC209A">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5B70" w:rsidRDefault="00755B70" w:rsidP="006418DC">
      <w:pPr>
        <w:spacing w:after="0" w:line="240" w:lineRule="auto"/>
      </w:pPr>
      <w:r>
        <w:separator/>
      </w:r>
    </w:p>
  </w:endnote>
  <w:endnote w:type="continuationSeparator" w:id="0">
    <w:p w:rsidR="00755B70" w:rsidRDefault="00755B70" w:rsidP="00641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8325260"/>
      <w:docPartObj>
        <w:docPartGallery w:val="Page Numbers (Bottom of Page)"/>
        <w:docPartUnique/>
      </w:docPartObj>
    </w:sdtPr>
    <w:sdtContent>
      <w:p w:rsidR="003B5703" w:rsidRDefault="003B5703">
        <w:pPr>
          <w:pStyle w:val="Footer"/>
          <w:jc w:val="right"/>
        </w:pPr>
        <w:r>
          <w:fldChar w:fldCharType="begin"/>
        </w:r>
        <w:r>
          <w:instrText>PAGE   \* MERGEFORMAT</w:instrText>
        </w:r>
        <w:r>
          <w:fldChar w:fldCharType="separate"/>
        </w:r>
        <w:r w:rsidR="00733EF3" w:rsidRPr="00733EF3">
          <w:rPr>
            <w:noProof/>
            <w:lang w:val="nb-NO"/>
          </w:rPr>
          <w:t>3</w:t>
        </w:r>
        <w:r>
          <w:fldChar w:fldCharType="end"/>
        </w:r>
      </w:p>
    </w:sdtContent>
  </w:sdt>
  <w:p w:rsidR="003B5703" w:rsidRDefault="003B5703" w:rsidP="006418D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5B70" w:rsidRDefault="00755B70" w:rsidP="006418DC">
      <w:pPr>
        <w:spacing w:after="0" w:line="240" w:lineRule="auto"/>
      </w:pPr>
      <w:r>
        <w:separator/>
      </w:r>
    </w:p>
  </w:footnote>
  <w:footnote w:type="continuationSeparator" w:id="0">
    <w:p w:rsidR="00755B70" w:rsidRDefault="00755B70" w:rsidP="006418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703" w:rsidRDefault="003B5703" w:rsidP="007667A8">
    <w:pPr>
      <w:pStyle w:val="Header"/>
      <w:jc w:val="center"/>
    </w:pPr>
    <w:r>
      <w:t>SNO 15027313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0386"/>
    <w:multiLevelType w:val="hybridMultilevel"/>
    <w:tmpl w:val="1222E0B8"/>
    <w:lvl w:ilvl="0" w:tplc="7CD436E4">
      <w:start w:val="1"/>
      <w:numFmt w:val="decimal"/>
      <w:pStyle w:val="Heading1"/>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2D379A5"/>
    <w:multiLevelType w:val="hybridMultilevel"/>
    <w:tmpl w:val="A3846ABA"/>
    <w:lvl w:ilvl="0" w:tplc="55EA57C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0314D3"/>
    <w:multiLevelType w:val="hybridMultilevel"/>
    <w:tmpl w:val="937C8A5C"/>
    <w:lvl w:ilvl="0" w:tplc="963CDF82">
      <w:start w:val="10"/>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116B5C3A"/>
    <w:multiLevelType w:val="hybridMultilevel"/>
    <w:tmpl w:val="F3FEF65C"/>
    <w:lvl w:ilvl="0" w:tplc="D1460B56">
      <w:start w:val="16"/>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132073C9"/>
    <w:multiLevelType w:val="hybridMultilevel"/>
    <w:tmpl w:val="026A15EC"/>
    <w:lvl w:ilvl="0" w:tplc="911ECBE8">
      <w:start w:val="3"/>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142C13A1"/>
    <w:multiLevelType w:val="hybridMultilevel"/>
    <w:tmpl w:val="88F6C26E"/>
    <w:lvl w:ilvl="0" w:tplc="61AC8484">
      <w:start w:val="17"/>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18F80E2B"/>
    <w:multiLevelType w:val="hybridMultilevel"/>
    <w:tmpl w:val="02C0DE7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4B5D6870"/>
    <w:multiLevelType w:val="hybridMultilevel"/>
    <w:tmpl w:val="8A6A7B44"/>
    <w:lvl w:ilvl="0" w:tplc="EBF2440A">
      <w:start w:val="3"/>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59AA12DA"/>
    <w:multiLevelType w:val="hybridMultilevel"/>
    <w:tmpl w:val="CB5E90C6"/>
    <w:lvl w:ilvl="0" w:tplc="067C2A2E">
      <w:start w:val="18"/>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613D2C15"/>
    <w:multiLevelType w:val="hybridMultilevel"/>
    <w:tmpl w:val="044ADC7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730026C3"/>
    <w:multiLevelType w:val="hybridMultilevel"/>
    <w:tmpl w:val="D526AA7E"/>
    <w:lvl w:ilvl="0" w:tplc="C58052FA">
      <w:start w:val="3"/>
      <w:numFmt w:val="decimal"/>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1" w15:restartNumberingAfterBreak="0">
    <w:nsid w:val="7C285E13"/>
    <w:multiLevelType w:val="hybridMultilevel"/>
    <w:tmpl w:val="6E588E50"/>
    <w:lvl w:ilvl="0" w:tplc="FB742F3E">
      <w:start w:val="5"/>
      <w:numFmt w:val="decimal"/>
      <w:lvlText w:val="%1."/>
      <w:lvlJc w:val="left"/>
      <w:pPr>
        <w:ind w:left="720" w:hanging="360"/>
      </w:pPr>
      <w:rPr>
        <w:rFonts w:hint="default"/>
        <w:color w:val="auto"/>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7"/>
  </w:num>
  <w:num w:numId="3">
    <w:abstractNumId w:val="9"/>
  </w:num>
  <w:num w:numId="4">
    <w:abstractNumId w:val="10"/>
  </w:num>
  <w:num w:numId="5">
    <w:abstractNumId w:val="6"/>
  </w:num>
  <w:num w:numId="6">
    <w:abstractNumId w:val="11"/>
  </w:num>
  <w:num w:numId="7">
    <w:abstractNumId w:val="2"/>
  </w:num>
  <w:num w:numId="8">
    <w:abstractNumId w:val="3"/>
  </w:num>
  <w:num w:numId="9">
    <w:abstractNumId w:val="5"/>
  </w:num>
  <w:num w:numId="10">
    <w:abstractNumId w:val="4"/>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9A8"/>
    <w:rsid w:val="00024BCC"/>
    <w:rsid w:val="000551C8"/>
    <w:rsid w:val="00062728"/>
    <w:rsid w:val="00073253"/>
    <w:rsid w:val="00081643"/>
    <w:rsid w:val="00095BD0"/>
    <w:rsid w:val="000A2E5D"/>
    <w:rsid w:val="000C69AF"/>
    <w:rsid w:val="000C7FB0"/>
    <w:rsid w:val="000E4766"/>
    <w:rsid w:val="000F060E"/>
    <w:rsid w:val="000F2494"/>
    <w:rsid w:val="000F7FF6"/>
    <w:rsid w:val="0013049E"/>
    <w:rsid w:val="00160A3C"/>
    <w:rsid w:val="001635BD"/>
    <w:rsid w:val="00166C38"/>
    <w:rsid w:val="00176995"/>
    <w:rsid w:val="00195D6A"/>
    <w:rsid w:val="001A071D"/>
    <w:rsid w:val="001B394E"/>
    <w:rsid w:val="001C1EC7"/>
    <w:rsid w:val="001C5C80"/>
    <w:rsid w:val="001C6169"/>
    <w:rsid w:val="001D2DB0"/>
    <w:rsid w:val="001D384C"/>
    <w:rsid w:val="001E25C8"/>
    <w:rsid w:val="001F4442"/>
    <w:rsid w:val="00214638"/>
    <w:rsid w:val="002559BF"/>
    <w:rsid w:val="00261C73"/>
    <w:rsid w:val="00287B93"/>
    <w:rsid w:val="0029127F"/>
    <w:rsid w:val="002A37A3"/>
    <w:rsid w:val="002A6E54"/>
    <w:rsid w:val="002B60F9"/>
    <w:rsid w:val="002B6CEA"/>
    <w:rsid w:val="002C1CDB"/>
    <w:rsid w:val="002C54E2"/>
    <w:rsid w:val="002E615E"/>
    <w:rsid w:val="002F482E"/>
    <w:rsid w:val="002F5D0E"/>
    <w:rsid w:val="00303021"/>
    <w:rsid w:val="003056FD"/>
    <w:rsid w:val="003156F9"/>
    <w:rsid w:val="0031586D"/>
    <w:rsid w:val="00330E73"/>
    <w:rsid w:val="00351CC0"/>
    <w:rsid w:val="00354E86"/>
    <w:rsid w:val="00365D79"/>
    <w:rsid w:val="0039299B"/>
    <w:rsid w:val="00393AA7"/>
    <w:rsid w:val="003A7AB9"/>
    <w:rsid w:val="003B5703"/>
    <w:rsid w:val="003C55DB"/>
    <w:rsid w:val="003D5380"/>
    <w:rsid w:val="00475713"/>
    <w:rsid w:val="004A096F"/>
    <w:rsid w:val="004B1B92"/>
    <w:rsid w:val="004B5F50"/>
    <w:rsid w:val="004D39A8"/>
    <w:rsid w:val="004D5C8C"/>
    <w:rsid w:val="004E30A7"/>
    <w:rsid w:val="004F2CA8"/>
    <w:rsid w:val="004F39ED"/>
    <w:rsid w:val="0050165C"/>
    <w:rsid w:val="00506EF9"/>
    <w:rsid w:val="0052765F"/>
    <w:rsid w:val="0053554F"/>
    <w:rsid w:val="0054424D"/>
    <w:rsid w:val="005445F9"/>
    <w:rsid w:val="005506E6"/>
    <w:rsid w:val="00551CBA"/>
    <w:rsid w:val="00557496"/>
    <w:rsid w:val="0056138F"/>
    <w:rsid w:val="00562D79"/>
    <w:rsid w:val="00572E7C"/>
    <w:rsid w:val="00575E28"/>
    <w:rsid w:val="005805D2"/>
    <w:rsid w:val="00592D90"/>
    <w:rsid w:val="00596F01"/>
    <w:rsid w:val="005A25DE"/>
    <w:rsid w:val="005A397F"/>
    <w:rsid w:val="005C6787"/>
    <w:rsid w:val="005D2C93"/>
    <w:rsid w:val="005F170E"/>
    <w:rsid w:val="005F21FD"/>
    <w:rsid w:val="006055AD"/>
    <w:rsid w:val="00612A57"/>
    <w:rsid w:val="0061538D"/>
    <w:rsid w:val="00626785"/>
    <w:rsid w:val="0062722B"/>
    <w:rsid w:val="00633385"/>
    <w:rsid w:val="006412DE"/>
    <w:rsid w:val="006418DC"/>
    <w:rsid w:val="00670B70"/>
    <w:rsid w:val="006904A4"/>
    <w:rsid w:val="006976F2"/>
    <w:rsid w:val="006A4182"/>
    <w:rsid w:val="006A51A0"/>
    <w:rsid w:val="006A53C7"/>
    <w:rsid w:val="006B714B"/>
    <w:rsid w:val="006B71DF"/>
    <w:rsid w:val="006C7E82"/>
    <w:rsid w:val="006D0CFD"/>
    <w:rsid w:val="006D3AB8"/>
    <w:rsid w:val="006D6311"/>
    <w:rsid w:val="006E329F"/>
    <w:rsid w:val="006F0BD9"/>
    <w:rsid w:val="00703DE7"/>
    <w:rsid w:val="00710BA8"/>
    <w:rsid w:val="00710E6C"/>
    <w:rsid w:val="00720038"/>
    <w:rsid w:val="007223DB"/>
    <w:rsid w:val="00733EF3"/>
    <w:rsid w:val="0073555F"/>
    <w:rsid w:val="00737B43"/>
    <w:rsid w:val="007422D9"/>
    <w:rsid w:val="00755B70"/>
    <w:rsid w:val="00757BA3"/>
    <w:rsid w:val="0076109C"/>
    <w:rsid w:val="007667A8"/>
    <w:rsid w:val="00794485"/>
    <w:rsid w:val="007C385F"/>
    <w:rsid w:val="007C427F"/>
    <w:rsid w:val="007C6945"/>
    <w:rsid w:val="007C6A2D"/>
    <w:rsid w:val="007D51D6"/>
    <w:rsid w:val="007E738C"/>
    <w:rsid w:val="00805639"/>
    <w:rsid w:val="00807588"/>
    <w:rsid w:val="00814A47"/>
    <w:rsid w:val="008206AA"/>
    <w:rsid w:val="0082203D"/>
    <w:rsid w:val="0083475D"/>
    <w:rsid w:val="00836DC6"/>
    <w:rsid w:val="00840767"/>
    <w:rsid w:val="00845C3B"/>
    <w:rsid w:val="008510BA"/>
    <w:rsid w:val="00854FCD"/>
    <w:rsid w:val="008600AD"/>
    <w:rsid w:val="00865CFD"/>
    <w:rsid w:val="00875D7A"/>
    <w:rsid w:val="00877308"/>
    <w:rsid w:val="0088095B"/>
    <w:rsid w:val="008810E0"/>
    <w:rsid w:val="008A2C02"/>
    <w:rsid w:val="008B23BB"/>
    <w:rsid w:val="008B3970"/>
    <w:rsid w:val="008B68DF"/>
    <w:rsid w:val="008C4BB2"/>
    <w:rsid w:val="008C680C"/>
    <w:rsid w:val="008C77AC"/>
    <w:rsid w:val="008E7267"/>
    <w:rsid w:val="008E7D85"/>
    <w:rsid w:val="008F5C62"/>
    <w:rsid w:val="00901994"/>
    <w:rsid w:val="009033CD"/>
    <w:rsid w:val="00915CD4"/>
    <w:rsid w:val="009206A2"/>
    <w:rsid w:val="00926B99"/>
    <w:rsid w:val="00932331"/>
    <w:rsid w:val="00944AC7"/>
    <w:rsid w:val="009744BC"/>
    <w:rsid w:val="00983F04"/>
    <w:rsid w:val="00986500"/>
    <w:rsid w:val="00997F97"/>
    <w:rsid w:val="009A31B9"/>
    <w:rsid w:val="009A717B"/>
    <w:rsid w:val="009D3E00"/>
    <w:rsid w:val="009D4DEE"/>
    <w:rsid w:val="009D7171"/>
    <w:rsid w:val="009F19EF"/>
    <w:rsid w:val="009F2832"/>
    <w:rsid w:val="009F3F30"/>
    <w:rsid w:val="00A257A1"/>
    <w:rsid w:val="00A31699"/>
    <w:rsid w:val="00A407D0"/>
    <w:rsid w:val="00A53967"/>
    <w:rsid w:val="00A65A29"/>
    <w:rsid w:val="00A703B7"/>
    <w:rsid w:val="00A758F4"/>
    <w:rsid w:val="00A77CE4"/>
    <w:rsid w:val="00A86B4E"/>
    <w:rsid w:val="00A926F4"/>
    <w:rsid w:val="00AA1A21"/>
    <w:rsid w:val="00AC1251"/>
    <w:rsid w:val="00AC209A"/>
    <w:rsid w:val="00AC4C74"/>
    <w:rsid w:val="00AD460A"/>
    <w:rsid w:val="00AF14E6"/>
    <w:rsid w:val="00AF68B6"/>
    <w:rsid w:val="00B023D6"/>
    <w:rsid w:val="00B02403"/>
    <w:rsid w:val="00B12319"/>
    <w:rsid w:val="00B142B4"/>
    <w:rsid w:val="00B7554A"/>
    <w:rsid w:val="00B826B3"/>
    <w:rsid w:val="00B90A66"/>
    <w:rsid w:val="00BA6452"/>
    <w:rsid w:val="00BB05BB"/>
    <w:rsid w:val="00BB1A4A"/>
    <w:rsid w:val="00BB576D"/>
    <w:rsid w:val="00BD05BD"/>
    <w:rsid w:val="00BD30AB"/>
    <w:rsid w:val="00BE32CF"/>
    <w:rsid w:val="00C2259C"/>
    <w:rsid w:val="00C32B35"/>
    <w:rsid w:val="00C35F66"/>
    <w:rsid w:val="00C46ABC"/>
    <w:rsid w:val="00C63199"/>
    <w:rsid w:val="00C6439F"/>
    <w:rsid w:val="00C74784"/>
    <w:rsid w:val="00C75265"/>
    <w:rsid w:val="00C75D2A"/>
    <w:rsid w:val="00C848A7"/>
    <w:rsid w:val="00C96D2F"/>
    <w:rsid w:val="00C9778E"/>
    <w:rsid w:val="00CA1399"/>
    <w:rsid w:val="00CB327C"/>
    <w:rsid w:val="00CB7792"/>
    <w:rsid w:val="00CD4B9B"/>
    <w:rsid w:val="00CF43B5"/>
    <w:rsid w:val="00CF57FA"/>
    <w:rsid w:val="00CF7B04"/>
    <w:rsid w:val="00D16C06"/>
    <w:rsid w:val="00D25AF0"/>
    <w:rsid w:val="00D31171"/>
    <w:rsid w:val="00D34644"/>
    <w:rsid w:val="00D35627"/>
    <w:rsid w:val="00D41566"/>
    <w:rsid w:val="00D45CB6"/>
    <w:rsid w:val="00D46E4E"/>
    <w:rsid w:val="00D508AD"/>
    <w:rsid w:val="00D561CA"/>
    <w:rsid w:val="00D57218"/>
    <w:rsid w:val="00D713B3"/>
    <w:rsid w:val="00D74A71"/>
    <w:rsid w:val="00D81016"/>
    <w:rsid w:val="00D81AED"/>
    <w:rsid w:val="00D90595"/>
    <w:rsid w:val="00DA12B5"/>
    <w:rsid w:val="00DA65C1"/>
    <w:rsid w:val="00DA7650"/>
    <w:rsid w:val="00DB0C87"/>
    <w:rsid w:val="00DD082E"/>
    <w:rsid w:val="00DE3286"/>
    <w:rsid w:val="00DE36F2"/>
    <w:rsid w:val="00DE725F"/>
    <w:rsid w:val="00DF4138"/>
    <w:rsid w:val="00E12E6B"/>
    <w:rsid w:val="00E12F1E"/>
    <w:rsid w:val="00E243A0"/>
    <w:rsid w:val="00E41850"/>
    <w:rsid w:val="00E56EFA"/>
    <w:rsid w:val="00E615FC"/>
    <w:rsid w:val="00E9196B"/>
    <w:rsid w:val="00EA3777"/>
    <w:rsid w:val="00EB0571"/>
    <w:rsid w:val="00EB127A"/>
    <w:rsid w:val="00EB24F5"/>
    <w:rsid w:val="00ED48F9"/>
    <w:rsid w:val="00EE4DB2"/>
    <w:rsid w:val="00F010A2"/>
    <w:rsid w:val="00F25ED7"/>
    <w:rsid w:val="00F779C6"/>
    <w:rsid w:val="00F823F8"/>
    <w:rsid w:val="00FA1EAD"/>
    <w:rsid w:val="00FA3F4F"/>
    <w:rsid w:val="00FB6CE1"/>
    <w:rsid w:val="00FB7AD2"/>
    <w:rsid w:val="00FD0889"/>
    <w:rsid w:val="00FF1097"/>
    <w:rsid w:val="00FF1741"/>
    <w:rsid w:val="00FF73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36A46AD-D076-4F72-8A49-A3B79C757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889"/>
  </w:style>
  <w:style w:type="paragraph" w:styleId="Heading1">
    <w:name w:val="heading 1"/>
    <w:basedOn w:val="Normal"/>
    <w:next w:val="Normal"/>
    <w:link w:val="Heading1Char"/>
    <w:uiPriority w:val="9"/>
    <w:qFormat/>
    <w:rsid w:val="00FD0889"/>
    <w:pPr>
      <w:keepNext/>
      <w:keepLines/>
      <w:numPr>
        <w:numId w:val="12"/>
      </w:numPr>
      <w:spacing w:before="280" w:after="0" w:line="360" w:lineRule="auto"/>
      <w:ind w:left="470" w:hanging="357"/>
      <w:outlineLvl w:val="0"/>
    </w:pPr>
    <w:rPr>
      <w:rFonts w:asciiTheme="majorHAnsi" w:eastAsiaTheme="majorEastAsia" w:hAnsiTheme="majorHAnsi" w:cstheme="majorBidi"/>
      <w:sz w:val="32"/>
      <w:szCs w:val="36"/>
    </w:rPr>
  </w:style>
  <w:style w:type="paragraph" w:styleId="Heading2">
    <w:name w:val="heading 2"/>
    <w:basedOn w:val="Normal"/>
    <w:next w:val="Normal"/>
    <w:link w:val="Heading2Char"/>
    <w:uiPriority w:val="9"/>
    <w:unhideWhenUsed/>
    <w:qFormat/>
    <w:rsid w:val="00FD0889"/>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FD0889"/>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FD0889"/>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FD0889"/>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FD0889"/>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FD0889"/>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FD0889"/>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FD0889"/>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18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18DC"/>
  </w:style>
  <w:style w:type="paragraph" w:styleId="Footer">
    <w:name w:val="footer"/>
    <w:basedOn w:val="Normal"/>
    <w:link w:val="FooterChar"/>
    <w:uiPriority w:val="99"/>
    <w:unhideWhenUsed/>
    <w:rsid w:val="006418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18DC"/>
  </w:style>
  <w:style w:type="paragraph" w:styleId="ListParagraph">
    <w:name w:val="List Paragraph"/>
    <w:basedOn w:val="Normal"/>
    <w:uiPriority w:val="34"/>
    <w:qFormat/>
    <w:rsid w:val="006418DC"/>
    <w:pPr>
      <w:ind w:left="720"/>
      <w:contextualSpacing/>
    </w:pPr>
  </w:style>
  <w:style w:type="character" w:customStyle="1" w:styleId="Heading1Char">
    <w:name w:val="Heading 1 Char"/>
    <w:basedOn w:val="DefaultParagraphFont"/>
    <w:link w:val="Heading1"/>
    <w:uiPriority w:val="9"/>
    <w:rsid w:val="00FD0889"/>
    <w:rPr>
      <w:rFonts w:asciiTheme="majorHAnsi" w:eastAsiaTheme="majorEastAsia" w:hAnsiTheme="majorHAnsi" w:cstheme="majorBidi"/>
      <w:sz w:val="32"/>
      <w:szCs w:val="36"/>
    </w:rPr>
  </w:style>
  <w:style w:type="character" w:styleId="Strong">
    <w:name w:val="Strong"/>
    <w:basedOn w:val="DefaultParagraphFont"/>
    <w:uiPriority w:val="22"/>
    <w:qFormat/>
    <w:rsid w:val="00FD0889"/>
    <w:rPr>
      <w:b/>
      <w:bCs/>
    </w:rPr>
  </w:style>
  <w:style w:type="character" w:customStyle="1" w:styleId="apple-converted-space">
    <w:name w:val="apple-converted-space"/>
    <w:basedOn w:val="DefaultParagraphFont"/>
    <w:rsid w:val="0053554F"/>
  </w:style>
  <w:style w:type="character" w:styleId="Emphasis">
    <w:name w:val="Emphasis"/>
    <w:basedOn w:val="DefaultParagraphFont"/>
    <w:uiPriority w:val="20"/>
    <w:qFormat/>
    <w:rsid w:val="00FD0889"/>
    <w:rPr>
      <w:i/>
      <w:iCs/>
    </w:rPr>
  </w:style>
  <w:style w:type="character" w:customStyle="1" w:styleId="Heading3Char">
    <w:name w:val="Heading 3 Char"/>
    <w:basedOn w:val="DefaultParagraphFont"/>
    <w:link w:val="Heading3"/>
    <w:uiPriority w:val="9"/>
    <w:rsid w:val="00FD0889"/>
    <w:rPr>
      <w:rFonts w:asciiTheme="majorHAnsi" w:eastAsiaTheme="majorEastAsia" w:hAnsiTheme="majorHAnsi" w:cstheme="majorBidi"/>
      <w:smallCaps/>
      <w:sz w:val="28"/>
      <w:szCs w:val="28"/>
    </w:rPr>
  </w:style>
  <w:style w:type="character" w:styleId="Hyperlink">
    <w:name w:val="Hyperlink"/>
    <w:basedOn w:val="DefaultParagraphFont"/>
    <w:uiPriority w:val="99"/>
    <w:unhideWhenUsed/>
    <w:rsid w:val="00D81016"/>
    <w:rPr>
      <w:color w:val="0000FF"/>
      <w:u w:val="single"/>
    </w:rPr>
  </w:style>
  <w:style w:type="table" w:styleId="TableGrid">
    <w:name w:val="Table Grid"/>
    <w:basedOn w:val="TableNormal"/>
    <w:uiPriority w:val="59"/>
    <w:rsid w:val="00255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2">
    <w:name w:val="Grid Table 2 Accent 2"/>
    <w:basedOn w:val="TableNormal"/>
    <w:uiPriority w:val="47"/>
    <w:rsid w:val="002559BF"/>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4">
    <w:name w:val="Grid Table 2 Accent 4"/>
    <w:basedOn w:val="TableNormal"/>
    <w:uiPriority w:val="47"/>
    <w:rsid w:val="00A65A29"/>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NormalWeb">
    <w:name w:val="Normal (Web)"/>
    <w:basedOn w:val="Normal"/>
    <w:uiPriority w:val="99"/>
    <w:semiHidden/>
    <w:unhideWhenUsed/>
    <w:rsid w:val="00C46ABC"/>
    <w:pPr>
      <w:spacing w:before="100" w:beforeAutospacing="1" w:after="100" w:afterAutospacing="1" w:line="240" w:lineRule="auto"/>
    </w:pPr>
    <w:rPr>
      <w:rFonts w:ascii="Times New Roman" w:eastAsia="Times New Roman" w:hAnsi="Times New Roman" w:cs="Times New Roman"/>
      <w:szCs w:val="24"/>
      <w:lang w:val="nb-NO" w:eastAsia="nb-NO"/>
    </w:rPr>
  </w:style>
  <w:style w:type="paragraph" w:styleId="NoSpacing">
    <w:name w:val="No Spacing"/>
    <w:uiPriority w:val="1"/>
    <w:qFormat/>
    <w:rsid w:val="00FD0889"/>
    <w:pPr>
      <w:spacing w:after="0" w:line="240" w:lineRule="auto"/>
    </w:pPr>
  </w:style>
  <w:style w:type="table" w:styleId="TableGridLight">
    <w:name w:val="Grid Table Light"/>
    <w:basedOn w:val="TableNormal"/>
    <w:uiPriority w:val="40"/>
    <w:rsid w:val="006E329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2">
    <w:name w:val="Grid Table 1 Light Accent 2"/>
    <w:basedOn w:val="TableNormal"/>
    <w:uiPriority w:val="46"/>
    <w:rsid w:val="005F170E"/>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PlainTable2">
    <w:name w:val="Plain Table 2"/>
    <w:basedOn w:val="TableNormal"/>
    <w:uiPriority w:val="42"/>
    <w:rsid w:val="005F17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5F170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F17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2Char">
    <w:name w:val="Heading 2 Char"/>
    <w:basedOn w:val="DefaultParagraphFont"/>
    <w:link w:val="Heading2"/>
    <w:uiPriority w:val="9"/>
    <w:rsid w:val="00FD0889"/>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FD0889"/>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FD0889"/>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FD0889"/>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FD0889"/>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FD0889"/>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FD0889"/>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AC209A"/>
    <w:pPr>
      <w:spacing w:line="240" w:lineRule="auto"/>
    </w:pPr>
    <w:rPr>
      <w:b/>
      <w:bCs/>
      <w:color w:val="595959" w:themeColor="text1" w:themeTint="A6"/>
    </w:rPr>
  </w:style>
  <w:style w:type="paragraph" w:styleId="Title">
    <w:name w:val="Title"/>
    <w:basedOn w:val="Normal"/>
    <w:next w:val="Normal"/>
    <w:link w:val="TitleChar"/>
    <w:uiPriority w:val="10"/>
    <w:qFormat/>
    <w:rsid w:val="00FD0889"/>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FD0889"/>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FD0889"/>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FD0889"/>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rsid w:val="00DF4138"/>
    <w:pPr>
      <w:spacing w:before="160" w:line="240" w:lineRule="auto"/>
      <w:ind w:left="720" w:right="720"/>
    </w:pPr>
    <w:rPr>
      <w:rFonts w:eastAsiaTheme="majorEastAsia" w:cstheme="majorBidi"/>
      <w:sz w:val="24"/>
      <w:szCs w:val="25"/>
    </w:rPr>
  </w:style>
  <w:style w:type="character" w:customStyle="1" w:styleId="QuoteChar">
    <w:name w:val="Quote Char"/>
    <w:basedOn w:val="DefaultParagraphFont"/>
    <w:link w:val="Quote"/>
    <w:uiPriority w:val="29"/>
    <w:rsid w:val="00DF4138"/>
    <w:rPr>
      <w:rFonts w:eastAsiaTheme="majorEastAsia" w:cstheme="majorBidi"/>
      <w:sz w:val="24"/>
      <w:szCs w:val="25"/>
    </w:rPr>
  </w:style>
  <w:style w:type="paragraph" w:styleId="IntenseQuote">
    <w:name w:val="Intense Quote"/>
    <w:basedOn w:val="Normal"/>
    <w:next w:val="Normal"/>
    <w:link w:val="IntenseQuoteChar"/>
    <w:uiPriority w:val="30"/>
    <w:qFormat/>
    <w:rsid w:val="00FD0889"/>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FD0889"/>
    <w:rPr>
      <w:color w:val="404040" w:themeColor="text1" w:themeTint="BF"/>
      <w:sz w:val="32"/>
      <w:szCs w:val="32"/>
    </w:rPr>
  </w:style>
  <w:style w:type="character" w:styleId="SubtleEmphasis">
    <w:name w:val="Subtle Emphasis"/>
    <w:basedOn w:val="DefaultParagraphFont"/>
    <w:uiPriority w:val="19"/>
    <w:qFormat/>
    <w:rsid w:val="00FD0889"/>
    <w:rPr>
      <w:i/>
      <w:iCs/>
      <w:color w:val="595959" w:themeColor="text1" w:themeTint="A6"/>
    </w:rPr>
  </w:style>
  <w:style w:type="character" w:styleId="IntenseEmphasis">
    <w:name w:val="Intense Emphasis"/>
    <w:basedOn w:val="DefaultParagraphFont"/>
    <w:uiPriority w:val="21"/>
    <w:qFormat/>
    <w:rsid w:val="00FD0889"/>
    <w:rPr>
      <w:b/>
      <w:bCs/>
      <w:i/>
      <w:iCs/>
    </w:rPr>
  </w:style>
  <w:style w:type="character" w:styleId="SubtleReference">
    <w:name w:val="Subtle Reference"/>
    <w:basedOn w:val="DefaultParagraphFont"/>
    <w:uiPriority w:val="31"/>
    <w:qFormat/>
    <w:rsid w:val="00FD088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D0889"/>
    <w:rPr>
      <w:b/>
      <w:bCs/>
      <w:caps w:val="0"/>
      <w:smallCaps/>
      <w:color w:val="auto"/>
      <w:spacing w:val="3"/>
      <w:u w:val="single"/>
    </w:rPr>
  </w:style>
  <w:style w:type="character" w:styleId="BookTitle">
    <w:name w:val="Book Title"/>
    <w:basedOn w:val="DefaultParagraphFont"/>
    <w:uiPriority w:val="33"/>
    <w:qFormat/>
    <w:rsid w:val="00FD0889"/>
    <w:rPr>
      <w:b/>
      <w:bCs/>
      <w:smallCaps/>
      <w:spacing w:val="7"/>
    </w:rPr>
  </w:style>
  <w:style w:type="paragraph" w:styleId="TOCHeading">
    <w:name w:val="TOC Heading"/>
    <w:basedOn w:val="Heading1"/>
    <w:next w:val="Normal"/>
    <w:uiPriority w:val="39"/>
    <w:semiHidden/>
    <w:unhideWhenUsed/>
    <w:qFormat/>
    <w:rsid w:val="00FD088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11234">
      <w:bodyDiv w:val="1"/>
      <w:marLeft w:val="0"/>
      <w:marRight w:val="0"/>
      <w:marTop w:val="0"/>
      <w:marBottom w:val="0"/>
      <w:divBdr>
        <w:top w:val="none" w:sz="0" w:space="0" w:color="auto"/>
        <w:left w:val="none" w:sz="0" w:space="0" w:color="auto"/>
        <w:bottom w:val="none" w:sz="0" w:space="0" w:color="auto"/>
        <w:right w:val="none" w:sz="0" w:space="0" w:color="auto"/>
      </w:divBdr>
    </w:div>
    <w:div w:id="477772532">
      <w:bodyDiv w:val="1"/>
      <w:marLeft w:val="0"/>
      <w:marRight w:val="0"/>
      <w:marTop w:val="0"/>
      <w:marBottom w:val="0"/>
      <w:divBdr>
        <w:top w:val="none" w:sz="0" w:space="0" w:color="auto"/>
        <w:left w:val="none" w:sz="0" w:space="0" w:color="auto"/>
        <w:bottom w:val="none" w:sz="0" w:space="0" w:color="auto"/>
        <w:right w:val="none" w:sz="0" w:space="0" w:color="auto"/>
      </w:divBdr>
    </w:div>
    <w:div w:id="904146600">
      <w:bodyDiv w:val="1"/>
      <w:marLeft w:val="0"/>
      <w:marRight w:val="0"/>
      <w:marTop w:val="0"/>
      <w:marBottom w:val="0"/>
      <w:divBdr>
        <w:top w:val="none" w:sz="0" w:space="0" w:color="auto"/>
        <w:left w:val="none" w:sz="0" w:space="0" w:color="auto"/>
        <w:bottom w:val="none" w:sz="0" w:space="0" w:color="auto"/>
        <w:right w:val="none" w:sz="0" w:space="0" w:color="auto"/>
      </w:divBdr>
    </w:div>
    <w:div w:id="967321099">
      <w:bodyDiv w:val="1"/>
      <w:marLeft w:val="0"/>
      <w:marRight w:val="0"/>
      <w:marTop w:val="0"/>
      <w:marBottom w:val="0"/>
      <w:divBdr>
        <w:top w:val="none" w:sz="0" w:space="0" w:color="auto"/>
        <w:left w:val="none" w:sz="0" w:space="0" w:color="auto"/>
        <w:bottom w:val="none" w:sz="0" w:space="0" w:color="auto"/>
        <w:right w:val="none" w:sz="0" w:space="0" w:color="auto"/>
      </w:divBdr>
    </w:div>
    <w:div w:id="1170952838">
      <w:bodyDiv w:val="1"/>
      <w:marLeft w:val="0"/>
      <w:marRight w:val="0"/>
      <w:marTop w:val="0"/>
      <w:marBottom w:val="0"/>
      <w:divBdr>
        <w:top w:val="none" w:sz="0" w:space="0" w:color="auto"/>
        <w:left w:val="none" w:sz="0" w:space="0" w:color="auto"/>
        <w:bottom w:val="none" w:sz="0" w:space="0" w:color="auto"/>
        <w:right w:val="none" w:sz="0" w:space="0" w:color="auto"/>
      </w:divBdr>
    </w:div>
    <w:div w:id="1206604401">
      <w:bodyDiv w:val="1"/>
      <w:marLeft w:val="0"/>
      <w:marRight w:val="0"/>
      <w:marTop w:val="0"/>
      <w:marBottom w:val="0"/>
      <w:divBdr>
        <w:top w:val="none" w:sz="0" w:space="0" w:color="auto"/>
        <w:left w:val="none" w:sz="0" w:space="0" w:color="auto"/>
        <w:bottom w:val="none" w:sz="0" w:space="0" w:color="auto"/>
        <w:right w:val="none" w:sz="0" w:space="0" w:color="auto"/>
      </w:divBdr>
    </w:div>
    <w:div w:id="1519277515">
      <w:bodyDiv w:val="1"/>
      <w:marLeft w:val="0"/>
      <w:marRight w:val="0"/>
      <w:marTop w:val="0"/>
      <w:marBottom w:val="0"/>
      <w:divBdr>
        <w:top w:val="none" w:sz="0" w:space="0" w:color="auto"/>
        <w:left w:val="none" w:sz="0" w:space="0" w:color="auto"/>
        <w:bottom w:val="none" w:sz="0" w:space="0" w:color="auto"/>
        <w:right w:val="none" w:sz="0" w:space="0" w:color="auto"/>
      </w:divBdr>
    </w:div>
    <w:div w:id="1641376981">
      <w:bodyDiv w:val="1"/>
      <w:marLeft w:val="0"/>
      <w:marRight w:val="0"/>
      <w:marTop w:val="0"/>
      <w:marBottom w:val="0"/>
      <w:divBdr>
        <w:top w:val="none" w:sz="0" w:space="0" w:color="auto"/>
        <w:left w:val="none" w:sz="0" w:space="0" w:color="auto"/>
        <w:bottom w:val="none" w:sz="0" w:space="0" w:color="auto"/>
        <w:right w:val="none" w:sz="0" w:space="0" w:color="auto"/>
      </w:divBdr>
    </w:div>
    <w:div w:id="1677533705">
      <w:bodyDiv w:val="1"/>
      <w:marLeft w:val="0"/>
      <w:marRight w:val="0"/>
      <w:marTop w:val="0"/>
      <w:marBottom w:val="0"/>
      <w:divBdr>
        <w:top w:val="none" w:sz="0" w:space="0" w:color="auto"/>
        <w:left w:val="none" w:sz="0" w:space="0" w:color="auto"/>
        <w:bottom w:val="none" w:sz="0" w:space="0" w:color="auto"/>
        <w:right w:val="none" w:sz="0" w:space="0" w:color="auto"/>
      </w:divBdr>
    </w:div>
    <w:div w:id="194815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uk/citations?hl=en&amp;user=IwSN8IgAAAAJ"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holar.google.co.uk/citations?user=Cr8S0BwAAAAJ&amp;hl=e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cholar.google.co.uk/citations?user=5oW_MA8AAAAJ&amp;hl=en" TargetMode="External"/><Relationship Id="rId4" Type="http://schemas.openxmlformats.org/officeDocument/2006/relationships/settings" Target="settings.xml"/><Relationship Id="rId9" Type="http://schemas.openxmlformats.org/officeDocument/2006/relationships/hyperlink" Target="https://scholar.google.co.uk/citations?user=O5cSyYMAAAAJ&amp;h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4E4D0-EA26-4972-976E-5C0BD1B8A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1893</TotalTime>
  <Pages>9</Pages>
  <Words>3652</Words>
  <Characters>20128</Characters>
  <Application>Microsoft Office Word</Application>
  <DocSecurity>0</DocSecurity>
  <Lines>503</Lines>
  <Paragraphs>349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University of the West of England</Company>
  <LinksUpToDate>false</LinksUpToDate>
  <CharactersWithSpaces>23431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Simons</dc:creator>
  <cp:keywords/>
  <dc:description/>
  <cp:lastModifiedBy>Vilde Solhaug Birkehaug</cp:lastModifiedBy>
  <cp:revision>147</cp:revision>
  <dcterms:created xsi:type="dcterms:W3CDTF">2016-04-18T15:57:00Z</dcterms:created>
  <dcterms:modified xsi:type="dcterms:W3CDTF">2016-04-19T23:46:00Z</dcterms:modified>
</cp:coreProperties>
</file>