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ULT-10611 - Test Cases</w:t>
      </w:r>
    </w:p>
    <w:p>
      <w:r>
        <w:rPr>
          <w:sz w:val="22"/>
        </w:rPr>
        <w:t>Steel Origin | Add Steel Origin column to the Card History report (on-demand and scheduled)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Ticket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ULT-10611 (Epic ULT-10604) - Story - Status: In QA Review - Fix version 10.10.6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Labels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Copeland, SteelOrigin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Depends on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ULT-10607 (Steel Origin stored in cycle IGParams)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Card History Excel export (buyer: BuyerExcelReportController.CardHistory; supplier: SupplierExelReportController.ExcelReports_CardHistory). Views EboKanbanCardHistoryView2 (both UNION branches) and EboKanbanCardHistoryView get SteelOrigin = dbo.EboGetFlexValue(IGParams, ',', 'steelorigin'); completed cycles via LEFT JOIN EboKanbanCycleData CYD ON CYD.CycleGID = CT.CurrentCycleID. SteelOrigin added to every strColList branch in LeanSuite and EboHelperLib GetCardHistory ('' AS SteelOrigin where the view lacks it). New UIElement 'Steel Origin' in BaseLineUIConfig CardHistoryExcel after PackingSlipNo (inherited by 2_1 and 2_2). Views redefined in 12_CEK1010.sql.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Scheduled copy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CoreAppNetDev\EboHelperLib\EboReportHelper.cs GetCardHistory, used by UEKDataExtractionSvc JobExpReportScheduler (2 call sites).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Customer overrides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CustomBaseLineUIConfig, CustomQAUIConfig, CustomTFUSAUIConfig (both copies), CustomTraneUIConfig, CustomLS2BaseLineUIConfig.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Consumption card history (not applicable unless trivial); Zurn X* views changed only if the shared column list would break.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Open points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Whether customer overrides get the new column or stay unchanged (TC-50 to TC-55); Zurn view handling (TC-45); consumption view behaviour (TC-28).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Total test cases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64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1. Steel Origin Shown for a Shipped Flagged Card 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Shipped cycle with 'AA' - buyer export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ULT-10607 delivered (steelorigin stored in cycle IGParams on Set Shipment Information). Steel-flagged supplier item with a kanban card. Card C1 cycle shipped with Steel Origin 'AA'. Logged in as buyer.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Reports &gt; Card History (buyer side).</w:t>
              <w:br/>
            </w:r>
            <w:r>
              <w:rPr>
                <w:b w:val="0"/>
                <w:sz w:val="16"/>
              </w:rPr>
              <w:t>2. Select a date range covering the shipment and export to Excel.</w:t>
              <w:br/>
            </w:r>
            <w:r>
              <w:rPr>
                <w:b w:val="0"/>
                <w:sz w:val="16"/>
              </w:rPr>
              <w:t>3. Locate the row for C1's cycle.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Excel downloads; the row for the cycle has Steel Origin = 'AA'.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Shipped cycle with 'AA' - supplier export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ULT-10607 delivered (steelorigin stored in cycle IGParams on Set Shipment Information). Steel-flagged supplier item with a kanban card. Card C1 cycle shipped with Steel Origin 'AA'. Logged in as supplier.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Reports &gt; Card History (supplier side).</w:t>
              <w:br/>
            </w:r>
            <w:r>
              <w:rPr>
                <w:b w:val="0"/>
                <w:sz w:val="16"/>
              </w:rPr>
              <w:t>2. Export to Excel for the same date range.</w:t>
              <w:br/>
            </w:r>
            <w:r>
              <w:rPr>
                <w:b w:val="0"/>
                <w:sz w:val="16"/>
              </w:rPr>
              <w:t>3. Locate the row.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Row shows Steel Origin = 'AA'; same as buyer export.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Shipped cycle with 'US'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C2 cycle shipped with Steel Origin 'US'.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 covering the cycle.</w:t>
              <w:br/>
            </w:r>
            <w:r>
              <w:rPr>
                <w:b w:val="0"/>
                <w:sz w:val="16"/>
              </w:rPr>
              <w:t>2. Locate the row.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 Origin = 'US'.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Admin user export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ULT-10607 delivered (steelorigin stored in cycle IGParams on Set Shipment Information). Steel-flagged supplier item with a kanban card. Card C1 cycle shipped with Steel Origin 'AA'. Logged in as admin.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  <w:br/>
            </w:r>
            <w:r>
              <w:rPr>
                <w:b w:val="0"/>
                <w:sz w:val="16"/>
              </w:rPr>
              <w:t>2. Locate the row.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 Origin = 'AA' visible to admin.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Shipped but not yet received (in-transit current cycle)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C1 shipped with 'AA', not yet received (current-cycle branch of EboKanbanCardHistoryView2).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Row for the current cycle shows 'AA' (value read from KCD / cycle-data IGParams).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One row per card cycle - no duplicates from new join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with 3 completed cycles and a current cycle.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  <w:br/>
            </w:r>
            <w:r>
              <w:rPr>
                <w:b w:val="0"/>
                <w:sz w:val="16"/>
              </w:rPr>
              <w:t>2. Count rows for the card.</w:t>
              <w:br/>
            </w:r>
            <w:r>
              <w:rPr>
                <w:b w:val="0"/>
                <w:sz w:val="16"/>
              </w:rPr>
              <w:t>3. Compare with row count on previous build.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Exactly one row per cycle (4 rows); LEFT JOIN on EboKanbanCycleData does not duplicate rows.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AC1/AC6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Column position and header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ULT-10607 delivered (steelorigin stored in cycle IGParams on Set Shipment Information). Steel-flagged supplier item with a kanban card. Card C1 cycle shipped with Steel Origin 'AA'.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  <w:br/>
            </w:r>
            <w:r>
              <w:rPr>
                <w:b w:val="0"/>
                <w:sz w:val="16"/>
              </w:rPr>
              <w:t>2. Inspect header row.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New column header is 'Steel Origin' and is placed directly after Packing Slip No.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Multiple cards in one export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Cards shipped with US, AA and no value in the same period.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Each row shows its own value (US / AA / blank); no value leaks between rows.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AC1/AC4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Filtered export (supplier / item / date filters)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ULT-10607 delivered (steelorigin stored in cycle IGParams on Set Shipment Information). Steel-flagged supplier item with a kanban card. Card C1 cycle shipped with Steel Origin 'AA'. Other cards present with different suppliers/items.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Apply supplier, item and date filters.</w:t>
              <w:br/>
            </w:r>
            <w:r>
              <w:rPr>
                <w:b w:val="0"/>
                <w:sz w:val="16"/>
              </w:rPr>
              <w:t>2. Export.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Only filtered rows are returned; Steel Origin populated correctly for each.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2. Completed Cycles Keep Their Own Value (7)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US in cycle 1, AA in cycle 2, both received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C1: cycle 1 shipped with 'US' and received; cycle 2 shipped with 'AA' and received.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 covering both cycles.</w:t>
              <w:br/>
            </w:r>
            <w:r>
              <w:rPr>
                <w:b w:val="0"/>
                <w:sz w:val="16"/>
              </w:rPr>
              <w:t>2. Compare the two rows for C1.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Cycle 1 row shows 'US'; cycle 2 row shows 'AA'.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TC-11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Completed cycle (cross-tab history branch)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C1 cycle shipped with 'AA' and received, so it is served by EboKbnCrossTabHistoryView.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Row for the completed cycle shows 'AA' (value taken via CYD.IGParams by CycleGID = CT.CurrentCycleID).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Current cycle value differs from completed cycles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C1: cycle 1 'US' received; current cycle 2 shipped 'AA' not received.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Completed cycle = 'US', current cycle = 'AA'; values from both UNION branches are correct.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Later cycle without value does not overwrite earlier cycle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C1: cycle 1 'AA' received; cycle 2 shipped after the item was unflagged (no value).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Cycle 1 = 'AA', cycle 2 = blank.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AC2/AC4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Several completed cycles (5+)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with 5 received cycles alternating US/AA.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Every cycle shows its own value in the correct order.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TC-15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Completed cycle with no matching cycle-data row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Old completed cycle where EboKanbanCycleData has no row for CycleGID (archived / purged).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Row is still returned (LEFT JOIN) with blank Steel Origin; no row dropped; no error.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AC2/AC6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TC-16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Completed cycles of the same card in different CycleGIDs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with two completed cycles.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Check CycleGID per row.</w:t>
              <w:br/>
            </w:r>
            <w:r>
              <w:rPr>
                <w:b w:val="0"/>
                <w:sz w:val="16"/>
              </w:rPr>
              <w:t>2. Compare Steel Origin to the value stored per cycle in EboKanbanCycleData.IGParams.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Each row joins to its own CycleGID; value equals EboGetFlexValue(IGParams, ',', 'steelorigin') of that cycle.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3. Corrected Value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Value corrected before receipt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shipped with 'US', then corrected to 'AA' on Set Shipment Information before receipt.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Row shows corrected value 'AA'; no 'US'.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Corrected from AA to US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shipped with 'AA', corrected to 'US' before receipt.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Row shows 'US'.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Corrected value retained after receipt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As TC-17, then the card is received.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Completed cycle still shows corrected 'AA'.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AC2/AC3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Multiple corrections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Value changed US -&gt; AA -&gt; US before receipt.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Row shows the last saved value ('US').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Corrected cycle does not affect other cycles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C1 cycle 1 'US' received; cycle 2 shipped 'US' and corrected to 'AA'.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Cycle 1 remains 'US'; cycle 2 = 'AA'.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AC2/AC3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4. Unflagged Cards - Blank Cell (7)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Never-flagged item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C3 of a non-flagged item (or flagged but never shipped), so no steelorigin in IGParams.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  <w:br/>
            </w:r>
            <w:r>
              <w:rPr>
                <w:b w:val="0"/>
                <w:sz w:val="16"/>
              </w:rPr>
              <w:t>2. Locate the row.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 Origin cell is blank (empty, not 'NULL' / '0' / 'N/A').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 card, not yet shipped with a value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 item; card in the current cycle with no steelorigin stored.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 Origin cell blank.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Flag changed after shipment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shipped with 'AA'; item later unflagged.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Row still shows 'AA' (stored value, not current flag).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AC1/AC4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TC-25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steelorigin key present but empty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IGParams contains 'steelorigin=' with no value.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Cell blank; no error.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TC-26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IGParams NULL / empty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Cycle with IGParams NULL or ''.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Cell blank; row still present; no SQL error from EboGetFlexValue.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TC-27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Other IGParams keys do not interfere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IGParams contains other keys (e.g. 'steelorigin2', 'xsteelorigin') but no 'steelorigin'.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Cell blank; only the exact key 'steelorigin' is read.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TC-28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Consumption cards (EboConsumptionCardHistoryView)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Consumption card history present.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 for consumption cards.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Report works; Steel Origin cell is blank ('' AS SteelOrigin) unless added to the view; column count equal across views.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AC4/AC6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5. Scheduled Report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Scheduled Card History contains Steel Origin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Scheduled Card History report configured (UEKDataExtractionSvc JobExpReportScheduler).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Trigger / wait for the scheduled run.</w:t>
              <w:br/>
            </w:r>
            <w:r>
              <w:rPr>
                <w:b w:val="0"/>
                <w:sz w:val="16"/>
              </w:rPr>
              <w:t>2. Open the generated Excel / output file.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File contains Steel Origin column with same header, same position and the same values as the on-demand export.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Scheduled value equals on-demand value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ULT-10607 delivered (steelorigin stored in cycle IGParams on Set Shipment Information). Steel-flagged supplier item with a kanban card. Card C1 cycle shipped with Steel Origin 'AA'. Same date range and filters.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Run on-demand export.</w:t>
              <w:br/>
            </w:r>
            <w:r>
              <w:rPr>
                <w:b w:val="0"/>
                <w:sz w:val="16"/>
              </w:rPr>
              <w:t>2. Run scheduled export.</w:t>
              <w:br/>
            </w:r>
            <w:r>
              <w:rPr>
                <w:b w:val="0"/>
                <w:sz w:val="16"/>
              </w:rPr>
              <w:t>3. Compare rows.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Both outputs identical including Steel Origin for each row.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Scheduled - completed cycles with US / AA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As TC-10.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Run the scheduled report.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Cycle 1 = 'US', cycle 2 = 'AA'.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AC2/AC5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Scheduled - unflagged cards blank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C3 of a non-flagged item (or flagged but never shipped), so no steelorigin in IGParams.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Run the scheduled report.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 Origin blank.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AC4/AC5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Scheduled - both code paths (JobExpReportScheduler lines 2805 and 3749)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Schedules that exercise both call sites (e.g. different views / filters).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Run both schedules.</w:t>
              <w:br/>
            </w:r>
            <w:r>
              <w:rPr>
                <w:b w:val="0"/>
                <w:sz w:val="16"/>
              </w:rPr>
              <w:t>2. Inspect outputs.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Both call sites return the new column; no exception in the service log.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Scheduled - delivery (email / file share)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Schedule configured to email or save the file.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Run the schedule.</w:t>
              <w:br/>
            </w:r>
            <w:r>
              <w:rPr>
                <w:b w:val="0"/>
                <w:sz w:val="16"/>
              </w:rPr>
              <w:t>2. Open the delivered file.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File delivered and opens correctly with the new column.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Scheduled - EboHelperLib copy updated in every strColList branch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Source access.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Review CoreAppNetDev\EboHelperLib\EboReportHelper.cs GetCardHistory.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SteelOrigin (or '' AS SteelOrigin) is present in all branches, matching LeanSuite copy.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Code review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Scheduled - customer-specific layout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Schedule for a customer with a custom Card History grid override.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Run the schedule.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Layout unchanged vs previous build apart from the new column (where applicable); no error.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AC5/AC6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6. Views and Database (10_CEK108 / 12_CEK1010)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EboKanbanCardHistoryView2 exposes SteelOrigin in both UNION branches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DB updated with 12_CEK1010.sql.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SELECT TOP 100 * FROM EboKanbanCardHistoryView2.</w:t>
              <w:br/>
            </w:r>
            <w:r>
              <w:rPr>
                <w:b w:val="0"/>
                <w:sz w:val="16"/>
              </w:rPr>
              <w:t>2. Check column SteelOrigin.</w:t>
              <w:br/>
            </w:r>
            <w:r>
              <w:rPr>
                <w:b w:val="0"/>
                <w:sz w:val="16"/>
              </w:rPr>
              <w:t>3. Query rows from completed and current cycle.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SteelOrigin exists; both completed and current branches return values; UNION column count and types are compatible.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AC1/AC2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EboKanbanCardHistoryView exposes SteelOrigin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As above.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SELECT TOP 100 * FROM EboKanbanCardHistoryView.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SteelOrigin column present and populated correctly.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Value derived via EboGetFlexValue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Cycle with IGParams containing steelorigin=AA among other keys.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Compare SteelOrigin in the view with dbo.EboGetFlexValue(IGParams, ',', 'steelorigin').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Values are identical.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Script is re-runnable (DROP/CREATE)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12_CEK1010.sql run once.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Re-run 12_CEK1010.sql.</w:t>
              <w:br/>
            </w:r>
            <w:r>
              <w:rPr>
                <w:b w:val="0"/>
                <w:sz w:val="16"/>
              </w:rPr>
              <w:t>2. Check for errors and that views exist.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No error; views recreated with SteelOrigin.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Script conventions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Code review.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Review 12_CEK1010.sql.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Views in views section with DROP/CREATE; @CURRENT_REL_VERSION bumped; 'last edit' line added.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Code review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Existing view columns unchanged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Previous build view definition available.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Compare column names, order and types of the views before and after (excluding SteelOrigin).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Only SteelOrigin is added; no existing column changed.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Dependent objects still compile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Objects that reference these views (reports, other views, SPs).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Run sp_refreshview / check dependencies after the script.</w:t>
              <w:br/>
            </w:r>
            <w:r>
              <w:rPr>
                <w:b w:val="0"/>
                <w:sz w:val="16"/>
              </w:rPr>
              <w:t>2. Run dependent reports.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No invalid object errors; dependent reports work.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Performance on large (Copeland-sized) DB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Large DB with many cycles.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Capture execution plan and runtime of Card History export (before/after).</w:t>
              <w:br/>
            </w:r>
            <w:r>
              <w:rPr>
                <w:b w:val="0"/>
                <w:sz w:val="16"/>
              </w:rPr>
              <w:t>2. Check the LEFT JOIN on EboKanbanCycleData CYD by CycleGID.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Index seek on CycleGID; runtime does not materially regress; export completes without timeout.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Zurn X* view variants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Zurn views script (MiscScripts\ZurnViews\Zurn new Views.sql) applied.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Run Card History export on a Zurn configuration.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Report works without errors; if the shared column list references SteelOrigin the Zurn views either expose it or '' AS SteelOrigin is used.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Dataset shape for views without the column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A view in a strColList branch that does not expose SteelOrigin.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Run the export for that branch.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Query succeeds with '' AS SteelOrigin; column present and blank.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AC4/AC6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7. Grid / UI Configuration and Customer Overrides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CardHistoryExcel contains SteelOrigin after PackingSlipNo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Baseline config.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Check BaseLineUIConfig.xml CardHistoryExcel.</w:t>
              <w:br/>
            </w:r>
            <w:r>
              <w:rPr>
                <w:b w:val="0"/>
                <w:sz w:val="16"/>
              </w:rPr>
              <w:t>2. Export.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UIElement SteelOrigin (header 'Steel Origin') exists with an &lt;include&gt; after PackingSlipNo; column appears after Packing Slip No.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CardHistoryExcel2_1 inherits new column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Environment that uses CardHistoryExcel2_1.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using this grid.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 Origin column present.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AC1/AC5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CardHistoryExcel2_2 inherits new column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Environment that uses CardHistoryExcel2_2.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using this grid.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 Origin column present.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AC1/AC5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CustomBaseLineUIConfig.xml override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Customer using CustomBaseLineUIConfig.xml.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  <w:br/>
            </w:r>
            <w:r>
              <w:rPr>
                <w:b w:val="0"/>
                <w:sz w:val="16"/>
              </w:rPr>
              <w:t>2. Compare to previous build.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Existing columns and order unchanged; Steel Origin added only where intended (or consciously left out) and consistent with the data.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CustomQAUIConfig.xml override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QA custom config active.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Existing layout unchanged; no error; new column handled per design.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CustomTFUSAUIConfig.xml (both copies)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TFUSA config active (incl. CoreAppDevCustom\TFUSA copy).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Layout unchanged apart from the new column.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CustomTraneUIConfig.xml override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Trane config active.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Layout unchanged apart from the new column.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CustomLS2BaseLineUIConfig.xml override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LS2 baseline custom config active.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Layout unchanged apart from the new column.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Customer overrides that redefine the column list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Customers with overrides at the listed line locations.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per customer.</w:t>
              <w:br/>
            </w:r>
            <w:r>
              <w:rPr>
                <w:b w:val="0"/>
                <w:sz w:val="16"/>
              </w:rPr>
              <w:t>2. Check column list against override definition.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Overridden column list is respected; no missing/misaligned columns or shifted headers.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Header text and column width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ULT-10607 delivered (steelorigin stored in cycle IGParams on Set Shipment Information). Steel-flagged supplier item with a kanban card. Card C1 cycle shipped with Steel Origin 'AA'.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the Excel export.</w:t>
              <w:br/>
            </w:r>
            <w:r>
              <w:rPr>
                <w:b w:val="0"/>
                <w:sz w:val="16"/>
              </w:rPr>
              <w:t>2. Check header text, width and formatting.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Header 'Steel Origin'; text is readable; format consistent with neighbouring text columns.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8. No Regression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All existing columns unchanged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Previous build export of the same data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 on new and old builds with identical filters.</w:t>
              <w:br/>
            </w:r>
            <w:r>
              <w:rPr>
                <w:b w:val="0"/>
                <w:sz w:val="16"/>
              </w:rPr>
              <w:t>2. Compare all columns except Steel Origin.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Names, order, values and formats identical; only Steel Origin is new.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Row count unchanged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As above.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Compare row count old vs new.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Same number of rows.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Business unit columns (BSU.Code, BSU.Name)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Multi-business-unit user.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BSU Code / Name columns remain present and correct.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All four strColList branches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Scenarios that select each view (via AppendCardHistoryActionFilterAndReturnViewName), including consumption.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Run the export for each branch (buyer and supplier).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Every branch runs without SQL error and includes the Steel Origin column.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AC1/AC6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Action filters (AppendCardHistoryActionFilter)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History with action filters (e.g. shipped, received, cancelled).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Apply each action filter and export.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Filters behave as before; Steel Origin populated per row.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Buyer vs supplier controllers parity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ULT-10607 delivered (steelorigin stored in cycle IGParams on Set Shipment Information). Steel-flagged supplier item with a kanban card. Card C1 cycle shipped with Steel Origin 'AA'.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from BuyerExcelReportController.CardHistory and SupplierExelReportController.ExcelReports_CardHistory.</w:t>
              <w:br/>
            </w:r>
            <w:r>
              <w:rPr>
                <w:b w:val="0"/>
                <w:sz w:val="16"/>
              </w:rPr>
              <w:t>2. Compare.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Both exports contain identical Steel Origin column and values.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AC1/AC6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Large export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Large date range (thousands of cycles).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Completes; Steel Origin populated; no timeout or memory error.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TC-64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Localization / special characters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User with non-English language.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Export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Report works; header displays 'Steel Origin' (or translated if resource exists); data not corrupted.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Acceptance Criteria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57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  <w:tc>
          <w:tcPr>
            <w:tcW w:type="dxa" w:w="86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Test Cases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AC1 - Steel Origin shown for a shipped flagged card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TC-01 to TC-09, TC-24, TC-37 to TC-39, TC-47 to TC-49, TC-56, TC-60, TC-62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AC2 - Completed cycles keep their own value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TC-10 to TC-16, TC-19, TC-21, TC-31, TC-37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AC3 - Corrected value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TC-17 to TC-21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AC4 - Unflagged cards blank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TC-08, TC-13, TC-22 to TC-28, TC-32, TC-46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AC5 - Scheduled report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TC-29 to TC-36, TC-48, TC-49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AC6 - No regression / customer layouts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TC-06, TC-15, TC-28, TC-36, TC-40 to TC-46, TC-50 to TC-55, TC-57 to TC-64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