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B31A8" w14:textId="77777777" w:rsidR="00384187" w:rsidRDefault="003F16BD" w:rsidP="00384187">
      <w:pPr>
        <w:keepNext/>
        <w:keepLines/>
        <w:spacing w:after="56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b/>
          <w:bCs/>
          <w:sz w:val="28"/>
          <w:szCs w:val="28"/>
        </w:rPr>
        <w:t>Введение</w:t>
      </w:r>
      <w:bookmarkStart w:id="0" w:name="_Hlk214477991"/>
    </w:p>
    <w:p w14:paraId="351B5518" w14:textId="77777777" w:rsidR="00384187" w:rsidRDefault="003F16BD" w:rsidP="00384187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В условиях стремительного роста цифровизации сферы культуры и образования, а также увеличения объемов цифровых коллекций и публикаций, с которыми ежедневно работают пользователи библиотек — от студентов и исследователей до любителей литературы — особую акт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уальность приобретают современные веб-решения. Эти решения призваны не просто предоставлять доступ к каталогам, но и предлагать пользователям удобные сервисы для работы с текстовыми ресурсами.</w:t>
      </w:r>
      <w:r w:rsidR="008B04BF" w:rsidRPr="008B04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bookmarkStart w:id="1" w:name="_Hlk214478035"/>
      <w:bookmarkEnd w:id="0"/>
    </w:p>
    <w:p w14:paraId="54C43212" w14:textId="7FFA0193" w:rsidR="008B04BF" w:rsidRDefault="003F16BD" w:rsidP="00384187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Разрабатываемый в рамках данного курсового проекта веб-сайт биб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лиотеки представляет собой комплексное решение, которое сочетает в себе широкий функционал по поиску, анализу и управлению библиографической информацией с интуитивно понятным интерфейсом. Это сделает ресурс доступным для посетителей с разным уровнем технич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еской подготовки, способствуя популяризации чтения и эффективной работе с информацией.</w:t>
      </w:r>
      <w:r w:rsidR="008B04BF" w:rsidRPr="008B04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70A7D64" w14:textId="77777777" w:rsidR="008B04BF" w:rsidRDefault="003F16BD" w:rsidP="008B04BF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" w:name="_Hlk214478049"/>
      <w:bookmarkEnd w:id="1"/>
      <w:r w:rsidRPr="008B04BF">
        <w:rPr>
          <w:rFonts w:ascii="Times New Roman" w:eastAsia="Times New Roman" w:hAnsi="Times New Roman" w:cs="Times New Roman"/>
          <w:sz w:val="28"/>
          <w:szCs w:val="28"/>
        </w:rPr>
        <w:t>Целью курсового проектирования является разработка программного средства для просматривания и управления библиотекой.</w:t>
      </w:r>
      <w:r w:rsidR="008B04BF" w:rsidRPr="008B04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D5AD4BB" w14:textId="10299A20" w:rsidR="00733515" w:rsidRPr="008B04BF" w:rsidRDefault="003F16BD" w:rsidP="008B04BF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выполни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ть следующие задачи:</w:t>
      </w:r>
    </w:p>
    <w:p w14:paraId="709FB371" w14:textId="40A1755A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исследовать предметную область;</w:t>
      </w:r>
    </w:p>
    <w:p w14:paraId="39B3E804" w14:textId="7BAE2991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обосновать необходимость компьютерной обработки информации и процессов;</w:t>
      </w:r>
    </w:p>
    <w:p w14:paraId="45D8C5EF" w14:textId="1674672D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описать алгоритмы получения промежуточных и итоговых показателей;</w:t>
      </w:r>
    </w:p>
    <w:p w14:paraId="282E2B8E" w14:textId="6D3532DC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описать существующие аналоги с указанием отл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ичий, которые будут реализованы в разработанном программном средстве;</w:t>
      </w:r>
    </w:p>
    <w:p w14:paraId="0E49B63D" w14:textId="49101EC3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определить функции, которые будут автоматизированы на основе проанализированных бизнес-процессов и бизнес-задач;</w:t>
      </w:r>
    </w:p>
    <w:p w14:paraId="3CE0F8DC" w14:textId="73137C19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требования к аппаратным и программным и операционным ресурсам;</w:t>
      </w:r>
    </w:p>
    <w:p w14:paraId="1DB7DA54" w14:textId="2DC57656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описать каким образом используется эта технология в проектируемом программном средстве;</w:t>
      </w:r>
    </w:p>
    <w:p w14:paraId="313F8A27" w14:textId="75978B17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описать средства защиты будущего приложения;</w:t>
      </w:r>
    </w:p>
    <w:p w14:paraId="6DA3D880" w14:textId="37E07C28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указать накладываемые ограничения на интерфейс;</w:t>
      </w:r>
    </w:p>
    <w:p w14:paraId="41B59AA4" w14:textId="0580FA19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опасть общие требования к интерфейсу;</w:t>
      </w:r>
    </w:p>
    <w:p w14:paraId="6EFA4E08" w14:textId="1C511C77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описать нео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бходимые роли;</w:t>
      </w:r>
    </w:p>
    <w:p w14:paraId="13907B8D" w14:textId="78B00B34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указать набор функций, которые будут выполнять каждая из ролей;</w:t>
      </w:r>
    </w:p>
    <w:p w14:paraId="28E08067" w14:textId="12D7D206" w:rsidR="00733515" w:rsidRPr="008B04BF" w:rsidRDefault="003F16BD" w:rsidP="008B04BF">
      <w:pPr>
        <w:pStyle w:val="a5"/>
        <w:keepNext/>
        <w:keepLines/>
        <w:numPr>
          <w:ilvl w:val="0"/>
          <w:numId w:val="3"/>
        </w:numPr>
        <w:tabs>
          <w:tab w:val="left" w:pos="141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описать образ использования данной технологии в программном средстве.</w:t>
      </w:r>
    </w:p>
    <w:p w14:paraId="7CC9E839" w14:textId="749C5ABF" w:rsidR="00733515" w:rsidRPr="008B04BF" w:rsidRDefault="003F16BD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>Актуальность данного проекта обусловлена несколькими ключевыми факторами. Во-первых, наблюдает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ся постоянный рост объемов цифровых коллекций и электронных публикаций, с которыми приходится работать как библиотекарям, так и читателям. Во-вторых, существующие универсальные библиотечные системы или сайты-визитки часто не удовлетворяют современным потре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бностям в удобном поиске, анализе и взаимодействии с библиографическими ресурсами. В-третьих, ручные методы управления книжным фондом, учета выдачи и формирования отчетности являются крайне трудоемкими и подвержены ошибкам, что особенно критично для библио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тек с большими объемами данных.</w:t>
      </w:r>
    </w:p>
    <w:p w14:paraId="68DEDD2C" w14:textId="77777777" w:rsidR="00733515" w:rsidRPr="008B04BF" w:rsidRDefault="003F16BD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В разделе 1 «Описание задачи» исследована предметная область, описаны алгоритмы получения промежуточных и итоговых показателей, обоснована необходимость компьютерной обработки, описана существующие аналоги с указанием отлич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ий, которые реализованы в разработанном программном средстве, определена потенциальная аудитория пользователей.</w:t>
      </w:r>
    </w:p>
    <w:p w14:paraId="48D7D499" w14:textId="77777777" w:rsidR="00733515" w:rsidRPr="008B04BF" w:rsidRDefault="003F16BD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В разделе 2 «Проектирование системы» указаны средства защиты приложения, наложенные ограничения на интерфейс и требования к аппаратным и информационным ресурсам, а также отражены работы алгоритмов.</w:t>
      </w:r>
    </w:p>
    <w:p w14:paraId="1B03D5D7" w14:textId="77777777" w:rsidR="00733515" w:rsidRPr="008B04BF" w:rsidRDefault="003F16BD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В разделе 3 «Описание реализации программного средства» оп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исан пример приложения с использованием данной технологии и формальное назначение языка программирования.</w:t>
      </w:r>
    </w:p>
    <w:p w14:paraId="7D2F4DED" w14:textId="77777777" w:rsidR="00733515" w:rsidRPr="008B04BF" w:rsidRDefault="003F16BD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В разделе 4 «Применение» указанно наименование разработанного программного средства, описать сведенья о назначении программного средства и основные ра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зработанные функции. Описать программное обеспечение, необходимое для функционирования программы, процесс реализации программного средства.</w:t>
      </w:r>
    </w:p>
    <w:p w14:paraId="1ACD7F7A" w14:textId="77777777" w:rsidR="00733515" w:rsidRPr="008B04BF" w:rsidRDefault="003F16BD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В заключении описаны поставленная задача, процесс выполнения поставленной задачи, описаны все разработанные функции,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 xml:space="preserve"> описаны преимущества и недостатки разработанного программного средства.</w:t>
      </w:r>
    </w:p>
    <w:p w14:paraId="58A020E5" w14:textId="77777777" w:rsidR="00733515" w:rsidRPr="008B04BF" w:rsidRDefault="003F16BD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На листе 1 графической части представлена блок-схема алгоритма создания тестов.</w:t>
      </w:r>
    </w:p>
    <w:p w14:paraId="2A45AE23" w14:textId="77777777" w:rsidR="008B04BF" w:rsidRDefault="003F16BD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8B04B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На листе 2 графической части представлена блок-схема алгоритма работы программ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AC8D24" w14:textId="5873AD89" w:rsidR="008B04BF" w:rsidRPr="008B04BF" w:rsidRDefault="003F16BD" w:rsidP="008B04BF">
      <w:pPr>
        <w:pStyle w:val="a5"/>
        <w:keepNext/>
        <w:keepLines/>
        <w:numPr>
          <w:ilvl w:val="1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B04B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Описание задачи</w:t>
      </w:r>
    </w:p>
    <w:p w14:paraId="62C13856" w14:textId="5D49AB6D" w:rsidR="008B04BF" w:rsidRPr="00384187" w:rsidRDefault="00384187" w:rsidP="00384187">
      <w:pPr>
        <w:keepNext/>
        <w:keepLines/>
        <w:spacing w:before="240" w:after="560" w:line="240" w:lineRule="auto"/>
        <w:ind w:left="708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1.1 </w:t>
      </w:r>
      <w:r w:rsidR="003F16BD" w:rsidRPr="00384187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17D99A66" w14:textId="77777777" w:rsidR="008B04BF" w:rsidRDefault="003F16BD" w:rsidP="008B04BF">
      <w:pPr>
        <w:keepNext/>
        <w:keepLines/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Современные потребности в управлении библиотечными фондами и обслуживании читателей требуют создания специализированного веб-решения, способного автоматизировать ключевые процессы библиотечной деятельности. Разрабатываемая система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комплексное решение, охватывающее весь цикл работы библиотеки — от каталогизации новых поступлений и учета выдачи до анализа читательского спроса и формирования статистических отчетов.</w:t>
      </w:r>
    </w:p>
    <w:p w14:paraId="77D9FB42" w14:textId="7A11CC5A" w:rsidR="00733515" w:rsidRPr="008B04BF" w:rsidRDefault="003F16BD" w:rsidP="008B04BF">
      <w:pPr>
        <w:keepNext/>
        <w:keepLines/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Основной функционал системы начинается с модуля авт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оризации и регистрации пользователей, который обеспечивает разграничение прав доступа для разных категорий пользователей (читатели, библиографы, администраторы) и персонализацию интерфейса. Пользователи могут взаимодействовать с каталогом несколькими спосо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бами: через расширенный поиск по различным атрибутам (автор, название, ключевые слова, жанр, год издания) или путем просмотра тематических подборок и новинок, что обеспечивает гибкость и удобство доступа к ресурсам.</w:t>
      </w:r>
    </w:p>
    <w:p w14:paraId="00891595" w14:textId="77777777" w:rsidR="00733515" w:rsidRPr="008B04BF" w:rsidRDefault="003F16BD" w:rsidP="008B04BF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После каталогизации издание проходит эта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п библиографического описания, где осуществляется присвоение инвентарного номера, систематизация по рубрикатору, присвоение тегов и ключевых слов для последующего корректного поиска. Эти подготовительные операции являются критически важными для обеспечения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 xml:space="preserve"> эффективности работы каталога и поисковых процедур.</w:t>
      </w:r>
    </w:p>
    <w:p w14:paraId="421F2C17" w14:textId="77777777" w:rsidR="00384187" w:rsidRDefault="003F16BD" w:rsidP="00384187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Аналитический модуль системы выполняет комплекс операций по учету и статистике. Он осуществляет подсчет базовых показателей: общего количества книг в фонде, выданных экземпляров за период, активности раз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личных категорий читателей. Особое внимание уделяется анализу популярности — система выявляет наиболее востребованные авторы, жанры и отдельные издания, что позволяет оптимизировать комплектование фонда и планировать работу. Статистический анализ дополняет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 xml:space="preserve"> эту картину, предоставляя информацию о динамике посещаемости и читательских предпочтениях.</w:t>
      </w:r>
      <w:r w:rsidR="003841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2BFAE5C" w14:textId="7ECAB8C4" w:rsidR="00733515" w:rsidRPr="008B04BF" w:rsidRDefault="003F16BD" w:rsidP="00384187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Техническая реализация системы включает несколько ключевых алгоритмов. Алгоритм авторизации обеспечивает безопасный доступ к системе через проверку учетных данных и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 xml:space="preserve"> разграничение прав для разных ролей. Алгоритм работы с каталогом объединяет процедуры индексирования, сложного поиска и фильтрации. Алгоритм формирования отчетов отвечает за компоновку статистических данных и их преобразование в требуемые выходные форматы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4356A0" w14:textId="77777777" w:rsidR="00384187" w:rsidRDefault="003F16BD" w:rsidP="00384187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lastRenderedPageBreak/>
        <w:t>Необходимость автоматизации этих процессов обусловлена рядом существенных преимуществ. Во-первых, автоматизированный учет и поиск в сотни раз превосходят по скорости ручные методы, особенно при работе с большими фондами. Во-вторых, система исключает чело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веческие ошибки при учете выдачи, списании и инвентаризации. В-третьих, обеспечивается единый стандарт библиографического описания и формирования официальной отчетности.</w:t>
      </w:r>
      <w:r w:rsidR="003841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CD4F186" w14:textId="3B7F3C91" w:rsidR="00733515" w:rsidRPr="00384187" w:rsidRDefault="003F16BD" w:rsidP="00384187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 xml:space="preserve">Система отличается высокой гибкостью, поддерживая различные функции сортировок книг и 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предоставляя возможности для дальнейшего расширения функционала (например, интеграция с электронными каталогами других библиотек). Организации удобного пользовательского интерфейса и создания встроенной справочной системы. Особое внимание будет уделено мех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анизмам резервного копирования данных, что обеспечивает надежность работы сайта.</w:t>
      </w:r>
    </w:p>
    <w:p w14:paraId="704280FC" w14:textId="77777777" w:rsidR="00733515" w:rsidRPr="008B04BF" w:rsidRDefault="003F16BD" w:rsidP="00384187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Разрабатываемое решение предназначено для широкого круга пользователей, включая читателей, библиотекарей, библиографов и администраторов. Автоматизация рутинных процессов позв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оляет существенно повысить эффективность обслуживания читателей, сократить временные затраты на учетные операции и получить более точные и объективные данные для управленческих решений.</w:t>
      </w:r>
    </w:p>
    <w:p w14:paraId="45BC3538" w14:textId="77777777" w:rsidR="00384187" w:rsidRDefault="003F16BD" w:rsidP="00384187">
      <w:pPr>
        <w:keepLines/>
        <w:spacing w:before="560" w:after="56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B04BF">
        <w:rPr>
          <w:rFonts w:ascii="Times New Roman" w:eastAsia="Times New Roman" w:hAnsi="Times New Roman" w:cs="Times New Roman"/>
          <w:b/>
          <w:bCs/>
          <w:sz w:val="28"/>
          <w:szCs w:val="28"/>
        </w:rPr>
        <w:t>1.2 Постановка задачи</w:t>
      </w:r>
      <w:r w:rsidR="003841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425B458C" w14:textId="0B57E36B" w:rsidR="00733515" w:rsidRPr="008B04BF" w:rsidRDefault="003F16BD" w:rsidP="00384187">
      <w:pPr>
        <w:keepLines/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В программном средстве реализован ряд функций, к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оторые направлены на удобство пользователей. Пользователям будет предоставлена возможность зарегистрироваться в качестве читателя или войти в существующий аккаунт. При регистрации необходимо указать логин, пароль, а также другие данные, например, электронн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ую почту. Функциональные возможности приложения структурированы по трем основным направлениям, каждое из которых решает определенный класс задач. Первое направление - управление фондом и каталогом - включает набор функций для учета и систематизации изданий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. Алгоритм каталогизации учитывает библиотечные стандарты и корректно обрабатывает сложные случаи (например, многотомные издания или издания с несколькими авторами). Подсчет экземпляров выполняется с высокой точностью, включая учет выданных, доступных и сп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исанных книг. Алгоритм поиска использует комплекс правил, учитывающих морфологию русского языка для повышения релевантности результатов.</w:t>
      </w:r>
    </w:p>
    <w:p w14:paraId="602357D5" w14:textId="77777777" w:rsidR="00384187" w:rsidRDefault="003F16BD" w:rsidP="00384187">
      <w:pPr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lastRenderedPageBreak/>
        <w:t>Второе направление - обслуживание читателей - основано на автоматизации основных процессов. Управляет выдачей и возврат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ом книг. Особенностью реализации является возможность продления срока пользования книгой онлайн, что значительно повышает удобство для читателей. Алгоритм учитывает правила библиотеки и ограничения на продление.</w:t>
      </w:r>
    </w:p>
    <w:p w14:paraId="15730EFD" w14:textId="77777777" w:rsidR="00384187" w:rsidRDefault="003F16BD" w:rsidP="00384187">
      <w:pPr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 xml:space="preserve">Третье направление - аналитика и отчетность 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- обеспечивает удобное представление статистических данных. Библиотекарь может выбирать из нескольких предустановленных шаблонов отчетов или настраивать их вручную. Система поддерживает экспорт результатов в различные форматы, включая возможность интеграци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>и с офисными приложениями. Особое внимание уделено наглядности представления данных — используются различные виды визуализации (графики, диаграммы), которые помогают быстро анализировать информацию о работе библиотеки.</w:t>
      </w:r>
    </w:p>
    <w:p w14:paraId="27B521D8" w14:textId="77777777" w:rsidR="00384187" w:rsidRDefault="003F16BD" w:rsidP="00384187">
      <w:pPr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У разработанного ПО существуют анало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 xml:space="preserve">ги. </w:t>
      </w:r>
      <w:proofErr w:type="gramStart"/>
      <w:r w:rsidRPr="008B04BF">
        <w:rPr>
          <w:rFonts w:ascii="Times New Roman" w:eastAsia="Times New Roman" w:hAnsi="Times New Roman" w:cs="Times New Roman"/>
          <w:sz w:val="28"/>
          <w:szCs w:val="28"/>
        </w:rPr>
        <w:t>К примеру</w:t>
      </w:r>
      <w:proofErr w:type="gramEnd"/>
      <w:r w:rsidRPr="008B04BF">
        <w:rPr>
          <w:rFonts w:ascii="Times New Roman" w:eastAsia="Times New Roman" w:hAnsi="Times New Roman" w:cs="Times New Roman"/>
          <w:sz w:val="28"/>
          <w:szCs w:val="28"/>
        </w:rPr>
        <w:t xml:space="preserve"> можно взять</w:t>
      </w:r>
      <w:r w:rsidR="003841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B04BF">
        <w:rPr>
          <w:rFonts w:ascii="Times New Roman" w:eastAsia="Times New Roman" w:hAnsi="Times New Roman" w:cs="Times New Roman"/>
          <w:sz w:val="28"/>
          <w:szCs w:val="28"/>
        </w:rPr>
        <w:t xml:space="preserve">сайт </w:t>
      </w:r>
      <w:hyperlink r:id="rId6">
        <w:r w:rsidRPr="008B04B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borlib.by</w:t>
        </w:r>
      </w:hyperlink>
      <w:r w:rsidRPr="008B04BF">
        <w:rPr>
          <w:rFonts w:ascii="Times New Roman" w:eastAsia="Times New Roman" w:hAnsi="Times New Roman" w:cs="Times New Roman"/>
          <w:sz w:val="28"/>
          <w:szCs w:val="28"/>
        </w:rPr>
        <w:t>. Интерфейс аналога представлен на рисунке 1.1</w:t>
      </w:r>
    </w:p>
    <w:p w14:paraId="51401404" w14:textId="52587CB6" w:rsidR="00384187" w:rsidRDefault="003F16BD" w:rsidP="00384187">
      <w:pPr>
        <w:keepLines/>
        <w:spacing w:before="280" w:after="28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D2E42BF" wp14:editId="45595D10">
            <wp:extent cx="3002446" cy="3231869"/>
            <wp:effectExtent l="19050" t="19050" r="26670" b="2603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5388" cy="323503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54AABF" w14:textId="6DFE5642" w:rsidR="00733515" w:rsidRPr="008B04BF" w:rsidRDefault="003F16BD" w:rsidP="00384187">
      <w:pPr>
        <w:keepLines/>
        <w:spacing w:after="24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B04BF">
        <w:rPr>
          <w:rFonts w:ascii="Times New Roman" w:eastAsia="Times New Roman" w:hAnsi="Times New Roman" w:cs="Times New Roman"/>
          <w:sz w:val="28"/>
          <w:szCs w:val="28"/>
        </w:rPr>
        <w:t>Рисунок 1.1 - Интерфейс аналога borlib.by</w:t>
      </w:r>
    </w:p>
    <w:bookmarkEnd w:id="2"/>
    <w:p w14:paraId="41275680" w14:textId="77777777" w:rsidR="00733515" w:rsidRPr="008B04BF" w:rsidRDefault="00733515">
      <w:pPr>
        <w:keepNext/>
        <w:keepLines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733515" w:rsidRPr="008B04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15A7895-520A-4E9A-8036-67F3F30F221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E45A435-6D62-4DA1-83F2-CBDC5A790F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E3915"/>
    <w:multiLevelType w:val="hybridMultilevel"/>
    <w:tmpl w:val="2C261B36"/>
    <w:lvl w:ilvl="0" w:tplc="845E6B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F187F"/>
    <w:multiLevelType w:val="hybridMultilevel"/>
    <w:tmpl w:val="9CF4E596"/>
    <w:lvl w:ilvl="0" w:tplc="48EE5D66">
      <w:numFmt w:val="bullet"/>
      <w:lvlText w:val="•"/>
      <w:lvlJc w:val="left"/>
      <w:pPr>
        <w:ind w:left="113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2" w15:restartNumberingAfterBreak="0">
    <w:nsid w:val="46AD21D2"/>
    <w:multiLevelType w:val="multilevel"/>
    <w:tmpl w:val="8D3CA2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128" w:hanging="4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" w15:restartNumberingAfterBreak="0">
    <w:nsid w:val="5C655B1F"/>
    <w:multiLevelType w:val="multilevel"/>
    <w:tmpl w:val="5E4284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5E8E261F"/>
    <w:multiLevelType w:val="hybridMultilevel"/>
    <w:tmpl w:val="59A452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515"/>
    <w:rsid w:val="00384187"/>
    <w:rsid w:val="003F16BD"/>
    <w:rsid w:val="00733515"/>
    <w:rsid w:val="008B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E8990"/>
  <w15:docId w15:val="{1323AC88-7114-47A3-9DA5-885BC5EB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B0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borlib.b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B28DE-A34B-4F31-B2A0-6C867A855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2025-11-19T17:42:00Z</dcterms:created>
  <dcterms:modified xsi:type="dcterms:W3CDTF">2025-11-19T18:03:00Z</dcterms:modified>
</cp:coreProperties>
</file>