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5BE9A" w14:textId="77777777" w:rsidR="005A24D6" w:rsidRDefault="005A24D6" w:rsidP="005A24D6">
      <w:pPr>
        <w:pStyle w:val="Heading3"/>
      </w:pPr>
      <w:bookmarkStart w:id="0" w:name="_Toc87013260"/>
      <w:r>
        <w:t>Step 3: Generate OAuth Token</w:t>
      </w:r>
      <w:bookmarkEnd w:id="0"/>
    </w:p>
    <w:p w14:paraId="06C6C5D9" w14:textId="77777777" w:rsidR="005A24D6" w:rsidRDefault="005A24D6" w:rsidP="005A24D6">
      <w:pPr>
        <w:rPr>
          <w:lang w:eastAsia="en-SG" w:bidi="hi-IN"/>
        </w:rPr>
      </w:pPr>
    </w:p>
    <w:p w14:paraId="291E0ED6" w14:textId="5AE7B991" w:rsidR="005A24D6" w:rsidRPr="00635412" w:rsidRDefault="005A24D6" w:rsidP="005A24D6">
      <w:pPr>
        <w:rPr>
          <w:lang w:eastAsia="en-SG" w:bidi="hi-IN"/>
        </w:rPr>
      </w:pPr>
      <w:r>
        <w:rPr>
          <w:lang w:eastAsia="en-SG" w:bidi="hi-IN"/>
        </w:rPr>
        <w:t xml:space="preserve">Purpose: </w:t>
      </w:r>
      <w:r>
        <w:rPr>
          <w:rFonts w:ascii="Calibri" w:hAnsi="Calibri" w:cs="Calibri"/>
          <w:color w:val="000000"/>
          <w:shd w:val="clear" w:color="auto" w:fill="FFFFFF"/>
        </w:rPr>
        <w:t xml:space="preserve">This API helps to generate the OAuth Access token using which the subsequent API requests can be processed. </w:t>
      </w:r>
    </w:p>
    <w:p w14:paraId="012BE902" w14:textId="3169B662" w:rsidR="005A24D6" w:rsidRDefault="005A24D6" w:rsidP="005A24D6">
      <w:pPr>
        <w:pStyle w:val="Heading3"/>
        <w:numPr>
          <w:ilvl w:val="0"/>
          <w:numId w:val="0"/>
        </w:numPr>
      </w:pPr>
      <w:bookmarkStart w:id="1" w:name="_Toc87013261"/>
      <w:r w:rsidRPr="00FB0576">
        <w:rPr>
          <w:b w:val="0"/>
          <w:smallCaps w:val="0"/>
          <w:noProof w:val="0"/>
          <w:sz w:val="22"/>
          <w:lang w:eastAsia="en-US" w:bidi="ar-SA"/>
        </w:rPr>
        <w:t xml:space="preserve">Endpoint: </w:t>
      </w:r>
      <w:r>
        <w:rPr>
          <w:b w:val="0"/>
          <w:smallCaps w:val="0"/>
          <w:noProof w:val="0"/>
          <w:sz w:val="22"/>
          <w:lang w:eastAsia="en-US" w:bidi="ar-SA"/>
        </w:rPr>
        <w:tab/>
      </w:r>
      <w:r>
        <w:rPr>
          <w:b w:val="0"/>
          <w:smallCaps w:val="0"/>
          <w:noProof w:val="0"/>
          <w:sz w:val="22"/>
          <w:lang w:eastAsia="en-US" w:bidi="ar-SA"/>
        </w:rPr>
        <w:tab/>
        <w:t xml:space="preserve">[POST] </w:t>
      </w:r>
      <w:r w:rsidRPr="00FB0576">
        <w:rPr>
          <w:b w:val="0"/>
          <w:smallCaps w:val="0"/>
          <w:noProof w:val="0"/>
          <w:sz w:val="22"/>
          <w:lang w:eastAsia="en-US" w:bidi="ar-SA"/>
        </w:rPr>
        <w:t>/auth-token</w:t>
      </w:r>
      <w:bookmarkEnd w:id="1"/>
    </w:p>
    <w:p w14:paraId="505E301D" w14:textId="253828DB" w:rsidR="005A24D6" w:rsidRDefault="005A24D6" w:rsidP="005A24D6">
      <w:r>
        <w:t>Request URL:</w:t>
      </w:r>
      <w:r>
        <w:tab/>
      </w:r>
      <w:r>
        <w:tab/>
      </w:r>
      <w:hyperlink r:id="rId5" w:history="1">
        <w:r w:rsidRPr="00FB087E">
          <w:rPr>
            <w:rStyle w:val="Hyperlink"/>
          </w:rPr>
          <w:t>http://27.7.57.232:18080/classicwms/auth-token</w:t>
        </w:r>
      </w:hyperlink>
    </w:p>
    <w:p w14:paraId="5F8D2E48" w14:textId="3ACEA109" w:rsidR="005A24D6" w:rsidRDefault="005A24D6" w:rsidP="005A24D6">
      <w:r>
        <w:t>Request JSON:</w:t>
      </w:r>
    </w:p>
    <w:p w14:paraId="33005BB8" w14:textId="77777777" w:rsidR="005A24D6" w:rsidRPr="005A24D6" w:rsidRDefault="005A24D6" w:rsidP="005A24D6">
      <w:pPr>
        <w:spacing w:after="0"/>
        <w:rPr>
          <w:highlight w:val="lightGray"/>
        </w:rPr>
      </w:pPr>
      <w:r w:rsidRPr="005A24D6">
        <w:rPr>
          <w:highlight w:val="lightGray"/>
        </w:rPr>
        <w:t>{</w:t>
      </w:r>
    </w:p>
    <w:p w14:paraId="2FCB7398" w14:textId="77777777" w:rsidR="005A24D6" w:rsidRPr="005A24D6" w:rsidRDefault="005A24D6" w:rsidP="005A24D6">
      <w:pPr>
        <w:spacing w:after="0"/>
        <w:rPr>
          <w:highlight w:val="lightGray"/>
        </w:rPr>
      </w:pPr>
      <w:r w:rsidRPr="005A24D6">
        <w:rPr>
          <w:highlight w:val="lightGray"/>
        </w:rPr>
        <w:t xml:space="preserve">  "</w:t>
      </w:r>
      <w:proofErr w:type="spellStart"/>
      <w:r w:rsidRPr="005A24D6">
        <w:rPr>
          <w:highlight w:val="lightGray"/>
        </w:rPr>
        <w:t>clientId</w:t>
      </w:r>
      <w:proofErr w:type="spellEnd"/>
      <w:r w:rsidRPr="005A24D6">
        <w:rPr>
          <w:highlight w:val="lightGray"/>
        </w:rPr>
        <w:t>": "</w:t>
      </w:r>
      <w:proofErr w:type="spellStart"/>
      <w:r w:rsidRPr="005A24D6">
        <w:rPr>
          <w:highlight w:val="lightGray"/>
        </w:rPr>
        <w:t>pixeltrice</w:t>
      </w:r>
      <w:proofErr w:type="spellEnd"/>
      <w:r w:rsidRPr="005A24D6">
        <w:rPr>
          <w:highlight w:val="lightGray"/>
        </w:rPr>
        <w:t>",</w:t>
      </w:r>
    </w:p>
    <w:p w14:paraId="2B1E4837" w14:textId="77777777" w:rsidR="005A24D6" w:rsidRPr="005A24D6" w:rsidRDefault="005A24D6" w:rsidP="005A24D6">
      <w:pPr>
        <w:spacing w:after="0"/>
        <w:rPr>
          <w:highlight w:val="lightGray"/>
        </w:rPr>
      </w:pPr>
      <w:r w:rsidRPr="005A24D6">
        <w:rPr>
          <w:highlight w:val="lightGray"/>
        </w:rPr>
        <w:t xml:space="preserve">  "clientSecretKey": "pixeltrice-secret-key",</w:t>
      </w:r>
    </w:p>
    <w:p w14:paraId="43C53016" w14:textId="77777777" w:rsidR="005A24D6" w:rsidRPr="005A24D6" w:rsidRDefault="005A24D6" w:rsidP="005A24D6">
      <w:pPr>
        <w:spacing w:after="0"/>
        <w:rPr>
          <w:highlight w:val="lightGray"/>
        </w:rPr>
      </w:pPr>
      <w:r w:rsidRPr="005A24D6">
        <w:rPr>
          <w:highlight w:val="lightGray"/>
        </w:rPr>
        <w:t xml:space="preserve">  "grantType": "password",</w:t>
      </w:r>
    </w:p>
    <w:p w14:paraId="7ED2881E" w14:textId="77777777" w:rsidR="005A24D6" w:rsidRPr="005A24D6" w:rsidRDefault="005A24D6" w:rsidP="005A24D6">
      <w:pPr>
        <w:spacing w:after="0"/>
        <w:rPr>
          <w:highlight w:val="lightGray"/>
        </w:rPr>
      </w:pPr>
      <w:r w:rsidRPr="005A24D6">
        <w:rPr>
          <w:highlight w:val="lightGray"/>
        </w:rPr>
        <w:t xml:space="preserve">  "oauthPassword": "wms",</w:t>
      </w:r>
    </w:p>
    <w:p w14:paraId="6DBCD5B7" w14:textId="77777777" w:rsidR="005A24D6" w:rsidRPr="005A24D6" w:rsidRDefault="005A24D6" w:rsidP="005A24D6">
      <w:pPr>
        <w:spacing w:after="0"/>
        <w:rPr>
          <w:highlight w:val="lightGray"/>
        </w:rPr>
      </w:pPr>
      <w:r w:rsidRPr="005A24D6">
        <w:rPr>
          <w:highlight w:val="lightGray"/>
        </w:rPr>
        <w:t xml:space="preserve">  "oauthUserName": "wms",</w:t>
      </w:r>
    </w:p>
    <w:p w14:paraId="005FC033" w14:textId="77777777" w:rsidR="005A24D6" w:rsidRPr="005A24D6" w:rsidRDefault="005A24D6" w:rsidP="005A24D6">
      <w:pPr>
        <w:spacing w:after="0"/>
        <w:rPr>
          <w:highlight w:val="lightGray"/>
        </w:rPr>
      </w:pPr>
      <w:r w:rsidRPr="005A24D6">
        <w:rPr>
          <w:highlight w:val="lightGray"/>
        </w:rPr>
        <w:t xml:space="preserve">  "apiName": "wms-transaction-service"</w:t>
      </w:r>
    </w:p>
    <w:p w14:paraId="24049C8E" w14:textId="745D1B99" w:rsidR="005A24D6" w:rsidRDefault="005A24D6" w:rsidP="005A24D6">
      <w:pPr>
        <w:spacing w:after="0"/>
      </w:pPr>
      <w:r w:rsidRPr="005A24D6">
        <w:rPr>
          <w:highlight w:val="lightGray"/>
        </w:rPr>
        <w:t>}</w:t>
      </w:r>
    </w:p>
    <w:p w14:paraId="01BCA062" w14:textId="26D9E8BD" w:rsidR="005A24D6" w:rsidRDefault="005A24D6" w:rsidP="005A24D6"/>
    <w:p w14:paraId="10C26A89" w14:textId="4C350325" w:rsidR="00372F52" w:rsidRDefault="00372F52" w:rsidP="005A24D6">
      <w:r>
        <w:t>Sample Response JSON:</w:t>
      </w:r>
    </w:p>
    <w:p w14:paraId="03DA0F94" w14:textId="77777777" w:rsidR="00372F52" w:rsidRDefault="00372F52" w:rsidP="00372F52">
      <w:pPr>
        <w:spacing w:after="0"/>
      </w:pPr>
      <w:r>
        <w:t>{</w:t>
      </w:r>
    </w:p>
    <w:p w14:paraId="5F944C5F" w14:textId="77777777" w:rsidR="00372F52" w:rsidRDefault="00372F52" w:rsidP="00372F52">
      <w:pPr>
        <w:spacing w:after="0"/>
      </w:pPr>
      <w:r>
        <w:t xml:space="preserve">  "</w:t>
      </w:r>
      <w:proofErr w:type="spellStart"/>
      <w:r w:rsidRPr="00372F52">
        <w:rPr>
          <w:highlight w:val="lightGray"/>
        </w:rPr>
        <w:t>access_token</w:t>
      </w:r>
      <w:proofErr w:type="spellEnd"/>
      <w:r>
        <w:t>": "</w:t>
      </w:r>
      <w:r w:rsidRPr="00372F52">
        <w:rPr>
          <w:highlight w:val="lightGray"/>
        </w:rPr>
        <w:t>eyJhbGciOiJIUzI1NiJ9.eyJleHAiOjE2NDYzMzIzMzgsInVzZXJfbmFtZSI6IndtcyIsImF1dGhvcml0aWVzIjpbIlJPTEVfU1lTVEVNQURNSU4iXSwianRpIjoiLVB3Y0thSmpWeGpzVGFNZmdiSjBXVEhMbndRIiwiY2xpZW50X2lkIjoicGl4ZWx0cmljZSIsInNjb3BlIjpbInJlYWQiLCJ3cml0ZSJdfQ.keO452MM70DDQeVqBRveqq4YQY_oBgEy0GWDcgO73Kg</w:t>
      </w:r>
      <w:r>
        <w:t>",</w:t>
      </w:r>
    </w:p>
    <w:p w14:paraId="5742CDC6" w14:textId="77777777" w:rsidR="00372F52" w:rsidRDefault="00372F52" w:rsidP="00372F52">
      <w:pPr>
        <w:spacing w:after="0"/>
      </w:pPr>
      <w:r>
        <w:t xml:space="preserve">  "token_type": "bearer",</w:t>
      </w:r>
    </w:p>
    <w:p w14:paraId="38DD0909" w14:textId="77777777" w:rsidR="00372F52" w:rsidRDefault="00372F52" w:rsidP="00372F52">
      <w:pPr>
        <w:spacing w:after="0"/>
      </w:pPr>
      <w:r>
        <w:t xml:space="preserve">  "refresh_token": "eyJhbGciOiJIUzI1NiJ9.eyJ1c2VyX25hbWUiOiJ3bXMiLCJzY29wZSI6WyJyZWFkIiwid3JpdGUiXSwiYXRpIjoiLVB3Y0thSmpWeGpzVGFNZmdiSjBXVEhMbndRIiwiZXhwIjoxNjQ2MzMyMzM4LCJhdXRob3JpdGllcyI6WyJST0xFX1NZU1RFTUFETUlOIl0sImp0aSI6Imp2SUd5Y21BeTJYdWVMWUFaZFhRdVFzVmlTTSIsImNsaWVudF9pZCI6InBpeGVsdHJpY2UifQ.1hRjiZ766XYTARWIaL0qtnsx5lJHzjqCNEqUMPFLUwE",</w:t>
      </w:r>
    </w:p>
    <w:p w14:paraId="12B06B86" w14:textId="77777777" w:rsidR="00372F52" w:rsidRDefault="00372F52" w:rsidP="00372F52">
      <w:pPr>
        <w:spacing w:after="0"/>
      </w:pPr>
      <w:r>
        <w:t xml:space="preserve">  "expires_in": "19999",</w:t>
      </w:r>
    </w:p>
    <w:p w14:paraId="1519B193" w14:textId="77777777" w:rsidR="00372F52" w:rsidRDefault="00372F52" w:rsidP="00372F52">
      <w:pPr>
        <w:spacing w:after="0"/>
      </w:pPr>
      <w:r>
        <w:t xml:space="preserve">  "scope": "read write",</w:t>
      </w:r>
    </w:p>
    <w:p w14:paraId="15BE093B" w14:textId="77777777" w:rsidR="00372F52" w:rsidRDefault="00372F52" w:rsidP="00372F52">
      <w:pPr>
        <w:spacing w:after="0"/>
      </w:pPr>
      <w:r>
        <w:t xml:space="preserve">  "jti": "-PwcKaJjVxjsTaMfgbJ0WTHLnwQ"</w:t>
      </w:r>
    </w:p>
    <w:p w14:paraId="28C67F0E" w14:textId="79905E8D" w:rsidR="00372F52" w:rsidRDefault="00372F52" w:rsidP="00372F52">
      <w:pPr>
        <w:spacing w:after="0"/>
      </w:pPr>
      <w:r>
        <w:t>}</w:t>
      </w:r>
    </w:p>
    <w:p w14:paraId="3288531D" w14:textId="32E95E2C" w:rsidR="00400515" w:rsidRDefault="00400515" w:rsidP="00372F52">
      <w:pPr>
        <w:spacing w:after="0"/>
      </w:pPr>
    </w:p>
    <w:p w14:paraId="780FB452" w14:textId="14AC3E97" w:rsidR="003C3F89" w:rsidRDefault="00400515" w:rsidP="00372F52">
      <w:pPr>
        <w:spacing w:after="0"/>
      </w:pPr>
      <w:r>
        <w:t xml:space="preserve">Pass this </w:t>
      </w:r>
      <w:r w:rsidRPr="00400515">
        <w:rPr>
          <w:highlight w:val="lightGray"/>
        </w:rPr>
        <w:t>Access_token</w:t>
      </w:r>
      <w:r>
        <w:t xml:space="preserve"> while calling the ClassicWMS APIs</w:t>
      </w:r>
      <w:r w:rsidR="003C3F89">
        <w:t xml:space="preserve"> like below.</w:t>
      </w:r>
    </w:p>
    <w:p w14:paraId="2EE9D876" w14:textId="5C21FAC9" w:rsidR="003C3F89" w:rsidRDefault="003C3F89" w:rsidP="00372F52">
      <w:pPr>
        <w:spacing w:after="0"/>
      </w:pPr>
    </w:p>
    <w:p w14:paraId="1E9EDBA5" w14:textId="297A0CCD" w:rsidR="003C3F89" w:rsidRDefault="003C3F89" w:rsidP="003C3F89">
      <w:pPr>
        <w:pStyle w:val="Heading3"/>
      </w:pPr>
      <w:r>
        <w:t>Step 2: API Call Request</w:t>
      </w:r>
    </w:p>
    <w:p w14:paraId="48C7EDDF" w14:textId="3478C7B7" w:rsidR="003A1F15" w:rsidRDefault="003A1F15" w:rsidP="003A1F15">
      <w:pPr>
        <w:pStyle w:val="ListParagraph"/>
        <w:numPr>
          <w:ilvl w:val="0"/>
          <w:numId w:val="8"/>
        </w:numPr>
        <w:spacing w:before="120" w:after="120"/>
        <w:rPr>
          <w:lang w:eastAsia="en-SG" w:bidi="hi-IN"/>
        </w:rPr>
      </w:pPr>
      <w:r>
        <w:rPr>
          <w:lang w:eastAsia="en-SG" w:bidi="hi-IN"/>
        </w:rPr>
        <w:t>Generate the Auth Token as per above the steps and pass the token in the Request Header.</w:t>
      </w:r>
    </w:p>
    <w:p w14:paraId="63FFC7F6" w14:textId="67B93F8D" w:rsidR="003C3F89" w:rsidRDefault="003C3F89" w:rsidP="003C3F89">
      <w:pPr>
        <w:pStyle w:val="Heading3"/>
      </w:pPr>
      <w:r>
        <w:t>List of APIs</w:t>
      </w:r>
    </w:p>
    <w:p w14:paraId="482735C4" w14:textId="7F7CECFF" w:rsidR="003A1F15" w:rsidRDefault="003A1F15" w:rsidP="003A1F15">
      <w:pPr>
        <w:pStyle w:val="ListParagraph"/>
        <w:numPr>
          <w:ilvl w:val="0"/>
          <w:numId w:val="9"/>
        </w:numPr>
        <w:spacing w:before="120" w:after="120" w:line="240" w:lineRule="auto"/>
        <w:rPr>
          <w:lang w:eastAsia="en-SG" w:bidi="hi-IN"/>
        </w:rPr>
      </w:pPr>
      <w:hyperlink r:id="rId6" w:history="1">
        <w:r w:rsidRPr="00515B9D">
          <w:rPr>
            <w:rStyle w:val="Hyperlink"/>
            <w:lang w:eastAsia="en-SG" w:bidi="hi-IN"/>
          </w:rPr>
          <w:t>http://27.7.57.232:18081/classicwms/api-dev/wms-transaction-service/warehouse/inbound/asn</w:t>
        </w:r>
      </w:hyperlink>
    </w:p>
    <w:p w14:paraId="7C6DFAEC" w14:textId="77777777" w:rsidR="003A1F15" w:rsidRDefault="003A1F15" w:rsidP="003A1F15">
      <w:pPr>
        <w:pStyle w:val="ListParagraph"/>
        <w:spacing w:before="120" w:after="120" w:line="240" w:lineRule="auto"/>
        <w:rPr>
          <w:lang w:eastAsia="en-SG" w:bidi="hi-IN"/>
        </w:rPr>
      </w:pPr>
    </w:p>
    <w:p w14:paraId="23466956" w14:textId="365C3F7C" w:rsidR="003A1F15" w:rsidRDefault="003A1F15" w:rsidP="003A1F15">
      <w:pPr>
        <w:pStyle w:val="ListParagraph"/>
        <w:numPr>
          <w:ilvl w:val="0"/>
          <w:numId w:val="9"/>
        </w:numPr>
        <w:spacing w:before="120" w:after="120" w:line="240" w:lineRule="auto"/>
        <w:rPr>
          <w:lang w:eastAsia="en-SG" w:bidi="hi-IN"/>
        </w:rPr>
      </w:pPr>
      <w:hyperlink r:id="rId7" w:history="1">
        <w:r w:rsidRPr="00515B9D">
          <w:rPr>
            <w:rStyle w:val="Hyperlink"/>
            <w:lang w:eastAsia="en-SG" w:bidi="hi-IN"/>
          </w:rPr>
          <w:t>http://27.7.57.232:18081/classicwms/api-dev/wms-transaction-service/warehouse/inbound/interWarehouseTransfer</w:t>
        </w:r>
      </w:hyperlink>
    </w:p>
    <w:p w14:paraId="357D5796" w14:textId="77777777" w:rsidR="003A1F15" w:rsidRDefault="003A1F15" w:rsidP="003A1F15">
      <w:pPr>
        <w:pStyle w:val="ListParagraph"/>
        <w:spacing w:before="120" w:after="120" w:line="240" w:lineRule="auto"/>
        <w:rPr>
          <w:lang w:eastAsia="en-SG" w:bidi="hi-IN"/>
        </w:rPr>
      </w:pPr>
    </w:p>
    <w:p w14:paraId="5F43C682" w14:textId="07F9A100" w:rsidR="003A1F15" w:rsidRDefault="003A1F15" w:rsidP="003A1F15">
      <w:pPr>
        <w:pStyle w:val="ListParagraph"/>
        <w:numPr>
          <w:ilvl w:val="0"/>
          <w:numId w:val="9"/>
        </w:numPr>
        <w:spacing w:before="120" w:after="120" w:line="240" w:lineRule="auto"/>
        <w:rPr>
          <w:lang w:eastAsia="en-SG" w:bidi="hi-IN"/>
        </w:rPr>
      </w:pPr>
      <w:hyperlink r:id="rId8" w:history="1">
        <w:r w:rsidRPr="00515B9D">
          <w:rPr>
            <w:rStyle w:val="Hyperlink"/>
            <w:lang w:eastAsia="en-SG" w:bidi="hi-IN"/>
          </w:rPr>
          <w:t>http://27.7.57.232:18081/classicwms/api-dev/wms-transaction-service/warehouse/inbound/storeReturn</w:t>
        </w:r>
      </w:hyperlink>
    </w:p>
    <w:p w14:paraId="0F4908DA" w14:textId="77777777" w:rsidR="003A1F15" w:rsidRDefault="003A1F15" w:rsidP="003A1F15">
      <w:pPr>
        <w:pStyle w:val="ListParagraph"/>
        <w:spacing w:before="120" w:after="120" w:line="240" w:lineRule="auto"/>
        <w:rPr>
          <w:lang w:eastAsia="en-SG" w:bidi="hi-IN"/>
        </w:rPr>
      </w:pPr>
    </w:p>
    <w:p w14:paraId="462340E5" w14:textId="4C14052B" w:rsidR="003A1F15" w:rsidRDefault="003A1F15" w:rsidP="003A1F15">
      <w:pPr>
        <w:pStyle w:val="ListParagraph"/>
        <w:numPr>
          <w:ilvl w:val="0"/>
          <w:numId w:val="9"/>
        </w:numPr>
        <w:spacing w:before="120" w:after="120" w:line="240" w:lineRule="auto"/>
        <w:rPr>
          <w:lang w:eastAsia="en-SG" w:bidi="hi-IN"/>
        </w:rPr>
      </w:pPr>
      <w:hyperlink r:id="rId9" w:history="1">
        <w:r w:rsidRPr="00515B9D">
          <w:rPr>
            <w:rStyle w:val="Hyperlink"/>
            <w:lang w:eastAsia="en-SG" w:bidi="hi-IN"/>
          </w:rPr>
          <w:t>http://27.7.57.232:18081/classicwms/api-dev/wms-transaction-service/warehouse/outbound/interWarehouseTransfer</w:t>
        </w:r>
      </w:hyperlink>
    </w:p>
    <w:p w14:paraId="37171B0A" w14:textId="77777777" w:rsidR="003A1F15" w:rsidRDefault="003A1F15" w:rsidP="003A1F15">
      <w:pPr>
        <w:pStyle w:val="ListParagraph"/>
        <w:rPr>
          <w:lang w:eastAsia="en-SG" w:bidi="hi-IN"/>
        </w:rPr>
      </w:pPr>
    </w:p>
    <w:p w14:paraId="517D5899" w14:textId="4A791A46" w:rsidR="003A1F15" w:rsidRDefault="003A1F15" w:rsidP="003A1F15">
      <w:pPr>
        <w:pStyle w:val="ListParagraph"/>
        <w:numPr>
          <w:ilvl w:val="0"/>
          <w:numId w:val="9"/>
        </w:numPr>
        <w:spacing w:before="120" w:after="120" w:line="240" w:lineRule="auto"/>
        <w:rPr>
          <w:lang w:eastAsia="en-SG" w:bidi="hi-IN"/>
        </w:rPr>
      </w:pPr>
      <w:hyperlink r:id="rId10" w:history="1">
        <w:r w:rsidRPr="00515B9D">
          <w:rPr>
            <w:rStyle w:val="Hyperlink"/>
            <w:lang w:eastAsia="en-SG" w:bidi="hi-IN"/>
          </w:rPr>
          <w:t>http://27.7.57.232:18081/classicwms/api-dev/wms-transaction-service/warehouse/outbound/returnPO</w:t>
        </w:r>
      </w:hyperlink>
    </w:p>
    <w:p w14:paraId="338F573B" w14:textId="77777777" w:rsidR="003A1F15" w:rsidRDefault="003A1F15" w:rsidP="003A1F15">
      <w:pPr>
        <w:pStyle w:val="ListParagraph"/>
        <w:spacing w:before="120" w:after="120" w:line="240" w:lineRule="auto"/>
        <w:rPr>
          <w:lang w:eastAsia="en-SG" w:bidi="hi-IN"/>
        </w:rPr>
      </w:pPr>
    </w:p>
    <w:p w14:paraId="50BCC364" w14:textId="1F434A4A" w:rsidR="003A1F15" w:rsidRDefault="003A1F15" w:rsidP="003A1F15">
      <w:pPr>
        <w:pStyle w:val="ListParagraph"/>
        <w:numPr>
          <w:ilvl w:val="0"/>
          <w:numId w:val="9"/>
        </w:numPr>
        <w:spacing w:before="120" w:after="120" w:line="240" w:lineRule="auto"/>
        <w:rPr>
          <w:lang w:eastAsia="en-SG" w:bidi="hi-IN"/>
        </w:rPr>
      </w:pPr>
      <w:hyperlink r:id="rId11" w:history="1">
        <w:r w:rsidRPr="00515B9D">
          <w:rPr>
            <w:rStyle w:val="Hyperlink"/>
            <w:lang w:eastAsia="en-SG" w:bidi="hi-IN"/>
          </w:rPr>
          <w:t>http://27.7.57.232:18081/classicwms/api-dev/wms-transaction-service/warehouse/outbound/salesOrder</w:t>
        </w:r>
      </w:hyperlink>
    </w:p>
    <w:p w14:paraId="7385B9FE" w14:textId="77777777" w:rsidR="003A1F15" w:rsidRDefault="003A1F15" w:rsidP="003A1F15">
      <w:pPr>
        <w:pStyle w:val="ListParagraph"/>
        <w:rPr>
          <w:lang w:eastAsia="en-SG" w:bidi="hi-IN"/>
        </w:rPr>
      </w:pPr>
    </w:p>
    <w:p w14:paraId="21EB8952" w14:textId="13D63CFC" w:rsidR="003C3F89" w:rsidRDefault="003A1F15" w:rsidP="003A1F15">
      <w:pPr>
        <w:pStyle w:val="ListParagraph"/>
        <w:numPr>
          <w:ilvl w:val="0"/>
          <w:numId w:val="9"/>
        </w:numPr>
        <w:spacing w:before="120" w:after="120" w:line="240" w:lineRule="auto"/>
      </w:pPr>
      <w:hyperlink r:id="rId12" w:history="1">
        <w:r w:rsidRPr="00515B9D">
          <w:rPr>
            <w:rStyle w:val="Hyperlink"/>
            <w:lang w:eastAsia="en-SG" w:bidi="hi-IN"/>
          </w:rPr>
          <w:t>http://27.7.57.232:18081/classicwms/api-dev/wms-transaction-service/warehouse/outbound/so</w:t>
        </w:r>
      </w:hyperlink>
    </w:p>
    <w:p w14:paraId="491717C3" w14:textId="77777777" w:rsidR="003A1F15" w:rsidRDefault="003A1F15" w:rsidP="003A1F15">
      <w:pPr>
        <w:pStyle w:val="ListParagraph"/>
        <w:spacing w:before="120" w:after="120" w:line="240" w:lineRule="auto"/>
      </w:pPr>
    </w:p>
    <w:sectPr w:rsidR="003A1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3E37"/>
    <w:multiLevelType w:val="hybridMultilevel"/>
    <w:tmpl w:val="1612F6EA"/>
    <w:lvl w:ilvl="0" w:tplc="40090013">
      <w:start w:val="1"/>
      <w:numFmt w:val="upperRoman"/>
      <w:pStyle w:val="Heading3"/>
      <w:lvlText w:val="%1."/>
      <w:lvlJc w:val="righ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65FF3"/>
    <w:multiLevelType w:val="hybridMultilevel"/>
    <w:tmpl w:val="4BCC56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806439"/>
    <w:multiLevelType w:val="hybridMultilevel"/>
    <w:tmpl w:val="3C863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C6D10"/>
    <w:multiLevelType w:val="hybridMultilevel"/>
    <w:tmpl w:val="B42EEB4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DC859B4"/>
    <w:multiLevelType w:val="hybridMultilevel"/>
    <w:tmpl w:val="199A87E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164573F"/>
    <w:multiLevelType w:val="hybridMultilevel"/>
    <w:tmpl w:val="A99429E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4D6"/>
    <w:rsid w:val="001D448C"/>
    <w:rsid w:val="00372F52"/>
    <w:rsid w:val="003A1F15"/>
    <w:rsid w:val="003C3F89"/>
    <w:rsid w:val="00400515"/>
    <w:rsid w:val="005A24D6"/>
    <w:rsid w:val="006D0380"/>
    <w:rsid w:val="00B3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1F04D"/>
  <w15:chartTrackingRefBased/>
  <w15:docId w15:val="{5BB810A6-927E-403D-BAF2-2E514470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ListParagraph"/>
    <w:next w:val="Normal"/>
    <w:link w:val="Heading3Char"/>
    <w:unhideWhenUsed/>
    <w:qFormat/>
    <w:rsid w:val="005A24D6"/>
    <w:pPr>
      <w:numPr>
        <w:numId w:val="1"/>
      </w:numPr>
      <w:spacing w:after="0" w:line="340" w:lineRule="exact"/>
      <w:contextualSpacing w:val="0"/>
      <w:jc w:val="both"/>
      <w:outlineLvl w:val="2"/>
    </w:pPr>
    <w:rPr>
      <w:rFonts w:ascii="Tw Cen MT" w:hAnsi="Tw Cen MT"/>
      <w:b/>
      <w:smallCaps/>
      <w:noProof/>
      <w:color w:val="000000" w:themeColor="text1"/>
      <w:sz w:val="24"/>
      <w:lang w:eastAsia="en-SG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24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4D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rsid w:val="005A24D6"/>
    <w:rPr>
      <w:rFonts w:ascii="Tw Cen MT" w:hAnsi="Tw Cen MT"/>
      <w:b/>
      <w:smallCaps/>
      <w:noProof/>
      <w:color w:val="000000" w:themeColor="text1"/>
      <w:sz w:val="24"/>
      <w:lang w:eastAsia="en-SG" w:bidi="hi-IN"/>
    </w:rPr>
  </w:style>
  <w:style w:type="paragraph" w:styleId="ListParagraph">
    <w:name w:val="List Paragraph"/>
    <w:basedOn w:val="Normal"/>
    <w:uiPriority w:val="34"/>
    <w:qFormat/>
    <w:rsid w:val="005A2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6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7.7.57.232:18081/classicwms/api-dev/wms-transaction-service/warehouse/inbound/storeRetur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27.7.57.232:18081/classicwms/api-dev/wms-transaction-service/warehouse/inbound/interWarehouseTransfer" TargetMode="External"/><Relationship Id="rId12" Type="http://schemas.openxmlformats.org/officeDocument/2006/relationships/hyperlink" Target="http://27.7.57.232:18081/classicwms/api-dev/wms-transaction-service/warehouse/outbound/s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27.7.57.232:18081/classicwms/api-dev/wms-transaction-service/warehouse/inbound/asn" TargetMode="External"/><Relationship Id="rId11" Type="http://schemas.openxmlformats.org/officeDocument/2006/relationships/hyperlink" Target="http://27.7.57.232:18081/classicwms/api-dev/wms-transaction-service/warehouse/outbound/salesOrder" TargetMode="External"/><Relationship Id="rId5" Type="http://schemas.openxmlformats.org/officeDocument/2006/relationships/hyperlink" Target="http://27.7.57.232:18080/classicwms/auth-token" TargetMode="External"/><Relationship Id="rId10" Type="http://schemas.openxmlformats.org/officeDocument/2006/relationships/hyperlink" Target="http://27.7.57.232:18081/classicwms/api-dev/wms-transaction-service/warehouse/outbound/returnP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27.7.57.232:18081/classicwms/api-dev/wms-transaction-service/warehouse/outbound/interWarehouseTransf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Murugavel R</dc:creator>
  <cp:keywords/>
  <dc:description/>
  <cp:lastModifiedBy>Murugavel R</cp:lastModifiedBy>
  <cp:revision>8</cp:revision>
  <dcterms:created xsi:type="dcterms:W3CDTF">2022-03-03T13:22:00Z</dcterms:created>
  <dcterms:modified xsi:type="dcterms:W3CDTF">2022-03-08T06:05:00Z</dcterms:modified>
</cp:coreProperties>
</file>