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1F5B" w14:textId="77777777" w:rsidR="000174DD" w:rsidRDefault="000174DD" w:rsidP="000174DD">
      <w:pPr>
        <w:jc w:val="center"/>
      </w:pPr>
    </w:p>
    <w:p w14:paraId="005430E3" w14:textId="77777777" w:rsidR="000174DD" w:rsidRDefault="000174DD" w:rsidP="000174DD">
      <w:pPr>
        <w:jc w:val="center"/>
      </w:pPr>
    </w:p>
    <w:p w14:paraId="230863CC" w14:textId="77777777" w:rsidR="000174DD" w:rsidRDefault="000174DD" w:rsidP="000174DD">
      <w:pPr>
        <w:jc w:val="center"/>
      </w:pPr>
    </w:p>
    <w:p w14:paraId="77920378" w14:textId="77777777" w:rsidR="000174DD" w:rsidRDefault="000174DD" w:rsidP="000174DD">
      <w:pPr>
        <w:jc w:val="center"/>
      </w:pPr>
    </w:p>
    <w:p w14:paraId="7864BB0B" w14:textId="77777777" w:rsidR="000174DD" w:rsidRDefault="000174DD" w:rsidP="000174DD">
      <w:pPr>
        <w:jc w:val="center"/>
      </w:pPr>
    </w:p>
    <w:p w14:paraId="2E3A4687" w14:textId="161A5687" w:rsidR="0006230C" w:rsidRDefault="000174DD" w:rsidP="000174DD">
      <w:pPr>
        <w:jc w:val="center"/>
        <w:rPr>
          <w:b/>
          <w:bCs/>
          <w:sz w:val="38"/>
          <w:szCs w:val="38"/>
        </w:rPr>
      </w:pPr>
      <w:r w:rsidRPr="000174DD">
        <w:rPr>
          <w:b/>
          <w:bCs/>
          <w:sz w:val="38"/>
          <w:szCs w:val="38"/>
        </w:rPr>
        <w:t>IW Express API Documentation</w:t>
      </w:r>
    </w:p>
    <w:p w14:paraId="0B762541" w14:textId="77777777" w:rsidR="0006230C" w:rsidRDefault="0006230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sdt>
      <w:sdtPr>
        <w:id w:val="19955250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01ED4AC9" w14:textId="17F56037" w:rsidR="0006230C" w:rsidRDefault="0006230C">
          <w:pPr>
            <w:pStyle w:val="TOCHeading"/>
          </w:pPr>
          <w:r>
            <w:t>Table of Contents</w:t>
          </w:r>
        </w:p>
        <w:p w14:paraId="1D264B73" w14:textId="763069BC" w:rsidR="00FE32E3" w:rsidRDefault="0006230C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03778" w:history="1">
            <w:r w:rsidR="00FE32E3" w:rsidRPr="000A7FD5">
              <w:rPr>
                <w:rStyle w:val="Hyperlink"/>
                <w:rFonts w:ascii="Segoe UI" w:hAnsi="Segoe UI" w:cs="Segoe UI"/>
                <w:b/>
                <w:bCs/>
                <w:noProof/>
              </w:rPr>
              <w:t>API #1:</w:t>
            </w:r>
            <w:r w:rsidR="00FE32E3"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="00FE32E3" w:rsidRPr="000A7FD5">
              <w:rPr>
                <w:rStyle w:val="Hyperlink"/>
                <w:rFonts w:ascii="Segoe UI" w:hAnsi="Segoe UI" w:cs="Segoe UI"/>
                <w:b/>
                <w:bCs/>
                <w:noProof/>
              </w:rPr>
              <w:t xml:space="preserve"> Softdata Upload</w:t>
            </w:r>
            <w:r w:rsidR="00FE32E3">
              <w:rPr>
                <w:noProof/>
                <w:webHidden/>
              </w:rPr>
              <w:tab/>
            </w:r>
            <w:r w:rsidR="00FE32E3">
              <w:rPr>
                <w:noProof/>
                <w:webHidden/>
              </w:rPr>
              <w:fldChar w:fldCharType="begin"/>
            </w:r>
            <w:r w:rsidR="00FE32E3">
              <w:rPr>
                <w:noProof/>
                <w:webHidden/>
              </w:rPr>
              <w:instrText xml:space="preserve"> PAGEREF _Toc134703778 \h </w:instrText>
            </w:r>
            <w:r w:rsidR="00FE32E3">
              <w:rPr>
                <w:noProof/>
                <w:webHidden/>
              </w:rPr>
            </w:r>
            <w:r w:rsidR="00FE32E3">
              <w:rPr>
                <w:noProof/>
                <w:webHidden/>
              </w:rPr>
              <w:fldChar w:fldCharType="separate"/>
            </w:r>
            <w:r w:rsidR="00FE32E3">
              <w:rPr>
                <w:noProof/>
                <w:webHidden/>
              </w:rPr>
              <w:t>3</w:t>
            </w:r>
            <w:r w:rsidR="00FE32E3">
              <w:rPr>
                <w:noProof/>
                <w:webHidden/>
              </w:rPr>
              <w:fldChar w:fldCharType="end"/>
            </w:r>
          </w:hyperlink>
        </w:p>
        <w:p w14:paraId="61293F43" w14:textId="6C99062E" w:rsidR="00FE32E3" w:rsidRDefault="00FE32E3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4703779" w:history="1">
            <w:r w:rsidRPr="000A7FD5">
              <w:rPr>
                <w:rStyle w:val="Hyperlink"/>
                <w:rFonts w:ascii="Segoe UI" w:hAnsi="Segoe UI" w:cs="Segoe UI"/>
                <w:b/>
                <w:bCs/>
                <w:noProof/>
              </w:rPr>
              <w:t>API #2: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0A7FD5">
              <w:rPr>
                <w:rStyle w:val="Hyperlink"/>
                <w:rFonts w:ascii="Segoe UI" w:hAnsi="Segoe UI" w:cs="Segoe UI"/>
                <w:b/>
                <w:bCs/>
                <w:noProof/>
              </w:rPr>
              <w:t>Shipping 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C7EF" w14:textId="20018AE5" w:rsidR="00FE32E3" w:rsidRDefault="00FE32E3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4703780" w:history="1">
            <w:r w:rsidRPr="000A7FD5">
              <w:rPr>
                <w:rStyle w:val="Hyperlink"/>
                <w:rFonts w:ascii="Segoe UI" w:hAnsi="Segoe UI" w:cs="Segoe UI"/>
                <w:b/>
                <w:bCs/>
                <w:noProof/>
              </w:rPr>
              <w:t>API #3: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0A7FD5">
              <w:rPr>
                <w:rStyle w:val="Hyperlink"/>
                <w:rFonts w:ascii="Segoe UI" w:hAnsi="Segoe UI" w:cs="Segoe UI"/>
                <w:b/>
                <w:bCs/>
                <w:noProof/>
              </w:rPr>
              <w:t>Consignment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C018" w14:textId="6563BF4E" w:rsidR="00FE32E3" w:rsidRDefault="00FE32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4703781" w:history="1">
            <w:r w:rsidRPr="000A7FD5">
              <w:rPr>
                <w:rStyle w:val="Hyperlink"/>
                <w:rFonts w:ascii="Segoe UI" w:hAnsi="Segoe UI" w:cs="Segoe UI"/>
                <w:b/>
                <w:bCs/>
                <w:noProof/>
              </w:rPr>
              <w:t>Client Status Update Webhook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BC5E" w14:textId="005C08E7" w:rsidR="0006230C" w:rsidRDefault="0006230C">
          <w:r>
            <w:rPr>
              <w:b/>
              <w:bCs/>
              <w:noProof/>
            </w:rPr>
            <w:fldChar w:fldCharType="end"/>
          </w:r>
        </w:p>
      </w:sdtContent>
    </w:sdt>
    <w:p w14:paraId="6151B1AE" w14:textId="77777777" w:rsidR="000174DD" w:rsidRPr="000174DD" w:rsidRDefault="000174DD" w:rsidP="000174DD">
      <w:pPr>
        <w:jc w:val="center"/>
        <w:rPr>
          <w:b/>
          <w:bCs/>
          <w:sz w:val="38"/>
          <w:szCs w:val="38"/>
        </w:rPr>
      </w:pPr>
    </w:p>
    <w:p w14:paraId="6D6C14F3" w14:textId="77777777" w:rsidR="009B7F66" w:rsidRDefault="009B7F66">
      <w:pPr>
        <w:rPr>
          <w:rFonts w:ascii="Segoe UI" w:eastAsiaTheme="majorEastAsia" w:hAnsi="Segoe UI" w:cs="Segoe UI"/>
          <w:b/>
          <w:bCs/>
          <w:color w:val="444444"/>
          <w:sz w:val="26"/>
          <w:szCs w:val="26"/>
        </w:rPr>
      </w:pPr>
      <w:bookmarkStart w:id="0" w:name="_Toc134703470"/>
      <w:r>
        <w:rPr>
          <w:rFonts w:ascii="Segoe UI" w:hAnsi="Segoe UI" w:cs="Segoe UI"/>
          <w:b/>
          <w:bCs/>
          <w:color w:val="444444"/>
        </w:rPr>
        <w:br w:type="page"/>
      </w:r>
    </w:p>
    <w:p w14:paraId="280A9FCB" w14:textId="7EE334C3" w:rsidR="00220DBB" w:rsidRPr="00407FE3" w:rsidRDefault="00220DBB" w:rsidP="00407FE3">
      <w:pPr>
        <w:pStyle w:val="Heading2"/>
        <w:shd w:val="clear" w:color="auto" w:fill="F3F3F4"/>
        <w:rPr>
          <w:rFonts w:ascii="Segoe UI" w:hAnsi="Segoe UI" w:cs="Segoe UI"/>
          <w:b/>
          <w:bCs/>
          <w:color w:val="444444"/>
        </w:rPr>
      </w:pPr>
      <w:bookmarkStart w:id="1" w:name="_Toc134703778"/>
      <w:r w:rsidRPr="00407FE3">
        <w:rPr>
          <w:rFonts w:ascii="Segoe UI" w:hAnsi="Segoe UI" w:cs="Segoe UI"/>
          <w:b/>
          <w:bCs/>
          <w:color w:val="444444"/>
        </w:rPr>
        <w:lastRenderedPageBreak/>
        <w:t>API #1:</w:t>
      </w:r>
      <w:r w:rsidRPr="00407FE3">
        <w:rPr>
          <w:rFonts w:ascii="Segoe UI" w:hAnsi="Segoe UI" w:cs="Segoe UI"/>
          <w:b/>
          <w:bCs/>
          <w:color w:val="444444"/>
        </w:rPr>
        <w:tab/>
      </w:r>
      <w:r w:rsidRPr="00407FE3">
        <w:rPr>
          <w:rFonts w:ascii="Segoe UI" w:hAnsi="Segoe UI" w:cs="Segoe UI"/>
          <w:b/>
          <w:bCs/>
          <w:color w:val="444444"/>
        </w:rPr>
        <w:tab/>
      </w:r>
      <w:proofErr w:type="spellStart"/>
      <w:r w:rsidRPr="00407FE3">
        <w:rPr>
          <w:rFonts w:ascii="Segoe UI" w:hAnsi="Segoe UI" w:cs="Segoe UI"/>
          <w:b/>
          <w:bCs/>
          <w:color w:val="444444"/>
        </w:rPr>
        <w:t>Softdata</w:t>
      </w:r>
      <w:proofErr w:type="spellEnd"/>
      <w:r w:rsidRPr="00407FE3">
        <w:rPr>
          <w:rFonts w:ascii="Segoe UI" w:hAnsi="Segoe UI" w:cs="Segoe UI"/>
          <w:b/>
          <w:bCs/>
          <w:color w:val="444444"/>
        </w:rPr>
        <w:t xml:space="preserve"> Upload</w:t>
      </w:r>
      <w:bookmarkEnd w:id="0"/>
      <w:bookmarkEnd w:id="1"/>
    </w:p>
    <w:p w14:paraId="285373E2" w14:textId="77777777" w:rsidR="00183B5D" w:rsidRDefault="00183B5D" w:rsidP="00E55DA3">
      <w:pPr>
        <w:rPr>
          <w:sz w:val="24"/>
          <w:szCs w:val="24"/>
        </w:rPr>
      </w:pPr>
    </w:p>
    <w:p w14:paraId="3AA0EA77" w14:textId="279C0AB4" w:rsidR="00220DBB" w:rsidRPr="00E55DA3" w:rsidRDefault="00220DBB" w:rsidP="00E55DA3">
      <w:pPr>
        <w:rPr>
          <w:sz w:val="24"/>
          <w:szCs w:val="24"/>
        </w:rPr>
      </w:pPr>
      <w:r w:rsidRPr="00E55DA3">
        <w:rPr>
          <w:sz w:val="24"/>
          <w:szCs w:val="24"/>
        </w:rPr>
        <w:t xml:space="preserve">API URL: </w:t>
      </w:r>
      <w:r w:rsidRPr="00E55DA3">
        <w:rPr>
          <w:sz w:val="24"/>
          <w:szCs w:val="24"/>
        </w:rPr>
        <w:tab/>
      </w:r>
      <w:r w:rsidRPr="00E55DA3">
        <w:rPr>
          <w:sz w:val="24"/>
          <w:szCs w:val="24"/>
        </w:rPr>
        <w:tab/>
      </w:r>
      <w:hyperlink r:id="rId6" w:history="1">
        <w:r w:rsidRPr="00E55DA3">
          <w:rPr>
            <w:rStyle w:val="Hyperlink"/>
            <w:sz w:val="24"/>
            <w:szCs w:val="24"/>
          </w:rPr>
          <w:t>http://15.207.62.25:5001/iwexpress/softdata/upload</w:t>
        </w:r>
      </w:hyperlink>
    </w:p>
    <w:p w14:paraId="4A4FA827" w14:textId="77777777" w:rsidR="00220DBB" w:rsidRPr="00E55DA3" w:rsidRDefault="00220DBB" w:rsidP="00E55DA3">
      <w:pPr>
        <w:rPr>
          <w:sz w:val="24"/>
          <w:szCs w:val="24"/>
        </w:rPr>
      </w:pPr>
      <w:r w:rsidRPr="00E55DA3">
        <w:rPr>
          <w:sz w:val="24"/>
          <w:szCs w:val="24"/>
        </w:rPr>
        <w:t>Request Type:</w:t>
      </w:r>
      <w:r w:rsidRPr="00E55DA3">
        <w:rPr>
          <w:sz w:val="24"/>
          <w:szCs w:val="24"/>
        </w:rPr>
        <w:tab/>
      </w:r>
      <w:r w:rsidRPr="00E55DA3">
        <w:rPr>
          <w:sz w:val="24"/>
          <w:szCs w:val="24"/>
        </w:rPr>
        <w:tab/>
        <w:t>POST</w:t>
      </w:r>
    </w:p>
    <w:p w14:paraId="5BB88E5B" w14:textId="56AF96BA" w:rsidR="00E27934" w:rsidRDefault="008014D8">
      <w:r>
        <w:t>Input</w:t>
      </w:r>
      <w:r w:rsidR="00E27934">
        <w:t xml:space="preserve"> Authorization as like below.</w:t>
      </w:r>
    </w:p>
    <w:p w14:paraId="097D53C2" w14:textId="7684B249" w:rsidR="00E27934" w:rsidRDefault="00E27934">
      <w:r w:rsidRPr="008014D8">
        <w:rPr>
          <w:highlight w:val="yellow"/>
        </w:rPr>
        <w:t xml:space="preserve">Basic </w:t>
      </w:r>
      <w:r w:rsidRPr="008014D8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$2a$10$qWHNeBhu4FCGoJfuv2XVbO9Yq4QBUwGSvNM0bGpYUVc3iY8jXsJwO</w:t>
      </w:r>
    </w:p>
    <w:p w14:paraId="34C0695D" w14:textId="47EBEB91" w:rsidR="00E27934" w:rsidRDefault="00E27934">
      <w:r w:rsidRPr="00E27934">
        <w:rPr>
          <w:noProof/>
        </w:rPr>
        <w:drawing>
          <wp:inline distT="0" distB="0" distL="0" distR="0" wp14:anchorId="487975D1" wp14:editId="46B04A94">
            <wp:extent cx="5731510" cy="1091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F6F6" w14:textId="12E71AAE" w:rsidR="007A30A8" w:rsidRDefault="007A30A8"/>
    <w:p w14:paraId="46F73A7C" w14:textId="4BB3AC8C" w:rsidR="007A30A8" w:rsidRDefault="007A30A8">
      <w:r>
        <w:t>Order Details as like below structure (JSON Provided)</w:t>
      </w:r>
    </w:p>
    <w:p w14:paraId="4D5BCA9A" w14:textId="05BFB2B0" w:rsidR="007A30A8" w:rsidRDefault="00320E10">
      <w:r w:rsidRPr="00320E10">
        <w:rPr>
          <w:noProof/>
        </w:rPr>
        <w:drawing>
          <wp:inline distT="0" distB="0" distL="0" distR="0" wp14:anchorId="2636B1CD" wp14:editId="2818320B">
            <wp:extent cx="5731510" cy="2473325"/>
            <wp:effectExtent l="0" t="0" r="2540" b="3175"/>
            <wp:docPr id="186773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35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52E6" w14:textId="048811FC" w:rsidR="007A30A8" w:rsidRDefault="006315E4">
      <w:r>
        <w:t xml:space="preserve">Request </w:t>
      </w:r>
      <w:r w:rsidR="007A30A8">
        <w:t>JSON</w:t>
      </w:r>
    </w:p>
    <w:p w14:paraId="244759F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>{</w:t>
      </w:r>
    </w:p>
    <w:p w14:paraId="60544D1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cod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_amount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1D1F950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cod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_collection_mode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5FA4DD3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cod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_favor_of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52C6B51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consignment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_type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2C1DD261" w14:textId="37B73234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customer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_code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</w:t>
      </w:r>
      <w:r w:rsidR="001E39C7" w:rsidRPr="001E39C7">
        <w:rPr>
          <w:rFonts w:ascii="Courier New" w:hAnsi="Courier New" w:cs="Courier New"/>
          <w:sz w:val="18"/>
          <w:szCs w:val="18"/>
          <w:highlight w:val="yellow"/>
        </w:rPr>
        <w:t>ASD</w:t>
      </w:r>
      <w:r w:rsidRPr="0027700A">
        <w:rPr>
          <w:rFonts w:ascii="Courier New" w:hAnsi="Courier New" w:cs="Courier New"/>
          <w:sz w:val="18"/>
          <w:szCs w:val="18"/>
        </w:rPr>
        <w:t>",</w:t>
      </w:r>
    </w:p>
    <w:p w14:paraId="0F1C8E5C" w14:textId="7F831D84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customer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_reference_number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</w:t>
      </w:r>
      <w:r w:rsidR="001E39C7" w:rsidRPr="001E39C7">
        <w:t xml:space="preserve"> </w:t>
      </w:r>
      <w:r w:rsidR="001E39C7" w:rsidRPr="001E39C7">
        <w:rPr>
          <w:rFonts w:ascii="Courier New" w:hAnsi="Courier New" w:cs="Courier New"/>
          <w:sz w:val="18"/>
          <w:szCs w:val="18"/>
          <w:highlight w:val="yellow"/>
        </w:rPr>
        <w:t>296163854</w:t>
      </w:r>
      <w:r w:rsidRPr="0027700A">
        <w:rPr>
          <w:rFonts w:ascii="Courier New" w:hAnsi="Courier New" w:cs="Courier New"/>
          <w:sz w:val="18"/>
          <w:szCs w:val="18"/>
        </w:rPr>
        <w:t>",</w:t>
      </w:r>
    </w:p>
    <w:p w14:paraId="558E1EF6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declared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_value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0,</w:t>
      </w:r>
    </w:p>
    <w:p w14:paraId="48469E6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"description": "string",</w:t>
      </w:r>
    </w:p>
    <w:p w14:paraId="5837C9DB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destination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_details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{</w:t>
      </w:r>
    </w:p>
    <w:p w14:paraId="6F47BABC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27700A">
        <w:rPr>
          <w:rFonts w:ascii="Courier New" w:hAnsi="Courier New" w:cs="Courier New"/>
          <w:sz w:val="18"/>
          <w:szCs w:val="18"/>
        </w:rPr>
        <w:t>address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_line_1": "string",</w:t>
      </w:r>
    </w:p>
    <w:p w14:paraId="2DD3B8E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27700A">
        <w:rPr>
          <w:rFonts w:ascii="Courier New" w:hAnsi="Courier New" w:cs="Courier New"/>
          <w:sz w:val="18"/>
          <w:szCs w:val="18"/>
        </w:rPr>
        <w:t>address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_line_2": "string",</w:t>
      </w:r>
    </w:p>
    <w:p w14:paraId="2E686FD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alternate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_phone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7798999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"city": "string",</w:t>
      </w:r>
    </w:p>
    <w:p w14:paraId="344874E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"country": "string",</w:t>
      </w:r>
    </w:p>
    <w:p w14:paraId="5AB93C99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"name": "string",</w:t>
      </w:r>
    </w:p>
    <w:p w14:paraId="0F56976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"phone": "string",</w:t>
      </w:r>
    </w:p>
    <w:p w14:paraId="07FAC10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pincode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39CCF4E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"state": "string"</w:t>
      </w:r>
    </w:p>
    <w:p w14:paraId="06DB1776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},</w:t>
      </w:r>
    </w:p>
    <w:p w14:paraId="1E1FB46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dimension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_unit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41599A0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"height": "string",</w:t>
      </w:r>
    </w:p>
    <w:p w14:paraId="2576F5FB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is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_risk_surcharge_applicable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true,</w:t>
      </w:r>
    </w:p>
    <w:p w14:paraId="5FC7663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"length": "string",</w:t>
      </w:r>
    </w:p>
    <w:p w14:paraId="7FA82EA1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load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_type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7211C59B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"notes": "string",</w:t>
      </w:r>
    </w:p>
    <w:p w14:paraId="2ED6B389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num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_pieces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0,</w:t>
      </w:r>
    </w:p>
    <w:p w14:paraId="7DB25BB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origin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_details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{</w:t>
      </w:r>
    </w:p>
    <w:p w14:paraId="3E75909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27700A">
        <w:rPr>
          <w:rFonts w:ascii="Courier New" w:hAnsi="Courier New" w:cs="Courier New"/>
          <w:sz w:val="18"/>
          <w:szCs w:val="18"/>
        </w:rPr>
        <w:t>address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_line_1": "string",</w:t>
      </w:r>
    </w:p>
    <w:p w14:paraId="3F38B65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27700A">
        <w:rPr>
          <w:rFonts w:ascii="Courier New" w:hAnsi="Courier New" w:cs="Courier New"/>
          <w:sz w:val="18"/>
          <w:szCs w:val="18"/>
        </w:rPr>
        <w:t>address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_line_2": "string",</w:t>
      </w:r>
    </w:p>
    <w:p w14:paraId="7DB7038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alternate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_phone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710E9A5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"city": "string",</w:t>
      </w:r>
    </w:p>
    <w:p w14:paraId="584509F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"country": "string",</w:t>
      </w:r>
    </w:p>
    <w:p w14:paraId="6B9D739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"name": "string",</w:t>
      </w:r>
    </w:p>
    <w:p w14:paraId="1268870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"phone": "string",</w:t>
      </w:r>
    </w:p>
    <w:p w14:paraId="4F1003B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pincode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346B287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"state": "string"</w:t>
      </w:r>
    </w:p>
    <w:p w14:paraId="0DFD5FA4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},</w:t>
      </w:r>
    </w:p>
    <w:p w14:paraId="4C4ABF5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pieces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_detail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[</w:t>
      </w:r>
    </w:p>
    <w:p w14:paraId="6A9B3F4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{</w:t>
      </w:r>
    </w:p>
    <w:p w14:paraId="60D6618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declared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_value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0,</w:t>
      </w:r>
    </w:p>
    <w:p w14:paraId="1B6750E1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"description": "string",</w:t>
      </w:r>
    </w:p>
    <w:p w14:paraId="6596985C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"height": 0,</w:t>
      </w:r>
    </w:p>
    <w:p w14:paraId="5D5FEC5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"length": 0,</w:t>
      </w:r>
    </w:p>
    <w:p w14:paraId="43FACD8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"weight": 0,</w:t>
      </w:r>
    </w:p>
    <w:p w14:paraId="07AB7A8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"width": 0</w:t>
      </w:r>
    </w:p>
    <w:p w14:paraId="58894A23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}</w:t>
      </w:r>
    </w:p>
    <w:p w14:paraId="25EE158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],</w:t>
      </w:r>
    </w:p>
    <w:p w14:paraId="39BCBCB4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_type_id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18A0050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"weight": 0,</w:t>
      </w:r>
    </w:p>
    <w:p w14:paraId="4DECD95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proofErr w:type="gramStart"/>
      <w:r w:rsidRPr="0027700A">
        <w:rPr>
          <w:rFonts w:ascii="Courier New" w:hAnsi="Courier New" w:cs="Courier New"/>
          <w:sz w:val="18"/>
          <w:szCs w:val="18"/>
        </w:rPr>
        <w:t>weight</w:t>
      </w:r>
      <w:proofErr w:type="gramEnd"/>
      <w:r w:rsidRPr="0027700A">
        <w:rPr>
          <w:rFonts w:ascii="Courier New" w:hAnsi="Courier New" w:cs="Courier New"/>
          <w:sz w:val="18"/>
          <w:szCs w:val="18"/>
        </w:rPr>
        <w:t>_unit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125BDB7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"width": "string"</w:t>
      </w:r>
    </w:p>
    <w:p w14:paraId="2C59BCD3" w14:textId="68FF48C8" w:rsidR="006315E4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>}</w:t>
      </w:r>
    </w:p>
    <w:p w14:paraId="3242D6E5" w14:textId="6E48F3BE" w:rsidR="007A30A8" w:rsidRDefault="007A30A8" w:rsidP="005323A0">
      <w:pPr>
        <w:spacing w:after="0"/>
        <w:rPr>
          <w:rFonts w:ascii="Courier New" w:hAnsi="Courier New" w:cs="Courier New"/>
          <w:sz w:val="18"/>
          <w:szCs w:val="18"/>
        </w:rPr>
      </w:pPr>
    </w:p>
    <w:p w14:paraId="4630B0E0" w14:textId="63BE3B40" w:rsidR="00115F9F" w:rsidRPr="00DB2405" w:rsidRDefault="00115F9F" w:rsidP="005323A0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DB2405">
        <w:rPr>
          <w:rFonts w:ascii="Courier New" w:hAnsi="Courier New" w:cs="Courier New"/>
          <w:b/>
          <w:bCs/>
          <w:sz w:val="18"/>
          <w:szCs w:val="18"/>
        </w:rPr>
        <w:t>SAMPLE REQUEST</w:t>
      </w:r>
    </w:p>
    <w:p w14:paraId="1787C6DA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{</w:t>
      </w:r>
    </w:p>
    <w:p w14:paraId="4EE446E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_amount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"100",</w:t>
      </w:r>
    </w:p>
    <w:p w14:paraId="2680DE1E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_collection_mode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"cash",</w:t>
      </w:r>
    </w:p>
    <w:p w14:paraId="38D5E25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_favor_of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"test",</w:t>
      </w:r>
    </w:p>
    <w:p w14:paraId="0058FB5A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consignment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_type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"FORWARD",</w:t>
      </w:r>
    </w:p>
    <w:p w14:paraId="70AF53B4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customer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"ASD",</w:t>
      </w:r>
    </w:p>
    <w:p w14:paraId="112B2073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customer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_reference_number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"296163854",</w:t>
      </w:r>
    </w:p>
    <w:p w14:paraId="3E88879C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declared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_value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100,</w:t>
      </w:r>
    </w:p>
    <w:p w14:paraId="16C74F7B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"description": "Gift",</w:t>
      </w:r>
    </w:p>
    <w:p w14:paraId="7740D30F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destination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_details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{</w:t>
      </w:r>
    </w:p>
    <w:p w14:paraId="0CEDDB3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address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_line_1": "house 61 Block 5, street 517",</w:t>
      </w:r>
    </w:p>
    <w:p w14:paraId="1BFE9A4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address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_line_2": "LF Logistics/Mohebi Logistics, Plot",</w:t>
      </w:r>
    </w:p>
    <w:p w14:paraId="11716778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alternate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_phone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"string",</w:t>
      </w:r>
    </w:p>
    <w:p w14:paraId="469B199F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"city": "Kuwait",</w:t>
      </w:r>
    </w:p>
    <w:p w14:paraId="4732B6F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"country": "Kuwait",</w:t>
      </w:r>
    </w:p>
    <w:p w14:paraId="7FA2D3A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"name": "Mohammad 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Alsmaim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249EECB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"phone": "string",</w:t>
      </w:r>
    </w:p>
    <w:p w14:paraId="7FECC953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pincode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"91710",</w:t>
      </w:r>
    </w:p>
    <w:p w14:paraId="39F47DF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"state": "string"</w:t>
      </w:r>
    </w:p>
    <w:p w14:paraId="7391870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},</w:t>
      </w:r>
    </w:p>
    <w:p w14:paraId="30F5317E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dimension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_unit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"CM",</w:t>
      </w:r>
    </w:p>
    <w:p w14:paraId="497879A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"height": "5",</w:t>
      </w:r>
    </w:p>
    <w:p w14:paraId="2DDEDA93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is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_risk_surcharge_applicable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true,</w:t>
      </w:r>
    </w:p>
    <w:p w14:paraId="5973FF02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"length": "10",</w:t>
      </w:r>
    </w:p>
    <w:p w14:paraId="520AE61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load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_type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"DOCUMENT",</w:t>
      </w:r>
    </w:p>
    <w:p w14:paraId="072AC014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lastRenderedPageBreak/>
        <w:t xml:space="preserve">  "notes": "test",</w:t>
      </w:r>
    </w:p>
    <w:p w14:paraId="0E17751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num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_pieces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10,</w:t>
      </w:r>
    </w:p>
    <w:p w14:paraId="34F2D0B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origin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_details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{</w:t>
      </w:r>
    </w:p>
    <w:p w14:paraId="623CBCAA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address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_line_1": "LF Logistics/Mohebi Logistics, Plot",</w:t>
      </w:r>
    </w:p>
    <w:p w14:paraId="4F1E9F9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address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_line_2": "Mohebi Logistics; Plot WT01 &amp; WT04",</w:t>
      </w:r>
    </w:p>
    <w:p w14:paraId="64DD824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alternate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_phone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"",</w:t>
      </w:r>
    </w:p>
    <w:p w14:paraId="20DAD10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"city": "Dubai",</w:t>
      </w:r>
    </w:p>
    <w:p w14:paraId="0590E198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"country": "UAE",</w:t>
      </w:r>
    </w:p>
    <w:p w14:paraId="222B299C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"name": "The Hut Group",</w:t>
      </w:r>
    </w:p>
    <w:p w14:paraId="6CE811A6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"phone": "97101606811863",</w:t>
      </w:r>
    </w:p>
    <w:p w14:paraId="1DF9EE3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pincode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"8005",</w:t>
      </w:r>
    </w:p>
    <w:p w14:paraId="18337C0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"state": "DUBAI"</w:t>
      </w:r>
    </w:p>
    <w:p w14:paraId="0A2A1B85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},</w:t>
      </w:r>
    </w:p>
    <w:p w14:paraId="0C6E844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pieces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_detail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[</w:t>
      </w:r>
    </w:p>
    <w:p w14:paraId="06D54BCC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{</w:t>
      </w:r>
    </w:p>
    <w:p w14:paraId="3FC986D5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declared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_value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100,</w:t>
      </w:r>
    </w:p>
    <w:p w14:paraId="31467C4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"description": "Gift",</w:t>
      </w:r>
    </w:p>
    <w:p w14:paraId="781ACD5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"height": 100,</w:t>
      </w:r>
    </w:p>
    <w:p w14:paraId="3745689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"length": 500,</w:t>
      </w:r>
    </w:p>
    <w:p w14:paraId="7CCB246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"weight": 1.2,</w:t>
      </w:r>
    </w:p>
    <w:p w14:paraId="183F72CF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"width": 200</w:t>
      </w:r>
    </w:p>
    <w:p w14:paraId="55243375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}</w:t>
      </w:r>
    </w:p>
    <w:p w14:paraId="68D6FB8C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],</w:t>
      </w:r>
    </w:p>
    <w:p w14:paraId="1A7D2738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service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_type_id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"PREMIUM",</w:t>
      </w:r>
    </w:p>
    <w:p w14:paraId="4E563E66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"weight": 1.2,</w:t>
      </w:r>
    </w:p>
    <w:p w14:paraId="5DA4AB9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proofErr w:type="gram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weight</w:t>
      </w:r>
      <w:proofErr w:type="gram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_unit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"KG",</w:t>
      </w:r>
    </w:p>
    <w:p w14:paraId="1157A636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"width": "200"</w:t>
      </w:r>
    </w:p>
    <w:p w14:paraId="0F9D9060" w14:textId="6A901DBC" w:rsidR="00115F9F" w:rsidRPr="006C5A57" w:rsidRDefault="00115F9F" w:rsidP="00115F9F">
      <w:pPr>
        <w:pBdr>
          <w:bottom w:val="double" w:sz="6" w:space="1" w:color="auto"/>
        </w:pBd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}</w:t>
      </w:r>
    </w:p>
    <w:p w14:paraId="56CC3D68" w14:textId="77777777" w:rsidR="006F624F" w:rsidRDefault="006F624F" w:rsidP="00115F9F">
      <w:pPr>
        <w:pBdr>
          <w:bottom w:val="double" w:sz="6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2811D6C0" w14:textId="77777777" w:rsidR="006F624F" w:rsidRDefault="006F624F" w:rsidP="00115F9F">
      <w:pPr>
        <w:spacing w:after="0"/>
        <w:rPr>
          <w:rFonts w:ascii="Courier New" w:hAnsi="Courier New" w:cs="Courier New"/>
          <w:sz w:val="18"/>
          <w:szCs w:val="18"/>
        </w:rPr>
      </w:pPr>
    </w:p>
    <w:p w14:paraId="4C0F6E93" w14:textId="06649BF8" w:rsidR="006F624F" w:rsidRDefault="006F624F" w:rsidP="00407FE3">
      <w:pPr>
        <w:pStyle w:val="Heading2"/>
        <w:shd w:val="clear" w:color="auto" w:fill="F3F3F4"/>
        <w:rPr>
          <w:rFonts w:ascii="Segoe UI" w:hAnsi="Segoe UI" w:cs="Segoe UI"/>
          <w:b/>
          <w:bCs/>
          <w:color w:val="444444"/>
        </w:rPr>
      </w:pPr>
      <w:bookmarkStart w:id="2" w:name="_Toc134703471"/>
      <w:bookmarkStart w:id="3" w:name="_Toc134703779"/>
      <w:r w:rsidRPr="00407FE3">
        <w:rPr>
          <w:rFonts w:ascii="Segoe UI" w:hAnsi="Segoe UI" w:cs="Segoe UI"/>
          <w:b/>
          <w:bCs/>
          <w:color w:val="444444"/>
        </w:rPr>
        <w:t>API #</w:t>
      </w:r>
      <w:r w:rsidR="00220DBB" w:rsidRPr="00407FE3">
        <w:rPr>
          <w:rFonts w:ascii="Segoe UI" w:hAnsi="Segoe UI" w:cs="Segoe UI"/>
          <w:b/>
          <w:bCs/>
          <w:color w:val="444444"/>
        </w:rPr>
        <w:t>2</w:t>
      </w:r>
      <w:r w:rsidRPr="00407FE3">
        <w:rPr>
          <w:rFonts w:ascii="Segoe UI" w:hAnsi="Segoe UI" w:cs="Segoe UI"/>
          <w:b/>
          <w:bCs/>
          <w:color w:val="444444"/>
        </w:rPr>
        <w:t>:</w:t>
      </w:r>
      <w:r w:rsidRPr="00407FE3">
        <w:rPr>
          <w:rFonts w:ascii="Segoe UI" w:hAnsi="Segoe UI" w:cs="Segoe UI"/>
          <w:b/>
          <w:bCs/>
          <w:color w:val="444444"/>
        </w:rPr>
        <w:tab/>
      </w:r>
      <w:r w:rsidR="00CF3D65" w:rsidRPr="00407FE3">
        <w:rPr>
          <w:rFonts w:ascii="Segoe UI" w:hAnsi="Segoe UI" w:cs="Segoe UI"/>
          <w:b/>
          <w:bCs/>
          <w:color w:val="444444"/>
        </w:rPr>
        <w:t>Shipping Label</w:t>
      </w:r>
      <w:bookmarkEnd w:id="2"/>
      <w:bookmarkEnd w:id="3"/>
    </w:p>
    <w:p w14:paraId="420610E7" w14:textId="77777777" w:rsidR="00A50BFA" w:rsidRPr="00A50BFA" w:rsidRDefault="00A50BFA" w:rsidP="00A50BFA"/>
    <w:p w14:paraId="0711DF0A" w14:textId="6687860D" w:rsidR="006F624F" w:rsidRPr="00A7126D" w:rsidRDefault="006F624F" w:rsidP="00A50BFA">
      <w:pPr>
        <w:rPr>
          <w:sz w:val="24"/>
          <w:szCs w:val="24"/>
        </w:rPr>
      </w:pPr>
      <w:r w:rsidRPr="00A7126D">
        <w:rPr>
          <w:sz w:val="24"/>
          <w:szCs w:val="24"/>
        </w:rPr>
        <w:t>API URL</w:t>
      </w:r>
      <w:r w:rsidR="002B11EB">
        <w:rPr>
          <w:sz w:val="24"/>
          <w:szCs w:val="24"/>
        </w:rPr>
        <w:tab/>
      </w:r>
      <w:r w:rsidRPr="00A7126D">
        <w:rPr>
          <w:sz w:val="24"/>
          <w:szCs w:val="24"/>
        </w:rPr>
        <w:t xml:space="preserve">: </w:t>
      </w:r>
      <w:r w:rsidR="00CF3D65" w:rsidRPr="006F611F">
        <w:rPr>
          <w:color w:val="4472C4" w:themeColor="accent1"/>
          <w:sz w:val="24"/>
          <w:szCs w:val="24"/>
        </w:rPr>
        <w:t>http://15.207.62.25:5001/iwexpress/{referenceNumber}/shippingLabel</w:t>
      </w:r>
    </w:p>
    <w:p w14:paraId="53A629BF" w14:textId="76AB2A99" w:rsidR="006F624F" w:rsidRPr="00A7126D" w:rsidRDefault="006F624F" w:rsidP="00A50BFA">
      <w:pPr>
        <w:rPr>
          <w:sz w:val="24"/>
          <w:szCs w:val="24"/>
        </w:rPr>
      </w:pPr>
      <w:r w:rsidRPr="00A7126D">
        <w:rPr>
          <w:sz w:val="24"/>
          <w:szCs w:val="24"/>
        </w:rPr>
        <w:t>Request Type</w:t>
      </w:r>
      <w:r w:rsidR="002B11EB">
        <w:rPr>
          <w:sz w:val="24"/>
          <w:szCs w:val="24"/>
        </w:rPr>
        <w:tab/>
      </w:r>
      <w:r w:rsidRPr="00A7126D">
        <w:rPr>
          <w:sz w:val="24"/>
          <w:szCs w:val="24"/>
        </w:rPr>
        <w:t>:</w:t>
      </w:r>
      <w:r w:rsidR="002B11EB">
        <w:rPr>
          <w:sz w:val="24"/>
          <w:szCs w:val="24"/>
        </w:rPr>
        <w:t xml:space="preserve"> </w:t>
      </w:r>
      <w:r w:rsidR="00CF3D65" w:rsidRPr="00A7126D">
        <w:rPr>
          <w:sz w:val="24"/>
          <w:szCs w:val="24"/>
        </w:rPr>
        <w:t>GET</w:t>
      </w:r>
    </w:p>
    <w:p w14:paraId="289C572F" w14:textId="189A7F4A" w:rsidR="006F624F" w:rsidRDefault="006F624F" w:rsidP="006F624F">
      <w:r>
        <w:t>Authorization</w:t>
      </w:r>
      <w:r w:rsidR="00876FC8">
        <w:t>:</w:t>
      </w:r>
    </w:p>
    <w:p w14:paraId="10C974E7" w14:textId="77777777" w:rsidR="006F624F" w:rsidRDefault="006F624F" w:rsidP="006F624F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014D8">
        <w:rPr>
          <w:highlight w:val="yellow"/>
        </w:rPr>
        <w:t xml:space="preserve">Basic </w:t>
      </w:r>
      <w:r w:rsidRPr="008014D8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$2a$10$qWHNeBhu4FCGoJfuv2XVbO9Yq4QBUwGSvNM0bGpYUVc3iY8jXsJwO</w:t>
      </w:r>
    </w:p>
    <w:p w14:paraId="0B3EE1AF" w14:textId="5CE7BAC3" w:rsidR="005C5F86" w:rsidRDefault="005C5F86" w:rsidP="006F624F">
      <w:proofErr w:type="spellStart"/>
      <w:r>
        <w:t>referenceNumber</w:t>
      </w:r>
      <w:proofErr w:type="spellEnd"/>
      <w:r>
        <w:t>:</w:t>
      </w:r>
    </w:p>
    <w:p w14:paraId="6FBF6E83" w14:textId="630D9694" w:rsidR="00001D45" w:rsidRDefault="005C5F86" w:rsidP="00E61AFC">
      <w:pPr>
        <w:rPr>
          <w:rFonts w:ascii="Courier New" w:hAnsi="Courier New" w:cs="Courier New"/>
          <w:sz w:val="18"/>
          <w:szCs w:val="18"/>
        </w:rPr>
      </w:pPr>
      <w:r>
        <w:t>[</w:t>
      </w:r>
      <w:r w:rsidR="00EB74AD">
        <w:t xml:space="preserve">consignment </w:t>
      </w:r>
      <w:r>
        <w:t>reference number]</w:t>
      </w:r>
      <w:r w:rsidR="00001D45" w:rsidRPr="00001D45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3739A3DD" wp14:editId="627D7699">
            <wp:extent cx="5731510" cy="2386965"/>
            <wp:effectExtent l="0" t="0" r="2540" b="0"/>
            <wp:docPr id="124222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21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670B" w14:textId="77777777" w:rsidR="00001D45" w:rsidRDefault="00001D45" w:rsidP="00115F9F">
      <w:pPr>
        <w:spacing w:after="0"/>
        <w:rPr>
          <w:rFonts w:ascii="Courier New" w:hAnsi="Courier New" w:cs="Courier New"/>
          <w:sz w:val="18"/>
          <w:szCs w:val="18"/>
        </w:rPr>
      </w:pPr>
    </w:p>
    <w:p w14:paraId="4B0C5F20" w14:textId="66CE4445" w:rsidR="00093EE6" w:rsidRPr="00554D49" w:rsidRDefault="00093EE6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554D49">
        <w:rPr>
          <w:rFonts w:ascii="Courier New" w:hAnsi="Courier New" w:cs="Courier New"/>
          <w:color w:val="4472C4" w:themeColor="accent1"/>
          <w:sz w:val="18"/>
          <w:szCs w:val="18"/>
        </w:rPr>
        <w:t>Sample Request</w:t>
      </w:r>
      <w:r w:rsidR="00CA1118" w:rsidRPr="00554D49">
        <w:rPr>
          <w:rFonts w:ascii="Courier New" w:hAnsi="Courier New" w:cs="Courier New"/>
          <w:color w:val="4472C4" w:themeColor="accent1"/>
          <w:sz w:val="18"/>
          <w:szCs w:val="18"/>
        </w:rPr>
        <w:t>:</w:t>
      </w:r>
    </w:p>
    <w:p w14:paraId="60F06717" w14:textId="5C96E961" w:rsidR="00001D45" w:rsidRDefault="00000000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hyperlink r:id="rId10" w:history="1">
        <w:r w:rsidR="00C30D0D" w:rsidRPr="00F702F2">
          <w:rPr>
            <w:rStyle w:val="Hyperlink"/>
            <w:rFonts w:ascii="Courier New" w:hAnsi="Courier New" w:cs="Courier New"/>
            <w:sz w:val="18"/>
            <w:szCs w:val="18"/>
          </w:rPr>
          <w:t>http://15.207.62.25:5001/iwexpress/</w:t>
        </w:r>
        <w:r w:rsidR="00C30D0D" w:rsidRPr="00F702F2">
          <w:rPr>
            <w:rStyle w:val="Hyperlink"/>
            <w:rFonts w:ascii="Courier New" w:hAnsi="Courier New" w:cs="Courier New"/>
            <w:sz w:val="18"/>
            <w:szCs w:val="18"/>
            <w:highlight w:val="yellow"/>
          </w:rPr>
          <w:t>10002</w:t>
        </w:r>
        <w:r w:rsidR="00C30D0D" w:rsidRPr="00F702F2">
          <w:rPr>
            <w:rStyle w:val="Hyperlink"/>
            <w:rFonts w:ascii="Courier New" w:hAnsi="Courier New" w:cs="Courier New"/>
            <w:sz w:val="18"/>
            <w:szCs w:val="18"/>
          </w:rPr>
          <w:t>/shippingLabel</w:t>
        </w:r>
      </w:hyperlink>
    </w:p>
    <w:p w14:paraId="405B096B" w14:textId="77777777" w:rsidR="00C30D0D" w:rsidRDefault="00C30D0D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74128E57" w14:textId="51A24DFB" w:rsidR="00C30D0D" w:rsidRPr="00A37AAB" w:rsidRDefault="00C30D0D" w:rsidP="00A37AAB">
      <w:r w:rsidRPr="00A37AAB">
        <w:t>Response JSON: [</w:t>
      </w:r>
      <w:r w:rsidR="008750DF" w:rsidRPr="00A37AAB">
        <w:t>PDF Stream response</w:t>
      </w:r>
      <w:r w:rsidRPr="00A37AAB">
        <w:t>]</w:t>
      </w:r>
    </w:p>
    <w:p w14:paraId="0A28471B" w14:textId="77777777" w:rsidR="00496B13" w:rsidRDefault="00496B13" w:rsidP="00115F9F">
      <w:pPr>
        <w:pBdr>
          <w:bottom w:val="double" w:sz="6" w:space="1" w:color="auto"/>
        </w:pBd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6FD0B12D" w14:textId="77777777" w:rsidR="00496B13" w:rsidRDefault="00496B13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1F8BF3BD" w14:textId="15D0ACAA" w:rsidR="00496B13" w:rsidRPr="00407FE3" w:rsidRDefault="00496B13" w:rsidP="00407FE3">
      <w:pPr>
        <w:pStyle w:val="Heading2"/>
        <w:shd w:val="clear" w:color="auto" w:fill="F3F3F4"/>
        <w:rPr>
          <w:rFonts w:ascii="Segoe UI" w:hAnsi="Segoe UI" w:cs="Segoe UI"/>
          <w:b/>
          <w:bCs/>
          <w:color w:val="444444"/>
        </w:rPr>
      </w:pPr>
      <w:bookmarkStart w:id="4" w:name="_Toc134703472"/>
      <w:bookmarkStart w:id="5" w:name="_Toc134703780"/>
      <w:r w:rsidRPr="00407FE3">
        <w:rPr>
          <w:rFonts w:ascii="Segoe UI" w:hAnsi="Segoe UI" w:cs="Segoe UI"/>
          <w:b/>
          <w:bCs/>
          <w:color w:val="444444"/>
        </w:rPr>
        <w:t>API #</w:t>
      </w:r>
      <w:r w:rsidR="00D07072" w:rsidRPr="00407FE3">
        <w:rPr>
          <w:rFonts w:ascii="Segoe UI" w:hAnsi="Segoe UI" w:cs="Segoe UI"/>
          <w:b/>
          <w:bCs/>
          <w:color w:val="444444"/>
        </w:rPr>
        <w:t>3</w:t>
      </w:r>
      <w:r w:rsidRPr="00407FE3">
        <w:rPr>
          <w:rFonts w:ascii="Segoe UI" w:hAnsi="Segoe UI" w:cs="Segoe UI"/>
          <w:b/>
          <w:bCs/>
          <w:color w:val="444444"/>
        </w:rPr>
        <w:t>:</w:t>
      </w:r>
      <w:r w:rsidRPr="00407FE3">
        <w:rPr>
          <w:rFonts w:ascii="Segoe UI" w:hAnsi="Segoe UI" w:cs="Segoe UI"/>
          <w:b/>
          <w:bCs/>
          <w:color w:val="444444"/>
        </w:rPr>
        <w:tab/>
      </w:r>
      <w:r w:rsidR="008D2EF6" w:rsidRPr="00407FE3">
        <w:rPr>
          <w:rFonts w:ascii="Segoe UI" w:hAnsi="Segoe UI" w:cs="Segoe UI"/>
          <w:b/>
          <w:bCs/>
          <w:color w:val="444444"/>
        </w:rPr>
        <w:t>Consignment Tracking</w:t>
      </w:r>
      <w:bookmarkEnd w:id="4"/>
      <w:bookmarkEnd w:id="5"/>
    </w:p>
    <w:p w14:paraId="6EFA42CE" w14:textId="77777777" w:rsidR="0034536A" w:rsidRDefault="0034536A" w:rsidP="0034536A"/>
    <w:p w14:paraId="1C72D881" w14:textId="1437C557" w:rsidR="00D07072" w:rsidRPr="0048643E" w:rsidRDefault="00496B13" w:rsidP="0034536A">
      <w:pPr>
        <w:rPr>
          <w:sz w:val="24"/>
          <w:szCs w:val="24"/>
        </w:rPr>
      </w:pPr>
      <w:r w:rsidRPr="0048643E">
        <w:rPr>
          <w:sz w:val="24"/>
          <w:szCs w:val="24"/>
        </w:rPr>
        <w:t>API URL</w:t>
      </w:r>
      <w:r w:rsidR="0048643E">
        <w:rPr>
          <w:sz w:val="24"/>
          <w:szCs w:val="24"/>
        </w:rPr>
        <w:tab/>
      </w:r>
      <w:r w:rsidRPr="0048643E">
        <w:rPr>
          <w:sz w:val="24"/>
          <w:szCs w:val="24"/>
        </w:rPr>
        <w:t xml:space="preserve">: </w:t>
      </w:r>
      <w:r w:rsidR="00D07072" w:rsidRPr="00671366">
        <w:rPr>
          <w:color w:val="4472C4" w:themeColor="accent1"/>
          <w:sz w:val="24"/>
          <w:szCs w:val="24"/>
        </w:rPr>
        <w:t>http://15.207.62.25:5001/iwexpress/tracking/{referenceNumber}/shipment</w:t>
      </w:r>
    </w:p>
    <w:p w14:paraId="77E05E73" w14:textId="01442CB0" w:rsidR="00496B13" w:rsidRPr="0048643E" w:rsidRDefault="00496B13" w:rsidP="0034536A">
      <w:pPr>
        <w:rPr>
          <w:sz w:val="24"/>
          <w:szCs w:val="24"/>
        </w:rPr>
      </w:pPr>
      <w:r w:rsidRPr="0048643E">
        <w:rPr>
          <w:sz w:val="24"/>
          <w:szCs w:val="24"/>
        </w:rPr>
        <w:t>Request Type</w:t>
      </w:r>
      <w:r w:rsidR="0048643E">
        <w:rPr>
          <w:sz w:val="24"/>
          <w:szCs w:val="24"/>
        </w:rPr>
        <w:tab/>
      </w:r>
      <w:r w:rsidRPr="0048643E">
        <w:rPr>
          <w:sz w:val="24"/>
          <w:szCs w:val="24"/>
        </w:rPr>
        <w:t>:</w:t>
      </w:r>
      <w:r w:rsidR="0048643E">
        <w:rPr>
          <w:sz w:val="24"/>
          <w:szCs w:val="24"/>
        </w:rPr>
        <w:t xml:space="preserve"> </w:t>
      </w:r>
      <w:r w:rsidRPr="0048643E">
        <w:rPr>
          <w:sz w:val="24"/>
          <w:szCs w:val="24"/>
        </w:rPr>
        <w:t>GET</w:t>
      </w:r>
    </w:p>
    <w:p w14:paraId="4A6002F6" w14:textId="77777777" w:rsidR="00F27F15" w:rsidRDefault="00F27F15" w:rsidP="00F27F15">
      <w:r>
        <w:t>Authorization:</w:t>
      </w:r>
    </w:p>
    <w:p w14:paraId="605E6B6F" w14:textId="77777777" w:rsidR="00F27F15" w:rsidRDefault="00F27F15" w:rsidP="00F27F1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014D8">
        <w:rPr>
          <w:highlight w:val="yellow"/>
        </w:rPr>
        <w:t xml:space="preserve">Basic </w:t>
      </w:r>
      <w:r w:rsidRPr="008014D8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$2a$10$qWHNeBhu4FCGoJfuv2XVbO9Yq4QBUwGSvNM0bGpYUVc3iY8jXsJwO</w:t>
      </w:r>
    </w:p>
    <w:p w14:paraId="214C79E3" w14:textId="77777777" w:rsidR="00F27F15" w:rsidRDefault="00F27F15" w:rsidP="00F27F15">
      <w:proofErr w:type="spellStart"/>
      <w:r>
        <w:t>referenceNumber</w:t>
      </w:r>
      <w:proofErr w:type="spellEnd"/>
      <w:r>
        <w:t>:</w:t>
      </w:r>
    </w:p>
    <w:p w14:paraId="0DECB6E9" w14:textId="2C5345CA" w:rsidR="00F27F15" w:rsidRDefault="00F27F15" w:rsidP="00F27F15">
      <w:r>
        <w:t>[</w:t>
      </w:r>
      <w:r w:rsidR="003078F3">
        <w:t xml:space="preserve">consignment </w:t>
      </w:r>
      <w:r>
        <w:t>reference number]</w:t>
      </w:r>
    </w:p>
    <w:p w14:paraId="2B933B8B" w14:textId="3C373BB1" w:rsidR="00F27F15" w:rsidRDefault="00A44D64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A44D64">
        <w:rPr>
          <w:rFonts w:ascii="Courier New" w:hAnsi="Courier New" w:cs="Courier New"/>
          <w:noProof/>
          <w:color w:val="4472C4" w:themeColor="accent1"/>
          <w:sz w:val="18"/>
          <w:szCs w:val="18"/>
        </w:rPr>
        <w:drawing>
          <wp:inline distT="0" distB="0" distL="0" distR="0" wp14:anchorId="2DF9B750" wp14:editId="46525FBF">
            <wp:extent cx="5731510" cy="2383790"/>
            <wp:effectExtent l="0" t="0" r="2540" b="0"/>
            <wp:docPr id="83628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89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550A" w14:textId="77777777" w:rsidR="004D3828" w:rsidRDefault="004D3828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248218F1" w14:textId="77777777" w:rsidR="004D3828" w:rsidRPr="00554D49" w:rsidRDefault="004D3828" w:rsidP="004D3828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554D49">
        <w:rPr>
          <w:rFonts w:ascii="Courier New" w:hAnsi="Courier New" w:cs="Courier New"/>
          <w:color w:val="4472C4" w:themeColor="accent1"/>
          <w:sz w:val="18"/>
          <w:szCs w:val="18"/>
        </w:rPr>
        <w:t>Sample Request:</w:t>
      </w:r>
    </w:p>
    <w:p w14:paraId="5D0DB0C7" w14:textId="7AAA2019" w:rsidR="004D3828" w:rsidRDefault="00000000" w:rsidP="004D3828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hyperlink r:id="rId12" w:history="1">
        <w:r w:rsidR="004D3828" w:rsidRPr="00F702F2">
          <w:rPr>
            <w:rStyle w:val="Hyperlink"/>
            <w:rFonts w:ascii="Courier New" w:hAnsi="Courier New" w:cs="Courier New"/>
            <w:sz w:val="18"/>
            <w:szCs w:val="18"/>
          </w:rPr>
          <w:t>http://15.207.62.25:5001/iwexpress/tracking/10002/shipment</w:t>
        </w:r>
      </w:hyperlink>
    </w:p>
    <w:p w14:paraId="580D562B" w14:textId="47FA4CA7" w:rsidR="00407FE3" w:rsidRDefault="004D382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E01C3">
        <w:t>Response JSON: [</w:t>
      </w:r>
      <w:r w:rsidR="00CC0819" w:rsidRPr="00EE01C3">
        <w:t>Consignment Tracking details</w:t>
      </w:r>
      <w:r w:rsidRPr="00EE01C3">
        <w:t>]</w:t>
      </w:r>
      <w:r w:rsidR="00407FE3">
        <w:br w:type="page"/>
      </w:r>
    </w:p>
    <w:p w14:paraId="108FAC93" w14:textId="77777777" w:rsidR="00407FE3" w:rsidRDefault="00407FE3" w:rsidP="00407FE3">
      <w:pPr>
        <w:pStyle w:val="Heading2"/>
        <w:shd w:val="clear" w:color="auto" w:fill="F3F3F4"/>
        <w:rPr>
          <w:rFonts w:ascii="Segoe UI" w:hAnsi="Segoe UI" w:cs="Segoe UI"/>
          <w:color w:val="444444"/>
        </w:rPr>
      </w:pPr>
      <w:bookmarkStart w:id="6" w:name="_Toc134703473"/>
      <w:bookmarkStart w:id="7" w:name="_Toc134703781"/>
      <w:r>
        <w:rPr>
          <w:rFonts w:ascii="Segoe UI" w:hAnsi="Segoe UI" w:cs="Segoe UI"/>
          <w:b/>
          <w:bCs/>
          <w:color w:val="444444"/>
        </w:rPr>
        <w:lastRenderedPageBreak/>
        <w:t>Client Status Update Webhook</w:t>
      </w:r>
      <w:bookmarkEnd w:id="6"/>
      <w:bookmarkEnd w:id="7"/>
    </w:p>
    <w:p w14:paraId="4982B9CA" w14:textId="77777777" w:rsidR="00407FE3" w:rsidRDefault="00407FE3" w:rsidP="00407FE3">
      <w:pPr>
        <w:pStyle w:val="Heading3"/>
      </w:pPr>
    </w:p>
    <w:p w14:paraId="7971FBBF" w14:textId="5D7DEE48" w:rsidR="00407FE3" w:rsidRPr="0046633D" w:rsidRDefault="00407FE3" w:rsidP="00600C5D">
      <w:r w:rsidRPr="0046633D">
        <w:t>Following are the list of events (with description) supported which is provided in the key type as seen in the payload.</w:t>
      </w:r>
    </w:p>
    <w:p w14:paraId="6E2A7745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accept</w:t>
      </w:r>
      <w:r w:rsidRPr="0046633D">
        <w:t xml:space="preserve"> - When the consignment is out for delivery</w:t>
      </w:r>
    </w:p>
    <w:p w14:paraId="6E2E89A6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added_to_bag</w:t>
      </w:r>
      <w:proofErr w:type="spellEnd"/>
      <w:r w:rsidRPr="0046633D">
        <w:t xml:space="preserve"> - When the consignment is added to a bag in a trip</w:t>
      </w:r>
    </w:p>
    <w:p w14:paraId="0A63A19D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assigned_for_delivery</w:t>
      </w:r>
      <w:proofErr w:type="spellEnd"/>
      <w:r w:rsidRPr="0046633D">
        <w:t xml:space="preserve"> - When </w:t>
      </w:r>
      <w:proofErr w:type="gramStart"/>
      <w:r w:rsidRPr="0046633D">
        <w:t>an</w:t>
      </w:r>
      <w:proofErr w:type="gramEnd"/>
      <w:r w:rsidRPr="0046633D">
        <w:t xml:space="preserve"> consignment is assigned to any rider for delivery</w:t>
      </w:r>
    </w:p>
    <w:p w14:paraId="2B3BC4B3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assigned_to_hub</w:t>
      </w:r>
      <w:proofErr w:type="spellEnd"/>
      <w:r w:rsidRPr="0046633D">
        <w:t xml:space="preserve"> - When task is assigned to rider for delivery</w:t>
      </w:r>
    </w:p>
    <w:p w14:paraId="2EF5D780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attempted</w:t>
      </w:r>
      <w:r w:rsidRPr="0046633D">
        <w:t xml:space="preserve"> - When a consignment is undelivered</w:t>
      </w:r>
    </w:p>
    <w:p w14:paraId="2859267D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bag_received</w:t>
      </w:r>
      <w:proofErr w:type="spellEnd"/>
      <w:r w:rsidRPr="0046633D">
        <w:t xml:space="preserve"> - When bag is unloaded from the trip</w:t>
      </w:r>
    </w:p>
    <w:p w14:paraId="7F264CD8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cancelled</w:t>
      </w:r>
      <w:r w:rsidRPr="0046633D">
        <w:t xml:space="preserve"> - When a consignment is cancelled</w:t>
      </w:r>
    </w:p>
    <w:p w14:paraId="7B5EE696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consignment_verification</w:t>
      </w:r>
      <w:proofErr w:type="spellEnd"/>
      <w:r w:rsidRPr="0046633D">
        <w:t xml:space="preserve"> - When consignment Verification is done</w:t>
      </w:r>
    </w:p>
    <w:p w14:paraId="02C10CE5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customs_clearance_completed</w:t>
      </w:r>
      <w:proofErr w:type="spellEnd"/>
      <w:r w:rsidRPr="0046633D">
        <w:t xml:space="preserve"> - When the consignment is cleared from customs</w:t>
      </w:r>
    </w:p>
    <w:p w14:paraId="43185F2B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delay_at_airport</w:t>
      </w:r>
      <w:proofErr w:type="spellEnd"/>
      <w:r w:rsidRPr="0046633D">
        <w:t xml:space="preserve"> - When the consignment is at airport and not processed due to some reasons</w:t>
      </w:r>
    </w:p>
    <w:p w14:paraId="1907D462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delivered</w:t>
      </w:r>
      <w:r w:rsidRPr="0046633D">
        <w:t xml:space="preserve"> - When a consignment is delivered</w:t>
      </w:r>
    </w:p>
    <w:p w14:paraId="5C6B8353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delivery_pod</w:t>
      </w:r>
      <w:proofErr w:type="spellEnd"/>
      <w:r w:rsidRPr="0046633D">
        <w:t xml:space="preserve"> - When the 3PL send s POD separately post the delivered event (Select this event is you </w:t>
      </w:r>
      <w:proofErr w:type="spellStart"/>
      <w:r w:rsidRPr="0046633D">
        <w:t>ar</w:t>
      </w:r>
      <w:proofErr w:type="spellEnd"/>
      <w:r w:rsidRPr="0046633D">
        <w:t xml:space="preserve"> using delivered event)</w:t>
      </w:r>
    </w:p>
    <w:p w14:paraId="2399EB2F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deps_exception</w:t>
      </w:r>
      <w:proofErr w:type="spellEnd"/>
      <w:r w:rsidRPr="0046633D">
        <w:t xml:space="preserve"> - When the consignment is received as Damaged, Excess, Shortage or Pilferage</w:t>
      </w:r>
    </w:p>
    <w:p w14:paraId="62E0305B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exception</w:t>
      </w:r>
      <w:r w:rsidRPr="0046633D">
        <w:t xml:space="preserve"> - When </w:t>
      </w:r>
      <w:proofErr w:type="spellStart"/>
      <w:proofErr w:type="gramStart"/>
      <w:r w:rsidRPr="0046633D">
        <w:t>a</w:t>
      </w:r>
      <w:proofErr w:type="spellEnd"/>
      <w:proofErr w:type="gramEnd"/>
      <w:r w:rsidRPr="0046633D">
        <w:t xml:space="preserve"> event is received that does not belong to other events in the list</w:t>
      </w:r>
    </w:p>
    <w:p w14:paraId="4DABFB6F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handed_in_customs_clearance</w:t>
      </w:r>
      <w:proofErr w:type="spellEnd"/>
      <w:r w:rsidRPr="0046633D">
        <w:t xml:space="preserve"> - When the consignment is handed to the customs at airport</w:t>
      </w:r>
    </w:p>
    <w:p w14:paraId="59D9AC23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handover_courier_partner</w:t>
      </w:r>
      <w:proofErr w:type="spellEnd"/>
      <w:r w:rsidRPr="0046633D">
        <w:t xml:space="preserve"> - When the consignment is handed over to the 3PL</w:t>
      </w:r>
    </w:p>
    <w:p w14:paraId="0EAD9A40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inscan_at_hub</w:t>
      </w:r>
      <w:proofErr w:type="spellEnd"/>
      <w:r w:rsidRPr="0046633D">
        <w:t xml:space="preserve"> - When a consignment is </w:t>
      </w:r>
      <w:proofErr w:type="spellStart"/>
      <w:r w:rsidRPr="0046633D">
        <w:t>inscanned</w:t>
      </w:r>
      <w:proofErr w:type="spellEnd"/>
      <w:r w:rsidRPr="0046633D">
        <w:t xml:space="preserve"> at any hub</w:t>
      </w:r>
    </w:p>
    <w:p w14:paraId="3503536E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intransittohub</w:t>
      </w:r>
      <w:proofErr w:type="spellEnd"/>
      <w:r w:rsidRPr="0046633D">
        <w:t xml:space="preserve"> - When a consignment is part of any mid mile hub and the mid mile trip is ongoing</w:t>
      </w:r>
    </w:p>
    <w:p w14:paraId="5BA4760E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lost</w:t>
      </w:r>
      <w:r w:rsidRPr="0046633D">
        <w:t xml:space="preserve"> - When a consignment is lost</w:t>
      </w:r>
    </w:p>
    <w:p w14:paraId="4F51E1C9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not_picked_up</w:t>
      </w:r>
      <w:proofErr w:type="spellEnd"/>
      <w:r w:rsidRPr="0046633D">
        <w:t xml:space="preserve"> - When the consignment is not picked up</w:t>
      </w:r>
    </w:p>
    <w:p w14:paraId="134FA8AD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on_hold</w:t>
      </w:r>
      <w:proofErr w:type="spellEnd"/>
      <w:r w:rsidRPr="0046633D">
        <w:t xml:space="preserve"> - When consignment is put on hold for some reasons</w:t>
      </w:r>
    </w:p>
    <w:p w14:paraId="7206A15A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out_for_pickup</w:t>
      </w:r>
      <w:proofErr w:type="spellEnd"/>
      <w:r w:rsidRPr="0046633D">
        <w:t xml:space="preserve"> - When the delivery executive is out for pickup</w:t>
      </w:r>
    </w:p>
    <w:p w14:paraId="0368F5DB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out_for_store_pickup</w:t>
      </w:r>
      <w:proofErr w:type="spellEnd"/>
      <w:r w:rsidRPr="0046633D">
        <w:t xml:space="preserve"> - When the delivery executive is out for pickup (PUDO Flow only)</w:t>
      </w:r>
    </w:p>
    <w:p w14:paraId="6CAC8548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outscan_at_hub</w:t>
      </w:r>
      <w:proofErr w:type="spellEnd"/>
      <w:r w:rsidRPr="0046633D">
        <w:t xml:space="preserve"> - When a consignment is marked as </w:t>
      </w:r>
      <w:proofErr w:type="spellStart"/>
      <w:r w:rsidRPr="0046633D">
        <w:t>outscan</w:t>
      </w:r>
      <w:proofErr w:type="spellEnd"/>
      <w:r w:rsidRPr="0046633D">
        <w:t xml:space="preserve"> from a hub</w:t>
      </w:r>
    </w:p>
    <w:p w14:paraId="31821A3C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pickup_awaited</w:t>
      </w:r>
      <w:proofErr w:type="spellEnd"/>
      <w:r w:rsidRPr="0046633D">
        <w:t xml:space="preserve"> - When the delivery executive is yet to be assigned for pickup</w:t>
      </w:r>
    </w:p>
    <w:p w14:paraId="67354C08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pickup_completed</w:t>
      </w:r>
      <w:proofErr w:type="spellEnd"/>
      <w:r w:rsidRPr="0046633D">
        <w:t xml:space="preserve"> - When the pickup is completed by the delivery executive</w:t>
      </w:r>
    </w:p>
    <w:p w14:paraId="02B2BFC1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pickup_scheduled</w:t>
      </w:r>
      <w:proofErr w:type="spellEnd"/>
      <w:r w:rsidRPr="0046633D">
        <w:t xml:space="preserve"> - When the pickup has been scheduled for a consignment</w:t>
      </w:r>
    </w:p>
    <w:p w14:paraId="1E72F15C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reachedathub</w:t>
      </w:r>
      <w:proofErr w:type="spellEnd"/>
      <w:r w:rsidRPr="0046633D">
        <w:t xml:space="preserve"> - When the consignment reached the destination hub (generally the last mile hub)</w:t>
      </w:r>
    </w:p>
    <w:p w14:paraId="3AA20A46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release_on_hold</w:t>
      </w:r>
      <w:proofErr w:type="spellEnd"/>
      <w:r w:rsidRPr="0046633D">
        <w:t xml:space="preserve"> - When a consignment is released from hold</w:t>
      </w:r>
    </w:p>
    <w:p w14:paraId="75710494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reschedule</w:t>
      </w:r>
      <w:r w:rsidRPr="0046633D">
        <w:t xml:space="preserve"> - When the consignment pickup or delivery is rescheduled</w:t>
      </w:r>
    </w:p>
    <w:p w14:paraId="0BC9AA37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returned_at_hub</w:t>
      </w:r>
      <w:proofErr w:type="spellEnd"/>
      <w:r w:rsidRPr="0046633D">
        <w:t xml:space="preserve"> - When the consignment is received at hub post a delivery attempt</w:t>
      </w:r>
    </w:p>
    <w:p w14:paraId="5293AA9D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revert_from_delivered</w:t>
      </w:r>
      <w:proofErr w:type="spellEnd"/>
      <w:r w:rsidRPr="0046633D">
        <w:t xml:space="preserve"> - When a consignment is revoked from delivery for exceptional reasons (</w:t>
      </w:r>
      <w:proofErr w:type="spellStart"/>
      <w:r w:rsidRPr="0046633D">
        <w:t>Aplicable</w:t>
      </w:r>
      <w:proofErr w:type="spellEnd"/>
      <w:r w:rsidRPr="0046633D">
        <w:t xml:space="preserve"> from CRM)</w:t>
      </w:r>
    </w:p>
    <w:p w14:paraId="06053071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revoke_rto</w:t>
      </w:r>
      <w:proofErr w:type="spellEnd"/>
      <w:r w:rsidRPr="0046633D">
        <w:t xml:space="preserve"> - When RTO is revoked for exceptional reasons (Applicable from CRM)</w:t>
      </w:r>
    </w:p>
    <w:p w14:paraId="102005A4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</w:t>
      </w:r>
      <w:proofErr w:type="spellEnd"/>
      <w:r w:rsidRPr="0046633D">
        <w:t xml:space="preserve"> - When the consignment is marked as RTO</w:t>
      </w:r>
    </w:p>
    <w:p w14:paraId="37852CF6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rto_attempted</w:t>
      </w:r>
      <w:proofErr w:type="spellEnd"/>
      <w:r w:rsidRPr="0046633D">
        <w:t xml:space="preserve"> - When the consignment is undelivered in </w:t>
      </w:r>
      <w:proofErr w:type="gramStart"/>
      <w:r w:rsidRPr="0046633D">
        <w:t>a</w:t>
      </w:r>
      <w:proofErr w:type="gramEnd"/>
      <w:r w:rsidRPr="0046633D">
        <w:t xml:space="preserve"> RTO journey</w:t>
      </w:r>
    </w:p>
    <w:p w14:paraId="0B1A9EAE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rto_delivered</w:t>
      </w:r>
      <w:proofErr w:type="spellEnd"/>
      <w:r w:rsidRPr="0046633D">
        <w:t xml:space="preserve"> - When the consignment is delivered in </w:t>
      </w:r>
      <w:proofErr w:type="gramStart"/>
      <w:r w:rsidRPr="0046633D">
        <w:t>a</w:t>
      </w:r>
      <w:proofErr w:type="gramEnd"/>
      <w:r w:rsidRPr="0046633D">
        <w:t xml:space="preserve"> RTO journey</w:t>
      </w:r>
    </w:p>
    <w:p w14:paraId="17462D5D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rto_in_transit</w:t>
      </w:r>
      <w:proofErr w:type="spellEnd"/>
      <w:r w:rsidRPr="0046633D">
        <w:t xml:space="preserve"> - When the consignment is in transit in </w:t>
      </w:r>
      <w:proofErr w:type="gramStart"/>
      <w:r w:rsidRPr="0046633D">
        <w:t>a</w:t>
      </w:r>
      <w:proofErr w:type="gramEnd"/>
      <w:r w:rsidRPr="0046633D">
        <w:t xml:space="preserve"> RTO journey</w:t>
      </w:r>
    </w:p>
    <w:p w14:paraId="7A470C71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lastRenderedPageBreak/>
        <w:t>rto_initiated</w:t>
      </w:r>
      <w:proofErr w:type="spellEnd"/>
      <w:r w:rsidRPr="0046633D">
        <w:t xml:space="preserve"> - When the consignment is marked as RTO (this is a preferred over the event </w:t>
      </w:r>
      <w:proofErr w:type="spellStart"/>
      <w:r w:rsidRPr="0046633D">
        <w:t>rto</w:t>
      </w:r>
      <w:proofErr w:type="spellEnd"/>
      <w:r w:rsidRPr="0046633D">
        <w:t>)</w:t>
      </w:r>
    </w:p>
    <w:p w14:paraId="12B54C15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rto_inscan_at_hub</w:t>
      </w:r>
      <w:proofErr w:type="spellEnd"/>
      <w:r w:rsidRPr="0046633D">
        <w:t xml:space="preserve"> - When the consignment is </w:t>
      </w:r>
      <w:proofErr w:type="spellStart"/>
      <w:r w:rsidRPr="0046633D">
        <w:t>inscanned</w:t>
      </w:r>
      <w:proofErr w:type="spellEnd"/>
      <w:r w:rsidRPr="0046633D">
        <w:t xml:space="preserve"> at hub in </w:t>
      </w:r>
      <w:proofErr w:type="gramStart"/>
      <w:r w:rsidRPr="0046633D">
        <w:t>a</w:t>
      </w:r>
      <w:proofErr w:type="gramEnd"/>
      <w:r w:rsidRPr="0046633D">
        <w:t xml:space="preserve"> RTO journey</w:t>
      </w:r>
    </w:p>
    <w:p w14:paraId="50346D03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rto_outfordelivery</w:t>
      </w:r>
      <w:proofErr w:type="spellEnd"/>
      <w:r w:rsidRPr="0046633D">
        <w:t xml:space="preserve"> - When the consignment is out for delivery in </w:t>
      </w:r>
      <w:proofErr w:type="gramStart"/>
      <w:r w:rsidRPr="0046633D">
        <w:t>a</w:t>
      </w:r>
      <w:proofErr w:type="gramEnd"/>
      <w:r w:rsidRPr="0046633D">
        <w:t xml:space="preserve"> RTO Journey</w:t>
      </w:r>
    </w:p>
    <w:p w14:paraId="0646EC74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seized</w:t>
      </w:r>
      <w:r w:rsidRPr="0046633D">
        <w:t xml:space="preserve"> - When the consignment is seized by an external party before being delivered</w:t>
      </w:r>
    </w:p>
    <w:p w14:paraId="69E9C1E1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r w:rsidRPr="00562295">
        <w:rPr>
          <w:b/>
          <w:bCs/>
        </w:rPr>
        <w:t>shelved</w:t>
      </w:r>
      <w:r w:rsidRPr="0046633D">
        <w:t xml:space="preserve"> - When the consignment is shelved for some reasons</w:t>
      </w:r>
    </w:p>
    <w:p w14:paraId="47BFC73B" w14:textId="77777777" w:rsidR="00407FE3" w:rsidRPr="0046633D" w:rsidRDefault="00407FE3" w:rsidP="00562295">
      <w:pPr>
        <w:pStyle w:val="ListParagraph"/>
        <w:numPr>
          <w:ilvl w:val="0"/>
          <w:numId w:val="2"/>
        </w:numPr>
      </w:pPr>
      <w:proofErr w:type="spellStart"/>
      <w:r w:rsidRPr="00562295">
        <w:rPr>
          <w:b/>
          <w:bCs/>
        </w:rPr>
        <w:t>softdata_upload</w:t>
      </w:r>
      <w:proofErr w:type="spellEnd"/>
      <w:r w:rsidRPr="0046633D">
        <w:t xml:space="preserve"> - When consignment is created in </w:t>
      </w:r>
      <w:proofErr w:type="spellStart"/>
      <w:r w:rsidRPr="0046633D">
        <w:t>Shipsy</w:t>
      </w:r>
      <w:proofErr w:type="spellEnd"/>
      <w:r w:rsidRPr="0046633D">
        <w:t xml:space="preserve"> system</w:t>
      </w:r>
    </w:p>
    <w:p w14:paraId="649387F0" w14:textId="234AEAE4" w:rsidR="004D3828" w:rsidRPr="00562295" w:rsidRDefault="00407FE3" w:rsidP="00562295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24"/>
          <w:szCs w:val="24"/>
        </w:rPr>
      </w:pPr>
      <w:proofErr w:type="spellStart"/>
      <w:r w:rsidRPr="00562295">
        <w:rPr>
          <w:b/>
          <w:bCs/>
        </w:rPr>
        <w:t>vehicle_arrived</w:t>
      </w:r>
      <w:proofErr w:type="spellEnd"/>
      <w:r w:rsidRPr="0046633D">
        <w:t xml:space="preserve"> - When the vehicle has arrived to a different hub in a middle mile trip</w:t>
      </w:r>
    </w:p>
    <w:p w14:paraId="5F6799BF" w14:textId="77777777" w:rsidR="004D3828" w:rsidRPr="0046633D" w:rsidRDefault="004D3828" w:rsidP="00562295">
      <w:pPr>
        <w:rPr>
          <w:rFonts w:ascii="Courier New" w:hAnsi="Courier New" w:cs="Courier New"/>
          <w:sz w:val="18"/>
          <w:szCs w:val="18"/>
        </w:rPr>
      </w:pPr>
    </w:p>
    <w:sectPr w:rsidR="004D3828" w:rsidRPr="00466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5608"/>
    <w:multiLevelType w:val="hybridMultilevel"/>
    <w:tmpl w:val="77E2B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32181"/>
    <w:multiLevelType w:val="hybridMultilevel"/>
    <w:tmpl w:val="2018A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92958">
    <w:abstractNumId w:val="0"/>
  </w:num>
  <w:num w:numId="2" w16cid:durableId="1153568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3A"/>
    <w:rsid w:val="00001D45"/>
    <w:rsid w:val="000174DD"/>
    <w:rsid w:val="0006230C"/>
    <w:rsid w:val="00093EE6"/>
    <w:rsid w:val="000E3609"/>
    <w:rsid w:val="00106669"/>
    <w:rsid w:val="00115F9F"/>
    <w:rsid w:val="0016626F"/>
    <w:rsid w:val="00176296"/>
    <w:rsid w:val="00183B5D"/>
    <w:rsid w:val="0019207A"/>
    <w:rsid w:val="001E39C7"/>
    <w:rsid w:val="001F3EED"/>
    <w:rsid w:val="00220DBB"/>
    <w:rsid w:val="00225205"/>
    <w:rsid w:val="002447E4"/>
    <w:rsid w:val="0027700A"/>
    <w:rsid w:val="002B11EB"/>
    <w:rsid w:val="003067F8"/>
    <w:rsid w:val="003078F3"/>
    <w:rsid w:val="00320E10"/>
    <w:rsid w:val="0034536A"/>
    <w:rsid w:val="00407FE3"/>
    <w:rsid w:val="00452D8D"/>
    <w:rsid w:val="0046633D"/>
    <w:rsid w:val="0048643E"/>
    <w:rsid w:val="00494B40"/>
    <w:rsid w:val="00496B13"/>
    <w:rsid w:val="00497ADB"/>
    <w:rsid w:val="004D3828"/>
    <w:rsid w:val="005323A0"/>
    <w:rsid w:val="00554D49"/>
    <w:rsid w:val="00562295"/>
    <w:rsid w:val="00572B3A"/>
    <w:rsid w:val="005C5F86"/>
    <w:rsid w:val="00600C5D"/>
    <w:rsid w:val="00622636"/>
    <w:rsid w:val="006315E4"/>
    <w:rsid w:val="00671366"/>
    <w:rsid w:val="006C5A57"/>
    <w:rsid w:val="006F611F"/>
    <w:rsid w:val="006F624F"/>
    <w:rsid w:val="007156C7"/>
    <w:rsid w:val="00751BC5"/>
    <w:rsid w:val="007A30A8"/>
    <w:rsid w:val="008014D8"/>
    <w:rsid w:val="008750DF"/>
    <w:rsid w:val="00876FC8"/>
    <w:rsid w:val="008D18A0"/>
    <w:rsid w:val="008D2EF6"/>
    <w:rsid w:val="009144DA"/>
    <w:rsid w:val="009379EA"/>
    <w:rsid w:val="009B7F66"/>
    <w:rsid w:val="009D2E0B"/>
    <w:rsid w:val="00A37AAB"/>
    <w:rsid w:val="00A44D64"/>
    <w:rsid w:val="00A50BFA"/>
    <w:rsid w:val="00A57A2D"/>
    <w:rsid w:val="00A7126D"/>
    <w:rsid w:val="00AC6A32"/>
    <w:rsid w:val="00B032E3"/>
    <w:rsid w:val="00B35B60"/>
    <w:rsid w:val="00BD0AC7"/>
    <w:rsid w:val="00C06AFF"/>
    <w:rsid w:val="00C30D0D"/>
    <w:rsid w:val="00CA1118"/>
    <w:rsid w:val="00CC0819"/>
    <w:rsid w:val="00CF3D65"/>
    <w:rsid w:val="00D07072"/>
    <w:rsid w:val="00D4603F"/>
    <w:rsid w:val="00DB2405"/>
    <w:rsid w:val="00E03B0A"/>
    <w:rsid w:val="00E15274"/>
    <w:rsid w:val="00E27934"/>
    <w:rsid w:val="00E55DA3"/>
    <w:rsid w:val="00E61AFC"/>
    <w:rsid w:val="00EB74AD"/>
    <w:rsid w:val="00EE01C3"/>
    <w:rsid w:val="00EF547A"/>
    <w:rsid w:val="00F27F15"/>
    <w:rsid w:val="00F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2740"/>
  <w15:chartTrackingRefBased/>
  <w15:docId w15:val="{847AD709-FE95-4617-AD71-975DCE30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9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25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5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5DA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55D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5DA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6229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230C"/>
    <w:pPr>
      <w:spacing w:after="10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15.207.62.25:5001/iwexpress/tracking/10002/ship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5.207.62.25:5001/iwexpress/softdata/uploa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15.207.62.25:5001/iwexpress/10002/shippingLab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2440B-7D0E-4D48-B4A4-9D5D74FA1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8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</dc:creator>
  <cp:keywords/>
  <dc:description/>
  <cp:lastModifiedBy>Murugavel</cp:lastModifiedBy>
  <cp:revision>94</cp:revision>
  <cp:lastPrinted>2022-12-20T11:09:00Z</cp:lastPrinted>
  <dcterms:created xsi:type="dcterms:W3CDTF">2022-12-12T10:45:00Z</dcterms:created>
  <dcterms:modified xsi:type="dcterms:W3CDTF">2023-05-11T07:52:00Z</dcterms:modified>
</cp:coreProperties>
</file>