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A9C5" w14:textId="2FC1DA0C" w:rsidR="00030562" w:rsidRDefault="00030562" w:rsidP="00030562">
      <w:pPr>
        <w:outlineLvl w:val="0"/>
      </w:pPr>
      <w:r>
        <w:rPr>
          <w:b/>
          <w:bCs/>
        </w:rPr>
        <w:t>Subject:</w:t>
      </w:r>
      <w:r>
        <w:t xml:space="preserve"> Posting notice for </w:t>
      </w:r>
      <w:bookmarkStart w:id="0" w:name="_Hlk76549141"/>
      <w:r w:rsidRPr="00575BC7">
        <w:t>[BENEFICIARY] [CLIENT NUMBER]</w:t>
      </w:r>
      <w:bookmarkEnd w:id="0"/>
    </w:p>
    <w:p w14:paraId="26F4C5FB" w14:textId="77777777" w:rsidR="00030562" w:rsidRDefault="00030562" w:rsidP="00030562"/>
    <w:p w14:paraId="175BF8BD" w14:textId="77777777" w:rsidR="00030562" w:rsidRDefault="00030562" w:rsidP="00030562">
      <w:pPr>
        <w:shd w:val="clear" w:color="auto" w:fill="FFFFFF"/>
      </w:pPr>
      <w:r>
        <w:t>Good Afternoon,</w:t>
      </w:r>
    </w:p>
    <w:p w14:paraId="3E623A3C" w14:textId="77777777" w:rsidR="00030562" w:rsidRDefault="00030562" w:rsidP="00030562">
      <w:pPr>
        <w:shd w:val="clear" w:color="auto" w:fill="FFFFFF"/>
      </w:pPr>
      <w:r>
        <w:t> </w:t>
      </w:r>
    </w:p>
    <w:p w14:paraId="5960E5E3" w14:textId="15BE208F" w:rsidR="00030562" w:rsidRPr="00575BC7" w:rsidRDefault="00030562" w:rsidP="00030562">
      <w:pPr>
        <w:shd w:val="clear" w:color="auto" w:fill="FFFFFF"/>
      </w:pPr>
      <w:bookmarkStart w:id="1" w:name="_Hlk76549100"/>
      <w:r w:rsidRPr="00575BC7">
        <w:t xml:space="preserve">Pursuant to attorney directives, you will find the “Notice of Filing” which is a requirement for filing the Labor Condition Application (LCA) and will be kept in [BENEFICIARY’S NAME]’s Public Access File. </w:t>
      </w:r>
      <w:bookmarkEnd w:id="1"/>
      <w:r w:rsidRPr="00575BC7">
        <w:t>We ask that you post the attached Notice as soon as possible, in two (2) conspicuous locations (break room, conference/meeting room, etc.) for </w:t>
      </w:r>
      <w:r w:rsidRPr="00575BC7">
        <w:rPr>
          <w:b/>
          <w:bCs/>
          <w:u w:val="single"/>
        </w:rPr>
        <w:t>ten (10) consecutive days</w:t>
      </w:r>
      <w:r w:rsidRPr="00575BC7">
        <w:t> </w:t>
      </w:r>
      <w:r w:rsidR="00893499" w:rsidRPr="00575BC7">
        <w:t xml:space="preserve">at each worksite </w:t>
      </w:r>
      <w:r w:rsidRPr="00575BC7">
        <w:t>to comply with the U.S. Department of Labor regulations. It should be posted, at a minimum, from [DATE SENT] to [10 DAYS FROM DAY SENT].</w:t>
      </w:r>
    </w:p>
    <w:p w14:paraId="75602A5A" w14:textId="77777777" w:rsidR="00030562" w:rsidRPr="00575BC7" w:rsidRDefault="00030562" w:rsidP="00030562">
      <w:pPr>
        <w:shd w:val="clear" w:color="auto" w:fill="FFFFFF"/>
      </w:pPr>
      <w:r w:rsidRPr="00575BC7">
        <w:t> </w:t>
      </w:r>
    </w:p>
    <w:p w14:paraId="0545A653" w14:textId="77777777" w:rsidR="00030562" w:rsidRDefault="00030562" w:rsidP="00030562">
      <w:pPr>
        <w:shd w:val="clear" w:color="auto" w:fill="FFFFFF"/>
      </w:pPr>
      <w:r w:rsidRPr="00575BC7">
        <w:t>Once the ten (10) consecutive days have been completed please sign the Evidence of Posting.</w:t>
      </w:r>
    </w:p>
    <w:p w14:paraId="5C0A79B8" w14:textId="77777777" w:rsidR="00030562" w:rsidRDefault="00030562" w:rsidP="00030562">
      <w:pPr>
        <w:shd w:val="clear" w:color="auto" w:fill="FFFFFF"/>
      </w:pPr>
      <w:r>
        <w:t>We ask that you then e-mail us a signed copy of the Evidence of Posting, for us to attach with the Public Access File.</w:t>
      </w:r>
    </w:p>
    <w:p w14:paraId="660B9CF3" w14:textId="67A96900" w:rsidR="00030562" w:rsidRDefault="00030562" w:rsidP="00030562">
      <w:pPr>
        <w:shd w:val="clear" w:color="auto" w:fill="FFFFFF"/>
      </w:pPr>
      <w:r>
        <w:t>  </w:t>
      </w:r>
    </w:p>
    <w:p w14:paraId="669101A6" w14:textId="77777777" w:rsidR="00030562" w:rsidRDefault="00030562" w:rsidP="00030562">
      <w:pPr>
        <w:shd w:val="clear" w:color="auto" w:fill="FFFFFF"/>
      </w:pPr>
      <w:r>
        <w:t>Upon receiving confirmation that the notice has been posted, we may proceed with filing the LCA. Please note that it takes up to seven (7) working days for certification.</w:t>
      </w:r>
    </w:p>
    <w:p w14:paraId="63F9224E" w14:textId="77777777" w:rsidR="00030562" w:rsidRDefault="00030562" w:rsidP="00030562">
      <w:pPr>
        <w:shd w:val="clear" w:color="auto" w:fill="FFFFFF"/>
      </w:pPr>
    </w:p>
    <w:p w14:paraId="67A604D7" w14:textId="77777777" w:rsidR="00030562" w:rsidRDefault="00030562" w:rsidP="00030562">
      <w:pPr>
        <w:shd w:val="clear" w:color="auto" w:fill="FFFFFF"/>
      </w:pPr>
      <w:r>
        <w:t xml:space="preserve">Please confirm once the “Notice of Filing” has been posted so we may file the LCA with the Department of Labor. </w:t>
      </w:r>
    </w:p>
    <w:p w14:paraId="6714ABA2" w14:textId="77777777" w:rsidR="00030562" w:rsidRDefault="00030562" w:rsidP="00030562">
      <w:pPr>
        <w:shd w:val="clear" w:color="auto" w:fill="FFFFFF"/>
      </w:pPr>
      <w:r>
        <w:t> </w:t>
      </w:r>
    </w:p>
    <w:p w14:paraId="1F09458A" w14:textId="77777777" w:rsidR="00030562" w:rsidRPr="00575BC7" w:rsidRDefault="00030562" w:rsidP="00030562">
      <w:pPr>
        <w:shd w:val="clear" w:color="auto" w:fill="FFFFFF"/>
      </w:pPr>
      <w:r w:rsidRPr="00575BC7">
        <w:t>If you have any questions, feel free to contact me at [ASSISTANT’S DIRECT LINE]</w:t>
      </w:r>
    </w:p>
    <w:p w14:paraId="41BD70E3" w14:textId="77777777" w:rsidR="00030562" w:rsidRPr="00575BC7" w:rsidRDefault="00030562" w:rsidP="00030562">
      <w:pPr>
        <w:shd w:val="clear" w:color="auto" w:fill="FFFFFF"/>
      </w:pPr>
      <w:r w:rsidRPr="00575BC7">
        <w:t> </w:t>
      </w:r>
    </w:p>
    <w:p w14:paraId="774131DF" w14:textId="3C3E8F82" w:rsidR="00AB1BB8" w:rsidRPr="00575BC7" w:rsidRDefault="00030562" w:rsidP="009F2230">
      <w:pPr>
        <w:shd w:val="clear" w:color="auto" w:fill="FFFFFF"/>
      </w:pPr>
      <w:r w:rsidRPr="00575BC7">
        <w:t>Thank you,</w:t>
      </w:r>
    </w:p>
    <w:p w14:paraId="6ECA551B" w14:textId="7F5F3B29" w:rsidR="009F2230" w:rsidRDefault="009F2230" w:rsidP="009F2230">
      <w:pPr>
        <w:shd w:val="clear" w:color="auto" w:fill="FFFFFF"/>
      </w:pPr>
      <w:r w:rsidRPr="00575BC7">
        <w:t>[Timekeeper’s Name]</w:t>
      </w:r>
      <w:bookmarkStart w:id="2" w:name="_GoBack"/>
      <w:bookmarkEnd w:id="2"/>
    </w:p>
    <w:sectPr w:rsidR="009F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B795A" w14:textId="77777777" w:rsidR="006672A4" w:rsidRDefault="006672A4" w:rsidP="00030562">
      <w:r>
        <w:separator/>
      </w:r>
    </w:p>
  </w:endnote>
  <w:endnote w:type="continuationSeparator" w:id="0">
    <w:p w14:paraId="344B5C36" w14:textId="77777777" w:rsidR="006672A4" w:rsidRDefault="006672A4" w:rsidP="0003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64B63" w14:textId="77777777" w:rsidR="006672A4" w:rsidRDefault="006672A4" w:rsidP="00030562">
      <w:r>
        <w:separator/>
      </w:r>
    </w:p>
  </w:footnote>
  <w:footnote w:type="continuationSeparator" w:id="0">
    <w:p w14:paraId="0F743B51" w14:textId="77777777" w:rsidR="006672A4" w:rsidRDefault="006672A4" w:rsidP="00030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62"/>
    <w:rsid w:val="00030562"/>
    <w:rsid w:val="00575BC7"/>
    <w:rsid w:val="006672A4"/>
    <w:rsid w:val="00884D3A"/>
    <w:rsid w:val="00893499"/>
    <w:rsid w:val="009F2230"/>
    <w:rsid w:val="00AB1BB8"/>
    <w:rsid w:val="00D5384E"/>
    <w:rsid w:val="00F0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1AA8"/>
  <w15:chartTrackingRefBased/>
  <w15:docId w15:val="{C3E508E4-A72A-424F-AB89-C2AB7F5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56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56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0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6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Monty</dc:creator>
  <cp:keywords/>
  <dc:description/>
  <cp:lastModifiedBy>Divy</cp:lastModifiedBy>
  <cp:revision>6</cp:revision>
  <dcterms:created xsi:type="dcterms:W3CDTF">2019-04-12T14:47:00Z</dcterms:created>
  <dcterms:modified xsi:type="dcterms:W3CDTF">2022-07-03T15:13:00Z</dcterms:modified>
</cp:coreProperties>
</file>