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AE1AA" w14:textId="6DDA5015" w:rsidR="007E78A2" w:rsidRPr="001D5556" w:rsidRDefault="00C44326" w:rsidP="00D6305E">
      <w:pPr>
        <w:tabs>
          <w:tab w:val="clear" w:pos="3969"/>
          <w:tab w:val="right" w:pos="9071"/>
        </w:tabs>
      </w:pPr>
      <w:r w:rsidRPr="001D5556">
        <w:rPr>
          <w:noProof/>
          <w:lang w:eastAsia="en-AU"/>
        </w:rPr>
        <w:drawing>
          <wp:inline distT="0" distB="0" distL="0" distR="0" wp14:anchorId="4EA6DCCA" wp14:editId="522D0160">
            <wp:extent cx="1510718" cy="468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SPEC ConstructionInfo 3 line grey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0718" cy="468000"/>
                    </a:xfrm>
                    <a:prstGeom prst="rect">
                      <a:avLst/>
                    </a:prstGeom>
                  </pic:spPr>
                </pic:pic>
              </a:graphicData>
            </a:graphic>
          </wp:inline>
        </w:drawing>
      </w:r>
      <w:r w:rsidRPr="001D5556">
        <w:t xml:space="preserve"> </w:t>
      </w:r>
      <w:r w:rsidRPr="001D5556">
        <w:tab/>
      </w:r>
      <w:r w:rsidRPr="001D5556">
        <w:rPr>
          <w:noProof/>
          <w:lang w:eastAsia="en-AU"/>
        </w:rPr>
        <w:drawing>
          <wp:inline distT="0" distB="0" distL="0" distR="0" wp14:anchorId="49302F1E" wp14:editId="533F012B">
            <wp:extent cx="649330" cy="72000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SPEC_BIM_Logo_1302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330" cy="720000"/>
                    </a:xfrm>
                    <a:prstGeom prst="rect">
                      <a:avLst/>
                    </a:prstGeom>
                  </pic:spPr>
                </pic:pic>
              </a:graphicData>
            </a:graphic>
          </wp:inline>
        </w:drawing>
      </w:r>
    </w:p>
    <w:p w14:paraId="73FAE1AB" w14:textId="77777777" w:rsidR="007E78A2" w:rsidRPr="001D5556" w:rsidRDefault="007E78A2" w:rsidP="008265CD">
      <w:pPr>
        <w:jc w:val="right"/>
      </w:pPr>
    </w:p>
    <w:p w14:paraId="73FAE1AE" w14:textId="77777777" w:rsidR="007E78A2" w:rsidRPr="001D5556" w:rsidRDefault="007E78A2" w:rsidP="008265CD">
      <w:pPr>
        <w:jc w:val="right"/>
      </w:pPr>
    </w:p>
    <w:p w14:paraId="0DAE6050" w14:textId="5640AA40" w:rsidR="008265CD" w:rsidRPr="001D5556" w:rsidRDefault="00FA7EEE" w:rsidP="008265CD">
      <w:pPr>
        <w:jc w:val="right"/>
        <w:rPr>
          <w:rFonts w:cs="Arial"/>
        </w:rPr>
      </w:pPr>
      <w:r>
        <w:rPr>
          <w:rFonts w:cs="Arial"/>
        </w:rPr>
        <w:t xml:space="preserve">v2.0 – </w:t>
      </w:r>
      <w:r w:rsidR="007C0337">
        <w:rPr>
          <w:rFonts w:cs="Arial"/>
        </w:rPr>
        <w:t>March</w:t>
      </w:r>
      <w:r w:rsidR="008265CD" w:rsidRPr="001D5556">
        <w:rPr>
          <w:rFonts w:cs="Arial"/>
        </w:rPr>
        <w:t xml:space="preserve"> 2016</w:t>
      </w:r>
    </w:p>
    <w:p w14:paraId="73FAE1B0" w14:textId="77777777" w:rsidR="008436D2" w:rsidRPr="001D5556" w:rsidRDefault="008436D2" w:rsidP="00843537"/>
    <w:p w14:paraId="73FAE1B1" w14:textId="77777777" w:rsidR="008436D2" w:rsidRPr="001D5556" w:rsidRDefault="008436D2" w:rsidP="00843537"/>
    <w:p w14:paraId="73FAE1B2" w14:textId="77777777" w:rsidR="008436D2" w:rsidRPr="001D5556" w:rsidRDefault="008436D2" w:rsidP="00843537"/>
    <w:p w14:paraId="73FAE1B3" w14:textId="77777777" w:rsidR="008436D2" w:rsidRPr="001D5556" w:rsidRDefault="008436D2" w:rsidP="00843537"/>
    <w:p w14:paraId="73FAE1B4" w14:textId="77777777" w:rsidR="007E78A2" w:rsidRPr="001D5556" w:rsidRDefault="007E78A2" w:rsidP="00843537"/>
    <w:p w14:paraId="73FAE1B5" w14:textId="77777777" w:rsidR="007E78A2" w:rsidRPr="001D5556" w:rsidRDefault="007E78A2" w:rsidP="00843537"/>
    <w:p w14:paraId="73FAE1B7" w14:textId="691AFC0A" w:rsidR="003D0BBA" w:rsidRPr="001D5556" w:rsidRDefault="00687FA1" w:rsidP="001268F6">
      <w:pPr>
        <w:jc w:val="center"/>
        <w:rPr>
          <w:rStyle w:val="Bold"/>
          <w:sz w:val="44"/>
          <w:szCs w:val="44"/>
        </w:rPr>
      </w:pPr>
      <w:r w:rsidRPr="001D5556">
        <w:rPr>
          <w:rStyle w:val="Bold"/>
          <w:sz w:val="44"/>
          <w:szCs w:val="44"/>
        </w:rPr>
        <w:t>Construction</w:t>
      </w:r>
      <w:r w:rsidR="001268F6" w:rsidRPr="001D5556">
        <w:rPr>
          <w:rStyle w:val="Bold"/>
          <w:sz w:val="44"/>
          <w:szCs w:val="44"/>
        </w:rPr>
        <w:t xml:space="preserve"> </w:t>
      </w:r>
      <w:r w:rsidR="008436D2" w:rsidRPr="001D5556">
        <w:rPr>
          <w:rStyle w:val="Bold"/>
          <w:sz w:val="44"/>
          <w:szCs w:val="44"/>
        </w:rPr>
        <w:t>BIM Management Plan</w:t>
      </w:r>
    </w:p>
    <w:p w14:paraId="4B43F6C5" w14:textId="77777777" w:rsidR="001268F6" w:rsidRPr="001D5556" w:rsidRDefault="001268F6" w:rsidP="001268F6">
      <w:pPr>
        <w:jc w:val="center"/>
        <w:rPr>
          <w:rStyle w:val="Bold"/>
          <w:sz w:val="44"/>
          <w:szCs w:val="44"/>
        </w:rPr>
      </w:pPr>
    </w:p>
    <w:p w14:paraId="2C8414B9" w14:textId="77777777" w:rsidR="00AF3FED" w:rsidRPr="001D5556" w:rsidRDefault="00AF3FED" w:rsidP="00843537"/>
    <w:p w14:paraId="621BD40C" w14:textId="77777777" w:rsidR="00AF3FED" w:rsidRPr="001D5556" w:rsidRDefault="00AF3FED" w:rsidP="00843537"/>
    <w:p w14:paraId="60A2BE34" w14:textId="77777777" w:rsidR="00AF3FED" w:rsidRPr="001D5556" w:rsidRDefault="00AF3FED" w:rsidP="00843537"/>
    <w:tbl>
      <w:tblPr>
        <w:tblW w:w="0" w:type="auto"/>
        <w:tblLook w:val="04A0" w:firstRow="1" w:lastRow="0" w:firstColumn="1" w:lastColumn="0" w:noHBand="0" w:noVBand="1"/>
      </w:tblPr>
      <w:tblGrid>
        <w:gridCol w:w="2721"/>
        <w:gridCol w:w="6237"/>
      </w:tblGrid>
      <w:tr w:rsidR="00AF3FED" w:rsidRPr="001D5556" w14:paraId="6AF30CBC" w14:textId="77777777" w:rsidTr="007B2E89">
        <w:trPr>
          <w:trHeight w:val="680"/>
        </w:trPr>
        <w:tc>
          <w:tcPr>
            <w:tcW w:w="2721" w:type="dxa"/>
            <w:tcBorders>
              <w:top w:val="single" w:sz="4" w:space="0" w:color="auto"/>
              <w:bottom w:val="single" w:sz="4" w:space="0" w:color="auto"/>
            </w:tcBorders>
            <w:shd w:val="clear" w:color="auto" w:fill="DBE5F1"/>
            <w:vAlign w:val="center"/>
          </w:tcPr>
          <w:p w14:paraId="5E67B5AB" w14:textId="77777777" w:rsidR="00AF3FED" w:rsidRPr="001D5556" w:rsidRDefault="00AF3FED" w:rsidP="00D6305E">
            <w:pPr>
              <w:pStyle w:val="Tabletitle"/>
            </w:pPr>
            <w:r w:rsidRPr="001D5556">
              <w:t>Project Reference:</w:t>
            </w:r>
          </w:p>
        </w:tc>
        <w:tc>
          <w:tcPr>
            <w:tcW w:w="6237" w:type="dxa"/>
            <w:tcBorders>
              <w:top w:val="single" w:sz="4" w:space="0" w:color="auto"/>
              <w:bottom w:val="single" w:sz="4" w:space="0" w:color="auto"/>
            </w:tcBorders>
            <w:vAlign w:val="center"/>
          </w:tcPr>
          <w:p w14:paraId="4BB146B9" w14:textId="77777777" w:rsidR="00AF3FED" w:rsidRPr="001D5556" w:rsidRDefault="00AF3FED" w:rsidP="00AF3FED">
            <w:pPr>
              <w:spacing w:after="0"/>
              <w:rPr>
                <w:rFonts w:cs="Arial"/>
                <w:sz w:val="18"/>
                <w:szCs w:val="18"/>
              </w:rPr>
            </w:pPr>
          </w:p>
        </w:tc>
      </w:tr>
      <w:tr w:rsidR="00AF3FED" w:rsidRPr="001D5556" w14:paraId="35228078" w14:textId="77777777" w:rsidTr="007B2E89">
        <w:trPr>
          <w:trHeight w:val="680"/>
        </w:trPr>
        <w:tc>
          <w:tcPr>
            <w:tcW w:w="2721" w:type="dxa"/>
            <w:tcBorders>
              <w:top w:val="single" w:sz="4" w:space="0" w:color="auto"/>
              <w:bottom w:val="single" w:sz="4" w:space="0" w:color="auto"/>
            </w:tcBorders>
            <w:shd w:val="clear" w:color="auto" w:fill="DBE5F1"/>
            <w:vAlign w:val="center"/>
          </w:tcPr>
          <w:p w14:paraId="093C66DC" w14:textId="77777777" w:rsidR="00AF3FED" w:rsidRPr="001D5556" w:rsidRDefault="00AF3FED" w:rsidP="00D6305E">
            <w:pPr>
              <w:pStyle w:val="Tabletitle"/>
            </w:pPr>
            <w:r w:rsidRPr="001D5556">
              <w:t>Project name:</w:t>
            </w:r>
          </w:p>
        </w:tc>
        <w:tc>
          <w:tcPr>
            <w:tcW w:w="6237" w:type="dxa"/>
            <w:tcBorders>
              <w:top w:val="single" w:sz="4" w:space="0" w:color="auto"/>
              <w:bottom w:val="single" w:sz="4" w:space="0" w:color="auto"/>
            </w:tcBorders>
            <w:vAlign w:val="center"/>
          </w:tcPr>
          <w:p w14:paraId="6D42C23D" w14:textId="77777777" w:rsidR="00AF3FED" w:rsidRPr="001D5556" w:rsidRDefault="00AF3FED" w:rsidP="00AF3FED">
            <w:pPr>
              <w:spacing w:after="0"/>
              <w:rPr>
                <w:rFonts w:cs="Arial"/>
                <w:sz w:val="18"/>
                <w:szCs w:val="18"/>
              </w:rPr>
            </w:pPr>
          </w:p>
        </w:tc>
      </w:tr>
      <w:tr w:rsidR="00AF3FED" w:rsidRPr="001D5556" w14:paraId="2A48FA84" w14:textId="77777777" w:rsidTr="007B2E89">
        <w:trPr>
          <w:trHeight w:val="680"/>
        </w:trPr>
        <w:tc>
          <w:tcPr>
            <w:tcW w:w="2721" w:type="dxa"/>
            <w:tcBorders>
              <w:top w:val="single" w:sz="4" w:space="0" w:color="auto"/>
              <w:bottom w:val="single" w:sz="4" w:space="0" w:color="auto"/>
            </w:tcBorders>
            <w:shd w:val="clear" w:color="auto" w:fill="DBE5F1"/>
            <w:vAlign w:val="center"/>
          </w:tcPr>
          <w:p w14:paraId="07A73B10" w14:textId="77777777" w:rsidR="00AF3FED" w:rsidRPr="001D5556" w:rsidRDefault="00AF3FED" w:rsidP="00D6305E">
            <w:pPr>
              <w:pStyle w:val="Tabletitle"/>
            </w:pPr>
            <w:r w:rsidRPr="001D5556">
              <w:t>Project address/location:</w:t>
            </w:r>
          </w:p>
        </w:tc>
        <w:tc>
          <w:tcPr>
            <w:tcW w:w="6237" w:type="dxa"/>
            <w:tcBorders>
              <w:top w:val="single" w:sz="4" w:space="0" w:color="auto"/>
              <w:bottom w:val="single" w:sz="4" w:space="0" w:color="auto"/>
            </w:tcBorders>
            <w:vAlign w:val="center"/>
          </w:tcPr>
          <w:p w14:paraId="35918285" w14:textId="77777777" w:rsidR="00AF3FED" w:rsidRPr="001D5556" w:rsidRDefault="00AF3FED" w:rsidP="00AF3FED">
            <w:pPr>
              <w:spacing w:after="0"/>
              <w:rPr>
                <w:rFonts w:cs="Arial"/>
                <w:sz w:val="18"/>
                <w:szCs w:val="18"/>
              </w:rPr>
            </w:pPr>
          </w:p>
        </w:tc>
      </w:tr>
      <w:tr w:rsidR="00AF3FED" w:rsidRPr="001D5556" w14:paraId="09D991B4" w14:textId="77777777" w:rsidTr="007B2E89">
        <w:trPr>
          <w:trHeight w:val="680"/>
        </w:trPr>
        <w:tc>
          <w:tcPr>
            <w:tcW w:w="2721" w:type="dxa"/>
            <w:tcBorders>
              <w:top w:val="single" w:sz="4" w:space="0" w:color="auto"/>
              <w:bottom w:val="single" w:sz="4" w:space="0" w:color="auto"/>
            </w:tcBorders>
            <w:shd w:val="clear" w:color="auto" w:fill="DBE5F1"/>
            <w:vAlign w:val="center"/>
          </w:tcPr>
          <w:p w14:paraId="4CBF5765" w14:textId="77777777" w:rsidR="00AF3FED" w:rsidRPr="001D5556" w:rsidRDefault="00AF3FED" w:rsidP="00D6305E">
            <w:pPr>
              <w:pStyle w:val="Tabletitle"/>
            </w:pPr>
            <w:r w:rsidRPr="001D5556">
              <w:t>Brief project description:</w:t>
            </w:r>
          </w:p>
        </w:tc>
        <w:tc>
          <w:tcPr>
            <w:tcW w:w="6237" w:type="dxa"/>
            <w:tcBorders>
              <w:top w:val="single" w:sz="4" w:space="0" w:color="auto"/>
              <w:bottom w:val="single" w:sz="4" w:space="0" w:color="auto"/>
            </w:tcBorders>
            <w:vAlign w:val="center"/>
          </w:tcPr>
          <w:p w14:paraId="6388956E" w14:textId="77777777" w:rsidR="00AF3FED" w:rsidRPr="001D5556" w:rsidRDefault="00AF3FED" w:rsidP="00AF3FED">
            <w:pPr>
              <w:spacing w:after="0"/>
              <w:rPr>
                <w:rFonts w:cs="Arial"/>
                <w:sz w:val="18"/>
                <w:szCs w:val="18"/>
              </w:rPr>
            </w:pPr>
          </w:p>
        </w:tc>
      </w:tr>
      <w:tr w:rsidR="00AF3FED" w:rsidRPr="001D5556" w14:paraId="13382E66" w14:textId="77777777" w:rsidTr="007B2E89">
        <w:trPr>
          <w:trHeight w:val="680"/>
        </w:trPr>
        <w:tc>
          <w:tcPr>
            <w:tcW w:w="2721" w:type="dxa"/>
            <w:tcBorders>
              <w:top w:val="single" w:sz="4" w:space="0" w:color="auto"/>
              <w:bottom w:val="single" w:sz="4" w:space="0" w:color="auto"/>
            </w:tcBorders>
            <w:shd w:val="clear" w:color="auto" w:fill="DBE5F1"/>
            <w:vAlign w:val="center"/>
          </w:tcPr>
          <w:p w14:paraId="7AB759B7" w14:textId="77777777" w:rsidR="00AF3FED" w:rsidRPr="001D5556" w:rsidRDefault="00AF3FED" w:rsidP="00D6305E">
            <w:pPr>
              <w:pStyle w:val="Tabletitle"/>
            </w:pPr>
            <w:r w:rsidRPr="001D5556">
              <w:t>Client:</w:t>
            </w:r>
          </w:p>
        </w:tc>
        <w:tc>
          <w:tcPr>
            <w:tcW w:w="6237" w:type="dxa"/>
            <w:tcBorders>
              <w:top w:val="single" w:sz="4" w:space="0" w:color="auto"/>
              <w:bottom w:val="single" w:sz="4" w:space="0" w:color="auto"/>
            </w:tcBorders>
            <w:vAlign w:val="center"/>
          </w:tcPr>
          <w:p w14:paraId="66F9AB94" w14:textId="77777777" w:rsidR="00AF3FED" w:rsidRPr="001D5556" w:rsidRDefault="00AF3FED" w:rsidP="00AF3FED">
            <w:pPr>
              <w:spacing w:after="0"/>
              <w:rPr>
                <w:rFonts w:cs="Arial"/>
                <w:sz w:val="18"/>
                <w:szCs w:val="18"/>
              </w:rPr>
            </w:pPr>
          </w:p>
        </w:tc>
      </w:tr>
    </w:tbl>
    <w:p w14:paraId="6D58CC87" w14:textId="77777777" w:rsidR="00AF3FED" w:rsidRPr="001D5556" w:rsidRDefault="00AF3FED" w:rsidP="00843537"/>
    <w:p w14:paraId="02AB5035" w14:textId="77777777" w:rsidR="00AF3FED" w:rsidRPr="001D5556" w:rsidRDefault="00AF3FED" w:rsidP="00843537"/>
    <w:p w14:paraId="0130A9CB" w14:textId="77777777" w:rsidR="00AF3FED" w:rsidRPr="001D5556" w:rsidRDefault="00AF3FED" w:rsidP="00843537"/>
    <w:p w14:paraId="42EE8E7D" w14:textId="77777777" w:rsidR="00AF3FED" w:rsidRPr="001D5556" w:rsidRDefault="00AF3FED" w:rsidP="00843537"/>
    <w:p w14:paraId="54DD35A8" w14:textId="77777777" w:rsidR="00AF3FED" w:rsidRPr="001D5556" w:rsidRDefault="00AF3FED" w:rsidP="00843537"/>
    <w:p w14:paraId="45605C7A" w14:textId="77777777" w:rsidR="00AF3FED" w:rsidRPr="001D5556" w:rsidRDefault="00AF3FED" w:rsidP="00843537"/>
    <w:p w14:paraId="1CC8841F" w14:textId="77777777" w:rsidR="00AF3FED" w:rsidRPr="001D5556" w:rsidRDefault="00AF3FED" w:rsidP="00843537"/>
    <w:p w14:paraId="53815DE5" w14:textId="77777777" w:rsidR="00AF3FED" w:rsidRPr="001D5556" w:rsidRDefault="00AF3FED" w:rsidP="00843537"/>
    <w:p w14:paraId="0AB221BB" w14:textId="77777777" w:rsidR="00AF3FED" w:rsidRPr="001D5556" w:rsidRDefault="00AF3FED" w:rsidP="00843537"/>
    <w:p w14:paraId="63D463F6" w14:textId="77777777" w:rsidR="00AF3FED" w:rsidRPr="001D5556" w:rsidRDefault="00AF3FED" w:rsidP="00843537"/>
    <w:tbl>
      <w:tblPr>
        <w:tblW w:w="9039" w:type="dxa"/>
        <w:tblLook w:val="04A0" w:firstRow="1" w:lastRow="0" w:firstColumn="1" w:lastColumn="0" w:noHBand="0" w:noVBand="1"/>
      </w:tblPr>
      <w:tblGrid>
        <w:gridCol w:w="1346"/>
        <w:gridCol w:w="1325"/>
        <w:gridCol w:w="1670"/>
        <w:gridCol w:w="1673"/>
        <w:gridCol w:w="3025"/>
      </w:tblGrid>
      <w:tr w:rsidR="00AF3FED" w:rsidRPr="001D5556" w14:paraId="5B51587D" w14:textId="77777777" w:rsidTr="007B2E89">
        <w:trPr>
          <w:trHeight w:val="454"/>
        </w:trPr>
        <w:tc>
          <w:tcPr>
            <w:tcW w:w="1361" w:type="dxa"/>
            <w:tcBorders>
              <w:top w:val="single" w:sz="4" w:space="0" w:color="auto"/>
              <w:bottom w:val="single" w:sz="4" w:space="0" w:color="auto"/>
            </w:tcBorders>
            <w:shd w:val="clear" w:color="auto" w:fill="DBE5F1"/>
            <w:vAlign w:val="center"/>
          </w:tcPr>
          <w:p w14:paraId="660BCB80" w14:textId="77777777" w:rsidR="00AF3FED" w:rsidRPr="001D5556" w:rsidRDefault="00AF3FED" w:rsidP="00D6305E">
            <w:pPr>
              <w:pStyle w:val="Tabletitle"/>
            </w:pPr>
            <w:r w:rsidRPr="001D5556">
              <w:t>Revision</w:t>
            </w:r>
          </w:p>
        </w:tc>
        <w:tc>
          <w:tcPr>
            <w:tcW w:w="1361" w:type="dxa"/>
            <w:tcBorders>
              <w:top w:val="single" w:sz="4" w:space="0" w:color="auto"/>
              <w:bottom w:val="single" w:sz="4" w:space="0" w:color="auto"/>
            </w:tcBorders>
            <w:shd w:val="clear" w:color="auto" w:fill="DBE5F1"/>
            <w:vAlign w:val="center"/>
          </w:tcPr>
          <w:p w14:paraId="6D8AE65B" w14:textId="77777777" w:rsidR="00AF3FED" w:rsidRPr="001D5556" w:rsidRDefault="00AF3FED" w:rsidP="00D6305E">
            <w:pPr>
              <w:pStyle w:val="Tabletitle"/>
            </w:pPr>
            <w:r w:rsidRPr="001D5556">
              <w:t>Date</w:t>
            </w:r>
          </w:p>
        </w:tc>
        <w:tc>
          <w:tcPr>
            <w:tcW w:w="1701" w:type="dxa"/>
            <w:tcBorders>
              <w:top w:val="single" w:sz="4" w:space="0" w:color="auto"/>
              <w:bottom w:val="single" w:sz="4" w:space="0" w:color="auto"/>
            </w:tcBorders>
            <w:shd w:val="clear" w:color="auto" w:fill="DBE5F1"/>
            <w:vAlign w:val="center"/>
          </w:tcPr>
          <w:p w14:paraId="04B430BE" w14:textId="77777777" w:rsidR="00AF3FED" w:rsidRPr="001D5556" w:rsidRDefault="00AF3FED" w:rsidP="00D6305E">
            <w:pPr>
              <w:pStyle w:val="Tabletitle"/>
            </w:pPr>
            <w:r w:rsidRPr="001D5556">
              <w:t>Prepared by</w:t>
            </w:r>
          </w:p>
        </w:tc>
        <w:tc>
          <w:tcPr>
            <w:tcW w:w="1701" w:type="dxa"/>
            <w:tcBorders>
              <w:top w:val="single" w:sz="4" w:space="0" w:color="auto"/>
              <w:bottom w:val="single" w:sz="4" w:space="0" w:color="auto"/>
            </w:tcBorders>
            <w:shd w:val="clear" w:color="auto" w:fill="DBE5F1"/>
            <w:vAlign w:val="center"/>
          </w:tcPr>
          <w:p w14:paraId="0FBE89EC" w14:textId="77777777" w:rsidR="00AF3FED" w:rsidRPr="001D5556" w:rsidRDefault="00AF3FED" w:rsidP="00D6305E">
            <w:pPr>
              <w:pStyle w:val="Tabletitle"/>
            </w:pPr>
            <w:r w:rsidRPr="001D5556">
              <w:t>Approved by</w:t>
            </w:r>
          </w:p>
        </w:tc>
        <w:tc>
          <w:tcPr>
            <w:tcW w:w="3119" w:type="dxa"/>
            <w:tcBorders>
              <w:top w:val="single" w:sz="4" w:space="0" w:color="auto"/>
              <w:bottom w:val="single" w:sz="4" w:space="0" w:color="auto"/>
            </w:tcBorders>
            <w:shd w:val="clear" w:color="auto" w:fill="DBE5F1"/>
            <w:vAlign w:val="center"/>
          </w:tcPr>
          <w:p w14:paraId="1BBDCC3F" w14:textId="77777777" w:rsidR="00AF3FED" w:rsidRPr="001D5556" w:rsidRDefault="00AF3FED" w:rsidP="00D6305E">
            <w:pPr>
              <w:pStyle w:val="Tabletitle"/>
            </w:pPr>
            <w:r w:rsidRPr="001D5556">
              <w:t>Comments</w:t>
            </w:r>
          </w:p>
        </w:tc>
      </w:tr>
      <w:tr w:rsidR="00AF3FED" w:rsidRPr="001D5556" w14:paraId="7778930F" w14:textId="77777777" w:rsidTr="007B2E89">
        <w:trPr>
          <w:trHeight w:val="454"/>
        </w:trPr>
        <w:tc>
          <w:tcPr>
            <w:tcW w:w="1361" w:type="dxa"/>
            <w:tcBorders>
              <w:top w:val="single" w:sz="4" w:space="0" w:color="auto"/>
              <w:bottom w:val="single" w:sz="4" w:space="0" w:color="auto"/>
            </w:tcBorders>
            <w:vAlign w:val="center"/>
          </w:tcPr>
          <w:p w14:paraId="5ABC97D0" w14:textId="77777777" w:rsidR="00AF3FED" w:rsidRPr="001D5556" w:rsidRDefault="00AF3FED" w:rsidP="00AF3FED">
            <w:pPr>
              <w:spacing w:after="0"/>
              <w:rPr>
                <w:rFonts w:cs="Arial"/>
              </w:rPr>
            </w:pPr>
          </w:p>
        </w:tc>
        <w:tc>
          <w:tcPr>
            <w:tcW w:w="1361" w:type="dxa"/>
            <w:tcBorders>
              <w:top w:val="single" w:sz="4" w:space="0" w:color="auto"/>
              <w:bottom w:val="single" w:sz="4" w:space="0" w:color="auto"/>
            </w:tcBorders>
            <w:vAlign w:val="center"/>
          </w:tcPr>
          <w:p w14:paraId="1018EFB1" w14:textId="77777777" w:rsidR="00AF3FED" w:rsidRPr="001D5556" w:rsidRDefault="00AF3FED" w:rsidP="00AF3FED">
            <w:pPr>
              <w:spacing w:after="0"/>
              <w:rPr>
                <w:rFonts w:cs="Arial"/>
                <w:sz w:val="18"/>
                <w:szCs w:val="18"/>
              </w:rPr>
            </w:pPr>
          </w:p>
        </w:tc>
        <w:tc>
          <w:tcPr>
            <w:tcW w:w="1701" w:type="dxa"/>
            <w:tcBorders>
              <w:top w:val="single" w:sz="4" w:space="0" w:color="auto"/>
              <w:bottom w:val="single" w:sz="4" w:space="0" w:color="auto"/>
            </w:tcBorders>
            <w:vAlign w:val="center"/>
          </w:tcPr>
          <w:p w14:paraId="27B006B6" w14:textId="77777777" w:rsidR="00AF3FED" w:rsidRPr="001D5556" w:rsidRDefault="00AF3FED" w:rsidP="00AF3FED">
            <w:pPr>
              <w:spacing w:after="0"/>
              <w:rPr>
                <w:rFonts w:cs="Arial"/>
                <w:sz w:val="18"/>
                <w:szCs w:val="18"/>
              </w:rPr>
            </w:pPr>
          </w:p>
        </w:tc>
        <w:tc>
          <w:tcPr>
            <w:tcW w:w="1701" w:type="dxa"/>
            <w:tcBorders>
              <w:top w:val="single" w:sz="4" w:space="0" w:color="auto"/>
              <w:bottom w:val="single" w:sz="4" w:space="0" w:color="auto"/>
            </w:tcBorders>
            <w:vAlign w:val="center"/>
          </w:tcPr>
          <w:p w14:paraId="26FE2A71" w14:textId="77777777" w:rsidR="00AF3FED" w:rsidRPr="001D5556" w:rsidRDefault="00AF3FED" w:rsidP="00AF3FED">
            <w:pPr>
              <w:spacing w:after="0"/>
              <w:rPr>
                <w:rFonts w:cs="Arial"/>
                <w:sz w:val="18"/>
                <w:szCs w:val="18"/>
              </w:rPr>
            </w:pPr>
          </w:p>
        </w:tc>
        <w:tc>
          <w:tcPr>
            <w:tcW w:w="3119" w:type="dxa"/>
            <w:tcBorders>
              <w:top w:val="single" w:sz="4" w:space="0" w:color="auto"/>
              <w:bottom w:val="single" w:sz="4" w:space="0" w:color="auto"/>
            </w:tcBorders>
            <w:vAlign w:val="center"/>
          </w:tcPr>
          <w:p w14:paraId="7FAEFEF9" w14:textId="77777777" w:rsidR="00AF3FED" w:rsidRPr="001D5556" w:rsidRDefault="00AF3FED" w:rsidP="00AF3FED">
            <w:pPr>
              <w:spacing w:after="0"/>
              <w:rPr>
                <w:rFonts w:cs="Arial"/>
                <w:sz w:val="18"/>
                <w:szCs w:val="18"/>
              </w:rPr>
            </w:pPr>
          </w:p>
        </w:tc>
      </w:tr>
      <w:tr w:rsidR="00AF3FED" w:rsidRPr="001D5556" w14:paraId="7DF3219C" w14:textId="77777777" w:rsidTr="007B2E89">
        <w:trPr>
          <w:trHeight w:val="454"/>
        </w:trPr>
        <w:tc>
          <w:tcPr>
            <w:tcW w:w="1361" w:type="dxa"/>
            <w:tcBorders>
              <w:top w:val="single" w:sz="4" w:space="0" w:color="auto"/>
              <w:bottom w:val="single" w:sz="4" w:space="0" w:color="auto"/>
            </w:tcBorders>
            <w:vAlign w:val="center"/>
          </w:tcPr>
          <w:p w14:paraId="67AEA959" w14:textId="77777777" w:rsidR="00AF3FED" w:rsidRPr="001D5556" w:rsidRDefault="00AF3FED" w:rsidP="00AF3FED">
            <w:pPr>
              <w:spacing w:after="0"/>
              <w:rPr>
                <w:rFonts w:cs="Arial"/>
              </w:rPr>
            </w:pPr>
          </w:p>
        </w:tc>
        <w:tc>
          <w:tcPr>
            <w:tcW w:w="1361" w:type="dxa"/>
            <w:tcBorders>
              <w:top w:val="single" w:sz="4" w:space="0" w:color="auto"/>
              <w:bottom w:val="single" w:sz="4" w:space="0" w:color="auto"/>
            </w:tcBorders>
            <w:vAlign w:val="center"/>
          </w:tcPr>
          <w:p w14:paraId="32A3A1C3" w14:textId="77777777" w:rsidR="00AF3FED" w:rsidRPr="001D5556" w:rsidRDefault="00AF3FED" w:rsidP="00AF3FED">
            <w:pPr>
              <w:spacing w:after="0"/>
              <w:rPr>
                <w:rFonts w:cs="Arial"/>
                <w:sz w:val="18"/>
                <w:szCs w:val="18"/>
              </w:rPr>
            </w:pPr>
          </w:p>
        </w:tc>
        <w:tc>
          <w:tcPr>
            <w:tcW w:w="1701" w:type="dxa"/>
            <w:tcBorders>
              <w:top w:val="single" w:sz="4" w:space="0" w:color="auto"/>
              <w:bottom w:val="single" w:sz="4" w:space="0" w:color="auto"/>
            </w:tcBorders>
            <w:vAlign w:val="center"/>
          </w:tcPr>
          <w:p w14:paraId="4A8174EE" w14:textId="77777777" w:rsidR="00AF3FED" w:rsidRPr="001D5556" w:rsidRDefault="00AF3FED" w:rsidP="00AF3FED">
            <w:pPr>
              <w:spacing w:after="0"/>
              <w:rPr>
                <w:rFonts w:cs="Arial"/>
                <w:sz w:val="18"/>
                <w:szCs w:val="18"/>
              </w:rPr>
            </w:pPr>
          </w:p>
        </w:tc>
        <w:tc>
          <w:tcPr>
            <w:tcW w:w="1701" w:type="dxa"/>
            <w:tcBorders>
              <w:top w:val="single" w:sz="4" w:space="0" w:color="auto"/>
              <w:bottom w:val="single" w:sz="4" w:space="0" w:color="auto"/>
            </w:tcBorders>
            <w:vAlign w:val="center"/>
          </w:tcPr>
          <w:p w14:paraId="636FA60D" w14:textId="77777777" w:rsidR="00AF3FED" w:rsidRPr="001D5556" w:rsidRDefault="00AF3FED" w:rsidP="00AF3FED">
            <w:pPr>
              <w:spacing w:after="0"/>
              <w:rPr>
                <w:rFonts w:cs="Arial"/>
                <w:sz w:val="18"/>
                <w:szCs w:val="18"/>
              </w:rPr>
            </w:pPr>
          </w:p>
        </w:tc>
        <w:tc>
          <w:tcPr>
            <w:tcW w:w="3119" w:type="dxa"/>
            <w:tcBorders>
              <w:top w:val="single" w:sz="4" w:space="0" w:color="auto"/>
              <w:bottom w:val="single" w:sz="4" w:space="0" w:color="auto"/>
            </w:tcBorders>
            <w:vAlign w:val="center"/>
          </w:tcPr>
          <w:p w14:paraId="4D422786" w14:textId="77777777" w:rsidR="00AF3FED" w:rsidRPr="001D5556" w:rsidRDefault="00AF3FED" w:rsidP="00AF3FED">
            <w:pPr>
              <w:spacing w:after="0"/>
              <w:rPr>
                <w:rFonts w:cs="Arial"/>
                <w:sz w:val="18"/>
                <w:szCs w:val="18"/>
              </w:rPr>
            </w:pPr>
          </w:p>
        </w:tc>
      </w:tr>
      <w:tr w:rsidR="00AF3FED" w:rsidRPr="001D5556" w14:paraId="2B72F732" w14:textId="77777777" w:rsidTr="007B2E89">
        <w:trPr>
          <w:trHeight w:val="454"/>
        </w:trPr>
        <w:tc>
          <w:tcPr>
            <w:tcW w:w="1361" w:type="dxa"/>
            <w:tcBorders>
              <w:top w:val="single" w:sz="4" w:space="0" w:color="auto"/>
              <w:bottom w:val="single" w:sz="4" w:space="0" w:color="auto"/>
            </w:tcBorders>
            <w:vAlign w:val="center"/>
          </w:tcPr>
          <w:p w14:paraId="735D4705" w14:textId="77777777" w:rsidR="00AF3FED" w:rsidRPr="001D5556" w:rsidRDefault="00AF3FED" w:rsidP="00AF3FED">
            <w:pPr>
              <w:spacing w:after="0"/>
              <w:rPr>
                <w:rFonts w:cs="Arial"/>
                <w:b/>
              </w:rPr>
            </w:pPr>
          </w:p>
        </w:tc>
        <w:tc>
          <w:tcPr>
            <w:tcW w:w="1361" w:type="dxa"/>
            <w:tcBorders>
              <w:top w:val="single" w:sz="4" w:space="0" w:color="auto"/>
              <w:bottom w:val="single" w:sz="4" w:space="0" w:color="auto"/>
            </w:tcBorders>
            <w:vAlign w:val="center"/>
          </w:tcPr>
          <w:p w14:paraId="5C7A737D" w14:textId="77777777" w:rsidR="00AF3FED" w:rsidRPr="001D5556" w:rsidRDefault="00AF3FED" w:rsidP="00AF3FED">
            <w:pPr>
              <w:spacing w:after="0"/>
              <w:rPr>
                <w:rFonts w:cs="Arial"/>
                <w:sz w:val="18"/>
                <w:szCs w:val="18"/>
              </w:rPr>
            </w:pPr>
          </w:p>
        </w:tc>
        <w:tc>
          <w:tcPr>
            <w:tcW w:w="1701" w:type="dxa"/>
            <w:tcBorders>
              <w:top w:val="single" w:sz="4" w:space="0" w:color="auto"/>
              <w:bottom w:val="single" w:sz="4" w:space="0" w:color="auto"/>
            </w:tcBorders>
            <w:vAlign w:val="center"/>
          </w:tcPr>
          <w:p w14:paraId="60AD792B" w14:textId="77777777" w:rsidR="00AF3FED" w:rsidRPr="001D5556" w:rsidRDefault="00AF3FED" w:rsidP="00AF3FED">
            <w:pPr>
              <w:spacing w:after="0"/>
              <w:rPr>
                <w:rFonts w:cs="Arial"/>
                <w:sz w:val="18"/>
                <w:szCs w:val="18"/>
              </w:rPr>
            </w:pPr>
          </w:p>
        </w:tc>
        <w:tc>
          <w:tcPr>
            <w:tcW w:w="1701" w:type="dxa"/>
            <w:tcBorders>
              <w:top w:val="single" w:sz="4" w:space="0" w:color="auto"/>
              <w:bottom w:val="single" w:sz="4" w:space="0" w:color="auto"/>
            </w:tcBorders>
            <w:vAlign w:val="center"/>
          </w:tcPr>
          <w:p w14:paraId="7A0E6300" w14:textId="77777777" w:rsidR="00AF3FED" w:rsidRPr="001D5556" w:rsidRDefault="00AF3FED" w:rsidP="00AF3FED">
            <w:pPr>
              <w:spacing w:after="0"/>
              <w:rPr>
                <w:rFonts w:cs="Arial"/>
                <w:sz w:val="18"/>
                <w:szCs w:val="18"/>
              </w:rPr>
            </w:pPr>
          </w:p>
        </w:tc>
        <w:tc>
          <w:tcPr>
            <w:tcW w:w="3119" w:type="dxa"/>
            <w:tcBorders>
              <w:top w:val="single" w:sz="4" w:space="0" w:color="auto"/>
              <w:bottom w:val="single" w:sz="4" w:space="0" w:color="auto"/>
            </w:tcBorders>
            <w:vAlign w:val="center"/>
          </w:tcPr>
          <w:p w14:paraId="14F8E4EC" w14:textId="77777777" w:rsidR="00AF3FED" w:rsidRPr="001D5556" w:rsidRDefault="00AF3FED" w:rsidP="00AF3FED">
            <w:pPr>
              <w:spacing w:after="0"/>
              <w:rPr>
                <w:rFonts w:cs="Arial"/>
                <w:sz w:val="18"/>
                <w:szCs w:val="18"/>
              </w:rPr>
            </w:pPr>
          </w:p>
        </w:tc>
      </w:tr>
    </w:tbl>
    <w:p w14:paraId="73FAE1B8" w14:textId="77777777" w:rsidR="00483DCB" w:rsidRPr="001D5556" w:rsidRDefault="00483DCB" w:rsidP="00843537">
      <w:r w:rsidRPr="001D5556">
        <w:br w:type="page"/>
      </w:r>
    </w:p>
    <w:p w14:paraId="5C2CC386" w14:textId="77777777" w:rsidR="00B30A90" w:rsidRPr="001D5556" w:rsidRDefault="00B30A90" w:rsidP="00B30A90">
      <w:pPr>
        <w:rPr>
          <w:b/>
        </w:rPr>
      </w:pPr>
      <w:r w:rsidRPr="001D5556">
        <w:rPr>
          <w:b/>
        </w:rPr>
        <w:lastRenderedPageBreak/>
        <w:t>NATSPEC BIM Management Plan Template</w:t>
      </w:r>
    </w:p>
    <w:p w14:paraId="3C55C153" w14:textId="77777777" w:rsidR="00B30A90" w:rsidRPr="001D5556" w:rsidRDefault="00B30A90" w:rsidP="00B30A90">
      <w:pPr>
        <w:rPr>
          <w:sz w:val="16"/>
          <w:szCs w:val="16"/>
        </w:rPr>
      </w:pPr>
      <w:r w:rsidRPr="001D5556">
        <w:rPr>
          <w:sz w:val="16"/>
          <w:szCs w:val="16"/>
        </w:rPr>
        <w:t>First published 2012</w:t>
      </w:r>
    </w:p>
    <w:p w14:paraId="40E6583B" w14:textId="0BD0D93E" w:rsidR="00B30A90" w:rsidRPr="001D5556" w:rsidRDefault="00B30A90" w:rsidP="00B30A90">
      <w:pPr>
        <w:rPr>
          <w:sz w:val="16"/>
          <w:szCs w:val="16"/>
        </w:rPr>
      </w:pPr>
      <w:r w:rsidRPr="001D5556">
        <w:rPr>
          <w:sz w:val="16"/>
          <w:szCs w:val="16"/>
        </w:rPr>
        <w:t>Th</w:t>
      </w:r>
      <w:r w:rsidR="00FA7EEE">
        <w:rPr>
          <w:sz w:val="16"/>
          <w:szCs w:val="16"/>
        </w:rPr>
        <w:t xml:space="preserve">is edition: </w:t>
      </w:r>
      <w:proofErr w:type="gramStart"/>
      <w:r w:rsidR="00FA7EEE">
        <w:rPr>
          <w:sz w:val="16"/>
          <w:szCs w:val="16"/>
        </w:rPr>
        <w:t xml:space="preserve">v2.0  </w:t>
      </w:r>
      <w:r w:rsidR="007C0337">
        <w:rPr>
          <w:sz w:val="16"/>
          <w:szCs w:val="16"/>
        </w:rPr>
        <w:t>March</w:t>
      </w:r>
      <w:bookmarkStart w:id="0" w:name="_GoBack"/>
      <w:bookmarkEnd w:id="0"/>
      <w:proofErr w:type="gramEnd"/>
      <w:r w:rsidR="00FA7EEE">
        <w:rPr>
          <w:sz w:val="16"/>
          <w:szCs w:val="16"/>
        </w:rPr>
        <w:t xml:space="preserve"> 2016</w:t>
      </w:r>
    </w:p>
    <w:p w14:paraId="5FD3A96C" w14:textId="77777777" w:rsidR="00B30A90" w:rsidRPr="001D5556" w:rsidRDefault="00B30A90" w:rsidP="00B30A90">
      <w:pPr>
        <w:rPr>
          <w:sz w:val="16"/>
          <w:szCs w:val="16"/>
        </w:rPr>
      </w:pPr>
      <w:r w:rsidRPr="001D5556">
        <w:rPr>
          <w:sz w:val="16"/>
          <w:szCs w:val="16"/>
        </w:rPr>
        <w:t>Publisher: Construction Information Systems Limited ABN 20 117 574 606</w:t>
      </w:r>
    </w:p>
    <w:p w14:paraId="561773D8" w14:textId="77777777" w:rsidR="00B30A90" w:rsidRPr="001D5556" w:rsidRDefault="00B30A90" w:rsidP="00B30A90">
      <w:pPr>
        <w:rPr>
          <w:sz w:val="16"/>
          <w:szCs w:val="16"/>
        </w:rPr>
      </w:pPr>
    </w:p>
    <w:p w14:paraId="5CC3F69D" w14:textId="77777777" w:rsidR="00B30A90" w:rsidRPr="001D5556" w:rsidRDefault="00B30A90" w:rsidP="00B30A90">
      <w:pPr>
        <w:rPr>
          <w:b/>
          <w:sz w:val="16"/>
          <w:szCs w:val="16"/>
        </w:rPr>
      </w:pPr>
      <w:r w:rsidRPr="001D5556">
        <w:rPr>
          <w:b/>
          <w:sz w:val="16"/>
          <w:szCs w:val="16"/>
        </w:rPr>
        <w:t>Copyright</w:t>
      </w:r>
    </w:p>
    <w:p w14:paraId="64D8DA5F" w14:textId="0B490B1D" w:rsidR="00B30A90" w:rsidRPr="001D5556" w:rsidRDefault="00B30A90" w:rsidP="00B30A90">
      <w:pPr>
        <w:rPr>
          <w:sz w:val="16"/>
          <w:szCs w:val="16"/>
        </w:rPr>
      </w:pPr>
      <w:r w:rsidRPr="001D5556">
        <w:rPr>
          <w:sz w:val="16"/>
          <w:szCs w:val="16"/>
        </w:rPr>
        <w:t xml:space="preserve">This Document </w:t>
      </w:r>
      <w:r w:rsidR="00150954">
        <w:rPr>
          <w:sz w:val="16"/>
          <w:szCs w:val="16"/>
        </w:rPr>
        <w:t>is protected by Copyright © 2016</w:t>
      </w:r>
      <w:r w:rsidRPr="001D5556">
        <w:rPr>
          <w:sz w:val="16"/>
          <w:szCs w:val="16"/>
        </w:rPr>
        <w:t xml:space="preserve">. You may use this Document for your own purposes. You may distribute this Document to other persons provided that you attribute the Document as having been generated by NATSPEC and that the document is available free of charge at </w:t>
      </w:r>
      <w:hyperlink r:id="rId11" w:history="1">
        <w:r w:rsidR="00DA2398" w:rsidRPr="00F757A3">
          <w:rPr>
            <w:rStyle w:val="Hyperlink"/>
            <w:sz w:val="16"/>
            <w:szCs w:val="16"/>
          </w:rPr>
          <w:t>www.natspec.com.au</w:t>
        </w:r>
      </w:hyperlink>
      <w:r w:rsidRPr="001D5556">
        <w:rPr>
          <w:sz w:val="16"/>
          <w:szCs w:val="16"/>
        </w:rPr>
        <w:t>. Click on the ‘NATSPEC BIM’ logo.</w:t>
      </w:r>
    </w:p>
    <w:p w14:paraId="6E3E5995" w14:textId="77777777" w:rsidR="00B30A90" w:rsidRPr="001D5556" w:rsidRDefault="00B30A90" w:rsidP="00B30A90">
      <w:pPr>
        <w:rPr>
          <w:sz w:val="16"/>
          <w:szCs w:val="16"/>
        </w:rPr>
      </w:pPr>
    </w:p>
    <w:p w14:paraId="68FF989F" w14:textId="77777777" w:rsidR="00B30A90" w:rsidRPr="001D5556" w:rsidRDefault="00B30A90" w:rsidP="00B30A90">
      <w:pPr>
        <w:rPr>
          <w:b/>
          <w:sz w:val="16"/>
          <w:szCs w:val="16"/>
        </w:rPr>
      </w:pPr>
      <w:r w:rsidRPr="001D5556">
        <w:rPr>
          <w:b/>
          <w:sz w:val="16"/>
          <w:szCs w:val="16"/>
        </w:rPr>
        <w:t>Disclaimer</w:t>
      </w:r>
    </w:p>
    <w:p w14:paraId="308EF064" w14:textId="64063ABB" w:rsidR="00B30A90" w:rsidRPr="001D5556" w:rsidRDefault="00150954" w:rsidP="00B30A90">
      <w:pPr>
        <w:rPr>
          <w:sz w:val="16"/>
          <w:szCs w:val="16"/>
        </w:rPr>
      </w:pPr>
      <w:r>
        <w:rPr>
          <w:sz w:val="16"/>
          <w:szCs w:val="16"/>
        </w:rPr>
        <w:t>This</w:t>
      </w:r>
      <w:r w:rsidRPr="00A13709">
        <w:rPr>
          <w:sz w:val="16"/>
          <w:szCs w:val="16"/>
        </w:rPr>
        <w:t xml:space="preserve"> </w:t>
      </w:r>
      <w:r>
        <w:rPr>
          <w:sz w:val="16"/>
          <w:szCs w:val="16"/>
        </w:rPr>
        <w:t>Document</w:t>
      </w:r>
      <w:r w:rsidR="00B30A90" w:rsidRPr="001D5556">
        <w:rPr>
          <w:sz w:val="16"/>
          <w:szCs w:val="16"/>
        </w:rPr>
        <w:t xml:space="preserve"> is intended for use by professional personnel competent to evaluate the significance and limitations of its content and able to accept responsibility for the application of the material it contains.</w:t>
      </w:r>
    </w:p>
    <w:p w14:paraId="76A903FE" w14:textId="77777777" w:rsidR="00B30A90" w:rsidRPr="001D5556" w:rsidRDefault="00B30A90" w:rsidP="00B30A90">
      <w:pPr>
        <w:rPr>
          <w:sz w:val="16"/>
          <w:szCs w:val="16"/>
        </w:rPr>
      </w:pPr>
      <w:r w:rsidRPr="001D5556">
        <w:rPr>
          <w:sz w:val="16"/>
          <w:szCs w:val="16"/>
        </w:rPr>
        <w:t>NATSPEC and its contributors hereby disclaim all warranties and conditions with regard to this information and related graphics, including all implied warranties, fitness for a particular purpose, workmanlike effort, title and non-infringement. In no event shall NATSPEC be liable for any direct, indirect, punitive, incidental, special, or consequential damages or damages for loss of profits, revenue, data, down time, or use, arising out of or in any way connected with the use of the Document or performance of any services, whether based on contract, tort, negligence, strict liability or otherwise. NATSPEC disclaims any responsibility to update any information, including with respect to any new legal, business, or technology developments. If you are dissatisfied with any portion of the Document, or with any of these terms of use, your sole and exclusive remedy is to discontinue using the Document.</w:t>
      </w:r>
    </w:p>
    <w:p w14:paraId="4D0B150B" w14:textId="77777777" w:rsidR="00B30A90" w:rsidRPr="001D5556" w:rsidRDefault="00B30A90" w:rsidP="00B30A90">
      <w:pPr>
        <w:rPr>
          <w:sz w:val="16"/>
          <w:szCs w:val="16"/>
        </w:rPr>
      </w:pPr>
    </w:p>
    <w:p w14:paraId="12BBA8FF" w14:textId="77777777" w:rsidR="00B30A90" w:rsidRPr="001D5556" w:rsidRDefault="00B30A90" w:rsidP="00B30A90">
      <w:pPr>
        <w:rPr>
          <w:sz w:val="16"/>
          <w:szCs w:val="16"/>
        </w:rPr>
      </w:pPr>
    </w:p>
    <w:p w14:paraId="3B16EBEC" w14:textId="77777777" w:rsidR="00B35399" w:rsidRPr="00A13709" w:rsidRDefault="00B35399" w:rsidP="00B35399">
      <w:pPr>
        <w:rPr>
          <w:rFonts w:cs="Arial"/>
          <w:b/>
          <w:sz w:val="16"/>
          <w:szCs w:val="16"/>
        </w:rPr>
      </w:pPr>
      <w:r w:rsidRPr="00A13709">
        <w:rPr>
          <w:rFonts w:cs="Arial"/>
          <w:b/>
          <w:sz w:val="16"/>
          <w:szCs w:val="16"/>
        </w:rPr>
        <w:t xml:space="preserve">Text formatting used in </w:t>
      </w:r>
      <w:r>
        <w:rPr>
          <w:rFonts w:cs="Arial"/>
          <w:b/>
          <w:sz w:val="16"/>
          <w:szCs w:val="16"/>
        </w:rPr>
        <w:t xml:space="preserve">this NATSPEC </w:t>
      </w:r>
      <w:r w:rsidRPr="00A13709">
        <w:rPr>
          <w:rFonts w:cs="Arial"/>
          <w:b/>
          <w:sz w:val="16"/>
          <w:szCs w:val="16"/>
        </w:rPr>
        <w:t>Template</w:t>
      </w:r>
    </w:p>
    <w:p w14:paraId="79658C3B" w14:textId="77777777" w:rsidR="00B35399" w:rsidRPr="00A13709" w:rsidRDefault="00B35399" w:rsidP="00B35399">
      <w:pPr>
        <w:rPr>
          <w:rFonts w:cs="Arial"/>
          <w:bCs/>
          <w:sz w:val="16"/>
          <w:szCs w:val="16"/>
        </w:rPr>
      </w:pPr>
      <w:r w:rsidRPr="00A13709">
        <w:rPr>
          <w:rFonts w:cs="Arial"/>
          <w:bCs/>
          <w:sz w:val="16"/>
          <w:szCs w:val="16"/>
        </w:rPr>
        <w:t xml:space="preserve">The boxed green text is ‘Hidden text’ which serves as </w:t>
      </w:r>
      <w:r w:rsidRPr="00A13709">
        <w:rPr>
          <w:rFonts w:cs="Arial"/>
          <w:bCs/>
          <w:i/>
          <w:sz w:val="16"/>
          <w:szCs w:val="16"/>
        </w:rPr>
        <w:t>Guidance</w:t>
      </w:r>
      <w:r>
        <w:rPr>
          <w:rFonts w:cs="Arial"/>
          <w:bCs/>
          <w:sz w:val="16"/>
          <w:szCs w:val="16"/>
        </w:rPr>
        <w:t xml:space="preserve"> for the Template user</w:t>
      </w:r>
      <w:r w:rsidRPr="00A13709">
        <w:rPr>
          <w:rFonts w:cs="Arial"/>
          <w:bCs/>
          <w:sz w:val="16"/>
          <w:szCs w:val="16"/>
        </w:rPr>
        <w:t>. This is how it should appear:</w:t>
      </w:r>
    </w:p>
    <w:tbl>
      <w:tblPr>
        <w:tblStyle w:val="TableGrid"/>
        <w:tblW w:w="0" w:type="auto"/>
        <w:tblLook w:val="04A0" w:firstRow="1" w:lastRow="0" w:firstColumn="1" w:lastColumn="0" w:noHBand="0" w:noVBand="1"/>
      </w:tblPr>
      <w:tblGrid>
        <w:gridCol w:w="9287"/>
      </w:tblGrid>
      <w:tr w:rsidR="00B35399" w:rsidRPr="00A13709" w14:paraId="6B7A3861" w14:textId="77777777" w:rsidTr="00CE3D12">
        <w:tc>
          <w:tcPr>
            <w:tcW w:w="9287" w:type="dxa"/>
            <w:tcBorders>
              <w:top w:val="single" w:sz="4" w:space="0" w:color="008000"/>
              <w:bottom w:val="single" w:sz="4" w:space="0" w:color="008000"/>
            </w:tcBorders>
          </w:tcPr>
          <w:p w14:paraId="47C1A8EC" w14:textId="77777777" w:rsidR="00B35399" w:rsidRPr="00A13709" w:rsidRDefault="00B35399" w:rsidP="00CE3D12">
            <w:pPr>
              <w:rPr>
                <w:rFonts w:cs="Arial"/>
                <w:bCs/>
                <w:color w:val="008000"/>
                <w:sz w:val="16"/>
                <w:szCs w:val="16"/>
              </w:rPr>
            </w:pPr>
            <w:r w:rsidRPr="00A13709">
              <w:rPr>
                <w:rFonts w:cs="Arial"/>
                <w:bCs/>
                <w:i/>
                <w:color w:val="008000"/>
                <w:sz w:val="16"/>
                <w:szCs w:val="16"/>
              </w:rPr>
              <w:t>Guidance</w:t>
            </w:r>
            <w:r w:rsidRPr="00A13709">
              <w:rPr>
                <w:rFonts w:cs="Arial"/>
                <w:bCs/>
                <w:color w:val="008000"/>
                <w:sz w:val="16"/>
                <w:szCs w:val="16"/>
              </w:rPr>
              <w:t xml:space="preserve"> text is not intended to be seen by the final recipients of the document and is turned off or deleted prior t</w:t>
            </w:r>
            <w:r>
              <w:rPr>
                <w:rFonts w:cs="Arial"/>
                <w:bCs/>
                <w:color w:val="008000"/>
                <w:sz w:val="16"/>
                <w:szCs w:val="16"/>
              </w:rPr>
              <w:t>o the issue of the completed Template</w:t>
            </w:r>
            <w:r w:rsidRPr="00A13709">
              <w:rPr>
                <w:rFonts w:cs="Arial"/>
                <w:bCs/>
                <w:color w:val="008000"/>
                <w:sz w:val="16"/>
                <w:szCs w:val="16"/>
              </w:rPr>
              <w:t xml:space="preserve">. As the </w:t>
            </w:r>
            <w:r w:rsidRPr="00A13709">
              <w:rPr>
                <w:rFonts w:cs="Arial"/>
                <w:bCs/>
                <w:i/>
                <w:color w:val="008000"/>
                <w:sz w:val="16"/>
                <w:szCs w:val="16"/>
              </w:rPr>
              <w:t>Guidance</w:t>
            </w:r>
            <w:r w:rsidRPr="00A13709">
              <w:rPr>
                <w:rFonts w:cs="Arial"/>
                <w:bCs/>
                <w:color w:val="008000"/>
                <w:sz w:val="16"/>
                <w:szCs w:val="16"/>
              </w:rPr>
              <w:t xml:space="preserve"> is quite extensive, it can be useful to turn it off every now and again to see what the finished document will look like.</w:t>
            </w:r>
          </w:p>
        </w:tc>
      </w:tr>
    </w:tbl>
    <w:p w14:paraId="4159F5B0" w14:textId="77777777" w:rsidR="00B30A90" w:rsidRPr="001D5556" w:rsidRDefault="00B30A90" w:rsidP="00B30A90">
      <w:pPr>
        <w:rPr>
          <w:rFonts w:cs="Arial"/>
          <w:bCs/>
          <w:sz w:val="16"/>
          <w:szCs w:val="16"/>
        </w:rPr>
      </w:pPr>
      <w:r w:rsidRPr="001D5556">
        <w:rPr>
          <w:rFonts w:cs="Arial"/>
          <w:bCs/>
          <w:sz w:val="16"/>
          <w:szCs w:val="16"/>
        </w:rPr>
        <w:t xml:space="preserve">To show this </w:t>
      </w:r>
      <w:r w:rsidRPr="001D5556">
        <w:rPr>
          <w:rFonts w:cs="Arial"/>
          <w:bCs/>
          <w:i/>
          <w:sz w:val="16"/>
          <w:szCs w:val="16"/>
        </w:rPr>
        <w:t>Guidance</w:t>
      </w:r>
      <w:r w:rsidRPr="001D5556">
        <w:rPr>
          <w:rFonts w:cs="Arial"/>
          <w:bCs/>
          <w:sz w:val="16"/>
          <w:szCs w:val="16"/>
        </w:rPr>
        <w:t xml:space="preserve"> text in the document:</w:t>
      </w:r>
    </w:p>
    <w:p w14:paraId="33333A2E" w14:textId="77777777" w:rsidR="00B30A90" w:rsidRPr="001D5556" w:rsidRDefault="00B30A90" w:rsidP="00B30A90">
      <w:pPr>
        <w:numPr>
          <w:ilvl w:val="0"/>
          <w:numId w:val="35"/>
        </w:numPr>
        <w:tabs>
          <w:tab w:val="clear" w:pos="3969"/>
        </w:tabs>
        <w:rPr>
          <w:rFonts w:cs="Arial"/>
          <w:bCs/>
          <w:sz w:val="16"/>
          <w:szCs w:val="16"/>
        </w:rPr>
      </w:pPr>
      <w:r w:rsidRPr="001D5556">
        <w:rPr>
          <w:rFonts w:cs="Arial"/>
          <w:b/>
          <w:bCs/>
          <w:sz w:val="16"/>
          <w:szCs w:val="16"/>
        </w:rPr>
        <w:t>Word 2003</w:t>
      </w:r>
      <w:r w:rsidRPr="001D5556">
        <w:rPr>
          <w:rFonts w:cs="Arial"/>
          <w:bCs/>
          <w:sz w:val="16"/>
          <w:szCs w:val="16"/>
        </w:rPr>
        <w:t xml:space="preserve"> users: Go to the </w:t>
      </w:r>
      <w:r w:rsidRPr="001D5556">
        <w:rPr>
          <w:rFonts w:cs="Arial"/>
          <w:b/>
          <w:bCs/>
          <w:sz w:val="16"/>
          <w:szCs w:val="16"/>
        </w:rPr>
        <w:t>Tools</w:t>
      </w:r>
      <w:r w:rsidRPr="001D5556">
        <w:rPr>
          <w:rFonts w:cs="Arial"/>
          <w:bCs/>
          <w:sz w:val="16"/>
          <w:szCs w:val="16"/>
        </w:rPr>
        <w:t xml:space="preserve"> menu, choose </w:t>
      </w:r>
      <w:r w:rsidRPr="001D5556">
        <w:rPr>
          <w:rFonts w:cs="Arial"/>
          <w:b/>
          <w:bCs/>
          <w:sz w:val="16"/>
          <w:szCs w:val="16"/>
        </w:rPr>
        <w:t>Options</w:t>
      </w:r>
      <w:r w:rsidRPr="001D5556">
        <w:rPr>
          <w:rFonts w:cs="Arial"/>
          <w:bCs/>
          <w:sz w:val="16"/>
          <w:szCs w:val="16"/>
        </w:rPr>
        <w:t xml:space="preserve"> (last item), click on the </w:t>
      </w:r>
      <w:r w:rsidRPr="001D5556">
        <w:rPr>
          <w:rFonts w:cs="Arial"/>
          <w:b/>
          <w:bCs/>
          <w:sz w:val="16"/>
          <w:szCs w:val="16"/>
        </w:rPr>
        <w:t>View</w:t>
      </w:r>
      <w:r w:rsidRPr="001D5556">
        <w:rPr>
          <w:rFonts w:cs="Arial"/>
          <w:bCs/>
          <w:sz w:val="16"/>
          <w:szCs w:val="16"/>
        </w:rPr>
        <w:t xml:space="preserve"> tab and make sure that </w:t>
      </w:r>
      <w:r w:rsidRPr="001D5556">
        <w:rPr>
          <w:rFonts w:cs="Arial"/>
          <w:b/>
          <w:bCs/>
          <w:sz w:val="16"/>
          <w:szCs w:val="16"/>
        </w:rPr>
        <w:t>Hidden text</w:t>
      </w:r>
      <w:r w:rsidRPr="001D5556">
        <w:rPr>
          <w:rFonts w:cs="Arial"/>
          <w:bCs/>
          <w:sz w:val="16"/>
          <w:szCs w:val="16"/>
        </w:rPr>
        <w:t xml:space="preserve"> is ticked (under the </w:t>
      </w:r>
      <w:r w:rsidRPr="001D5556">
        <w:rPr>
          <w:rFonts w:cs="Arial"/>
          <w:b/>
          <w:bCs/>
          <w:sz w:val="16"/>
          <w:szCs w:val="16"/>
        </w:rPr>
        <w:t>Formatting marks</w:t>
      </w:r>
      <w:r w:rsidRPr="001D5556">
        <w:rPr>
          <w:rFonts w:cs="Arial"/>
          <w:bCs/>
          <w:sz w:val="16"/>
          <w:szCs w:val="16"/>
        </w:rPr>
        <w:t xml:space="preserve"> heading). </w:t>
      </w:r>
    </w:p>
    <w:p w14:paraId="4F4BB700" w14:textId="77777777" w:rsidR="00B30A90" w:rsidRPr="001D5556" w:rsidRDefault="00B30A90" w:rsidP="00B30A90">
      <w:pPr>
        <w:numPr>
          <w:ilvl w:val="0"/>
          <w:numId w:val="35"/>
        </w:numPr>
        <w:tabs>
          <w:tab w:val="clear" w:pos="3969"/>
        </w:tabs>
        <w:rPr>
          <w:rFonts w:cs="Arial"/>
          <w:bCs/>
          <w:sz w:val="16"/>
          <w:szCs w:val="16"/>
        </w:rPr>
      </w:pPr>
      <w:r w:rsidRPr="001D5556">
        <w:rPr>
          <w:rFonts w:cs="Arial"/>
          <w:b/>
          <w:bCs/>
          <w:sz w:val="16"/>
          <w:szCs w:val="16"/>
        </w:rPr>
        <w:t>Word 2007</w:t>
      </w:r>
      <w:r w:rsidRPr="001D5556">
        <w:rPr>
          <w:rFonts w:cs="Arial"/>
          <w:bCs/>
          <w:sz w:val="16"/>
          <w:szCs w:val="16"/>
        </w:rPr>
        <w:t xml:space="preserve"> users: Click on the </w:t>
      </w:r>
      <w:r w:rsidRPr="001D5556">
        <w:rPr>
          <w:rFonts w:cs="Arial"/>
          <w:b/>
          <w:bCs/>
          <w:sz w:val="16"/>
          <w:szCs w:val="16"/>
        </w:rPr>
        <w:t>Office button</w:t>
      </w:r>
      <w:r w:rsidRPr="001D5556">
        <w:rPr>
          <w:rFonts w:cs="Arial"/>
          <w:bCs/>
          <w:sz w:val="16"/>
          <w:szCs w:val="16"/>
        </w:rPr>
        <w:t xml:space="preserve">, choose </w:t>
      </w:r>
      <w:r w:rsidRPr="001D5556">
        <w:rPr>
          <w:rFonts w:cs="Arial"/>
          <w:b/>
          <w:bCs/>
          <w:sz w:val="16"/>
          <w:szCs w:val="16"/>
        </w:rPr>
        <w:t>Word options</w:t>
      </w:r>
      <w:r w:rsidRPr="001D5556">
        <w:rPr>
          <w:rFonts w:cs="Arial"/>
          <w:bCs/>
          <w:sz w:val="16"/>
          <w:szCs w:val="16"/>
        </w:rPr>
        <w:t xml:space="preserve"> (last item), click on </w:t>
      </w:r>
      <w:r w:rsidRPr="001D5556">
        <w:rPr>
          <w:rFonts w:cs="Arial"/>
          <w:b/>
          <w:bCs/>
          <w:sz w:val="16"/>
          <w:szCs w:val="16"/>
        </w:rPr>
        <w:t>Display</w:t>
      </w:r>
      <w:r w:rsidRPr="001D5556">
        <w:rPr>
          <w:rFonts w:cs="Arial"/>
          <w:bCs/>
          <w:sz w:val="16"/>
          <w:szCs w:val="16"/>
        </w:rPr>
        <w:t xml:space="preserve"> and make sure that </w:t>
      </w:r>
      <w:r w:rsidRPr="001D5556">
        <w:rPr>
          <w:rFonts w:cs="Arial"/>
          <w:b/>
          <w:bCs/>
          <w:sz w:val="16"/>
          <w:szCs w:val="16"/>
        </w:rPr>
        <w:t>Hidden text</w:t>
      </w:r>
      <w:r w:rsidRPr="001D5556">
        <w:rPr>
          <w:rFonts w:cs="Arial"/>
          <w:bCs/>
          <w:sz w:val="16"/>
          <w:szCs w:val="16"/>
        </w:rPr>
        <w:t xml:space="preserve"> is ticked.</w:t>
      </w:r>
    </w:p>
    <w:p w14:paraId="26B84EFF" w14:textId="77777777" w:rsidR="00B30A90" w:rsidRPr="001D5556" w:rsidRDefault="00B30A90" w:rsidP="00B30A90">
      <w:pPr>
        <w:numPr>
          <w:ilvl w:val="0"/>
          <w:numId w:val="35"/>
        </w:numPr>
        <w:tabs>
          <w:tab w:val="clear" w:pos="3969"/>
        </w:tabs>
        <w:rPr>
          <w:rFonts w:cs="Arial"/>
          <w:bCs/>
          <w:sz w:val="16"/>
          <w:szCs w:val="16"/>
        </w:rPr>
      </w:pPr>
      <w:r w:rsidRPr="001D5556">
        <w:rPr>
          <w:rFonts w:cs="Arial"/>
          <w:b/>
          <w:bCs/>
          <w:sz w:val="16"/>
          <w:szCs w:val="16"/>
        </w:rPr>
        <w:t>Word 2010</w:t>
      </w:r>
      <w:r w:rsidRPr="001D5556">
        <w:rPr>
          <w:rFonts w:cs="Arial"/>
          <w:bCs/>
          <w:sz w:val="16"/>
          <w:szCs w:val="16"/>
        </w:rPr>
        <w:t xml:space="preserve"> users: Go to </w:t>
      </w:r>
      <w:r w:rsidRPr="001D5556">
        <w:rPr>
          <w:rFonts w:cs="Arial"/>
          <w:b/>
          <w:bCs/>
          <w:sz w:val="16"/>
          <w:szCs w:val="16"/>
        </w:rPr>
        <w:t>File</w:t>
      </w:r>
      <w:r w:rsidRPr="001D5556">
        <w:rPr>
          <w:rFonts w:cs="Arial"/>
          <w:bCs/>
          <w:sz w:val="16"/>
          <w:szCs w:val="16"/>
        </w:rPr>
        <w:t xml:space="preserve"> menu, choose </w:t>
      </w:r>
      <w:r w:rsidRPr="001D5556">
        <w:rPr>
          <w:rFonts w:cs="Arial"/>
          <w:b/>
          <w:bCs/>
          <w:sz w:val="16"/>
          <w:szCs w:val="16"/>
        </w:rPr>
        <w:t>Options</w:t>
      </w:r>
      <w:r w:rsidRPr="001D5556">
        <w:rPr>
          <w:rFonts w:cs="Arial"/>
          <w:bCs/>
          <w:sz w:val="16"/>
          <w:szCs w:val="16"/>
        </w:rPr>
        <w:t xml:space="preserve"> (last item), click on </w:t>
      </w:r>
      <w:r w:rsidRPr="001D5556">
        <w:rPr>
          <w:rFonts w:cs="Arial"/>
          <w:b/>
          <w:bCs/>
          <w:sz w:val="16"/>
          <w:szCs w:val="16"/>
        </w:rPr>
        <w:t>Display</w:t>
      </w:r>
      <w:r w:rsidRPr="001D5556">
        <w:rPr>
          <w:rFonts w:cs="Arial"/>
          <w:bCs/>
          <w:sz w:val="16"/>
          <w:szCs w:val="16"/>
        </w:rPr>
        <w:t xml:space="preserve"> and make sure that </w:t>
      </w:r>
      <w:r w:rsidRPr="001D5556">
        <w:rPr>
          <w:rFonts w:cs="Arial"/>
          <w:b/>
          <w:bCs/>
          <w:sz w:val="16"/>
          <w:szCs w:val="16"/>
        </w:rPr>
        <w:t>Hidden text</w:t>
      </w:r>
      <w:r w:rsidRPr="001D5556">
        <w:rPr>
          <w:rFonts w:cs="Arial"/>
          <w:bCs/>
          <w:sz w:val="16"/>
          <w:szCs w:val="16"/>
        </w:rPr>
        <w:t xml:space="preserve"> is ticked.</w:t>
      </w:r>
    </w:p>
    <w:p w14:paraId="07BB57DE" w14:textId="77777777" w:rsidR="00B30A90" w:rsidRPr="001D5556" w:rsidRDefault="00B30A90" w:rsidP="00B30A90">
      <w:pPr>
        <w:rPr>
          <w:rFonts w:cs="Arial"/>
          <w:bCs/>
          <w:sz w:val="16"/>
          <w:szCs w:val="16"/>
        </w:rPr>
      </w:pPr>
      <w:r w:rsidRPr="001D5556">
        <w:rPr>
          <w:rFonts w:cs="Arial"/>
          <w:bCs/>
          <w:sz w:val="16"/>
          <w:szCs w:val="16"/>
        </w:rPr>
        <w:t xml:space="preserve">If you still have problems viewing </w:t>
      </w:r>
      <w:r w:rsidRPr="001D5556">
        <w:rPr>
          <w:rFonts w:cs="Arial"/>
          <w:bCs/>
          <w:i/>
          <w:sz w:val="16"/>
          <w:szCs w:val="16"/>
        </w:rPr>
        <w:t>Guidance</w:t>
      </w:r>
      <w:r w:rsidRPr="001D5556">
        <w:rPr>
          <w:rFonts w:cs="Arial"/>
          <w:bCs/>
          <w:sz w:val="16"/>
          <w:szCs w:val="16"/>
        </w:rPr>
        <w:t>, please contact NATSPEC on 02 9321 7200.</w:t>
      </w:r>
    </w:p>
    <w:p w14:paraId="3926A136" w14:textId="77777777" w:rsidR="00B30A90" w:rsidRPr="001D5556" w:rsidRDefault="00B30A90" w:rsidP="00B30A90">
      <w:pPr>
        <w:rPr>
          <w:rFonts w:cs="Arial"/>
          <w:bCs/>
          <w:sz w:val="16"/>
          <w:szCs w:val="16"/>
        </w:rPr>
      </w:pPr>
    </w:p>
    <w:p w14:paraId="1A036BFC" w14:textId="0887B6CC" w:rsidR="00B30A90" w:rsidRPr="001D5556" w:rsidRDefault="00DA2398" w:rsidP="00B30A90">
      <w:pPr>
        <w:rPr>
          <w:rFonts w:cs="Arial"/>
          <w:bCs/>
          <w:sz w:val="16"/>
          <w:szCs w:val="16"/>
        </w:rPr>
      </w:pPr>
      <w:r w:rsidRPr="001D5556">
        <w:rPr>
          <w:rFonts w:cs="Arial"/>
          <w:bCs/>
          <w:color w:val="993300"/>
          <w:sz w:val="16"/>
          <w:szCs w:val="16"/>
        </w:rPr>
        <w:t>Dark red text followed by: [complete/delete]</w:t>
      </w:r>
      <w:r w:rsidRPr="001D5556">
        <w:rPr>
          <w:rFonts w:cs="Arial"/>
          <w:bCs/>
          <w:sz w:val="16"/>
          <w:szCs w:val="16"/>
        </w:rPr>
        <w:t xml:space="preserve"> indicates that information prompted by the text should be entered after the colon. If the wording of the item is not appropriate for the project, it can be edited to suit. If</w:t>
      </w:r>
      <w:r w:rsidR="005E4EF9" w:rsidRPr="001D5556">
        <w:rPr>
          <w:rFonts w:cs="Arial"/>
          <w:bCs/>
          <w:sz w:val="16"/>
          <w:szCs w:val="16"/>
        </w:rPr>
        <w:t xml:space="preserve"> the item is not relevant, simply</w:t>
      </w:r>
      <w:r w:rsidRPr="001D5556">
        <w:rPr>
          <w:rFonts w:cs="Arial"/>
          <w:bCs/>
          <w:sz w:val="16"/>
          <w:szCs w:val="16"/>
        </w:rPr>
        <w:t xml:space="preserve"> </w:t>
      </w:r>
      <w:r w:rsidR="005E4EF9" w:rsidRPr="001D5556">
        <w:rPr>
          <w:rFonts w:cs="Arial"/>
          <w:bCs/>
          <w:sz w:val="16"/>
          <w:szCs w:val="16"/>
        </w:rPr>
        <w:t>delete</w:t>
      </w:r>
      <w:r w:rsidRPr="001D5556">
        <w:rPr>
          <w:rFonts w:cs="Arial"/>
          <w:bCs/>
          <w:sz w:val="16"/>
          <w:szCs w:val="16"/>
        </w:rPr>
        <w:t xml:space="preserve"> it.</w:t>
      </w:r>
    </w:p>
    <w:p w14:paraId="10527472" w14:textId="77777777" w:rsidR="00B30A90" w:rsidRPr="001D5556" w:rsidRDefault="00B30A90" w:rsidP="00B30A90">
      <w:pPr>
        <w:rPr>
          <w:rFonts w:cs="Arial"/>
          <w:bCs/>
          <w:sz w:val="16"/>
          <w:szCs w:val="16"/>
        </w:rPr>
      </w:pPr>
    </w:p>
    <w:p w14:paraId="464A0158" w14:textId="77777777" w:rsidR="00B30A90" w:rsidRPr="001D5556" w:rsidRDefault="00B30A90" w:rsidP="00B30A90">
      <w:pPr>
        <w:rPr>
          <w:rFonts w:cs="Arial"/>
          <w:sz w:val="16"/>
          <w:szCs w:val="16"/>
        </w:rPr>
      </w:pPr>
      <w:r w:rsidRPr="001D5556">
        <w:rPr>
          <w:rFonts w:cs="Arial"/>
          <w:bCs/>
          <w:sz w:val="16"/>
          <w:szCs w:val="16"/>
        </w:rPr>
        <w:t>Normal italicised text,</w:t>
      </w:r>
      <w:r w:rsidRPr="001D5556">
        <w:rPr>
          <w:rFonts w:cs="Arial"/>
          <w:bCs/>
          <w:i/>
          <w:sz w:val="16"/>
          <w:szCs w:val="16"/>
        </w:rPr>
        <w:t xml:space="preserve"> e.g. </w:t>
      </w:r>
      <w:r w:rsidRPr="001D5556">
        <w:rPr>
          <w:rFonts w:cs="Arial"/>
          <w:i/>
          <w:sz w:val="16"/>
          <w:szCs w:val="16"/>
        </w:rPr>
        <w:t>NATSPEC National BIM Guide</w:t>
      </w:r>
      <w:r w:rsidRPr="001D5556">
        <w:rPr>
          <w:rFonts w:cs="Arial"/>
          <w:sz w:val="16"/>
          <w:szCs w:val="16"/>
        </w:rPr>
        <w:t xml:space="preserve"> indicates the name of a document or standard.</w:t>
      </w:r>
    </w:p>
    <w:p w14:paraId="20227532" w14:textId="77777777" w:rsidR="00B30A90" w:rsidRPr="001D5556" w:rsidRDefault="00B30A90" w:rsidP="00B30A90">
      <w:pPr>
        <w:rPr>
          <w:rFonts w:cs="Arial"/>
          <w:sz w:val="16"/>
          <w:szCs w:val="16"/>
        </w:rPr>
      </w:pPr>
    </w:p>
    <w:p w14:paraId="64F6CC0A" w14:textId="77777777" w:rsidR="00B30A90" w:rsidRPr="001D5556" w:rsidRDefault="00B30A90" w:rsidP="00B30A90">
      <w:pPr>
        <w:rPr>
          <w:rFonts w:cs="Arial"/>
          <w:bCs/>
          <w:sz w:val="16"/>
          <w:szCs w:val="16"/>
        </w:rPr>
      </w:pPr>
      <w:r w:rsidRPr="001D5556">
        <w:rPr>
          <w:rFonts w:cs="Arial"/>
          <w:bCs/>
          <w:sz w:val="16"/>
          <w:szCs w:val="16"/>
        </w:rPr>
        <w:t xml:space="preserve">Bold text, e.g. </w:t>
      </w:r>
      <w:r w:rsidRPr="001D5556">
        <w:rPr>
          <w:rFonts w:cs="Arial"/>
          <w:b/>
          <w:bCs/>
          <w:sz w:val="16"/>
          <w:szCs w:val="16"/>
        </w:rPr>
        <w:t>BIM meeting schedule</w:t>
      </w:r>
      <w:r w:rsidRPr="001D5556">
        <w:rPr>
          <w:rFonts w:cs="Arial"/>
          <w:bCs/>
          <w:sz w:val="16"/>
          <w:szCs w:val="16"/>
        </w:rPr>
        <w:t xml:space="preserve"> indicates a cross reference to a Section, clause or schedule elsewhere in the document.</w:t>
      </w:r>
    </w:p>
    <w:p w14:paraId="6AFE8368" w14:textId="64A4E50E" w:rsidR="00B30A90" w:rsidRPr="001D5556" w:rsidRDefault="00B30A90" w:rsidP="00B30A90">
      <w:pPr>
        <w:rPr>
          <w:rFonts w:cs="Arial"/>
          <w:bCs/>
          <w:sz w:val="16"/>
          <w:szCs w:val="16"/>
        </w:rPr>
      </w:pPr>
    </w:p>
    <w:p w14:paraId="24F42A98" w14:textId="77777777" w:rsidR="00844E4E" w:rsidRPr="001D5556" w:rsidRDefault="00844E4E" w:rsidP="00B30A90">
      <w:pPr>
        <w:rPr>
          <w:rFonts w:cs="Arial"/>
          <w:bCs/>
          <w:sz w:val="16"/>
          <w:szCs w:val="16"/>
        </w:rPr>
      </w:pPr>
    </w:p>
    <w:p w14:paraId="41041C93" w14:textId="77777777" w:rsidR="00B30A90" w:rsidRPr="001D5556" w:rsidRDefault="00B30A90" w:rsidP="00B30A90">
      <w:pPr>
        <w:rPr>
          <w:rFonts w:cs="Arial"/>
          <w:b/>
          <w:bCs/>
          <w:sz w:val="16"/>
          <w:szCs w:val="16"/>
        </w:rPr>
      </w:pPr>
      <w:r w:rsidRPr="001D5556">
        <w:rPr>
          <w:rFonts w:cs="Arial"/>
          <w:b/>
          <w:bCs/>
          <w:sz w:val="16"/>
          <w:szCs w:val="16"/>
        </w:rPr>
        <w:t>Document references</w:t>
      </w:r>
    </w:p>
    <w:p w14:paraId="55C90D8A" w14:textId="77777777" w:rsidR="00B30A90" w:rsidRPr="001D5556" w:rsidRDefault="00B30A90" w:rsidP="00B30A90">
      <w:pPr>
        <w:rPr>
          <w:rFonts w:cs="Arial"/>
          <w:sz w:val="16"/>
          <w:szCs w:val="16"/>
        </w:rPr>
      </w:pPr>
      <w:r w:rsidRPr="001D5556">
        <w:rPr>
          <w:rFonts w:cs="Arial"/>
          <w:sz w:val="16"/>
          <w:szCs w:val="16"/>
        </w:rPr>
        <w:t>In this document:</w:t>
      </w:r>
    </w:p>
    <w:p w14:paraId="1D1954AE" w14:textId="77777777" w:rsidR="00B30A90" w:rsidRPr="001D5556" w:rsidRDefault="00B30A90" w:rsidP="00B30A90">
      <w:pPr>
        <w:numPr>
          <w:ilvl w:val="0"/>
          <w:numId w:val="12"/>
        </w:numPr>
        <w:rPr>
          <w:rFonts w:cs="Arial"/>
          <w:sz w:val="16"/>
          <w:szCs w:val="16"/>
        </w:rPr>
      </w:pPr>
      <w:r w:rsidRPr="001D5556">
        <w:rPr>
          <w:rFonts w:cs="Arial"/>
          <w:sz w:val="16"/>
          <w:szCs w:val="16"/>
        </w:rPr>
        <w:t>The ‘</w:t>
      </w:r>
      <w:r w:rsidRPr="001D5556">
        <w:rPr>
          <w:rFonts w:cs="Arial"/>
          <w:i/>
          <w:sz w:val="16"/>
          <w:szCs w:val="16"/>
        </w:rPr>
        <w:t>BMP Template’</w:t>
      </w:r>
      <w:r w:rsidRPr="001D5556">
        <w:rPr>
          <w:rFonts w:cs="Arial"/>
          <w:sz w:val="16"/>
          <w:szCs w:val="16"/>
        </w:rPr>
        <w:t xml:space="preserve"> or ‘</w:t>
      </w:r>
      <w:r w:rsidRPr="001D5556">
        <w:rPr>
          <w:rFonts w:cs="Arial"/>
          <w:i/>
          <w:sz w:val="16"/>
          <w:szCs w:val="16"/>
        </w:rPr>
        <w:t>Template</w:t>
      </w:r>
      <w:r w:rsidRPr="001D5556">
        <w:rPr>
          <w:rFonts w:cs="Arial"/>
          <w:sz w:val="16"/>
          <w:szCs w:val="16"/>
        </w:rPr>
        <w:t xml:space="preserve">’ means the </w:t>
      </w:r>
      <w:r w:rsidRPr="001D5556">
        <w:rPr>
          <w:rFonts w:cs="Arial"/>
          <w:i/>
          <w:sz w:val="16"/>
          <w:szCs w:val="16"/>
        </w:rPr>
        <w:t>NATSPEC BIM Management Plan Template</w:t>
      </w:r>
      <w:r w:rsidRPr="001D5556">
        <w:rPr>
          <w:rFonts w:cs="Arial"/>
          <w:sz w:val="16"/>
          <w:szCs w:val="16"/>
        </w:rPr>
        <w:t>.</w:t>
      </w:r>
    </w:p>
    <w:p w14:paraId="6FD2601D" w14:textId="77777777" w:rsidR="00B30A90" w:rsidRPr="001D5556" w:rsidRDefault="00B30A90" w:rsidP="00B30A90">
      <w:pPr>
        <w:numPr>
          <w:ilvl w:val="0"/>
          <w:numId w:val="12"/>
        </w:numPr>
        <w:rPr>
          <w:rFonts w:cs="Arial"/>
          <w:sz w:val="16"/>
          <w:szCs w:val="16"/>
        </w:rPr>
      </w:pPr>
      <w:r w:rsidRPr="001D5556">
        <w:rPr>
          <w:rFonts w:cs="Arial"/>
          <w:sz w:val="16"/>
          <w:szCs w:val="16"/>
        </w:rPr>
        <w:t>The ‘</w:t>
      </w:r>
      <w:r w:rsidRPr="001D5556">
        <w:rPr>
          <w:rFonts w:cs="Arial"/>
          <w:i/>
          <w:sz w:val="16"/>
          <w:szCs w:val="16"/>
        </w:rPr>
        <w:t>BIM Plan’</w:t>
      </w:r>
      <w:r w:rsidRPr="001D5556">
        <w:rPr>
          <w:rFonts w:cs="Arial"/>
          <w:sz w:val="16"/>
          <w:szCs w:val="16"/>
        </w:rPr>
        <w:t xml:space="preserve"> or ‘</w:t>
      </w:r>
      <w:r w:rsidRPr="001D5556">
        <w:rPr>
          <w:rFonts w:cs="Arial"/>
          <w:i/>
          <w:sz w:val="16"/>
          <w:szCs w:val="16"/>
        </w:rPr>
        <w:t>BMP</w:t>
      </w:r>
      <w:r w:rsidRPr="001D5556">
        <w:rPr>
          <w:rFonts w:cs="Arial"/>
          <w:sz w:val="16"/>
          <w:szCs w:val="16"/>
        </w:rPr>
        <w:t xml:space="preserve">’ means the </w:t>
      </w:r>
      <w:r w:rsidRPr="001D5556">
        <w:rPr>
          <w:rFonts w:cs="Arial"/>
          <w:i/>
          <w:sz w:val="16"/>
          <w:szCs w:val="16"/>
        </w:rPr>
        <w:t>BIM Management Plan</w:t>
      </w:r>
      <w:r w:rsidRPr="001D5556">
        <w:rPr>
          <w:rFonts w:cs="Arial"/>
          <w:sz w:val="16"/>
          <w:szCs w:val="16"/>
        </w:rPr>
        <w:t xml:space="preserve"> (for a specific project).</w:t>
      </w:r>
    </w:p>
    <w:p w14:paraId="74BE2E9F" w14:textId="6AEAB9B8" w:rsidR="00B30A90" w:rsidRPr="001D5556" w:rsidRDefault="00B30A90" w:rsidP="00B30A90">
      <w:pPr>
        <w:numPr>
          <w:ilvl w:val="0"/>
          <w:numId w:val="12"/>
        </w:numPr>
        <w:rPr>
          <w:rFonts w:cs="Arial"/>
          <w:sz w:val="16"/>
          <w:szCs w:val="16"/>
        </w:rPr>
      </w:pPr>
      <w:r w:rsidRPr="001D5556">
        <w:rPr>
          <w:rFonts w:cs="Arial"/>
          <w:sz w:val="16"/>
          <w:szCs w:val="16"/>
        </w:rPr>
        <w:t>The ‘</w:t>
      </w:r>
      <w:r w:rsidR="00686FA4" w:rsidRPr="001D5556">
        <w:rPr>
          <w:rFonts w:cs="Arial"/>
          <w:i/>
          <w:sz w:val="16"/>
          <w:szCs w:val="16"/>
        </w:rPr>
        <w:t>National BIM Guide’,</w:t>
      </w:r>
      <w:r w:rsidRPr="001D5556">
        <w:rPr>
          <w:rFonts w:cs="Arial"/>
          <w:sz w:val="16"/>
          <w:szCs w:val="16"/>
        </w:rPr>
        <w:t xml:space="preserve"> ‘</w:t>
      </w:r>
      <w:r w:rsidRPr="001D5556">
        <w:rPr>
          <w:rFonts w:cs="Arial"/>
          <w:i/>
          <w:sz w:val="16"/>
          <w:szCs w:val="16"/>
        </w:rPr>
        <w:t>Guide</w:t>
      </w:r>
      <w:r w:rsidRPr="001D5556">
        <w:rPr>
          <w:rFonts w:cs="Arial"/>
          <w:sz w:val="16"/>
          <w:szCs w:val="16"/>
        </w:rPr>
        <w:t>’</w:t>
      </w:r>
      <w:r w:rsidR="00686FA4" w:rsidRPr="001D5556">
        <w:rPr>
          <w:rFonts w:cs="Arial"/>
          <w:sz w:val="16"/>
          <w:szCs w:val="16"/>
        </w:rPr>
        <w:t xml:space="preserve"> or </w:t>
      </w:r>
      <w:r w:rsidR="00686FA4" w:rsidRPr="001D5556">
        <w:rPr>
          <w:rFonts w:cs="Arial"/>
          <w:i/>
          <w:sz w:val="16"/>
          <w:szCs w:val="16"/>
        </w:rPr>
        <w:t xml:space="preserve">‘BMP’ </w:t>
      </w:r>
      <w:r w:rsidRPr="001D5556">
        <w:rPr>
          <w:rFonts w:cs="Arial"/>
          <w:sz w:val="16"/>
          <w:szCs w:val="16"/>
        </w:rPr>
        <w:t xml:space="preserve">means the </w:t>
      </w:r>
      <w:r w:rsidRPr="001D5556">
        <w:rPr>
          <w:rFonts w:cs="Arial"/>
          <w:i/>
          <w:sz w:val="16"/>
          <w:szCs w:val="16"/>
        </w:rPr>
        <w:t>NATSPEC National BIM Guide</w:t>
      </w:r>
      <w:r w:rsidRPr="001D5556">
        <w:rPr>
          <w:rFonts w:cs="Arial"/>
          <w:sz w:val="16"/>
          <w:szCs w:val="16"/>
        </w:rPr>
        <w:t>.</w:t>
      </w:r>
    </w:p>
    <w:p w14:paraId="3F0F6DCB" w14:textId="095452C7" w:rsidR="00B30A90" w:rsidRPr="001D5556" w:rsidRDefault="00B30A90" w:rsidP="00B30A90">
      <w:pPr>
        <w:rPr>
          <w:rFonts w:cs="Arial"/>
          <w:bCs/>
          <w:sz w:val="16"/>
          <w:szCs w:val="16"/>
        </w:rPr>
      </w:pPr>
    </w:p>
    <w:p w14:paraId="7D921690" w14:textId="77777777" w:rsidR="00206DF2" w:rsidRDefault="00206DF2" w:rsidP="00206DF2">
      <w:pPr>
        <w:rPr>
          <w:rFonts w:cs="Arial"/>
          <w:bCs/>
          <w:sz w:val="16"/>
          <w:szCs w:val="16"/>
        </w:rPr>
      </w:pPr>
    </w:p>
    <w:p w14:paraId="68789A01" w14:textId="77777777" w:rsidR="00206DF2" w:rsidRDefault="00206DF2" w:rsidP="00206DF2">
      <w:pPr>
        <w:rPr>
          <w:rFonts w:cs="Arial"/>
          <w:bCs/>
          <w:sz w:val="16"/>
          <w:szCs w:val="16"/>
        </w:rPr>
      </w:pPr>
      <w:r>
        <w:rPr>
          <w:rFonts w:cs="Arial"/>
          <w:b/>
          <w:bCs/>
          <w:sz w:val="16"/>
          <w:szCs w:val="16"/>
        </w:rPr>
        <w:t>Acknowledgements</w:t>
      </w:r>
    </w:p>
    <w:p w14:paraId="75B916C4" w14:textId="77777777" w:rsidR="00206DF2" w:rsidRDefault="00206DF2" w:rsidP="00206DF2">
      <w:pPr>
        <w:rPr>
          <w:rFonts w:cs="Arial"/>
          <w:bCs/>
          <w:sz w:val="16"/>
          <w:szCs w:val="16"/>
        </w:rPr>
      </w:pPr>
      <w:r>
        <w:rPr>
          <w:rFonts w:cs="Arial"/>
          <w:bCs/>
          <w:sz w:val="16"/>
          <w:szCs w:val="16"/>
        </w:rPr>
        <w:t>NATSPEC thanks the numerous individuals and organisations who contributed to the development of this document through material they provided and/or comments they made on drafts.</w:t>
      </w:r>
    </w:p>
    <w:p w14:paraId="58AB4773" w14:textId="77777777" w:rsidR="00206DF2" w:rsidRDefault="00206DF2" w:rsidP="00206DF2">
      <w:pPr>
        <w:rPr>
          <w:rFonts w:cs="Arial"/>
          <w:bCs/>
          <w:sz w:val="16"/>
          <w:szCs w:val="16"/>
        </w:rPr>
      </w:pPr>
    </w:p>
    <w:p w14:paraId="3DE0F67F" w14:textId="77777777" w:rsidR="00206DF2" w:rsidRPr="006D64C4" w:rsidRDefault="00206DF2" w:rsidP="00206DF2">
      <w:pPr>
        <w:rPr>
          <w:rFonts w:cs="Arial"/>
          <w:bCs/>
          <w:sz w:val="16"/>
          <w:szCs w:val="16"/>
        </w:rPr>
      </w:pPr>
    </w:p>
    <w:p w14:paraId="7A5D394E" w14:textId="77777777" w:rsidR="00206DF2" w:rsidRPr="006D64C4" w:rsidRDefault="00206DF2" w:rsidP="00206DF2">
      <w:pPr>
        <w:rPr>
          <w:b/>
          <w:sz w:val="16"/>
          <w:szCs w:val="16"/>
        </w:rPr>
      </w:pPr>
      <w:r w:rsidRPr="006D64C4">
        <w:rPr>
          <w:b/>
          <w:sz w:val="16"/>
          <w:szCs w:val="16"/>
        </w:rPr>
        <w:t>Comments</w:t>
      </w:r>
    </w:p>
    <w:p w14:paraId="656C5700" w14:textId="02047EA6" w:rsidR="00206DF2" w:rsidRPr="006D64C4" w:rsidRDefault="00206DF2" w:rsidP="00206DF2">
      <w:pPr>
        <w:rPr>
          <w:sz w:val="16"/>
          <w:szCs w:val="16"/>
        </w:rPr>
      </w:pPr>
      <w:r w:rsidRPr="006D64C4">
        <w:rPr>
          <w:sz w:val="16"/>
          <w:szCs w:val="16"/>
        </w:rPr>
        <w:t>NATSPEC welcomes comments or sugg</w:t>
      </w:r>
      <w:r w:rsidR="00B35399">
        <w:rPr>
          <w:sz w:val="16"/>
          <w:szCs w:val="16"/>
        </w:rPr>
        <w:t xml:space="preserve">estions for improvements to this document </w:t>
      </w:r>
      <w:r w:rsidRPr="006D64C4">
        <w:rPr>
          <w:sz w:val="16"/>
          <w:szCs w:val="16"/>
        </w:rPr>
        <w:t>and encourages readers to notify us immediately of any apparent inaccuracies or ambiguities. NATSPEC also encourages users to share their experiences of applying it on projects with us.</w:t>
      </w:r>
      <w:r>
        <w:rPr>
          <w:sz w:val="16"/>
          <w:szCs w:val="16"/>
        </w:rPr>
        <w:t xml:space="preserve"> </w:t>
      </w:r>
      <w:r>
        <w:rPr>
          <w:rFonts w:cs="Arial"/>
          <w:bCs/>
          <w:sz w:val="16"/>
          <w:szCs w:val="16"/>
        </w:rPr>
        <w:t>The input of industry stakeholders helps keep NATSPEC documents relevant to current practice and useful.</w:t>
      </w:r>
    </w:p>
    <w:p w14:paraId="16098314" w14:textId="77777777" w:rsidR="00B30A90" w:rsidRPr="001D5556" w:rsidRDefault="00B30A90" w:rsidP="00B30A90">
      <w:pPr>
        <w:rPr>
          <w:sz w:val="16"/>
          <w:szCs w:val="16"/>
        </w:rPr>
      </w:pPr>
      <w:r w:rsidRPr="001D5556">
        <w:rPr>
          <w:sz w:val="16"/>
          <w:szCs w:val="16"/>
        </w:rPr>
        <w:t xml:space="preserve">Contact us via email at </w:t>
      </w:r>
      <w:hyperlink r:id="rId12" w:history="1">
        <w:r w:rsidRPr="00F757A3">
          <w:rPr>
            <w:rStyle w:val="Hyperlink"/>
            <w:sz w:val="16"/>
            <w:szCs w:val="16"/>
          </w:rPr>
          <w:t>bim@natspec.com.au</w:t>
        </w:r>
      </w:hyperlink>
      <w:r w:rsidRPr="001D5556">
        <w:rPr>
          <w:sz w:val="16"/>
          <w:szCs w:val="16"/>
        </w:rPr>
        <w:t>.</w:t>
      </w:r>
    </w:p>
    <w:p w14:paraId="73FAE1DB" w14:textId="77777777" w:rsidR="008436D2" w:rsidRPr="001D5556" w:rsidRDefault="008436D2" w:rsidP="00843537"/>
    <w:p w14:paraId="73FAE1DC" w14:textId="77777777" w:rsidR="00AA65A4" w:rsidRPr="001D5556" w:rsidRDefault="00AA65A4" w:rsidP="00843537">
      <w:pPr>
        <w:sectPr w:rsidR="00AA65A4" w:rsidRPr="001D5556" w:rsidSect="003E0120">
          <w:headerReference w:type="first" r:id="rId13"/>
          <w:footnotePr>
            <w:numFmt w:val="lowerRoman"/>
          </w:footnotePr>
          <w:endnotePr>
            <w:numFmt w:val="decimal"/>
          </w:endnotePr>
          <w:pgSz w:w="11907" w:h="16840" w:code="9"/>
          <w:pgMar w:top="851" w:right="1418" w:bottom="851" w:left="1418" w:header="720" w:footer="720" w:gutter="0"/>
          <w:pgNumType w:fmt="lowerRoman"/>
          <w:cols w:space="720"/>
        </w:sectPr>
      </w:pPr>
    </w:p>
    <w:p w14:paraId="73FAE1DD" w14:textId="77777777" w:rsidR="003E0120" w:rsidRPr="001D5556" w:rsidRDefault="003E0120" w:rsidP="00D6305E">
      <w:pPr>
        <w:pStyle w:val="TOC1"/>
      </w:pPr>
      <w:r w:rsidRPr="001D5556">
        <w:t>TABLE OF CONTENTS</w:t>
      </w:r>
    </w:p>
    <w:p w14:paraId="73FAE1DE" w14:textId="77777777" w:rsidR="003E0120" w:rsidRPr="001D5556" w:rsidRDefault="003E0120" w:rsidP="00843537"/>
    <w:p w14:paraId="1BD3D2C0" w14:textId="77777777" w:rsidR="005E505A" w:rsidRDefault="00524F02">
      <w:pPr>
        <w:pStyle w:val="TOC1"/>
        <w:tabs>
          <w:tab w:val="left" w:pos="400"/>
          <w:tab w:val="right" w:pos="9061"/>
        </w:tabs>
        <w:rPr>
          <w:rFonts w:asciiTheme="minorHAnsi" w:eastAsiaTheme="minorEastAsia" w:hAnsiTheme="minorHAnsi" w:cstheme="minorBidi"/>
          <w:b w:val="0"/>
          <w:noProof/>
          <w:sz w:val="22"/>
          <w:szCs w:val="22"/>
          <w:lang w:eastAsia="en-AU"/>
        </w:rPr>
      </w:pPr>
      <w:r w:rsidRPr="001D5556">
        <w:fldChar w:fldCharType="begin"/>
      </w:r>
      <w:r w:rsidR="006F63C4" w:rsidRPr="001D5556">
        <w:instrText xml:space="preserve"> TOC \o "1-3" \h \z \u </w:instrText>
      </w:r>
      <w:r w:rsidRPr="001D5556">
        <w:fldChar w:fldCharType="separate"/>
      </w:r>
      <w:hyperlink w:anchor="_Toc443997400" w:history="1">
        <w:r w:rsidR="005E505A" w:rsidRPr="00597744">
          <w:rPr>
            <w:rStyle w:val="Hyperlink"/>
            <w:noProof/>
          </w:rPr>
          <w:t>1</w:t>
        </w:r>
        <w:r w:rsidR="005E505A">
          <w:rPr>
            <w:rFonts w:asciiTheme="minorHAnsi" w:eastAsiaTheme="minorEastAsia" w:hAnsiTheme="minorHAnsi" w:cstheme="minorBidi"/>
            <w:b w:val="0"/>
            <w:noProof/>
            <w:sz w:val="22"/>
            <w:szCs w:val="22"/>
            <w:lang w:eastAsia="en-AU"/>
          </w:rPr>
          <w:tab/>
        </w:r>
        <w:r w:rsidR="005E505A" w:rsidRPr="00597744">
          <w:rPr>
            <w:rStyle w:val="Hyperlink"/>
            <w:noProof/>
          </w:rPr>
          <w:t>Project Information</w:t>
        </w:r>
        <w:r w:rsidR="005E505A">
          <w:rPr>
            <w:noProof/>
            <w:webHidden/>
          </w:rPr>
          <w:tab/>
        </w:r>
        <w:r w:rsidR="005E505A">
          <w:rPr>
            <w:noProof/>
            <w:webHidden/>
          </w:rPr>
          <w:fldChar w:fldCharType="begin"/>
        </w:r>
        <w:r w:rsidR="005E505A">
          <w:rPr>
            <w:noProof/>
            <w:webHidden/>
          </w:rPr>
          <w:instrText xml:space="preserve"> PAGEREF _Toc443997400 \h </w:instrText>
        </w:r>
        <w:r w:rsidR="005E505A">
          <w:rPr>
            <w:noProof/>
            <w:webHidden/>
          </w:rPr>
        </w:r>
        <w:r w:rsidR="005E505A">
          <w:rPr>
            <w:noProof/>
            <w:webHidden/>
          </w:rPr>
          <w:fldChar w:fldCharType="separate"/>
        </w:r>
        <w:r w:rsidR="005E505A">
          <w:rPr>
            <w:noProof/>
            <w:webHidden/>
          </w:rPr>
          <w:t>1</w:t>
        </w:r>
        <w:r w:rsidR="005E505A">
          <w:rPr>
            <w:noProof/>
            <w:webHidden/>
          </w:rPr>
          <w:fldChar w:fldCharType="end"/>
        </w:r>
      </w:hyperlink>
    </w:p>
    <w:p w14:paraId="2848E279"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01" w:history="1">
        <w:r w:rsidR="005E505A" w:rsidRPr="00597744">
          <w:rPr>
            <w:rStyle w:val="Hyperlink"/>
            <w:noProof/>
          </w:rPr>
          <w:t>1.1</w:t>
        </w:r>
        <w:r w:rsidR="005E505A">
          <w:rPr>
            <w:rFonts w:asciiTheme="minorHAnsi" w:eastAsiaTheme="minorEastAsia" w:hAnsiTheme="minorHAnsi" w:cstheme="minorBidi"/>
            <w:noProof/>
            <w:sz w:val="22"/>
            <w:szCs w:val="22"/>
            <w:lang w:eastAsia="en-AU"/>
          </w:rPr>
          <w:tab/>
        </w:r>
        <w:r w:rsidR="005E505A" w:rsidRPr="00597744">
          <w:rPr>
            <w:rStyle w:val="Hyperlink"/>
            <w:noProof/>
          </w:rPr>
          <w:t>General project details</w:t>
        </w:r>
        <w:r w:rsidR="005E505A">
          <w:rPr>
            <w:noProof/>
            <w:webHidden/>
          </w:rPr>
          <w:tab/>
        </w:r>
        <w:r w:rsidR="005E505A">
          <w:rPr>
            <w:noProof/>
            <w:webHidden/>
          </w:rPr>
          <w:fldChar w:fldCharType="begin"/>
        </w:r>
        <w:r w:rsidR="005E505A">
          <w:rPr>
            <w:noProof/>
            <w:webHidden/>
          </w:rPr>
          <w:instrText xml:space="preserve"> PAGEREF _Toc443997401 \h </w:instrText>
        </w:r>
        <w:r w:rsidR="005E505A">
          <w:rPr>
            <w:noProof/>
            <w:webHidden/>
          </w:rPr>
        </w:r>
        <w:r w:rsidR="005E505A">
          <w:rPr>
            <w:noProof/>
            <w:webHidden/>
          </w:rPr>
          <w:fldChar w:fldCharType="separate"/>
        </w:r>
        <w:r w:rsidR="005E505A">
          <w:rPr>
            <w:noProof/>
            <w:webHidden/>
          </w:rPr>
          <w:t>1</w:t>
        </w:r>
        <w:r w:rsidR="005E505A">
          <w:rPr>
            <w:noProof/>
            <w:webHidden/>
          </w:rPr>
          <w:fldChar w:fldCharType="end"/>
        </w:r>
      </w:hyperlink>
    </w:p>
    <w:p w14:paraId="0F2503D1" w14:textId="77777777" w:rsidR="005E505A" w:rsidRDefault="001E4651">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7402" w:history="1">
        <w:r w:rsidR="005E505A" w:rsidRPr="00597744">
          <w:rPr>
            <w:rStyle w:val="Hyperlink"/>
            <w:noProof/>
          </w:rPr>
          <w:t>2</w:t>
        </w:r>
        <w:r w:rsidR="005E505A">
          <w:rPr>
            <w:rFonts w:asciiTheme="minorHAnsi" w:eastAsiaTheme="minorEastAsia" w:hAnsiTheme="minorHAnsi" w:cstheme="minorBidi"/>
            <w:b w:val="0"/>
            <w:noProof/>
            <w:sz w:val="22"/>
            <w:szCs w:val="22"/>
            <w:lang w:eastAsia="en-AU"/>
          </w:rPr>
          <w:tab/>
        </w:r>
        <w:r w:rsidR="005E505A" w:rsidRPr="00597744">
          <w:rPr>
            <w:rStyle w:val="Hyperlink"/>
            <w:noProof/>
          </w:rPr>
          <w:t>BIM Management</w:t>
        </w:r>
        <w:r w:rsidR="005E505A">
          <w:rPr>
            <w:noProof/>
            <w:webHidden/>
          </w:rPr>
          <w:tab/>
        </w:r>
        <w:r w:rsidR="005E505A">
          <w:rPr>
            <w:noProof/>
            <w:webHidden/>
          </w:rPr>
          <w:fldChar w:fldCharType="begin"/>
        </w:r>
        <w:r w:rsidR="005E505A">
          <w:rPr>
            <w:noProof/>
            <w:webHidden/>
          </w:rPr>
          <w:instrText xml:space="preserve"> PAGEREF _Toc443997402 \h </w:instrText>
        </w:r>
        <w:r w:rsidR="005E505A">
          <w:rPr>
            <w:noProof/>
            <w:webHidden/>
          </w:rPr>
        </w:r>
        <w:r w:rsidR="005E505A">
          <w:rPr>
            <w:noProof/>
            <w:webHidden/>
          </w:rPr>
          <w:fldChar w:fldCharType="separate"/>
        </w:r>
        <w:r w:rsidR="005E505A">
          <w:rPr>
            <w:noProof/>
            <w:webHidden/>
          </w:rPr>
          <w:t>1</w:t>
        </w:r>
        <w:r w:rsidR="005E505A">
          <w:rPr>
            <w:noProof/>
            <w:webHidden/>
          </w:rPr>
          <w:fldChar w:fldCharType="end"/>
        </w:r>
      </w:hyperlink>
    </w:p>
    <w:p w14:paraId="1A1023D2"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03" w:history="1">
        <w:r w:rsidR="005E505A" w:rsidRPr="00597744">
          <w:rPr>
            <w:rStyle w:val="Hyperlink"/>
            <w:noProof/>
          </w:rPr>
          <w:t>2.1</w:t>
        </w:r>
        <w:r w:rsidR="005E505A">
          <w:rPr>
            <w:rFonts w:asciiTheme="minorHAnsi" w:eastAsiaTheme="minorEastAsia" w:hAnsiTheme="minorHAnsi" w:cstheme="minorBidi"/>
            <w:noProof/>
            <w:sz w:val="22"/>
            <w:szCs w:val="22"/>
            <w:lang w:eastAsia="en-AU"/>
          </w:rPr>
          <w:tab/>
        </w:r>
        <w:r w:rsidR="005E505A" w:rsidRPr="00597744">
          <w:rPr>
            <w:rStyle w:val="Hyperlink"/>
            <w:noProof/>
          </w:rPr>
          <w:t>BIM Management Plan overview</w:t>
        </w:r>
        <w:r w:rsidR="005E505A">
          <w:rPr>
            <w:noProof/>
            <w:webHidden/>
          </w:rPr>
          <w:tab/>
        </w:r>
        <w:r w:rsidR="005E505A">
          <w:rPr>
            <w:noProof/>
            <w:webHidden/>
          </w:rPr>
          <w:fldChar w:fldCharType="begin"/>
        </w:r>
        <w:r w:rsidR="005E505A">
          <w:rPr>
            <w:noProof/>
            <w:webHidden/>
          </w:rPr>
          <w:instrText xml:space="preserve"> PAGEREF _Toc443997403 \h </w:instrText>
        </w:r>
        <w:r w:rsidR="005E505A">
          <w:rPr>
            <w:noProof/>
            <w:webHidden/>
          </w:rPr>
        </w:r>
        <w:r w:rsidR="005E505A">
          <w:rPr>
            <w:noProof/>
            <w:webHidden/>
          </w:rPr>
          <w:fldChar w:fldCharType="separate"/>
        </w:r>
        <w:r w:rsidR="005E505A">
          <w:rPr>
            <w:noProof/>
            <w:webHidden/>
          </w:rPr>
          <w:t>1</w:t>
        </w:r>
        <w:r w:rsidR="005E505A">
          <w:rPr>
            <w:noProof/>
            <w:webHidden/>
          </w:rPr>
          <w:fldChar w:fldCharType="end"/>
        </w:r>
      </w:hyperlink>
    </w:p>
    <w:p w14:paraId="783B0049" w14:textId="77777777" w:rsidR="005E505A" w:rsidRDefault="001E4651">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7404" w:history="1">
        <w:r w:rsidR="005E505A" w:rsidRPr="00597744">
          <w:rPr>
            <w:rStyle w:val="Hyperlink"/>
            <w:noProof/>
          </w:rPr>
          <w:t>3</w:t>
        </w:r>
        <w:r w:rsidR="005E505A">
          <w:rPr>
            <w:rFonts w:asciiTheme="minorHAnsi" w:eastAsiaTheme="minorEastAsia" w:hAnsiTheme="minorHAnsi" w:cstheme="minorBidi"/>
            <w:b w:val="0"/>
            <w:noProof/>
            <w:sz w:val="22"/>
            <w:szCs w:val="22"/>
            <w:lang w:eastAsia="en-AU"/>
          </w:rPr>
          <w:tab/>
        </w:r>
        <w:r w:rsidR="005E505A" w:rsidRPr="00597744">
          <w:rPr>
            <w:rStyle w:val="Hyperlink"/>
            <w:noProof/>
          </w:rPr>
          <w:t>Collaboration Procedures</w:t>
        </w:r>
        <w:r w:rsidR="005E505A">
          <w:rPr>
            <w:noProof/>
            <w:webHidden/>
          </w:rPr>
          <w:tab/>
        </w:r>
        <w:r w:rsidR="005E505A">
          <w:rPr>
            <w:noProof/>
            <w:webHidden/>
          </w:rPr>
          <w:fldChar w:fldCharType="begin"/>
        </w:r>
        <w:r w:rsidR="005E505A">
          <w:rPr>
            <w:noProof/>
            <w:webHidden/>
          </w:rPr>
          <w:instrText xml:space="preserve"> PAGEREF _Toc443997404 \h </w:instrText>
        </w:r>
        <w:r w:rsidR="005E505A">
          <w:rPr>
            <w:noProof/>
            <w:webHidden/>
          </w:rPr>
        </w:r>
        <w:r w:rsidR="005E505A">
          <w:rPr>
            <w:noProof/>
            <w:webHidden/>
          </w:rPr>
          <w:fldChar w:fldCharType="separate"/>
        </w:r>
        <w:r w:rsidR="005E505A">
          <w:rPr>
            <w:noProof/>
            <w:webHidden/>
          </w:rPr>
          <w:t>1</w:t>
        </w:r>
        <w:r w:rsidR="005E505A">
          <w:rPr>
            <w:noProof/>
            <w:webHidden/>
          </w:rPr>
          <w:fldChar w:fldCharType="end"/>
        </w:r>
      </w:hyperlink>
    </w:p>
    <w:p w14:paraId="0A86D7ED"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05" w:history="1">
        <w:r w:rsidR="005E505A" w:rsidRPr="00597744">
          <w:rPr>
            <w:rStyle w:val="Hyperlink"/>
            <w:noProof/>
          </w:rPr>
          <w:t>3.1</w:t>
        </w:r>
        <w:r w:rsidR="005E505A">
          <w:rPr>
            <w:rFonts w:asciiTheme="minorHAnsi" w:eastAsiaTheme="minorEastAsia" w:hAnsiTheme="minorHAnsi" w:cstheme="minorBidi"/>
            <w:noProof/>
            <w:sz w:val="22"/>
            <w:szCs w:val="22"/>
            <w:lang w:eastAsia="en-AU"/>
          </w:rPr>
          <w:tab/>
        </w:r>
        <w:r w:rsidR="005E505A" w:rsidRPr="00597744">
          <w:rPr>
            <w:rStyle w:val="Hyperlink"/>
            <w:noProof/>
          </w:rPr>
          <w:t>Collaborative information management</w:t>
        </w:r>
        <w:r w:rsidR="005E505A">
          <w:rPr>
            <w:noProof/>
            <w:webHidden/>
          </w:rPr>
          <w:tab/>
        </w:r>
        <w:r w:rsidR="005E505A">
          <w:rPr>
            <w:noProof/>
            <w:webHidden/>
          </w:rPr>
          <w:fldChar w:fldCharType="begin"/>
        </w:r>
        <w:r w:rsidR="005E505A">
          <w:rPr>
            <w:noProof/>
            <w:webHidden/>
          </w:rPr>
          <w:instrText xml:space="preserve"> PAGEREF _Toc443997405 \h </w:instrText>
        </w:r>
        <w:r w:rsidR="005E505A">
          <w:rPr>
            <w:noProof/>
            <w:webHidden/>
          </w:rPr>
        </w:r>
        <w:r w:rsidR="005E505A">
          <w:rPr>
            <w:noProof/>
            <w:webHidden/>
          </w:rPr>
          <w:fldChar w:fldCharType="separate"/>
        </w:r>
        <w:r w:rsidR="005E505A">
          <w:rPr>
            <w:noProof/>
            <w:webHidden/>
          </w:rPr>
          <w:t>1</w:t>
        </w:r>
        <w:r w:rsidR="005E505A">
          <w:rPr>
            <w:noProof/>
            <w:webHidden/>
          </w:rPr>
          <w:fldChar w:fldCharType="end"/>
        </w:r>
      </w:hyperlink>
    </w:p>
    <w:p w14:paraId="721645AF"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06" w:history="1">
        <w:r w:rsidR="005E505A" w:rsidRPr="00597744">
          <w:rPr>
            <w:rStyle w:val="Hyperlink"/>
            <w:noProof/>
          </w:rPr>
          <w:t>3.2</w:t>
        </w:r>
        <w:r w:rsidR="005E505A">
          <w:rPr>
            <w:rFonts w:asciiTheme="minorHAnsi" w:eastAsiaTheme="minorEastAsia" w:hAnsiTheme="minorHAnsi" w:cstheme="minorBidi"/>
            <w:noProof/>
            <w:sz w:val="22"/>
            <w:szCs w:val="22"/>
            <w:lang w:eastAsia="en-AU"/>
          </w:rPr>
          <w:tab/>
        </w:r>
        <w:r w:rsidR="005E505A" w:rsidRPr="00597744">
          <w:rPr>
            <w:rStyle w:val="Hyperlink"/>
            <w:noProof/>
          </w:rPr>
          <w:t>Meeting schedule</w:t>
        </w:r>
        <w:r w:rsidR="005E505A">
          <w:rPr>
            <w:noProof/>
            <w:webHidden/>
          </w:rPr>
          <w:tab/>
        </w:r>
        <w:r w:rsidR="005E505A">
          <w:rPr>
            <w:noProof/>
            <w:webHidden/>
          </w:rPr>
          <w:fldChar w:fldCharType="begin"/>
        </w:r>
        <w:r w:rsidR="005E505A">
          <w:rPr>
            <w:noProof/>
            <w:webHidden/>
          </w:rPr>
          <w:instrText xml:space="preserve"> PAGEREF _Toc443997406 \h </w:instrText>
        </w:r>
        <w:r w:rsidR="005E505A">
          <w:rPr>
            <w:noProof/>
            <w:webHidden/>
          </w:rPr>
        </w:r>
        <w:r w:rsidR="005E505A">
          <w:rPr>
            <w:noProof/>
            <w:webHidden/>
          </w:rPr>
          <w:fldChar w:fldCharType="separate"/>
        </w:r>
        <w:r w:rsidR="005E505A">
          <w:rPr>
            <w:noProof/>
            <w:webHidden/>
          </w:rPr>
          <w:t>1</w:t>
        </w:r>
        <w:r w:rsidR="005E505A">
          <w:rPr>
            <w:noProof/>
            <w:webHidden/>
          </w:rPr>
          <w:fldChar w:fldCharType="end"/>
        </w:r>
      </w:hyperlink>
    </w:p>
    <w:p w14:paraId="5B7C3951"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07" w:history="1">
        <w:r w:rsidR="005E505A" w:rsidRPr="00597744">
          <w:rPr>
            <w:rStyle w:val="Hyperlink"/>
            <w:noProof/>
          </w:rPr>
          <w:t>3.3</w:t>
        </w:r>
        <w:r w:rsidR="005E505A">
          <w:rPr>
            <w:rFonts w:asciiTheme="minorHAnsi" w:eastAsiaTheme="minorEastAsia" w:hAnsiTheme="minorHAnsi" w:cstheme="minorBidi"/>
            <w:noProof/>
            <w:sz w:val="22"/>
            <w:szCs w:val="22"/>
            <w:lang w:eastAsia="en-AU"/>
          </w:rPr>
          <w:tab/>
        </w:r>
        <w:r w:rsidR="005E505A" w:rsidRPr="00597744">
          <w:rPr>
            <w:rStyle w:val="Hyperlink"/>
            <w:noProof/>
          </w:rPr>
          <w:t>Model coordination meetings</w:t>
        </w:r>
        <w:r w:rsidR="005E505A">
          <w:rPr>
            <w:noProof/>
            <w:webHidden/>
          </w:rPr>
          <w:tab/>
        </w:r>
        <w:r w:rsidR="005E505A">
          <w:rPr>
            <w:noProof/>
            <w:webHidden/>
          </w:rPr>
          <w:fldChar w:fldCharType="begin"/>
        </w:r>
        <w:r w:rsidR="005E505A">
          <w:rPr>
            <w:noProof/>
            <w:webHidden/>
          </w:rPr>
          <w:instrText xml:space="preserve"> PAGEREF _Toc443997407 \h </w:instrText>
        </w:r>
        <w:r w:rsidR="005E505A">
          <w:rPr>
            <w:noProof/>
            <w:webHidden/>
          </w:rPr>
        </w:r>
        <w:r w:rsidR="005E505A">
          <w:rPr>
            <w:noProof/>
            <w:webHidden/>
          </w:rPr>
          <w:fldChar w:fldCharType="separate"/>
        </w:r>
        <w:r w:rsidR="005E505A">
          <w:rPr>
            <w:noProof/>
            <w:webHidden/>
          </w:rPr>
          <w:t>2</w:t>
        </w:r>
        <w:r w:rsidR="005E505A">
          <w:rPr>
            <w:noProof/>
            <w:webHidden/>
          </w:rPr>
          <w:fldChar w:fldCharType="end"/>
        </w:r>
      </w:hyperlink>
    </w:p>
    <w:p w14:paraId="47AFC419"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08" w:history="1">
        <w:r w:rsidR="005E505A" w:rsidRPr="00597744">
          <w:rPr>
            <w:rStyle w:val="Hyperlink"/>
            <w:noProof/>
          </w:rPr>
          <w:t>3.4</w:t>
        </w:r>
        <w:r w:rsidR="005E505A">
          <w:rPr>
            <w:rFonts w:asciiTheme="minorHAnsi" w:eastAsiaTheme="minorEastAsia" w:hAnsiTheme="minorHAnsi" w:cstheme="minorBidi"/>
            <w:noProof/>
            <w:sz w:val="22"/>
            <w:szCs w:val="22"/>
            <w:lang w:eastAsia="en-AU"/>
          </w:rPr>
          <w:tab/>
        </w:r>
        <w:r w:rsidR="005E505A" w:rsidRPr="00597744">
          <w:rPr>
            <w:rStyle w:val="Hyperlink"/>
            <w:noProof/>
          </w:rPr>
          <w:t>Collaboration resources</w:t>
        </w:r>
        <w:r w:rsidR="005E505A">
          <w:rPr>
            <w:noProof/>
            <w:webHidden/>
          </w:rPr>
          <w:tab/>
        </w:r>
        <w:r w:rsidR="005E505A">
          <w:rPr>
            <w:noProof/>
            <w:webHidden/>
          </w:rPr>
          <w:fldChar w:fldCharType="begin"/>
        </w:r>
        <w:r w:rsidR="005E505A">
          <w:rPr>
            <w:noProof/>
            <w:webHidden/>
          </w:rPr>
          <w:instrText xml:space="preserve"> PAGEREF _Toc443997408 \h </w:instrText>
        </w:r>
        <w:r w:rsidR="005E505A">
          <w:rPr>
            <w:noProof/>
            <w:webHidden/>
          </w:rPr>
        </w:r>
        <w:r w:rsidR="005E505A">
          <w:rPr>
            <w:noProof/>
            <w:webHidden/>
          </w:rPr>
          <w:fldChar w:fldCharType="separate"/>
        </w:r>
        <w:r w:rsidR="005E505A">
          <w:rPr>
            <w:noProof/>
            <w:webHidden/>
          </w:rPr>
          <w:t>2</w:t>
        </w:r>
        <w:r w:rsidR="005E505A">
          <w:rPr>
            <w:noProof/>
            <w:webHidden/>
          </w:rPr>
          <w:fldChar w:fldCharType="end"/>
        </w:r>
      </w:hyperlink>
    </w:p>
    <w:p w14:paraId="3D02CD99"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09" w:history="1">
        <w:r w:rsidR="005E505A" w:rsidRPr="00597744">
          <w:rPr>
            <w:rStyle w:val="Hyperlink"/>
            <w:noProof/>
          </w:rPr>
          <w:t>3.5</w:t>
        </w:r>
        <w:r w:rsidR="005E505A">
          <w:rPr>
            <w:rFonts w:asciiTheme="minorHAnsi" w:eastAsiaTheme="minorEastAsia" w:hAnsiTheme="minorHAnsi" w:cstheme="minorBidi"/>
            <w:noProof/>
            <w:sz w:val="22"/>
            <w:szCs w:val="22"/>
            <w:lang w:eastAsia="en-AU"/>
          </w:rPr>
          <w:tab/>
        </w:r>
        <w:r w:rsidR="005E505A" w:rsidRPr="00597744">
          <w:rPr>
            <w:rStyle w:val="Hyperlink"/>
            <w:noProof/>
          </w:rPr>
          <w:t>Coordination facilities</w:t>
        </w:r>
        <w:r w:rsidR="005E505A">
          <w:rPr>
            <w:noProof/>
            <w:webHidden/>
          </w:rPr>
          <w:tab/>
        </w:r>
        <w:r w:rsidR="005E505A">
          <w:rPr>
            <w:noProof/>
            <w:webHidden/>
          </w:rPr>
          <w:fldChar w:fldCharType="begin"/>
        </w:r>
        <w:r w:rsidR="005E505A">
          <w:rPr>
            <w:noProof/>
            <w:webHidden/>
          </w:rPr>
          <w:instrText xml:space="preserve"> PAGEREF _Toc443997409 \h </w:instrText>
        </w:r>
        <w:r w:rsidR="005E505A">
          <w:rPr>
            <w:noProof/>
            <w:webHidden/>
          </w:rPr>
        </w:r>
        <w:r w:rsidR="005E505A">
          <w:rPr>
            <w:noProof/>
            <w:webHidden/>
          </w:rPr>
          <w:fldChar w:fldCharType="separate"/>
        </w:r>
        <w:r w:rsidR="005E505A">
          <w:rPr>
            <w:noProof/>
            <w:webHidden/>
          </w:rPr>
          <w:t>2</w:t>
        </w:r>
        <w:r w:rsidR="005E505A">
          <w:rPr>
            <w:noProof/>
            <w:webHidden/>
          </w:rPr>
          <w:fldChar w:fldCharType="end"/>
        </w:r>
      </w:hyperlink>
    </w:p>
    <w:p w14:paraId="2F962A3E" w14:textId="77777777" w:rsidR="005E505A" w:rsidRDefault="001E4651">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7410" w:history="1">
        <w:r w:rsidR="005E505A" w:rsidRPr="00597744">
          <w:rPr>
            <w:rStyle w:val="Hyperlink"/>
            <w:noProof/>
          </w:rPr>
          <w:t>4</w:t>
        </w:r>
        <w:r w:rsidR="005E505A">
          <w:rPr>
            <w:rFonts w:asciiTheme="minorHAnsi" w:eastAsiaTheme="minorEastAsia" w:hAnsiTheme="minorHAnsi" w:cstheme="minorBidi"/>
            <w:b w:val="0"/>
            <w:noProof/>
            <w:sz w:val="22"/>
            <w:szCs w:val="22"/>
            <w:lang w:eastAsia="en-AU"/>
          </w:rPr>
          <w:tab/>
        </w:r>
        <w:r w:rsidR="005E505A" w:rsidRPr="00597744">
          <w:rPr>
            <w:rStyle w:val="Hyperlink"/>
            <w:noProof/>
          </w:rPr>
          <w:t>Modelling Requirements</w:t>
        </w:r>
        <w:r w:rsidR="005E505A">
          <w:rPr>
            <w:noProof/>
            <w:webHidden/>
          </w:rPr>
          <w:tab/>
        </w:r>
        <w:r w:rsidR="005E505A">
          <w:rPr>
            <w:noProof/>
            <w:webHidden/>
          </w:rPr>
          <w:fldChar w:fldCharType="begin"/>
        </w:r>
        <w:r w:rsidR="005E505A">
          <w:rPr>
            <w:noProof/>
            <w:webHidden/>
          </w:rPr>
          <w:instrText xml:space="preserve"> PAGEREF _Toc443997410 \h </w:instrText>
        </w:r>
        <w:r w:rsidR="005E505A">
          <w:rPr>
            <w:noProof/>
            <w:webHidden/>
          </w:rPr>
        </w:r>
        <w:r w:rsidR="005E505A">
          <w:rPr>
            <w:noProof/>
            <w:webHidden/>
          </w:rPr>
          <w:fldChar w:fldCharType="separate"/>
        </w:r>
        <w:r w:rsidR="005E505A">
          <w:rPr>
            <w:noProof/>
            <w:webHidden/>
          </w:rPr>
          <w:t>3</w:t>
        </w:r>
        <w:r w:rsidR="005E505A">
          <w:rPr>
            <w:noProof/>
            <w:webHidden/>
          </w:rPr>
          <w:fldChar w:fldCharType="end"/>
        </w:r>
      </w:hyperlink>
    </w:p>
    <w:p w14:paraId="2EDF6730"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11" w:history="1">
        <w:r w:rsidR="005E505A" w:rsidRPr="00597744">
          <w:rPr>
            <w:rStyle w:val="Hyperlink"/>
            <w:noProof/>
          </w:rPr>
          <w:t>4.1</w:t>
        </w:r>
        <w:r w:rsidR="005E505A">
          <w:rPr>
            <w:rFonts w:asciiTheme="minorHAnsi" w:eastAsiaTheme="minorEastAsia" w:hAnsiTheme="minorHAnsi" w:cstheme="minorBidi"/>
            <w:noProof/>
            <w:sz w:val="22"/>
            <w:szCs w:val="22"/>
            <w:lang w:eastAsia="en-AU"/>
          </w:rPr>
          <w:tab/>
        </w:r>
        <w:r w:rsidR="005E505A" w:rsidRPr="00597744">
          <w:rPr>
            <w:rStyle w:val="Hyperlink"/>
            <w:noProof/>
          </w:rPr>
          <w:t>Model geographic location</w:t>
        </w:r>
        <w:r w:rsidR="005E505A">
          <w:rPr>
            <w:noProof/>
            <w:webHidden/>
          </w:rPr>
          <w:tab/>
        </w:r>
        <w:r w:rsidR="005E505A">
          <w:rPr>
            <w:noProof/>
            <w:webHidden/>
          </w:rPr>
          <w:fldChar w:fldCharType="begin"/>
        </w:r>
        <w:r w:rsidR="005E505A">
          <w:rPr>
            <w:noProof/>
            <w:webHidden/>
          </w:rPr>
          <w:instrText xml:space="preserve"> PAGEREF _Toc443997411 \h </w:instrText>
        </w:r>
        <w:r w:rsidR="005E505A">
          <w:rPr>
            <w:noProof/>
            <w:webHidden/>
          </w:rPr>
        </w:r>
        <w:r w:rsidR="005E505A">
          <w:rPr>
            <w:noProof/>
            <w:webHidden/>
          </w:rPr>
          <w:fldChar w:fldCharType="separate"/>
        </w:r>
        <w:r w:rsidR="005E505A">
          <w:rPr>
            <w:noProof/>
            <w:webHidden/>
          </w:rPr>
          <w:t>3</w:t>
        </w:r>
        <w:r w:rsidR="005E505A">
          <w:rPr>
            <w:noProof/>
            <w:webHidden/>
          </w:rPr>
          <w:fldChar w:fldCharType="end"/>
        </w:r>
      </w:hyperlink>
    </w:p>
    <w:p w14:paraId="4B866E09"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12" w:history="1">
        <w:r w:rsidR="005E505A" w:rsidRPr="00597744">
          <w:rPr>
            <w:rStyle w:val="Hyperlink"/>
            <w:noProof/>
          </w:rPr>
          <w:t>4.2</w:t>
        </w:r>
        <w:r w:rsidR="005E505A">
          <w:rPr>
            <w:rFonts w:asciiTheme="minorHAnsi" w:eastAsiaTheme="minorEastAsia" w:hAnsiTheme="minorHAnsi" w:cstheme="minorBidi"/>
            <w:noProof/>
            <w:sz w:val="22"/>
            <w:szCs w:val="22"/>
            <w:lang w:eastAsia="en-AU"/>
          </w:rPr>
          <w:tab/>
        </w:r>
        <w:r w:rsidR="005E505A" w:rsidRPr="00597744">
          <w:rPr>
            <w:rStyle w:val="Hyperlink"/>
            <w:noProof/>
          </w:rPr>
          <w:t>Discipline modelling standards</w:t>
        </w:r>
        <w:r w:rsidR="005E505A">
          <w:rPr>
            <w:noProof/>
            <w:webHidden/>
          </w:rPr>
          <w:tab/>
        </w:r>
        <w:r w:rsidR="005E505A">
          <w:rPr>
            <w:noProof/>
            <w:webHidden/>
          </w:rPr>
          <w:fldChar w:fldCharType="begin"/>
        </w:r>
        <w:r w:rsidR="005E505A">
          <w:rPr>
            <w:noProof/>
            <w:webHidden/>
          </w:rPr>
          <w:instrText xml:space="preserve"> PAGEREF _Toc443997412 \h </w:instrText>
        </w:r>
        <w:r w:rsidR="005E505A">
          <w:rPr>
            <w:noProof/>
            <w:webHidden/>
          </w:rPr>
        </w:r>
        <w:r w:rsidR="005E505A">
          <w:rPr>
            <w:noProof/>
            <w:webHidden/>
          </w:rPr>
          <w:fldChar w:fldCharType="separate"/>
        </w:r>
        <w:r w:rsidR="005E505A">
          <w:rPr>
            <w:noProof/>
            <w:webHidden/>
          </w:rPr>
          <w:t>3</w:t>
        </w:r>
        <w:r w:rsidR="005E505A">
          <w:rPr>
            <w:noProof/>
            <w:webHidden/>
          </w:rPr>
          <w:fldChar w:fldCharType="end"/>
        </w:r>
      </w:hyperlink>
    </w:p>
    <w:p w14:paraId="7F3821B0"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13" w:history="1">
        <w:r w:rsidR="005E505A" w:rsidRPr="00597744">
          <w:rPr>
            <w:rStyle w:val="Hyperlink"/>
            <w:noProof/>
          </w:rPr>
          <w:t>4.3</w:t>
        </w:r>
        <w:r w:rsidR="005E505A">
          <w:rPr>
            <w:rFonts w:asciiTheme="minorHAnsi" w:eastAsiaTheme="minorEastAsia" w:hAnsiTheme="minorHAnsi" w:cstheme="minorBidi"/>
            <w:noProof/>
            <w:sz w:val="22"/>
            <w:szCs w:val="22"/>
            <w:lang w:eastAsia="en-AU"/>
          </w:rPr>
          <w:tab/>
        </w:r>
        <w:r w:rsidR="005E505A" w:rsidRPr="00597744">
          <w:rPr>
            <w:rStyle w:val="Hyperlink"/>
            <w:noProof/>
          </w:rPr>
          <w:t>Model quality control</w:t>
        </w:r>
        <w:r w:rsidR="005E505A">
          <w:rPr>
            <w:noProof/>
            <w:webHidden/>
          </w:rPr>
          <w:tab/>
        </w:r>
        <w:r w:rsidR="005E505A">
          <w:rPr>
            <w:noProof/>
            <w:webHidden/>
          </w:rPr>
          <w:fldChar w:fldCharType="begin"/>
        </w:r>
        <w:r w:rsidR="005E505A">
          <w:rPr>
            <w:noProof/>
            <w:webHidden/>
          </w:rPr>
          <w:instrText xml:space="preserve"> PAGEREF _Toc443997413 \h </w:instrText>
        </w:r>
        <w:r w:rsidR="005E505A">
          <w:rPr>
            <w:noProof/>
            <w:webHidden/>
          </w:rPr>
        </w:r>
        <w:r w:rsidR="005E505A">
          <w:rPr>
            <w:noProof/>
            <w:webHidden/>
          </w:rPr>
          <w:fldChar w:fldCharType="separate"/>
        </w:r>
        <w:r w:rsidR="005E505A">
          <w:rPr>
            <w:noProof/>
            <w:webHidden/>
          </w:rPr>
          <w:t>3</w:t>
        </w:r>
        <w:r w:rsidR="005E505A">
          <w:rPr>
            <w:noProof/>
            <w:webHidden/>
          </w:rPr>
          <w:fldChar w:fldCharType="end"/>
        </w:r>
      </w:hyperlink>
    </w:p>
    <w:p w14:paraId="277155A6" w14:textId="77777777" w:rsidR="005E505A" w:rsidRDefault="001E4651">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7414" w:history="1">
        <w:r w:rsidR="005E505A" w:rsidRPr="00597744">
          <w:rPr>
            <w:rStyle w:val="Hyperlink"/>
            <w:noProof/>
          </w:rPr>
          <w:t>5</w:t>
        </w:r>
        <w:r w:rsidR="005E505A">
          <w:rPr>
            <w:rFonts w:asciiTheme="minorHAnsi" w:eastAsiaTheme="minorEastAsia" w:hAnsiTheme="minorHAnsi" w:cstheme="minorBidi"/>
            <w:b w:val="0"/>
            <w:noProof/>
            <w:sz w:val="22"/>
            <w:szCs w:val="22"/>
            <w:lang w:eastAsia="en-AU"/>
          </w:rPr>
          <w:tab/>
        </w:r>
        <w:r w:rsidR="005E505A" w:rsidRPr="00597744">
          <w:rPr>
            <w:rStyle w:val="Hyperlink"/>
            <w:noProof/>
          </w:rPr>
          <w:t>Model Structure, Sharing and Development</w:t>
        </w:r>
        <w:r w:rsidR="005E505A">
          <w:rPr>
            <w:noProof/>
            <w:webHidden/>
          </w:rPr>
          <w:tab/>
        </w:r>
        <w:r w:rsidR="005E505A">
          <w:rPr>
            <w:noProof/>
            <w:webHidden/>
          </w:rPr>
          <w:fldChar w:fldCharType="begin"/>
        </w:r>
        <w:r w:rsidR="005E505A">
          <w:rPr>
            <w:noProof/>
            <w:webHidden/>
          </w:rPr>
          <w:instrText xml:space="preserve"> PAGEREF _Toc443997414 \h </w:instrText>
        </w:r>
        <w:r w:rsidR="005E505A">
          <w:rPr>
            <w:noProof/>
            <w:webHidden/>
          </w:rPr>
        </w:r>
        <w:r w:rsidR="005E505A">
          <w:rPr>
            <w:noProof/>
            <w:webHidden/>
          </w:rPr>
          <w:fldChar w:fldCharType="separate"/>
        </w:r>
        <w:r w:rsidR="005E505A">
          <w:rPr>
            <w:noProof/>
            <w:webHidden/>
          </w:rPr>
          <w:t>3</w:t>
        </w:r>
        <w:r w:rsidR="005E505A">
          <w:rPr>
            <w:noProof/>
            <w:webHidden/>
          </w:rPr>
          <w:fldChar w:fldCharType="end"/>
        </w:r>
      </w:hyperlink>
    </w:p>
    <w:p w14:paraId="41EF8CC2"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15" w:history="1">
        <w:r w:rsidR="005E505A" w:rsidRPr="00597744">
          <w:rPr>
            <w:rStyle w:val="Hyperlink"/>
            <w:noProof/>
          </w:rPr>
          <w:t>5.1</w:t>
        </w:r>
        <w:r w:rsidR="005E505A">
          <w:rPr>
            <w:rFonts w:asciiTheme="minorHAnsi" w:eastAsiaTheme="minorEastAsia" w:hAnsiTheme="minorHAnsi" w:cstheme="minorBidi"/>
            <w:noProof/>
            <w:sz w:val="22"/>
            <w:szCs w:val="22"/>
            <w:lang w:eastAsia="en-AU"/>
          </w:rPr>
          <w:tab/>
        </w:r>
        <w:r w:rsidR="005E505A" w:rsidRPr="00597744">
          <w:rPr>
            <w:rStyle w:val="Hyperlink"/>
            <w:noProof/>
          </w:rPr>
          <w:t>Project object library</w:t>
        </w:r>
        <w:r w:rsidR="005E505A">
          <w:rPr>
            <w:noProof/>
            <w:webHidden/>
          </w:rPr>
          <w:tab/>
        </w:r>
        <w:r w:rsidR="005E505A">
          <w:rPr>
            <w:noProof/>
            <w:webHidden/>
          </w:rPr>
          <w:fldChar w:fldCharType="begin"/>
        </w:r>
        <w:r w:rsidR="005E505A">
          <w:rPr>
            <w:noProof/>
            <w:webHidden/>
          </w:rPr>
          <w:instrText xml:space="preserve"> PAGEREF _Toc443997415 \h </w:instrText>
        </w:r>
        <w:r w:rsidR="005E505A">
          <w:rPr>
            <w:noProof/>
            <w:webHidden/>
          </w:rPr>
        </w:r>
        <w:r w:rsidR="005E505A">
          <w:rPr>
            <w:noProof/>
            <w:webHidden/>
          </w:rPr>
          <w:fldChar w:fldCharType="separate"/>
        </w:r>
        <w:r w:rsidR="005E505A">
          <w:rPr>
            <w:noProof/>
            <w:webHidden/>
          </w:rPr>
          <w:t>3</w:t>
        </w:r>
        <w:r w:rsidR="005E505A">
          <w:rPr>
            <w:noProof/>
            <w:webHidden/>
          </w:rPr>
          <w:fldChar w:fldCharType="end"/>
        </w:r>
      </w:hyperlink>
    </w:p>
    <w:p w14:paraId="1DF7C4F2"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16" w:history="1">
        <w:r w:rsidR="005E505A" w:rsidRPr="00597744">
          <w:rPr>
            <w:rStyle w:val="Hyperlink"/>
            <w:noProof/>
          </w:rPr>
          <w:t>5.2</w:t>
        </w:r>
        <w:r w:rsidR="005E505A">
          <w:rPr>
            <w:rFonts w:asciiTheme="minorHAnsi" w:eastAsiaTheme="minorEastAsia" w:hAnsiTheme="minorHAnsi" w:cstheme="minorBidi"/>
            <w:noProof/>
            <w:sz w:val="22"/>
            <w:szCs w:val="22"/>
            <w:lang w:eastAsia="en-AU"/>
          </w:rPr>
          <w:tab/>
        </w:r>
        <w:r w:rsidR="005E505A" w:rsidRPr="00597744">
          <w:rPr>
            <w:rStyle w:val="Hyperlink"/>
            <w:noProof/>
          </w:rPr>
          <w:t>Model sharing protocols</w:t>
        </w:r>
        <w:r w:rsidR="005E505A">
          <w:rPr>
            <w:noProof/>
            <w:webHidden/>
          </w:rPr>
          <w:tab/>
        </w:r>
        <w:r w:rsidR="005E505A">
          <w:rPr>
            <w:noProof/>
            <w:webHidden/>
          </w:rPr>
          <w:fldChar w:fldCharType="begin"/>
        </w:r>
        <w:r w:rsidR="005E505A">
          <w:rPr>
            <w:noProof/>
            <w:webHidden/>
          </w:rPr>
          <w:instrText xml:space="preserve"> PAGEREF _Toc443997416 \h </w:instrText>
        </w:r>
        <w:r w:rsidR="005E505A">
          <w:rPr>
            <w:noProof/>
            <w:webHidden/>
          </w:rPr>
        </w:r>
        <w:r w:rsidR="005E505A">
          <w:rPr>
            <w:noProof/>
            <w:webHidden/>
          </w:rPr>
          <w:fldChar w:fldCharType="separate"/>
        </w:r>
        <w:r w:rsidR="005E505A">
          <w:rPr>
            <w:noProof/>
            <w:webHidden/>
          </w:rPr>
          <w:t>3</w:t>
        </w:r>
        <w:r w:rsidR="005E505A">
          <w:rPr>
            <w:noProof/>
            <w:webHidden/>
          </w:rPr>
          <w:fldChar w:fldCharType="end"/>
        </w:r>
      </w:hyperlink>
    </w:p>
    <w:p w14:paraId="454B42EB"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17" w:history="1">
        <w:r w:rsidR="005E505A" w:rsidRPr="00597744">
          <w:rPr>
            <w:rStyle w:val="Hyperlink"/>
            <w:noProof/>
          </w:rPr>
          <w:t>5.3</w:t>
        </w:r>
        <w:r w:rsidR="005E505A">
          <w:rPr>
            <w:rFonts w:asciiTheme="minorHAnsi" w:eastAsiaTheme="minorEastAsia" w:hAnsiTheme="minorHAnsi" w:cstheme="minorBidi"/>
            <w:noProof/>
            <w:sz w:val="22"/>
            <w:szCs w:val="22"/>
            <w:lang w:eastAsia="en-AU"/>
          </w:rPr>
          <w:tab/>
        </w:r>
        <w:r w:rsidR="005E505A" w:rsidRPr="00597744">
          <w:rPr>
            <w:rStyle w:val="Hyperlink"/>
            <w:noProof/>
          </w:rPr>
          <w:t>Design Model and Existing Conditions Model handover</w:t>
        </w:r>
        <w:r w:rsidR="005E505A">
          <w:rPr>
            <w:noProof/>
            <w:webHidden/>
          </w:rPr>
          <w:tab/>
        </w:r>
        <w:r w:rsidR="005E505A">
          <w:rPr>
            <w:noProof/>
            <w:webHidden/>
          </w:rPr>
          <w:fldChar w:fldCharType="begin"/>
        </w:r>
        <w:r w:rsidR="005E505A">
          <w:rPr>
            <w:noProof/>
            <w:webHidden/>
          </w:rPr>
          <w:instrText xml:space="preserve"> PAGEREF _Toc443997417 \h </w:instrText>
        </w:r>
        <w:r w:rsidR="005E505A">
          <w:rPr>
            <w:noProof/>
            <w:webHidden/>
          </w:rPr>
        </w:r>
        <w:r w:rsidR="005E505A">
          <w:rPr>
            <w:noProof/>
            <w:webHidden/>
          </w:rPr>
          <w:fldChar w:fldCharType="separate"/>
        </w:r>
        <w:r w:rsidR="005E505A">
          <w:rPr>
            <w:noProof/>
            <w:webHidden/>
          </w:rPr>
          <w:t>3</w:t>
        </w:r>
        <w:r w:rsidR="005E505A">
          <w:rPr>
            <w:noProof/>
            <w:webHidden/>
          </w:rPr>
          <w:fldChar w:fldCharType="end"/>
        </w:r>
      </w:hyperlink>
    </w:p>
    <w:p w14:paraId="73530464"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18" w:history="1">
        <w:r w:rsidR="005E505A" w:rsidRPr="00597744">
          <w:rPr>
            <w:rStyle w:val="Hyperlink"/>
            <w:noProof/>
          </w:rPr>
          <w:t>5.4</w:t>
        </w:r>
        <w:r w:rsidR="005E505A">
          <w:rPr>
            <w:rFonts w:asciiTheme="minorHAnsi" w:eastAsiaTheme="minorEastAsia" w:hAnsiTheme="minorHAnsi" w:cstheme="minorBidi"/>
            <w:noProof/>
            <w:sz w:val="22"/>
            <w:szCs w:val="22"/>
            <w:lang w:eastAsia="en-AU"/>
          </w:rPr>
          <w:tab/>
        </w:r>
        <w:r w:rsidR="005E505A" w:rsidRPr="00597744">
          <w:rPr>
            <w:rStyle w:val="Hyperlink"/>
            <w:noProof/>
          </w:rPr>
          <w:t>As-built Model handover</w:t>
        </w:r>
        <w:r w:rsidR="005E505A">
          <w:rPr>
            <w:noProof/>
            <w:webHidden/>
          </w:rPr>
          <w:tab/>
        </w:r>
        <w:r w:rsidR="005E505A">
          <w:rPr>
            <w:noProof/>
            <w:webHidden/>
          </w:rPr>
          <w:fldChar w:fldCharType="begin"/>
        </w:r>
        <w:r w:rsidR="005E505A">
          <w:rPr>
            <w:noProof/>
            <w:webHidden/>
          </w:rPr>
          <w:instrText xml:space="preserve"> PAGEREF _Toc443997418 \h </w:instrText>
        </w:r>
        <w:r w:rsidR="005E505A">
          <w:rPr>
            <w:noProof/>
            <w:webHidden/>
          </w:rPr>
        </w:r>
        <w:r w:rsidR="005E505A">
          <w:rPr>
            <w:noProof/>
            <w:webHidden/>
          </w:rPr>
          <w:fldChar w:fldCharType="separate"/>
        </w:r>
        <w:r w:rsidR="005E505A">
          <w:rPr>
            <w:noProof/>
            <w:webHidden/>
          </w:rPr>
          <w:t>4</w:t>
        </w:r>
        <w:r w:rsidR="005E505A">
          <w:rPr>
            <w:noProof/>
            <w:webHidden/>
          </w:rPr>
          <w:fldChar w:fldCharType="end"/>
        </w:r>
      </w:hyperlink>
    </w:p>
    <w:p w14:paraId="52DC540F" w14:textId="77777777" w:rsidR="005E505A" w:rsidRDefault="001E4651">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7419" w:history="1">
        <w:r w:rsidR="005E505A" w:rsidRPr="00597744">
          <w:rPr>
            <w:rStyle w:val="Hyperlink"/>
            <w:noProof/>
          </w:rPr>
          <w:t>6</w:t>
        </w:r>
        <w:r w:rsidR="005E505A">
          <w:rPr>
            <w:rFonts w:asciiTheme="minorHAnsi" w:eastAsiaTheme="minorEastAsia" w:hAnsiTheme="minorHAnsi" w:cstheme="minorBidi"/>
            <w:b w:val="0"/>
            <w:noProof/>
            <w:sz w:val="22"/>
            <w:szCs w:val="22"/>
            <w:lang w:eastAsia="en-AU"/>
          </w:rPr>
          <w:tab/>
        </w:r>
        <w:r w:rsidR="005E505A" w:rsidRPr="00597744">
          <w:rPr>
            <w:rStyle w:val="Hyperlink"/>
            <w:noProof/>
          </w:rPr>
          <w:t>Specific Uses of BIM</w:t>
        </w:r>
        <w:r w:rsidR="005E505A">
          <w:rPr>
            <w:noProof/>
            <w:webHidden/>
          </w:rPr>
          <w:tab/>
        </w:r>
        <w:r w:rsidR="005E505A">
          <w:rPr>
            <w:noProof/>
            <w:webHidden/>
          </w:rPr>
          <w:fldChar w:fldCharType="begin"/>
        </w:r>
        <w:r w:rsidR="005E505A">
          <w:rPr>
            <w:noProof/>
            <w:webHidden/>
          </w:rPr>
          <w:instrText xml:space="preserve"> PAGEREF _Toc443997419 \h </w:instrText>
        </w:r>
        <w:r w:rsidR="005E505A">
          <w:rPr>
            <w:noProof/>
            <w:webHidden/>
          </w:rPr>
        </w:r>
        <w:r w:rsidR="005E505A">
          <w:rPr>
            <w:noProof/>
            <w:webHidden/>
          </w:rPr>
          <w:fldChar w:fldCharType="separate"/>
        </w:r>
        <w:r w:rsidR="005E505A">
          <w:rPr>
            <w:noProof/>
            <w:webHidden/>
          </w:rPr>
          <w:t>4</w:t>
        </w:r>
        <w:r w:rsidR="005E505A">
          <w:rPr>
            <w:noProof/>
            <w:webHidden/>
          </w:rPr>
          <w:fldChar w:fldCharType="end"/>
        </w:r>
      </w:hyperlink>
    </w:p>
    <w:p w14:paraId="6991944B"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20" w:history="1">
        <w:r w:rsidR="005E505A" w:rsidRPr="00597744">
          <w:rPr>
            <w:rStyle w:val="Hyperlink"/>
            <w:noProof/>
          </w:rPr>
          <w:t>6.1</w:t>
        </w:r>
        <w:r w:rsidR="005E505A">
          <w:rPr>
            <w:rFonts w:asciiTheme="minorHAnsi" w:eastAsiaTheme="minorEastAsia" w:hAnsiTheme="minorHAnsi" w:cstheme="minorBidi"/>
            <w:noProof/>
            <w:sz w:val="22"/>
            <w:szCs w:val="22"/>
            <w:lang w:eastAsia="en-AU"/>
          </w:rPr>
          <w:tab/>
        </w:r>
        <w:r w:rsidR="005E505A" w:rsidRPr="00597744">
          <w:rPr>
            <w:rStyle w:val="Hyperlink"/>
            <w:noProof/>
          </w:rPr>
          <w:t>Project requirements</w:t>
        </w:r>
        <w:r w:rsidR="005E505A">
          <w:rPr>
            <w:noProof/>
            <w:webHidden/>
          </w:rPr>
          <w:tab/>
        </w:r>
        <w:r w:rsidR="005E505A">
          <w:rPr>
            <w:noProof/>
            <w:webHidden/>
          </w:rPr>
          <w:fldChar w:fldCharType="begin"/>
        </w:r>
        <w:r w:rsidR="005E505A">
          <w:rPr>
            <w:noProof/>
            <w:webHidden/>
          </w:rPr>
          <w:instrText xml:space="preserve"> PAGEREF _Toc443997420 \h </w:instrText>
        </w:r>
        <w:r w:rsidR="005E505A">
          <w:rPr>
            <w:noProof/>
            <w:webHidden/>
          </w:rPr>
        </w:r>
        <w:r w:rsidR="005E505A">
          <w:rPr>
            <w:noProof/>
            <w:webHidden/>
          </w:rPr>
          <w:fldChar w:fldCharType="separate"/>
        </w:r>
        <w:r w:rsidR="005E505A">
          <w:rPr>
            <w:noProof/>
            <w:webHidden/>
          </w:rPr>
          <w:t>4</w:t>
        </w:r>
        <w:r w:rsidR="005E505A">
          <w:rPr>
            <w:noProof/>
            <w:webHidden/>
          </w:rPr>
          <w:fldChar w:fldCharType="end"/>
        </w:r>
      </w:hyperlink>
    </w:p>
    <w:p w14:paraId="10F30114"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21" w:history="1">
        <w:r w:rsidR="005E505A" w:rsidRPr="00597744">
          <w:rPr>
            <w:rStyle w:val="Hyperlink"/>
            <w:noProof/>
          </w:rPr>
          <w:t>6.2</w:t>
        </w:r>
        <w:r w:rsidR="005E505A">
          <w:rPr>
            <w:rFonts w:asciiTheme="minorHAnsi" w:eastAsiaTheme="minorEastAsia" w:hAnsiTheme="minorHAnsi" w:cstheme="minorBidi"/>
            <w:noProof/>
            <w:sz w:val="22"/>
            <w:szCs w:val="22"/>
            <w:lang w:eastAsia="en-AU"/>
          </w:rPr>
          <w:tab/>
        </w:r>
        <w:r w:rsidR="005E505A" w:rsidRPr="00597744">
          <w:rPr>
            <w:rStyle w:val="Hyperlink"/>
            <w:noProof/>
          </w:rPr>
          <w:t>Modelling existing conditions (NBG clause 7.1.1)</w:t>
        </w:r>
        <w:r w:rsidR="005E505A">
          <w:rPr>
            <w:noProof/>
            <w:webHidden/>
          </w:rPr>
          <w:tab/>
        </w:r>
        <w:r w:rsidR="005E505A">
          <w:rPr>
            <w:noProof/>
            <w:webHidden/>
          </w:rPr>
          <w:fldChar w:fldCharType="begin"/>
        </w:r>
        <w:r w:rsidR="005E505A">
          <w:rPr>
            <w:noProof/>
            <w:webHidden/>
          </w:rPr>
          <w:instrText xml:space="preserve"> PAGEREF _Toc443997421 \h </w:instrText>
        </w:r>
        <w:r w:rsidR="005E505A">
          <w:rPr>
            <w:noProof/>
            <w:webHidden/>
          </w:rPr>
        </w:r>
        <w:r w:rsidR="005E505A">
          <w:rPr>
            <w:noProof/>
            <w:webHidden/>
          </w:rPr>
          <w:fldChar w:fldCharType="separate"/>
        </w:r>
        <w:r w:rsidR="005E505A">
          <w:rPr>
            <w:noProof/>
            <w:webHidden/>
          </w:rPr>
          <w:t>4</w:t>
        </w:r>
        <w:r w:rsidR="005E505A">
          <w:rPr>
            <w:noProof/>
            <w:webHidden/>
          </w:rPr>
          <w:fldChar w:fldCharType="end"/>
        </w:r>
      </w:hyperlink>
    </w:p>
    <w:p w14:paraId="557D0B18"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22" w:history="1">
        <w:r w:rsidR="005E505A" w:rsidRPr="00597744">
          <w:rPr>
            <w:rStyle w:val="Hyperlink"/>
            <w:noProof/>
          </w:rPr>
          <w:t>6.3</w:t>
        </w:r>
        <w:r w:rsidR="005E505A">
          <w:rPr>
            <w:rFonts w:asciiTheme="minorHAnsi" w:eastAsiaTheme="minorEastAsia" w:hAnsiTheme="minorHAnsi" w:cstheme="minorBidi"/>
            <w:noProof/>
            <w:sz w:val="22"/>
            <w:szCs w:val="22"/>
            <w:lang w:eastAsia="en-AU"/>
          </w:rPr>
          <w:tab/>
        </w:r>
        <w:r w:rsidR="005E505A" w:rsidRPr="00597744">
          <w:rPr>
            <w:rStyle w:val="Hyperlink"/>
            <w:noProof/>
          </w:rPr>
          <w:t>Quantity take-off and cost planning – 5D (NBG clause 7.5)</w:t>
        </w:r>
        <w:r w:rsidR="005E505A">
          <w:rPr>
            <w:noProof/>
            <w:webHidden/>
          </w:rPr>
          <w:tab/>
        </w:r>
        <w:r w:rsidR="005E505A">
          <w:rPr>
            <w:noProof/>
            <w:webHidden/>
          </w:rPr>
          <w:fldChar w:fldCharType="begin"/>
        </w:r>
        <w:r w:rsidR="005E505A">
          <w:rPr>
            <w:noProof/>
            <w:webHidden/>
          </w:rPr>
          <w:instrText xml:space="preserve"> PAGEREF _Toc443997422 \h </w:instrText>
        </w:r>
        <w:r w:rsidR="005E505A">
          <w:rPr>
            <w:noProof/>
            <w:webHidden/>
          </w:rPr>
        </w:r>
        <w:r w:rsidR="005E505A">
          <w:rPr>
            <w:noProof/>
            <w:webHidden/>
          </w:rPr>
          <w:fldChar w:fldCharType="separate"/>
        </w:r>
        <w:r w:rsidR="005E505A">
          <w:rPr>
            <w:noProof/>
            <w:webHidden/>
          </w:rPr>
          <w:t>4</w:t>
        </w:r>
        <w:r w:rsidR="005E505A">
          <w:rPr>
            <w:noProof/>
            <w:webHidden/>
          </w:rPr>
          <w:fldChar w:fldCharType="end"/>
        </w:r>
      </w:hyperlink>
    </w:p>
    <w:p w14:paraId="391F85B7"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23" w:history="1">
        <w:r w:rsidR="005E505A" w:rsidRPr="00597744">
          <w:rPr>
            <w:rStyle w:val="Hyperlink"/>
            <w:noProof/>
          </w:rPr>
          <w:t>6.4</w:t>
        </w:r>
        <w:r w:rsidR="005E505A">
          <w:rPr>
            <w:rFonts w:asciiTheme="minorHAnsi" w:eastAsiaTheme="minorEastAsia" w:hAnsiTheme="minorHAnsi" w:cstheme="minorBidi"/>
            <w:noProof/>
            <w:sz w:val="22"/>
            <w:szCs w:val="22"/>
            <w:lang w:eastAsia="en-AU"/>
          </w:rPr>
          <w:tab/>
        </w:r>
        <w:r w:rsidR="005E505A" w:rsidRPr="00597744">
          <w:rPr>
            <w:rStyle w:val="Hyperlink"/>
            <w:noProof/>
          </w:rPr>
          <w:t>3D coordination (NBG clause 7.6.1)</w:t>
        </w:r>
        <w:r w:rsidR="005E505A">
          <w:rPr>
            <w:noProof/>
            <w:webHidden/>
          </w:rPr>
          <w:tab/>
        </w:r>
        <w:r w:rsidR="005E505A">
          <w:rPr>
            <w:noProof/>
            <w:webHidden/>
          </w:rPr>
          <w:fldChar w:fldCharType="begin"/>
        </w:r>
        <w:r w:rsidR="005E505A">
          <w:rPr>
            <w:noProof/>
            <w:webHidden/>
          </w:rPr>
          <w:instrText xml:space="preserve"> PAGEREF _Toc443997423 \h </w:instrText>
        </w:r>
        <w:r w:rsidR="005E505A">
          <w:rPr>
            <w:noProof/>
            <w:webHidden/>
          </w:rPr>
        </w:r>
        <w:r w:rsidR="005E505A">
          <w:rPr>
            <w:noProof/>
            <w:webHidden/>
          </w:rPr>
          <w:fldChar w:fldCharType="separate"/>
        </w:r>
        <w:r w:rsidR="005E505A">
          <w:rPr>
            <w:noProof/>
            <w:webHidden/>
          </w:rPr>
          <w:t>4</w:t>
        </w:r>
        <w:r w:rsidR="005E505A">
          <w:rPr>
            <w:noProof/>
            <w:webHidden/>
          </w:rPr>
          <w:fldChar w:fldCharType="end"/>
        </w:r>
      </w:hyperlink>
    </w:p>
    <w:p w14:paraId="095989D6"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24" w:history="1">
        <w:r w:rsidR="005E505A" w:rsidRPr="00597744">
          <w:rPr>
            <w:rStyle w:val="Hyperlink"/>
            <w:noProof/>
          </w:rPr>
          <w:t>6.5</w:t>
        </w:r>
        <w:r w:rsidR="005E505A">
          <w:rPr>
            <w:rFonts w:asciiTheme="minorHAnsi" w:eastAsiaTheme="minorEastAsia" w:hAnsiTheme="minorHAnsi" w:cstheme="minorBidi"/>
            <w:noProof/>
            <w:sz w:val="22"/>
            <w:szCs w:val="22"/>
            <w:lang w:eastAsia="en-AU"/>
          </w:rPr>
          <w:tab/>
        </w:r>
        <w:r w:rsidR="005E505A" w:rsidRPr="00597744">
          <w:rPr>
            <w:rStyle w:val="Hyperlink"/>
            <w:noProof/>
          </w:rPr>
          <w:t>Construction system design (NBG clause 7.6.2)</w:t>
        </w:r>
        <w:r w:rsidR="005E505A">
          <w:rPr>
            <w:noProof/>
            <w:webHidden/>
          </w:rPr>
          <w:tab/>
        </w:r>
        <w:r w:rsidR="005E505A">
          <w:rPr>
            <w:noProof/>
            <w:webHidden/>
          </w:rPr>
          <w:fldChar w:fldCharType="begin"/>
        </w:r>
        <w:r w:rsidR="005E505A">
          <w:rPr>
            <w:noProof/>
            <w:webHidden/>
          </w:rPr>
          <w:instrText xml:space="preserve"> PAGEREF _Toc443997424 \h </w:instrText>
        </w:r>
        <w:r w:rsidR="005E505A">
          <w:rPr>
            <w:noProof/>
            <w:webHidden/>
          </w:rPr>
        </w:r>
        <w:r w:rsidR="005E505A">
          <w:rPr>
            <w:noProof/>
            <w:webHidden/>
          </w:rPr>
          <w:fldChar w:fldCharType="separate"/>
        </w:r>
        <w:r w:rsidR="005E505A">
          <w:rPr>
            <w:noProof/>
            <w:webHidden/>
          </w:rPr>
          <w:t>5</w:t>
        </w:r>
        <w:r w:rsidR="005E505A">
          <w:rPr>
            <w:noProof/>
            <w:webHidden/>
          </w:rPr>
          <w:fldChar w:fldCharType="end"/>
        </w:r>
      </w:hyperlink>
    </w:p>
    <w:p w14:paraId="4B098DBD"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25" w:history="1">
        <w:r w:rsidR="005E505A" w:rsidRPr="00597744">
          <w:rPr>
            <w:rStyle w:val="Hyperlink"/>
            <w:noProof/>
          </w:rPr>
          <w:t>6.6</w:t>
        </w:r>
        <w:r w:rsidR="005E505A">
          <w:rPr>
            <w:rFonts w:asciiTheme="minorHAnsi" w:eastAsiaTheme="minorEastAsia" w:hAnsiTheme="minorHAnsi" w:cstheme="minorBidi"/>
            <w:noProof/>
            <w:sz w:val="22"/>
            <w:szCs w:val="22"/>
            <w:lang w:eastAsia="en-AU"/>
          </w:rPr>
          <w:tab/>
        </w:r>
        <w:r w:rsidR="005E505A" w:rsidRPr="00597744">
          <w:rPr>
            <w:rStyle w:val="Hyperlink"/>
            <w:noProof/>
          </w:rPr>
          <w:t>Digital fabrication (NBG clause 7.6.3)</w:t>
        </w:r>
        <w:r w:rsidR="005E505A">
          <w:rPr>
            <w:noProof/>
            <w:webHidden/>
          </w:rPr>
          <w:tab/>
        </w:r>
        <w:r w:rsidR="005E505A">
          <w:rPr>
            <w:noProof/>
            <w:webHidden/>
          </w:rPr>
          <w:fldChar w:fldCharType="begin"/>
        </w:r>
        <w:r w:rsidR="005E505A">
          <w:rPr>
            <w:noProof/>
            <w:webHidden/>
          </w:rPr>
          <w:instrText xml:space="preserve"> PAGEREF _Toc443997425 \h </w:instrText>
        </w:r>
        <w:r w:rsidR="005E505A">
          <w:rPr>
            <w:noProof/>
            <w:webHidden/>
          </w:rPr>
        </w:r>
        <w:r w:rsidR="005E505A">
          <w:rPr>
            <w:noProof/>
            <w:webHidden/>
          </w:rPr>
          <w:fldChar w:fldCharType="separate"/>
        </w:r>
        <w:r w:rsidR="005E505A">
          <w:rPr>
            <w:noProof/>
            <w:webHidden/>
          </w:rPr>
          <w:t>5</w:t>
        </w:r>
        <w:r w:rsidR="005E505A">
          <w:rPr>
            <w:noProof/>
            <w:webHidden/>
          </w:rPr>
          <w:fldChar w:fldCharType="end"/>
        </w:r>
      </w:hyperlink>
    </w:p>
    <w:p w14:paraId="488F71F0"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26" w:history="1">
        <w:r w:rsidR="005E505A" w:rsidRPr="00597744">
          <w:rPr>
            <w:rStyle w:val="Hyperlink"/>
            <w:noProof/>
          </w:rPr>
          <w:t>6.7</w:t>
        </w:r>
        <w:r w:rsidR="005E505A">
          <w:rPr>
            <w:rFonts w:asciiTheme="minorHAnsi" w:eastAsiaTheme="minorEastAsia" w:hAnsiTheme="minorHAnsi" w:cstheme="minorBidi"/>
            <w:noProof/>
            <w:sz w:val="22"/>
            <w:szCs w:val="22"/>
            <w:lang w:eastAsia="en-AU"/>
          </w:rPr>
          <w:tab/>
        </w:r>
        <w:r w:rsidR="005E505A" w:rsidRPr="00597744">
          <w:rPr>
            <w:rStyle w:val="Hyperlink"/>
            <w:noProof/>
          </w:rPr>
          <w:t>Planning construction scheduling and sequencing – 4D (NBG clause 7.6.4)</w:t>
        </w:r>
        <w:r w:rsidR="005E505A">
          <w:rPr>
            <w:noProof/>
            <w:webHidden/>
          </w:rPr>
          <w:tab/>
        </w:r>
        <w:r w:rsidR="005E505A">
          <w:rPr>
            <w:noProof/>
            <w:webHidden/>
          </w:rPr>
          <w:fldChar w:fldCharType="begin"/>
        </w:r>
        <w:r w:rsidR="005E505A">
          <w:rPr>
            <w:noProof/>
            <w:webHidden/>
          </w:rPr>
          <w:instrText xml:space="preserve"> PAGEREF _Toc443997426 \h </w:instrText>
        </w:r>
        <w:r w:rsidR="005E505A">
          <w:rPr>
            <w:noProof/>
            <w:webHidden/>
          </w:rPr>
        </w:r>
        <w:r w:rsidR="005E505A">
          <w:rPr>
            <w:noProof/>
            <w:webHidden/>
          </w:rPr>
          <w:fldChar w:fldCharType="separate"/>
        </w:r>
        <w:r w:rsidR="005E505A">
          <w:rPr>
            <w:noProof/>
            <w:webHidden/>
          </w:rPr>
          <w:t>5</w:t>
        </w:r>
        <w:r w:rsidR="005E505A">
          <w:rPr>
            <w:noProof/>
            <w:webHidden/>
          </w:rPr>
          <w:fldChar w:fldCharType="end"/>
        </w:r>
      </w:hyperlink>
    </w:p>
    <w:p w14:paraId="4212DBB4"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27" w:history="1">
        <w:r w:rsidR="005E505A" w:rsidRPr="00597744">
          <w:rPr>
            <w:rStyle w:val="Hyperlink"/>
            <w:noProof/>
          </w:rPr>
          <w:t>6.8</w:t>
        </w:r>
        <w:r w:rsidR="005E505A">
          <w:rPr>
            <w:rFonts w:asciiTheme="minorHAnsi" w:eastAsiaTheme="minorEastAsia" w:hAnsiTheme="minorHAnsi" w:cstheme="minorBidi"/>
            <w:noProof/>
            <w:sz w:val="22"/>
            <w:szCs w:val="22"/>
            <w:lang w:eastAsia="en-AU"/>
          </w:rPr>
          <w:tab/>
        </w:r>
        <w:r w:rsidR="005E505A" w:rsidRPr="00597744">
          <w:rPr>
            <w:rStyle w:val="Hyperlink"/>
            <w:noProof/>
          </w:rPr>
          <w:t>Communication of construction scheduling and sequencing – 4D (NBG clause 7.6.5)</w:t>
        </w:r>
        <w:r w:rsidR="005E505A">
          <w:rPr>
            <w:noProof/>
            <w:webHidden/>
          </w:rPr>
          <w:tab/>
        </w:r>
        <w:r w:rsidR="005E505A">
          <w:rPr>
            <w:noProof/>
            <w:webHidden/>
          </w:rPr>
          <w:fldChar w:fldCharType="begin"/>
        </w:r>
        <w:r w:rsidR="005E505A">
          <w:rPr>
            <w:noProof/>
            <w:webHidden/>
          </w:rPr>
          <w:instrText xml:space="preserve"> PAGEREF _Toc443997427 \h </w:instrText>
        </w:r>
        <w:r w:rsidR="005E505A">
          <w:rPr>
            <w:noProof/>
            <w:webHidden/>
          </w:rPr>
        </w:r>
        <w:r w:rsidR="005E505A">
          <w:rPr>
            <w:noProof/>
            <w:webHidden/>
          </w:rPr>
          <w:fldChar w:fldCharType="separate"/>
        </w:r>
        <w:r w:rsidR="005E505A">
          <w:rPr>
            <w:noProof/>
            <w:webHidden/>
          </w:rPr>
          <w:t>5</w:t>
        </w:r>
        <w:r w:rsidR="005E505A">
          <w:rPr>
            <w:noProof/>
            <w:webHidden/>
          </w:rPr>
          <w:fldChar w:fldCharType="end"/>
        </w:r>
      </w:hyperlink>
    </w:p>
    <w:p w14:paraId="68836839"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28" w:history="1">
        <w:r w:rsidR="005E505A" w:rsidRPr="00597744">
          <w:rPr>
            <w:rStyle w:val="Hyperlink"/>
            <w:noProof/>
          </w:rPr>
          <w:t>6.9</w:t>
        </w:r>
        <w:r w:rsidR="005E505A">
          <w:rPr>
            <w:rFonts w:asciiTheme="minorHAnsi" w:eastAsiaTheme="minorEastAsia" w:hAnsiTheme="minorHAnsi" w:cstheme="minorBidi"/>
            <w:noProof/>
            <w:sz w:val="22"/>
            <w:szCs w:val="22"/>
            <w:lang w:eastAsia="en-AU"/>
          </w:rPr>
          <w:tab/>
        </w:r>
        <w:r w:rsidR="005E505A" w:rsidRPr="00597744">
          <w:rPr>
            <w:rStyle w:val="Hyperlink"/>
            <w:noProof/>
          </w:rPr>
          <w:t>Site utilisation planning (NBG clause 7.6.6)</w:t>
        </w:r>
        <w:r w:rsidR="005E505A">
          <w:rPr>
            <w:noProof/>
            <w:webHidden/>
          </w:rPr>
          <w:tab/>
        </w:r>
        <w:r w:rsidR="005E505A">
          <w:rPr>
            <w:noProof/>
            <w:webHidden/>
          </w:rPr>
          <w:fldChar w:fldCharType="begin"/>
        </w:r>
        <w:r w:rsidR="005E505A">
          <w:rPr>
            <w:noProof/>
            <w:webHidden/>
          </w:rPr>
          <w:instrText xml:space="preserve"> PAGEREF _Toc443997428 \h </w:instrText>
        </w:r>
        <w:r w:rsidR="005E505A">
          <w:rPr>
            <w:noProof/>
            <w:webHidden/>
          </w:rPr>
        </w:r>
        <w:r w:rsidR="005E505A">
          <w:rPr>
            <w:noProof/>
            <w:webHidden/>
          </w:rPr>
          <w:fldChar w:fldCharType="separate"/>
        </w:r>
        <w:r w:rsidR="005E505A">
          <w:rPr>
            <w:noProof/>
            <w:webHidden/>
          </w:rPr>
          <w:t>5</w:t>
        </w:r>
        <w:r w:rsidR="005E505A">
          <w:rPr>
            <w:noProof/>
            <w:webHidden/>
          </w:rPr>
          <w:fldChar w:fldCharType="end"/>
        </w:r>
      </w:hyperlink>
    </w:p>
    <w:p w14:paraId="144238C3"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29" w:history="1">
        <w:r w:rsidR="005E505A" w:rsidRPr="00597744">
          <w:rPr>
            <w:rStyle w:val="Hyperlink"/>
            <w:noProof/>
          </w:rPr>
          <w:t>6.10</w:t>
        </w:r>
        <w:r w:rsidR="005E505A">
          <w:rPr>
            <w:rFonts w:asciiTheme="minorHAnsi" w:eastAsiaTheme="minorEastAsia" w:hAnsiTheme="minorHAnsi" w:cstheme="minorBidi"/>
            <w:noProof/>
            <w:sz w:val="22"/>
            <w:szCs w:val="22"/>
            <w:lang w:eastAsia="en-AU"/>
          </w:rPr>
          <w:tab/>
        </w:r>
        <w:r w:rsidR="005E505A" w:rsidRPr="00597744">
          <w:rPr>
            <w:rStyle w:val="Hyperlink"/>
            <w:noProof/>
          </w:rPr>
          <w:t>Lift planning (NBG clause 7.6.7)</w:t>
        </w:r>
        <w:r w:rsidR="005E505A">
          <w:rPr>
            <w:noProof/>
            <w:webHidden/>
          </w:rPr>
          <w:tab/>
        </w:r>
        <w:r w:rsidR="005E505A">
          <w:rPr>
            <w:noProof/>
            <w:webHidden/>
          </w:rPr>
          <w:fldChar w:fldCharType="begin"/>
        </w:r>
        <w:r w:rsidR="005E505A">
          <w:rPr>
            <w:noProof/>
            <w:webHidden/>
          </w:rPr>
          <w:instrText xml:space="preserve"> PAGEREF _Toc443997429 \h </w:instrText>
        </w:r>
        <w:r w:rsidR="005E505A">
          <w:rPr>
            <w:noProof/>
            <w:webHidden/>
          </w:rPr>
        </w:r>
        <w:r w:rsidR="005E505A">
          <w:rPr>
            <w:noProof/>
            <w:webHidden/>
          </w:rPr>
          <w:fldChar w:fldCharType="separate"/>
        </w:r>
        <w:r w:rsidR="005E505A">
          <w:rPr>
            <w:noProof/>
            <w:webHidden/>
          </w:rPr>
          <w:t>5</w:t>
        </w:r>
        <w:r w:rsidR="005E505A">
          <w:rPr>
            <w:noProof/>
            <w:webHidden/>
          </w:rPr>
          <w:fldChar w:fldCharType="end"/>
        </w:r>
      </w:hyperlink>
    </w:p>
    <w:p w14:paraId="4B885373" w14:textId="77777777" w:rsidR="005E505A" w:rsidRDefault="001E4651">
      <w:pPr>
        <w:pStyle w:val="TOC2"/>
        <w:tabs>
          <w:tab w:val="left" w:pos="880"/>
          <w:tab w:val="right" w:pos="9061"/>
        </w:tabs>
        <w:rPr>
          <w:rFonts w:asciiTheme="minorHAnsi" w:eastAsiaTheme="minorEastAsia" w:hAnsiTheme="minorHAnsi" w:cstheme="minorBidi"/>
          <w:noProof/>
          <w:sz w:val="22"/>
          <w:szCs w:val="22"/>
          <w:lang w:eastAsia="en-AU"/>
        </w:rPr>
      </w:pPr>
      <w:hyperlink w:anchor="_Toc443997430" w:history="1">
        <w:r w:rsidR="005E505A" w:rsidRPr="00597744">
          <w:rPr>
            <w:rStyle w:val="Hyperlink"/>
            <w:noProof/>
          </w:rPr>
          <w:t>6.11</w:t>
        </w:r>
        <w:r w:rsidR="005E505A">
          <w:rPr>
            <w:rFonts w:asciiTheme="minorHAnsi" w:eastAsiaTheme="minorEastAsia" w:hAnsiTheme="minorHAnsi" w:cstheme="minorBidi"/>
            <w:noProof/>
            <w:sz w:val="22"/>
            <w:szCs w:val="22"/>
            <w:lang w:eastAsia="en-AU"/>
          </w:rPr>
          <w:tab/>
        </w:r>
        <w:r w:rsidR="005E505A" w:rsidRPr="00597744">
          <w:rPr>
            <w:rStyle w:val="Hyperlink"/>
            <w:noProof/>
          </w:rPr>
          <w:t>Facilities Management/As-built models (NBG clauses 7.7.1 &amp; 7.7.2)</w:t>
        </w:r>
        <w:r w:rsidR="005E505A">
          <w:rPr>
            <w:noProof/>
            <w:webHidden/>
          </w:rPr>
          <w:tab/>
        </w:r>
        <w:r w:rsidR="005E505A">
          <w:rPr>
            <w:noProof/>
            <w:webHidden/>
          </w:rPr>
          <w:fldChar w:fldCharType="begin"/>
        </w:r>
        <w:r w:rsidR="005E505A">
          <w:rPr>
            <w:noProof/>
            <w:webHidden/>
          </w:rPr>
          <w:instrText xml:space="preserve"> PAGEREF _Toc443997430 \h </w:instrText>
        </w:r>
        <w:r w:rsidR="005E505A">
          <w:rPr>
            <w:noProof/>
            <w:webHidden/>
          </w:rPr>
        </w:r>
        <w:r w:rsidR="005E505A">
          <w:rPr>
            <w:noProof/>
            <w:webHidden/>
          </w:rPr>
          <w:fldChar w:fldCharType="separate"/>
        </w:r>
        <w:r w:rsidR="005E505A">
          <w:rPr>
            <w:noProof/>
            <w:webHidden/>
          </w:rPr>
          <w:t>5</w:t>
        </w:r>
        <w:r w:rsidR="005E505A">
          <w:rPr>
            <w:noProof/>
            <w:webHidden/>
          </w:rPr>
          <w:fldChar w:fldCharType="end"/>
        </w:r>
      </w:hyperlink>
    </w:p>
    <w:p w14:paraId="73FAE1EB" w14:textId="065E262B" w:rsidR="00D6305E" w:rsidRPr="001D5556" w:rsidRDefault="00524F02" w:rsidP="00843537">
      <w:r w:rsidRPr="001D5556">
        <w:fldChar w:fldCharType="end"/>
      </w:r>
    </w:p>
    <w:p w14:paraId="7B516ACB" w14:textId="20AF561C" w:rsidR="003E0120" w:rsidRPr="001D5556" w:rsidRDefault="00D6305E" w:rsidP="00FF44FF">
      <w:pPr>
        <w:tabs>
          <w:tab w:val="clear" w:pos="3969"/>
        </w:tabs>
        <w:spacing w:after="0"/>
      </w:pPr>
      <w:r w:rsidRPr="001D5556">
        <w:br w:type="page"/>
      </w:r>
    </w:p>
    <w:p w14:paraId="006B7DCB" w14:textId="77777777" w:rsidR="00D6305E" w:rsidRPr="001D5556" w:rsidRDefault="00D6305E" w:rsidP="00843537">
      <w:pPr>
        <w:sectPr w:rsidR="00D6305E" w:rsidRPr="001D5556" w:rsidSect="003E0120">
          <w:headerReference w:type="default" r:id="rId14"/>
          <w:footerReference w:type="default" r:id="rId15"/>
          <w:footnotePr>
            <w:numFmt w:val="lowerRoman"/>
          </w:footnotePr>
          <w:endnotePr>
            <w:numFmt w:val="decimal"/>
          </w:endnotePr>
          <w:pgSz w:w="11907" w:h="16840" w:code="9"/>
          <w:pgMar w:top="851" w:right="1418" w:bottom="851" w:left="1418" w:header="720" w:footer="720" w:gutter="0"/>
          <w:pgNumType w:fmt="lowerRoman"/>
          <w:cols w:space="720"/>
        </w:sectPr>
      </w:pPr>
    </w:p>
    <w:p w14:paraId="2B00CEBF" w14:textId="36C50971" w:rsidR="00FF1917" w:rsidRPr="001D5556" w:rsidRDefault="007B2E89" w:rsidP="00843537">
      <w:pPr>
        <w:pStyle w:val="Heading1"/>
      </w:pPr>
      <w:bookmarkStart w:id="1" w:name="_Toc429154858"/>
      <w:bookmarkStart w:id="2" w:name="_Toc443997400"/>
      <w:bookmarkStart w:id="3" w:name="_Toc424292078"/>
      <w:r w:rsidRPr="001D5556">
        <w:t>Project I</w:t>
      </w:r>
      <w:r w:rsidR="00FF1917" w:rsidRPr="001D5556">
        <w:t>nformation</w:t>
      </w:r>
      <w:bookmarkEnd w:id="1"/>
      <w:bookmarkEnd w:id="2"/>
    </w:p>
    <w:p w14:paraId="3EF7E5F2" w14:textId="77777777" w:rsidR="00320B84" w:rsidRPr="001D5556" w:rsidRDefault="00320B84" w:rsidP="00320B84">
      <w:pPr>
        <w:pStyle w:val="Heading2"/>
      </w:pPr>
      <w:bookmarkStart w:id="4" w:name="_Toc429468010"/>
      <w:bookmarkStart w:id="5" w:name="_Toc443997401"/>
      <w:bookmarkStart w:id="6" w:name="_Toc429154860"/>
      <w:bookmarkEnd w:id="3"/>
      <w:r w:rsidRPr="001D5556">
        <w:t>General project details</w:t>
      </w:r>
      <w:bookmarkEnd w:id="4"/>
      <w:bookmarkEnd w:id="5"/>
    </w:p>
    <w:p w14:paraId="473D46A9" w14:textId="77777777" w:rsidR="00320B84" w:rsidRPr="001D5556" w:rsidRDefault="00320B84" w:rsidP="00320B84">
      <w:r w:rsidRPr="001D5556">
        <w:t xml:space="preserve">Refer to the </w:t>
      </w:r>
      <w:r w:rsidRPr="001D5556">
        <w:rPr>
          <w:i/>
        </w:rPr>
        <w:t>BIM Management Plan Executive Summary</w:t>
      </w:r>
      <w:r w:rsidRPr="001D5556">
        <w:t xml:space="preserve"> for details of:</w:t>
      </w:r>
    </w:p>
    <w:p w14:paraId="14CCA1C1" w14:textId="77777777" w:rsidR="00320B84" w:rsidRPr="001D5556" w:rsidRDefault="00320B84" w:rsidP="00320B84">
      <w:pPr>
        <w:pStyle w:val="ListParagraph"/>
        <w:numPr>
          <w:ilvl w:val="0"/>
          <w:numId w:val="45"/>
        </w:numPr>
        <w:rPr>
          <w:rFonts w:ascii="Arial" w:hAnsi="Arial" w:cs="Arial"/>
          <w:sz w:val="20"/>
          <w:szCs w:val="20"/>
        </w:rPr>
      </w:pPr>
      <w:r w:rsidRPr="001D5556">
        <w:rPr>
          <w:rFonts w:ascii="Arial" w:hAnsi="Arial" w:cs="Arial"/>
          <w:sz w:val="20"/>
          <w:szCs w:val="20"/>
        </w:rPr>
        <w:t>Project team members.</w:t>
      </w:r>
    </w:p>
    <w:p w14:paraId="09663339" w14:textId="77777777" w:rsidR="00320B84" w:rsidRPr="001D5556" w:rsidRDefault="00320B84" w:rsidP="00320B84">
      <w:pPr>
        <w:pStyle w:val="ListParagraph"/>
        <w:numPr>
          <w:ilvl w:val="0"/>
          <w:numId w:val="45"/>
        </w:numPr>
        <w:rPr>
          <w:rFonts w:ascii="Arial" w:hAnsi="Arial" w:cs="Arial"/>
          <w:sz w:val="20"/>
          <w:szCs w:val="20"/>
        </w:rPr>
      </w:pPr>
      <w:r w:rsidRPr="001D5556">
        <w:rPr>
          <w:rFonts w:ascii="Arial" w:hAnsi="Arial" w:cs="Arial"/>
          <w:sz w:val="20"/>
          <w:szCs w:val="20"/>
        </w:rPr>
        <w:t>Roles and responsibilities.</w:t>
      </w:r>
    </w:p>
    <w:p w14:paraId="30C7B779" w14:textId="77777777" w:rsidR="00320B84" w:rsidRPr="001D5556" w:rsidRDefault="00320B84" w:rsidP="00320B84">
      <w:pPr>
        <w:pStyle w:val="ListParagraph"/>
        <w:numPr>
          <w:ilvl w:val="0"/>
          <w:numId w:val="45"/>
        </w:numPr>
        <w:rPr>
          <w:rFonts w:ascii="Arial" w:hAnsi="Arial" w:cs="Arial"/>
          <w:sz w:val="20"/>
          <w:szCs w:val="20"/>
        </w:rPr>
      </w:pPr>
      <w:r w:rsidRPr="001D5556">
        <w:rPr>
          <w:rFonts w:ascii="Arial" w:hAnsi="Arial" w:cs="Arial"/>
          <w:sz w:val="20"/>
          <w:szCs w:val="20"/>
        </w:rPr>
        <w:t>Project goals.</w:t>
      </w:r>
    </w:p>
    <w:p w14:paraId="78D66569" w14:textId="77777777" w:rsidR="00320B84" w:rsidRPr="001D5556" w:rsidRDefault="00320B84" w:rsidP="00320B84">
      <w:pPr>
        <w:pStyle w:val="ListParagraph"/>
        <w:numPr>
          <w:ilvl w:val="0"/>
          <w:numId w:val="45"/>
        </w:numPr>
        <w:rPr>
          <w:rFonts w:ascii="Arial" w:hAnsi="Arial" w:cs="Arial"/>
          <w:sz w:val="20"/>
          <w:szCs w:val="20"/>
        </w:rPr>
      </w:pPr>
      <w:r w:rsidRPr="001D5556">
        <w:rPr>
          <w:rFonts w:ascii="Arial" w:hAnsi="Arial" w:cs="Arial"/>
          <w:sz w:val="20"/>
          <w:szCs w:val="20"/>
        </w:rPr>
        <w:t>Project procurement.</w:t>
      </w:r>
    </w:p>
    <w:p w14:paraId="53FD5FC9" w14:textId="77777777" w:rsidR="00320B84" w:rsidRPr="001D5556" w:rsidRDefault="00320B84" w:rsidP="00320B84">
      <w:pPr>
        <w:pStyle w:val="ListParagraph"/>
        <w:numPr>
          <w:ilvl w:val="0"/>
          <w:numId w:val="45"/>
        </w:numPr>
        <w:rPr>
          <w:rFonts w:ascii="Arial" w:hAnsi="Arial" w:cs="Arial"/>
          <w:sz w:val="20"/>
          <w:szCs w:val="20"/>
        </w:rPr>
      </w:pPr>
      <w:r w:rsidRPr="001D5556">
        <w:rPr>
          <w:rFonts w:ascii="Arial" w:hAnsi="Arial" w:cs="Arial"/>
          <w:sz w:val="20"/>
          <w:szCs w:val="20"/>
        </w:rPr>
        <w:t>Project schedule.</w:t>
      </w:r>
    </w:p>
    <w:p w14:paraId="0AAC08F5" w14:textId="77777777" w:rsidR="00A06632" w:rsidRPr="001D5556" w:rsidRDefault="00A06632" w:rsidP="00A06632">
      <w:pPr>
        <w:pStyle w:val="Instructions"/>
        <w:rPr>
          <w:rFonts w:cs="Arial"/>
        </w:rPr>
      </w:pPr>
      <w:bookmarkStart w:id="7" w:name="_Toc429468011"/>
      <w:r w:rsidRPr="001D5556">
        <w:rPr>
          <w:rFonts w:cs="Arial"/>
        </w:rPr>
        <w:t xml:space="preserve">Align the items listed above with those in the </w:t>
      </w:r>
      <w:r w:rsidRPr="001D5556">
        <w:rPr>
          <w:rFonts w:cs="Arial"/>
          <w:i/>
        </w:rPr>
        <w:t>BIM Management Plan Executive Summary</w:t>
      </w:r>
      <w:r w:rsidRPr="001D5556">
        <w:rPr>
          <w:rFonts w:cs="Arial"/>
        </w:rPr>
        <w:t>.</w:t>
      </w:r>
    </w:p>
    <w:p w14:paraId="3C283E8B" w14:textId="0C1FB0A5" w:rsidR="00320B84" w:rsidRPr="001D5556" w:rsidRDefault="00320B84" w:rsidP="00A06632">
      <w:pPr>
        <w:pStyle w:val="Heading1"/>
      </w:pPr>
      <w:bookmarkStart w:id="8" w:name="_Toc443997402"/>
      <w:r w:rsidRPr="001D5556">
        <w:t>BIM Management</w:t>
      </w:r>
      <w:bookmarkEnd w:id="7"/>
      <w:bookmarkEnd w:id="8"/>
    </w:p>
    <w:p w14:paraId="6EF431A3" w14:textId="77777777" w:rsidR="00320B84" w:rsidRPr="001D5556" w:rsidRDefault="00320B84" w:rsidP="00320B84">
      <w:pPr>
        <w:pStyle w:val="Heading2"/>
      </w:pPr>
      <w:bookmarkStart w:id="9" w:name="_Toc429468012"/>
      <w:bookmarkStart w:id="10" w:name="_Toc443997403"/>
      <w:r w:rsidRPr="001D5556">
        <w:t>BIM Management Plan overview</w:t>
      </w:r>
      <w:bookmarkEnd w:id="9"/>
      <w:bookmarkEnd w:id="10"/>
    </w:p>
    <w:p w14:paraId="29211D92" w14:textId="77777777" w:rsidR="00320B84" w:rsidRPr="001D5556" w:rsidRDefault="00320B84" w:rsidP="00320B84">
      <w:r w:rsidRPr="001D5556">
        <w:t xml:space="preserve">Refer to the </w:t>
      </w:r>
      <w:r w:rsidRPr="001D5556">
        <w:rPr>
          <w:i/>
        </w:rPr>
        <w:t>BIM Management Plan Executive Summary</w:t>
      </w:r>
      <w:r w:rsidRPr="001D5556">
        <w:t xml:space="preserve"> for details of:</w:t>
      </w:r>
    </w:p>
    <w:p w14:paraId="76783E55" w14:textId="23EF6D7B" w:rsidR="00320B84" w:rsidRPr="001D5556" w:rsidRDefault="00320B84" w:rsidP="00320B84">
      <w:pPr>
        <w:pStyle w:val="ListParagraph"/>
        <w:numPr>
          <w:ilvl w:val="0"/>
          <w:numId w:val="45"/>
        </w:numPr>
        <w:rPr>
          <w:rFonts w:ascii="Arial" w:hAnsi="Arial" w:cs="Arial"/>
          <w:sz w:val="20"/>
          <w:szCs w:val="20"/>
        </w:rPr>
      </w:pPr>
      <w:r w:rsidRPr="001D5556">
        <w:rPr>
          <w:rFonts w:ascii="Arial" w:hAnsi="Arial" w:cs="Arial"/>
          <w:sz w:val="20"/>
          <w:szCs w:val="20"/>
        </w:rPr>
        <w:t xml:space="preserve">Purpose </w:t>
      </w:r>
      <w:r w:rsidR="00B35399">
        <w:rPr>
          <w:rFonts w:ascii="Arial" w:hAnsi="Arial" w:cs="Arial"/>
          <w:sz w:val="20"/>
          <w:szCs w:val="20"/>
        </w:rPr>
        <w:t>of the BIM Management Plan</w:t>
      </w:r>
      <w:r w:rsidRPr="001D5556">
        <w:rPr>
          <w:rFonts w:ascii="Arial" w:hAnsi="Arial" w:cs="Arial"/>
          <w:sz w:val="20"/>
          <w:szCs w:val="20"/>
        </w:rPr>
        <w:t>.</w:t>
      </w:r>
    </w:p>
    <w:p w14:paraId="7DFC29FA" w14:textId="67ACB7A4" w:rsidR="00320B84" w:rsidRPr="001D5556" w:rsidRDefault="00320B84" w:rsidP="00320B84">
      <w:pPr>
        <w:pStyle w:val="ListParagraph"/>
        <w:numPr>
          <w:ilvl w:val="0"/>
          <w:numId w:val="45"/>
        </w:numPr>
        <w:rPr>
          <w:rFonts w:ascii="Arial" w:hAnsi="Arial" w:cs="Arial"/>
          <w:sz w:val="20"/>
          <w:szCs w:val="20"/>
        </w:rPr>
      </w:pPr>
      <w:r w:rsidRPr="001D5556">
        <w:rPr>
          <w:rFonts w:ascii="Arial" w:hAnsi="Arial" w:cs="Arial"/>
          <w:sz w:val="20"/>
          <w:szCs w:val="20"/>
        </w:rPr>
        <w:t xml:space="preserve">Application of the </w:t>
      </w:r>
      <w:r w:rsidR="00B35399">
        <w:rPr>
          <w:rFonts w:ascii="Arial" w:hAnsi="Arial" w:cs="Arial"/>
          <w:sz w:val="20"/>
          <w:szCs w:val="20"/>
        </w:rPr>
        <w:t>BIM Management Plan</w:t>
      </w:r>
      <w:r w:rsidRPr="001D5556">
        <w:rPr>
          <w:rFonts w:ascii="Arial" w:hAnsi="Arial" w:cs="Arial"/>
          <w:sz w:val="20"/>
          <w:szCs w:val="20"/>
        </w:rPr>
        <w:t>.</w:t>
      </w:r>
    </w:p>
    <w:p w14:paraId="4DE359A0" w14:textId="79469AC8" w:rsidR="00320B84" w:rsidRPr="001D5556" w:rsidRDefault="00B35399" w:rsidP="00320B84">
      <w:pPr>
        <w:pStyle w:val="ListParagraph"/>
        <w:numPr>
          <w:ilvl w:val="0"/>
          <w:numId w:val="45"/>
        </w:numPr>
        <w:rPr>
          <w:rFonts w:ascii="Arial" w:hAnsi="Arial" w:cs="Arial"/>
          <w:sz w:val="20"/>
          <w:szCs w:val="20"/>
        </w:rPr>
      </w:pPr>
      <w:r>
        <w:rPr>
          <w:rFonts w:ascii="Arial" w:hAnsi="Arial" w:cs="Arial"/>
          <w:sz w:val="20"/>
          <w:szCs w:val="20"/>
        </w:rPr>
        <w:t>BIM Management Plan</w:t>
      </w:r>
      <w:r w:rsidR="00320B84" w:rsidRPr="001D5556">
        <w:rPr>
          <w:rFonts w:ascii="Arial" w:hAnsi="Arial" w:cs="Arial"/>
          <w:sz w:val="20"/>
          <w:szCs w:val="20"/>
        </w:rPr>
        <w:t xml:space="preserve"> development.</w:t>
      </w:r>
    </w:p>
    <w:p w14:paraId="55F7DEF4" w14:textId="161A29EF" w:rsidR="00320B84" w:rsidRPr="001D5556" w:rsidRDefault="00320B84" w:rsidP="00320B84">
      <w:pPr>
        <w:pStyle w:val="ListParagraph"/>
        <w:numPr>
          <w:ilvl w:val="0"/>
          <w:numId w:val="45"/>
        </w:numPr>
        <w:rPr>
          <w:rFonts w:ascii="Arial" w:hAnsi="Arial" w:cs="Arial"/>
          <w:sz w:val="20"/>
          <w:szCs w:val="20"/>
        </w:rPr>
      </w:pPr>
      <w:r w:rsidRPr="001D5556">
        <w:rPr>
          <w:rFonts w:ascii="Arial" w:hAnsi="Arial" w:cs="Arial"/>
          <w:sz w:val="20"/>
          <w:szCs w:val="20"/>
        </w:rPr>
        <w:t xml:space="preserve">Updating the </w:t>
      </w:r>
      <w:r w:rsidR="00B35399">
        <w:rPr>
          <w:rFonts w:ascii="Arial" w:hAnsi="Arial" w:cs="Arial"/>
          <w:sz w:val="20"/>
          <w:szCs w:val="20"/>
        </w:rPr>
        <w:t>BIM Management Plan</w:t>
      </w:r>
      <w:r w:rsidRPr="001D5556">
        <w:rPr>
          <w:rFonts w:ascii="Arial" w:hAnsi="Arial" w:cs="Arial"/>
          <w:sz w:val="20"/>
          <w:szCs w:val="20"/>
        </w:rPr>
        <w:t>.</w:t>
      </w:r>
    </w:p>
    <w:p w14:paraId="46A7B0C8" w14:textId="77777777" w:rsidR="00A06632" w:rsidRPr="001D5556" w:rsidRDefault="00A06632" w:rsidP="00A06632">
      <w:pPr>
        <w:pStyle w:val="Instructions"/>
      </w:pPr>
      <w:r w:rsidRPr="001D5556">
        <w:t xml:space="preserve">Align the items listed above with those in the </w:t>
      </w:r>
      <w:r w:rsidRPr="001D5556">
        <w:rPr>
          <w:i/>
        </w:rPr>
        <w:t>BIM Management Plan Executive Summary</w:t>
      </w:r>
      <w:r w:rsidRPr="001D5556">
        <w:t>.</w:t>
      </w:r>
    </w:p>
    <w:p w14:paraId="49FB7967" w14:textId="01626382" w:rsidR="00FF1917" w:rsidRPr="001D5556" w:rsidRDefault="00FF1917" w:rsidP="00320B84">
      <w:pPr>
        <w:pStyle w:val="Heading1"/>
      </w:pPr>
      <w:bookmarkStart w:id="11" w:name="_Toc443997404"/>
      <w:r w:rsidRPr="001D5556">
        <w:t>Collaboration Procedures</w:t>
      </w:r>
      <w:bookmarkEnd w:id="6"/>
      <w:bookmarkEnd w:id="11"/>
    </w:p>
    <w:p w14:paraId="453F9B9E" w14:textId="03BB502A" w:rsidR="00FF1917" w:rsidRPr="001D5556" w:rsidRDefault="00C91232" w:rsidP="00A06632">
      <w:pPr>
        <w:pStyle w:val="Heading2"/>
      </w:pPr>
      <w:bookmarkStart w:id="12" w:name="_Toc429157600"/>
      <w:bookmarkStart w:id="13" w:name="_Toc443997405"/>
      <w:bookmarkStart w:id="14" w:name="_Toc428963509"/>
      <w:bookmarkStart w:id="15" w:name="_Toc429154861"/>
      <w:r>
        <w:t>Collaborative i</w:t>
      </w:r>
      <w:r w:rsidR="00FF1917" w:rsidRPr="001D5556">
        <w:t>nformation management</w:t>
      </w:r>
      <w:bookmarkEnd w:id="12"/>
      <w:bookmarkEnd w:id="13"/>
    </w:p>
    <w:p w14:paraId="3441C41B" w14:textId="77777777" w:rsidR="00FF1917" w:rsidRPr="001D5556" w:rsidRDefault="00FF1917" w:rsidP="00FF1917">
      <w:pPr>
        <w:pStyle w:val="Prompt"/>
        <w:rPr>
          <w:rFonts w:cs="Arial"/>
        </w:rPr>
      </w:pPr>
      <w:r w:rsidRPr="001D5556">
        <w:rPr>
          <w:rFonts w:cs="Arial"/>
        </w:rPr>
        <w:t xml:space="preserve">Collaborative information management strategy: </w:t>
      </w:r>
      <w:r w:rsidRPr="001D5556">
        <w:rPr>
          <w:rFonts w:cs="Arial"/>
        </w:rPr>
        <w:fldChar w:fldCharType="begin"/>
      </w:r>
      <w:r w:rsidRPr="001D5556">
        <w:rPr>
          <w:rFonts w:cs="Arial"/>
        </w:rPr>
        <w:instrText xml:space="preserve"> MACROBUTTON  ac_OnHelp [complete/delete] </w:instrText>
      </w:r>
      <w:r w:rsidRPr="001D5556">
        <w:rPr>
          <w:rFonts w:cs="Arial"/>
        </w:rPr>
        <w:fldChar w:fldCharType="end"/>
      </w:r>
    </w:p>
    <w:p w14:paraId="171691FA" w14:textId="77777777" w:rsidR="00A06632" w:rsidRPr="001D5556" w:rsidRDefault="00A06632" w:rsidP="00A06632">
      <w:pPr>
        <w:pStyle w:val="Instructions"/>
      </w:pPr>
      <w:bookmarkStart w:id="16" w:name="_Toc429154862"/>
      <w:r w:rsidRPr="001D5556">
        <w:t>Options include:</w:t>
      </w:r>
    </w:p>
    <w:p w14:paraId="57EAD5DF" w14:textId="77777777" w:rsidR="00A06632" w:rsidRPr="001D5556" w:rsidRDefault="00A06632" w:rsidP="00A06632">
      <w:pPr>
        <w:pStyle w:val="Instructionsindent"/>
      </w:pPr>
      <w:r w:rsidRPr="001D5556">
        <w:t xml:space="preserve">Reference the </w:t>
      </w:r>
      <w:r w:rsidRPr="001D5556">
        <w:rPr>
          <w:i/>
        </w:rPr>
        <w:t>Collaborative Information Management Standard</w:t>
      </w:r>
      <w:r w:rsidRPr="001D5556">
        <w:t xml:space="preserve"> included in the </w:t>
      </w:r>
      <w:r w:rsidRPr="001D5556">
        <w:rPr>
          <w:i/>
        </w:rPr>
        <w:t>Project BIM Brief</w:t>
      </w:r>
      <w:r w:rsidRPr="001D5556">
        <w:t xml:space="preserve"> </w:t>
      </w:r>
      <w:r w:rsidRPr="001D5556">
        <w:rPr>
          <w:b/>
        </w:rPr>
        <w:t>Client-specified</w:t>
      </w:r>
      <w:r w:rsidRPr="001D5556">
        <w:t xml:space="preserve"> </w:t>
      </w:r>
      <w:r w:rsidRPr="001D5556">
        <w:rPr>
          <w:b/>
        </w:rPr>
        <w:t>Reference Documents</w:t>
      </w:r>
      <w:r w:rsidRPr="001D5556">
        <w:t>; or</w:t>
      </w:r>
    </w:p>
    <w:p w14:paraId="671BB2BD" w14:textId="77777777" w:rsidR="00A06632" w:rsidRPr="001D5556" w:rsidRDefault="00A06632" w:rsidP="00A06632">
      <w:pPr>
        <w:pStyle w:val="Instructionsindent"/>
      </w:pPr>
      <w:r w:rsidRPr="001D5556">
        <w:t xml:space="preserve">reference </w:t>
      </w:r>
      <w:r w:rsidRPr="001D5556">
        <w:rPr>
          <w:i/>
        </w:rPr>
        <w:t>National BIM Guide</w:t>
      </w:r>
      <w:r w:rsidRPr="001D5556">
        <w:t xml:space="preserve"> clauses </w:t>
      </w:r>
      <w:r w:rsidRPr="001D5556">
        <w:rPr>
          <w:b/>
        </w:rPr>
        <w:t>6.2 Collaboration Standards</w:t>
      </w:r>
      <w:r w:rsidRPr="001D5556">
        <w:t xml:space="preserve"> and </w:t>
      </w:r>
      <w:r w:rsidRPr="001D5556">
        <w:rPr>
          <w:b/>
        </w:rPr>
        <w:t>6.3 Management of Standards</w:t>
      </w:r>
      <w:r w:rsidRPr="001D5556">
        <w:t>; and</w:t>
      </w:r>
    </w:p>
    <w:p w14:paraId="2CA4D7A0" w14:textId="77777777" w:rsidR="00A06632" w:rsidRPr="001D5556" w:rsidRDefault="00A06632" w:rsidP="00A06632">
      <w:pPr>
        <w:pStyle w:val="Instructionsindent"/>
      </w:pPr>
      <w:proofErr w:type="gramStart"/>
      <w:r w:rsidRPr="001D5556">
        <w:t>describe</w:t>
      </w:r>
      <w:proofErr w:type="gramEnd"/>
      <w:r w:rsidRPr="001D5556">
        <w:t xml:space="preserve"> how the requirements set out in these clauses will be addressed.</w:t>
      </w:r>
    </w:p>
    <w:p w14:paraId="4AF0DC3B" w14:textId="77777777" w:rsidR="00A06632" w:rsidRPr="001D5556" w:rsidRDefault="00A06632" w:rsidP="00A06632">
      <w:pPr>
        <w:pStyle w:val="Instructions"/>
        <w:rPr>
          <w:rFonts w:cs="Arial"/>
        </w:rPr>
      </w:pPr>
      <w:r w:rsidRPr="001D5556">
        <w:rPr>
          <w:rFonts w:cs="Arial"/>
        </w:rPr>
        <w:t xml:space="preserve">Note any amendments to the collaboration procedures included in the </w:t>
      </w:r>
      <w:r w:rsidRPr="001D5556">
        <w:rPr>
          <w:rFonts w:cs="Arial"/>
          <w:i/>
        </w:rPr>
        <w:t xml:space="preserve">National BIM Guide </w:t>
      </w:r>
      <w:r w:rsidRPr="001D5556">
        <w:rPr>
          <w:rFonts w:cs="Arial"/>
        </w:rPr>
        <w:t xml:space="preserve">or the nominated </w:t>
      </w:r>
      <w:r w:rsidRPr="001D5556">
        <w:rPr>
          <w:rFonts w:cs="Arial"/>
          <w:i/>
        </w:rPr>
        <w:t>Collaborative Information Management Standard</w:t>
      </w:r>
      <w:r w:rsidRPr="001D5556">
        <w:rPr>
          <w:rFonts w:cs="Arial"/>
        </w:rPr>
        <w:t xml:space="preserve">.  See </w:t>
      </w:r>
      <w:r w:rsidRPr="001D5556">
        <w:rPr>
          <w:rFonts w:cs="Arial"/>
          <w:i/>
        </w:rPr>
        <w:t>BIM Project Execution Planning Guide</w:t>
      </w:r>
      <w:r w:rsidRPr="001D5556">
        <w:rPr>
          <w:rFonts w:cs="Arial"/>
        </w:rPr>
        <w:t xml:space="preserve"> Chapter 5, Part 6.</w:t>
      </w:r>
    </w:p>
    <w:p w14:paraId="0AADED60" w14:textId="1DAD5F62" w:rsidR="00FF1917" w:rsidRPr="001D5556" w:rsidRDefault="00FF1917" w:rsidP="00843537">
      <w:pPr>
        <w:pStyle w:val="Heading2"/>
      </w:pPr>
      <w:bookmarkStart w:id="17" w:name="_Toc443997406"/>
      <w:bookmarkEnd w:id="16"/>
      <w:r w:rsidRPr="001D5556">
        <w:t>Meeting</w:t>
      </w:r>
      <w:bookmarkEnd w:id="14"/>
      <w:r w:rsidRPr="001D5556">
        <w:t xml:space="preserve"> schedule</w:t>
      </w:r>
      <w:bookmarkEnd w:id="17"/>
    </w:p>
    <w:p w14:paraId="7FB06A6C" w14:textId="77777777" w:rsidR="00F53C51" w:rsidRPr="00F53C51" w:rsidRDefault="00F53C51" w:rsidP="00C5029F">
      <w:r w:rsidRPr="00F53C51">
        <w:t>Meetings will be held as shown in the table below.</w:t>
      </w:r>
    </w:p>
    <w:p w14:paraId="2DEFA599" w14:textId="77777777" w:rsidR="00F53C51" w:rsidRPr="00F53C51" w:rsidRDefault="00F53C51" w:rsidP="00F53C51">
      <w:r w:rsidRPr="00F53C51">
        <w:t xml:space="preserve">Refer to the </w:t>
      </w:r>
      <w:r w:rsidRPr="00F53C51">
        <w:rPr>
          <w:i/>
        </w:rPr>
        <w:t>BIM Management Plan Executive Summary</w:t>
      </w:r>
      <w:r w:rsidRPr="00F53C51">
        <w:t xml:space="preserve"> for details of the </w:t>
      </w:r>
      <w:r w:rsidRPr="00F53C51">
        <w:rPr>
          <w:rFonts w:cs="Arial"/>
        </w:rPr>
        <w:t>BIM meeting strategy.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Look w:val="01E0" w:firstRow="1" w:lastRow="1" w:firstColumn="1" w:lastColumn="1" w:noHBand="0" w:noVBand="0"/>
      </w:tblPr>
      <w:tblGrid>
        <w:gridCol w:w="2287"/>
        <w:gridCol w:w="2288"/>
        <w:gridCol w:w="2288"/>
        <w:gridCol w:w="2288"/>
      </w:tblGrid>
      <w:tr w:rsidR="00FF1917" w:rsidRPr="001D5556" w14:paraId="74798C61" w14:textId="77777777" w:rsidTr="00320B84">
        <w:trPr>
          <w:trHeight w:val="454"/>
          <w:tblHeader/>
        </w:trPr>
        <w:tc>
          <w:tcPr>
            <w:tcW w:w="2287" w:type="dxa"/>
            <w:shd w:val="clear" w:color="auto" w:fill="DBE5F1"/>
            <w:vAlign w:val="center"/>
          </w:tcPr>
          <w:p w14:paraId="14CC17BE" w14:textId="77777777" w:rsidR="00FF1917" w:rsidRPr="001D5556" w:rsidRDefault="00FF1917" w:rsidP="00320B84">
            <w:pPr>
              <w:pStyle w:val="Tabletitle"/>
            </w:pPr>
            <w:r w:rsidRPr="001D5556">
              <w:t>Meeting type</w:t>
            </w:r>
          </w:p>
        </w:tc>
        <w:tc>
          <w:tcPr>
            <w:tcW w:w="2288" w:type="dxa"/>
            <w:shd w:val="clear" w:color="auto" w:fill="DBE5F1"/>
            <w:vAlign w:val="center"/>
          </w:tcPr>
          <w:p w14:paraId="74B79D73" w14:textId="77777777" w:rsidR="00FF1917" w:rsidRPr="001D5556" w:rsidRDefault="00FF1917" w:rsidP="00320B84">
            <w:pPr>
              <w:pStyle w:val="Tabletitle"/>
            </w:pPr>
            <w:r w:rsidRPr="001D5556">
              <w:t>Frequency</w:t>
            </w:r>
          </w:p>
        </w:tc>
        <w:tc>
          <w:tcPr>
            <w:tcW w:w="2288" w:type="dxa"/>
            <w:shd w:val="clear" w:color="auto" w:fill="DBE5F1"/>
            <w:vAlign w:val="center"/>
          </w:tcPr>
          <w:p w14:paraId="43204548" w14:textId="77777777" w:rsidR="00FF1917" w:rsidRPr="001D5556" w:rsidRDefault="00FF1917" w:rsidP="00320B84">
            <w:pPr>
              <w:pStyle w:val="Tabletitle"/>
            </w:pPr>
            <w:r w:rsidRPr="001D5556">
              <w:t>Convenor</w:t>
            </w:r>
          </w:p>
        </w:tc>
        <w:tc>
          <w:tcPr>
            <w:tcW w:w="2288" w:type="dxa"/>
            <w:shd w:val="clear" w:color="auto" w:fill="DBE5F1"/>
            <w:vAlign w:val="center"/>
          </w:tcPr>
          <w:p w14:paraId="480EA26A" w14:textId="77777777" w:rsidR="00FF1917" w:rsidRPr="001D5556" w:rsidRDefault="00FF1917" w:rsidP="00320B84">
            <w:pPr>
              <w:pStyle w:val="Tabletitle"/>
            </w:pPr>
            <w:r w:rsidRPr="001D5556">
              <w:t>Participants</w:t>
            </w:r>
          </w:p>
        </w:tc>
      </w:tr>
      <w:tr w:rsidR="00FF1917" w:rsidRPr="001D5556" w14:paraId="1A4578F0" w14:textId="77777777" w:rsidTr="00320B84">
        <w:tc>
          <w:tcPr>
            <w:tcW w:w="2287" w:type="dxa"/>
            <w:shd w:val="clear" w:color="auto" w:fill="auto"/>
            <w:vAlign w:val="center"/>
          </w:tcPr>
          <w:p w14:paraId="760B5734" w14:textId="77777777" w:rsidR="00FF1917" w:rsidRPr="001D5556" w:rsidRDefault="00FF1917" w:rsidP="00320B84">
            <w:r w:rsidRPr="001D5556">
              <w:t>Client BIM briefing</w:t>
            </w:r>
          </w:p>
        </w:tc>
        <w:tc>
          <w:tcPr>
            <w:tcW w:w="2288" w:type="dxa"/>
            <w:shd w:val="clear" w:color="auto" w:fill="auto"/>
            <w:vAlign w:val="center"/>
          </w:tcPr>
          <w:p w14:paraId="2C1D4A5F" w14:textId="77777777" w:rsidR="00FF1917" w:rsidRPr="001D5556" w:rsidRDefault="00FF1917" w:rsidP="00320B84"/>
        </w:tc>
        <w:tc>
          <w:tcPr>
            <w:tcW w:w="2288" w:type="dxa"/>
            <w:vAlign w:val="center"/>
          </w:tcPr>
          <w:p w14:paraId="7ABAE850" w14:textId="77777777" w:rsidR="00FF1917" w:rsidRPr="001D5556" w:rsidRDefault="00FF1917" w:rsidP="00320B84"/>
        </w:tc>
        <w:tc>
          <w:tcPr>
            <w:tcW w:w="2288" w:type="dxa"/>
            <w:shd w:val="clear" w:color="auto" w:fill="auto"/>
            <w:vAlign w:val="center"/>
          </w:tcPr>
          <w:p w14:paraId="6F6F420A" w14:textId="77777777" w:rsidR="00FF1917" w:rsidRPr="001D5556" w:rsidRDefault="00FF1917" w:rsidP="00320B84"/>
        </w:tc>
      </w:tr>
      <w:tr w:rsidR="00FF1917" w:rsidRPr="001D5556" w14:paraId="58FD7065" w14:textId="77777777" w:rsidTr="00320B84">
        <w:tc>
          <w:tcPr>
            <w:tcW w:w="2287" w:type="dxa"/>
            <w:shd w:val="clear" w:color="auto" w:fill="auto"/>
            <w:vAlign w:val="center"/>
          </w:tcPr>
          <w:p w14:paraId="763D5A0A" w14:textId="77777777" w:rsidR="00FF1917" w:rsidRPr="001D5556" w:rsidRDefault="00FF1917" w:rsidP="00320B84">
            <w:r w:rsidRPr="001D5556">
              <w:t>Consultants BIM kick-off meeting</w:t>
            </w:r>
          </w:p>
        </w:tc>
        <w:tc>
          <w:tcPr>
            <w:tcW w:w="2288" w:type="dxa"/>
            <w:shd w:val="clear" w:color="auto" w:fill="auto"/>
            <w:vAlign w:val="center"/>
          </w:tcPr>
          <w:p w14:paraId="2AB41D15" w14:textId="77777777" w:rsidR="00FF1917" w:rsidRPr="001D5556" w:rsidRDefault="00FF1917" w:rsidP="00320B84"/>
        </w:tc>
        <w:tc>
          <w:tcPr>
            <w:tcW w:w="2288" w:type="dxa"/>
            <w:vAlign w:val="center"/>
          </w:tcPr>
          <w:p w14:paraId="5ACC7463" w14:textId="77777777" w:rsidR="00FF1917" w:rsidRPr="001D5556" w:rsidRDefault="00FF1917" w:rsidP="00320B84"/>
        </w:tc>
        <w:tc>
          <w:tcPr>
            <w:tcW w:w="2288" w:type="dxa"/>
            <w:shd w:val="clear" w:color="auto" w:fill="auto"/>
            <w:vAlign w:val="center"/>
          </w:tcPr>
          <w:p w14:paraId="7099D7EC" w14:textId="77777777" w:rsidR="00FF1917" w:rsidRPr="001D5556" w:rsidRDefault="00FF1917" w:rsidP="00320B84"/>
        </w:tc>
      </w:tr>
      <w:tr w:rsidR="00FF1917" w:rsidRPr="001D5556" w14:paraId="510C3760" w14:textId="77777777" w:rsidTr="00320B84">
        <w:tc>
          <w:tcPr>
            <w:tcW w:w="2287" w:type="dxa"/>
            <w:shd w:val="clear" w:color="auto" w:fill="auto"/>
            <w:vAlign w:val="center"/>
          </w:tcPr>
          <w:p w14:paraId="0DCDAFAE" w14:textId="72E2CC56" w:rsidR="00FF1917" w:rsidRPr="001D5556" w:rsidRDefault="00FF1917" w:rsidP="00320B84">
            <w:r w:rsidRPr="001D5556">
              <w:t xml:space="preserve">Modeller </w:t>
            </w:r>
            <w:r w:rsidR="00B35399">
              <w:rPr>
                <w:rFonts w:cs="Arial"/>
              </w:rPr>
              <w:t>BIM Management Plan</w:t>
            </w:r>
            <w:r w:rsidRPr="001D5556">
              <w:t xml:space="preserve"> induction meeting</w:t>
            </w:r>
          </w:p>
        </w:tc>
        <w:tc>
          <w:tcPr>
            <w:tcW w:w="2288" w:type="dxa"/>
            <w:shd w:val="clear" w:color="auto" w:fill="auto"/>
            <w:vAlign w:val="center"/>
          </w:tcPr>
          <w:p w14:paraId="26D969A6" w14:textId="77777777" w:rsidR="00FF1917" w:rsidRPr="001D5556" w:rsidRDefault="00FF1917" w:rsidP="00320B84"/>
        </w:tc>
        <w:tc>
          <w:tcPr>
            <w:tcW w:w="2288" w:type="dxa"/>
            <w:vAlign w:val="center"/>
          </w:tcPr>
          <w:p w14:paraId="7DB6CB0F" w14:textId="77777777" w:rsidR="00FF1917" w:rsidRPr="001D5556" w:rsidRDefault="00FF1917" w:rsidP="00320B84"/>
        </w:tc>
        <w:tc>
          <w:tcPr>
            <w:tcW w:w="2288" w:type="dxa"/>
            <w:shd w:val="clear" w:color="auto" w:fill="auto"/>
            <w:vAlign w:val="center"/>
          </w:tcPr>
          <w:p w14:paraId="689902C5" w14:textId="77777777" w:rsidR="00FF1917" w:rsidRPr="001D5556" w:rsidRDefault="00FF1917" w:rsidP="00320B84"/>
        </w:tc>
      </w:tr>
      <w:tr w:rsidR="00FF1917" w:rsidRPr="001D5556" w14:paraId="14B064DD" w14:textId="77777777" w:rsidTr="00320B84">
        <w:tc>
          <w:tcPr>
            <w:tcW w:w="2287" w:type="dxa"/>
            <w:shd w:val="clear" w:color="auto" w:fill="auto"/>
            <w:vAlign w:val="center"/>
          </w:tcPr>
          <w:p w14:paraId="5CB548B9" w14:textId="77777777" w:rsidR="00FF1917" w:rsidRPr="001D5556" w:rsidRDefault="00FF1917" w:rsidP="00320B84">
            <w:r w:rsidRPr="001D5556">
              <w:t>Model coordination meeting</w:t>
            </w:r>
          </w:p>
        </w:tc>
        <w:tc>
          <w:tcPr>
            <w:tcW w:w="2288" w:type="dxa"/>
            <w:shd w:val="clear" w:color="auto" w:fill="auto"/>
            <w:vAlign w:val="center"/>
          </w:tcPr>
          <w:p w14:paraId="31B3BBCC" w14:textId="77777777" w:rsidR="00FF1917" w:rsidRPr="001D5556" w:rsidRDefault="00FF1917" w:rsidP="00320B84"/>
        </w:tc>
        <w:tc>
          <w:tcPr>
            <w:tcW w:w="2288" w:type="dxa"/>
            <w:vAlign w:val="center"/>
          </w:tcPr>
          <w:p w14:paraId="57384BBD" w14:textId="77777777" w:rsidR="00FF1917" w:rsidRPr="001D5556" w:rsidRDefault="00FF1917" w:rsidP="00320B84"/>
        </w:tc>
        <w:tc>
          <w:tcPr>
            <w:tcW w:w="2288" w:type="dxa"/>
            <w:shd w:val="clear" w:color="auto" w:fill="auto"/>
            <w:vAlign w:val="center"/>
          </w:tcPr>
          <w:p w14:paraId="25BE6834" w14:textId="77777777" w:rsidR="00FF1917" w:rsidRPr="001D5556" w:rsidRDefault="00FF1917" w:rsidP="00320B84"/>
        </w:tc>
      </w:tr>
      <w:tr w:rsidR="00FF1917" w:rsidRPr="001D5556" w14:paraId="44B280F3" w14:textId="77777777" w:rsidTr="00320B84">
        <w:tc>
          <w:tcPr>
            <w:tcW w:w="2287" w:type="dxa"/>
            <w:shd w:val="clear" w:color="auto" w:fill="auto"/>
            <w:vAlign w:val="center"/>
          </w:tcPr>
          <w:p w14:paraId="4E1A412F" w14:textId="77777777" w:rsidR="00FF1917" w:rsidRPr="001D5556" w:rsidRDefault="00FF1917" w:rsidP="00320B84">
            <w:r w:rsidRPr="001D5556">
              <w:t>Modelling progress review</w:t>
            </w:r>
          </w:p>
        </w:tc>
        <w:tc>
          <w:tcPr>
            <w:tcW w:w="2288" w:type="dxa"/>
            <w:shd w:val="clear" w:color="auto" w:fill="auto"/>
            <w:vAlign w:val="center"/>
          </w:tcPr>
          <w:p w14:paraId="60438C2D" w14:textId="77777777" w:rsidR="00FF1917" w:rsidRPr="001D5556" w:rsidRDefault="00FF1917" w:rsidP="00320B84"/>
        </w:tc>
        <w:tc>
          <w:tcPr>
            <w:tcW w:w="2288" w:type="dxa"/>
            <w:vAlign w:val="center"/>
          </w:tcPr>
          <w:p w14:paraId="1A658DF7" w14:textId="77777777" w:rsidR="00FF1917" w:rsidRPr="001D5556" w:rsidRDefault="00FF1917" w:rsidP="00320B84"/>
        </w:tc>
        <w:tc>
          <w:tcPr>
            <w:tcW w:w="2288" w:type="dxa"/>
            <w:shd w:val="clear" w:color="auto" w:fill="auto"/>
            <w:vAlign w:val="center"/>
          </w:tcPr>
          <w:p w14:paraId="4503FA9F" w14:textId="77777777" w:rsidR="00FF1917" w:rsidRPr="001D5556" w:rsidRDefault="00FF1917" w:rsidP="00320B84"/>
        </w:tc>
      </w:tr>
      <w:tr w:rsidR="00FF1917" w:rsidRPr="001D5556" w14:paraId="782DE2E3" w14:textId="77777777" w:rsidTr="00320B84">
        <w:tc>
          <w:tcPr>
            <w:tcW w:w="2287" w:type="dxa"/>
            <w:shd w:val="clear" w:color="auto" w:fill="auto"/>
            <w:vAlign w:val="center"/>
          </w:tcPr>
          <w:p w14:paraId="0F09C64B" w14:textId="249AA1F1" w:rsidR="00FF1917" w:rsidRPr="001D5556" w:rsidRDefault="00B35399" w:rsidP="00320B84">
            <w:r>
              <w:rPr>
                <w:rFonts w:cs="Arial"/>
              </w:rPr>
              <w:t>BIM Management Plan</w:t>
            </w:r>
            <w:r w:rsidR="00FF1917" w:rsidRPr="001D5556">
              <w:t xml:space="preserve"> review</w:t>
            </w:r>
          </w:p>
        </w:tc>
        <w:tc>
          <w:tcPr>
            <w:tcW w:w="2288" w:type="dxa"/>
            <w:shd w:val="clear" w:color="auto" w:fill="auto"/>
            <w:vAlign w:val="center"/>
          </w:tcPr>
          <w:p w14:paraId="0508E0D3" w14:textId="77777777" w:rsidR="00FF1917" w:rsidRPr="001D5556" w:rsidRDefault="00FF1917" w:rsidP="00320B84"/>
        </w:tc>
        <w:tc>
          <w:tcPr>
            <w:tcW w:w="2288" w:type="dxa"/>
            <w:vAlign w:val="center"/>
          </w:tcPr>
          <w:p w14:paraId="40A5AD42" w14:textId="77777777" w:rsidR="00FF1917" w:rsidRPr="001D5556" w:rsidRDefault="00FF1917" w:rsidP="00320B84"/>
        </w:tc>
        <w:tc>
          <w:tcPr>
            <w:tcW w:w="2288" w:type="dxa"/>
            <w:shd w:val="clear" w:color="auto" w:fill="auto"/>
            <w:vAlign w:val="center"/>
          </w:tcPr>
          <w:p w14:paraId="2EF49611" w14:textId="77777777" w:rsidR="00FF1917" w:rsidRPr="001D5556" w:rsidRDefault="00FF1917" w:rsidP="00320B84"/>
        </w:tc>
      </w:tr>
    </w:tbl>
    <w:p w14:paraId="13662111" w14:textId="77777777" w:rsidR="00FF1917" w:rsidRPr="001D5556" w:rsidRDefault="00FF1917" w:rsidP="00843537"/>
    <w:p w14:paraId="500F53BB" w14:textId="48E07141" w:rsidR="00FF1917" w:rsidRPr="001D5556" w:rsidRDefault="006E5060" w:rsidP="00FF1917">
      <w:pPr>
        <w:pStyle w:val="Instructions"/>
        <w:rPr>
          <w:rFonts w:cs="Arial"/>
        </w:rPr>
      </w:pPr>
      <w:r w:rsidRPr="001D5556">
        <w:rPr>
          <w:rFonts w:cs="Arial"/>
        </w:rPr>
        <w:t>Include only</w:t>
      </w:r>
      <w:r w:rsidR="00FF1917" w:rsidRPr="001D5556">
        <w:rPr>
          <w:rFonts w:cs="Arial"/>
        </w:rPr>
        <w:t xml:space="preserve"> meetings specifically about BIM-related matters. Coordinate with other project meetings scheduled elsewhere.</w:t>
      </w:r>
    </w:p>
    <w:p w14:paraId="770BFC81" w14:textId="77777777" w:rsidR="00FF1917" w:rsidRPr="001D5556" w:rsidRDefault="00FF1917" w:rsidP="00FF1917">
      <w:pPr>
        <w:pStyle w:val="Instructions"/>
      </w:pPr>
      <w:r w:rsidRPr="001D5556">
        <w:rPr>
          <w:b/>
        </w:rPr>
        <w:t>Meeting</w:t>
      </w:r>
      <w:r w:rsidRPr="001D5556">
        <w:t>: Add or delete meeting types as required.</w:t>
      </w:r>
    </w:p>
    <w:p w14:paraId="21E2DD52" w14:textId="77777777" w:rsidR="00FF1917" w:rsidRPr="001D5556" w:rsidRDefault="00FF1917" w:rsidP="00FF1917">
      <w:pPr>
        <w:pStyle w:val="Instructions"/>
      </w:pPr>
      <w:r w:rsidRPr="001D5556">
        <w:rPr>
          <w:b/>
        </w:rPr>
        <w:t>Frequency</w:t>
      </w:r>
      <w:r w:rsidRPr="001D5556">
        <w:t>: e.g. weekly, fortnightly, monthly, 1</w:t>
      </w:r>
      <w:r w:rsidRPr="001D5556">
        <w:rPr>
          <w:vertAlign w:val="superscript"/>
        </w:rPr>
        <w:t>st</w:t>
      </w:r>
      <w:r w:rsidRPr="001D5556">
        <w:t xml:space="preserve"> Tuesday of each month. If required, this column can be subdivided into project phases to show different frequencies at each.</w:t>
      </w:r>
    </w:p>
    <w:p w14:paraId="17516164" w14:textId="77777777" w:rsidR="00FF1917" w:rsidRPr="001D5556" w:rsidRDefault="00FF1917" w:rsidP="00FF1917">
      <w:pPr>
        <w:pStyle w:val="Instructions"/>
      </w:pPr>
      <w:r w:rsidRPr="001D5556">
        <w:rPr>
          <w:b/>
        </w:rPr>
        <w:t>Participants</w:t>
      </w:r>
      <w:r w:rsidRPr="001D5556">
        <w:t>: e.g. Project Architect, Design BIM Manager.</w:t>
      </w:r>
    </w:p>
    <w:p w14:paraId="28120190" w14:textId="77777777" w:rsidR="00FF1917" w:rsidRPr="001D5556" w:rsidRDefault="00FF1917" w:rsidP="00FF1917">
      <w:pPr>
        <w:pStyle w:val="Instructions"/>
      </w:pPr>
      <w:r w:rsidRPr="001D5556">
        <w:t xml:space="preserve">The date of the next meeting, its location, agenda, </w:t>
      </w:r>
      <w:proofErr w:type="spellStart"/>
      <w:r w:rsidRPr="001D5556">
        <w:t>etc</w:t>
      </w:r>
      <w:proofErr w:type="spellEnd"/>
      <w:r w:rsidRPr="001D5556">
        <w:t xml:space="preserve"> can all be agreed beforehand.</w:t>
      </w:r>
    </w:p>
    <w:p w14:paraId="55D2A8AF" w14:textId="37D2AA5A" w:rsidR="00FF1917" w:rsidRPr="001D5556" w:rsidRDefault="00FF1917" w:rsidP="00FF1917">
      <w:pPr>
        <w:pStyle w:val="Instructions"/>
      </w:pPr>
      <w:r w:rsidRPr="001D5556">
        <w:t xml:space="preserve">See </w:t>
      </w:r>
      <w:r w:rsidR="00CE3D12" w:rsidRPr="001D5556">
        <w:rPr>
          <w:i/>
        </w:rPr>
        <w:t>BIM Project Execution Planning Guide</w:t>
      </w:r>
      <w:r w:rsidRPr="001D5556">
        <w:t xml:space="preserve"> Chapter 6 for suggested agendas for the initial series of meetings.</w:t>
      </w:r>
    </w:p>
    <w:p w14:paraId="0D9E2455" w14:textId="77777777" w:rsidR="00FF1917" w:rsidRPr="001D5556" w:rsidRDefault="00FF1917" w:rsidP="00FF1917">
      <w:pPr>
        <w:pStyle w:val="Instructions"/>
        <w:rPr>
          <w:rFonts w:cs="Arial"/>
        </w:rPr>
      </w:pPr>
      <w:bookmarkStart w:id="18" w:name="_Toc428963746"/>
      <w:r w:rsidRPr="001D5556">
        <w:rPr>
          <w:rFonts w:cs="Arial"/>
          <w:b/>
        </w:rPr>
        <w:t>Participants</w:t>
      </w:r>
      <w:r w:rsidRPr="001D5556">
        <w:rPr>
          <w:rFonts w:cs="Arial"/>
        </w:rPr>
        <w:t>: e.g. Project Architect, Design BIM Manager.</w:t>
      </w:r>
    </w:p>
    <w:p w14:paraId="7CE8FBC3" w14:textId="2048F386" w:rsidR="00C4694C" w:rsidRPr="001D5556" w:rsidRDefault="00C4694C" w:rsidP="00843537">
      <w:pPr>
        <w:pStyle w:val="Heading2"/>
      </w:pPr>
      <w:bookmarkStart w:id="19" w:name="_Toc429158326"/>
      <w:bookmarkStart w:id="20" w:name="_Toc443997407"/>
      <w:r w:rsidRPr="001D5556">
        <w:t>Model coordination me</w:t>
      </w:r>
      <w:bookmarkEnd w:id="19"/>
      <w:r w:rsidR="00C3709C" w:rsidRPr="001D5556">
        <w:t>etings</w:t>
      </w:r>
      <w:bookmarkEnd w:id="20"/>
    </w:p>
    <w:p w14:paraId="110F6486" w14:textId="77777777" w:rsidR="00C4694C" w:rsidRPr="001D5556" w:rsidRDefault="00C4694C" w:rsidP="00843537">
      <w:r w:rsidRPr="001D5556">
        <w:t xml:space="preserve">Model coordination meetings will be conducted by the following means.  They correspond to those found in the </w:t>
      </w:r>
      <w:r w:rsidRPr="001D5556">
        <w:rPr>
          <w:rStyle w:val="Italic"/>
        </w:rPr>
        <w:t>NATSPEC National BIM Guide</w:t>
      </w:r>
      <w:r w:rsidRPr="001D5556">
        <w:t>, and can be identified by the clause and subclause reference number.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126"/>
        <w:gridCol w:w="3552"/>
        <w:gridCol w:w="3367"/>
      </w:tblGrid>
      <w:tr w:rsidR="00C4694C" w:rsidRPr="001D5556" w14:paraId="30BB1296" w14:textId="77777777" w:rsidTr="006E5060">
        <w:trPr>
          <w:cantSplit/>
          <w:trHeight w:val="454"/>
          <w:tblHeader/>
        </w:trPr>
        <w:tc>
          <w:tcPr>
            <w:tcW w:w="1242" w:type="dxa"/>
            <w:shd w:val="clear" w:color="auto" w:fill="DBE5F1"/>
            <w:vAlign w:val="center"/>
          </w:tcPr>
          <w:p w14:paraId="169025C0" w14:textId="77777777" w:rsidR="00C4694C" w:rsidRPr="001D5556" w:rsidRDefault="00C4694C" w:rsidP="00D6305E">
            <w:pPr>
              <w:pStyle w:val="Tabletitle"/>
            </w:pPr>
            <w:r w:rsidRPr="001D5556">
              <w:t>Required (Yes/No)</w:t>
            </w:r>
          </w:p>
        </w:tc>
        <w:tc>
          <w:tcPr>
            <w:tcW w:w="1126" w:type="dxa"/>
            <w:shd w:val="clear" w:color="auto" w:fill="DBE5F1"/>
            <w:vAlign w:val="center"/>
          </w:tcPr>
          <w:p w14:paraId="3304EBA7" w14:textId="77777777" w:rsidR="00C4694C" w:rsidRPr="001D5556" w:rsidRDefault="00C4694C" w:rsidP="00D6305E">
            <w:pPr>
              <w:pStyle w:val="Tabletitle"/>
            </w:pPr>
            <w:r w:rsidRPr="001D5556">
              <w:t>Clause No.</w:t>
            </w:r>
          </w:p>
        </w:tc>
        <w:tc>
          <w:tcPr>
            <w:tcW w:w="3552" w:type="dxa"/>
            <w:shd w:val="clear" w:color="auto" w:fill="DBE5F1"/>
            <w:vAlign w:val="center"/>
          </w:tcPr>
          <w:p w14:paraId="5ED12249" w14:textId="77777777" w:rsidR="00C4694C" w:rsidRPr="001D5556" w:rsidRDefault="00C4694C" w:rsidP="00D6305E">
            <w:pPr>
              <w:pStyle w:val="Tabletitle"/>
            </w:pPr>
            <w:r w:rsidRPr="001D5556">
              <w:t>BIM coordination meetings conducted:</w:t>
            </w:r>
          </w:p>
        </w:tc>
        <w:tc>
          <w:tcPr>
            <w:tcW w:w="3367" w:type="dxa"/>
            <w:shd w:val="clear" w:color="auto" w:fill="DBE5F1"/>
            <w:vAlign w:val="center"/>
          </w:tcPr>
          <w:p w14:paraId="181D2257" w14:textId="77777777" w:rsidR="00C4694C" w:rsidRPr="001D5556" w:rsidRDefault="00C4694C" w:rsidP="00D6305E">
            <w:pPr>
              <w:pStyle w:val="Tabletitle"/>
            </w:pPr>
            <w:r w:rsidRPr="001D5556">
              <w:t>Provided by:</w:t>
            </w:r>
          </w:p>
        </w:tc>
      </w:tr>
      <w:tr w:rsidR="00C4694C" w:rsidRPr="001D5556" w14:paraId="6CD2280F" w14:textId="77777777" w:rsidTr="006E5060">
        <w:trPr>
          <w:cantSplit/>
          <w:trHeight w:val="454"/>
          <w:tblHeader/>
        </w:trPr>
        <w:tc>
          <w:tcPr>
            <w:tcW w:w="1242" w:type="dxa"/>
            <w:vAlign w:val="center"/>
          </w:tcPr>
          <w:p w14:paraId="13C4DA10" w14:textId="77777777" w:rsidR="00C4694C" w:rsidRPr="001D5556" w:rsidRDefault="00C4694C" w:rsidP="007B2E89">
            <w:pPr>
              <w:rPr>
                <w:rFonts w:cs="Arial"/>
                <w:sz w:val="18"/>
                <w:szCs w:val="18"/>
              </w:rPr>
            </w:pPr>
          </w:p>
        </w:tc>
        <w:tc>
          <w:tcPr>
            <w:tcW w:w="1126" w:type="dxa"/>
            <w:vAlign w:val="center"/>
          </w:tcPr>
          <w:p w14:paraId="01EE5BED" w14:textId="77777777" w:rsidR="00C4694C" w:rsidRPr="001D5556" w:rsidRDefault="00C4694C" w:rsidP="00843537">
            <w:r w:rsidRPr="001D5556">
              <w:t>6.5 a.</w:t>
            </w:r>
          </w:p>
        </w:tc>
        <w:tc>
          <w:tcPr>
            <w:tcW w:w="3552" w:type="dxa"/>
            <w:vAlign w:val="center"/>
          </w:tcPr>
          <w:p w14:paraId="30494AD8" w14:textId="77777777" w:rsidR="00C4694C" w:rsidRPr="001D5556" w:rsidRDefault="00C4694C" w:rsidP="00843537">
            <w:r w:rsidRPr="001D5556">
              <w:t>In a suitably equipped room at a location agreed by the BIM Team.</w:t>
            </w:r>
          </w:p>
        </w:tc>
        <w:tc>
          <w:tcPr>
            <w:tcW w:w="3367" w:type="dxa"/>
            <w:vAlign w:val="center"/>
          </w:tcPr>
          <w:p w14:paraId="06C91FB5" w14:textId="77777777" w:rsidR="00C4694C" w:rsidRPr="001D5556" w:rsidRDefault="00C4694C" w:rsidP="007B2E89">
            <w:pPr>
              <w:rPr>
                <w:rFonts w:cs="Arial"/>
                <w:sz w:val="18"/>
                <w:szCs w:val="18"/>
              </w:rPr>
            </w:pPr>
          </w:p>
        </w:tc>
      </w:tr>
      <w:tr w:rsidR="00C4694C" w:rsidRPr="001D5556" w14:paraId="4A5A115C" w14:textId="77777777" w:rsidTr="006E5060">
        <w:trPr>
          <w:cantSplit/>
          <w:trHeight w:val="454"/>
          <w:tblHeader/>
        </w:trPr>
        <w:tc>
          <w:tcPr>
            <w:tcW w:w="1242" w:type="dxa"/>
            <w:vAlign w:val="center"/>
          </w:tcPr>
          <w:p w14:paraId="5557C853" w14:textId="77777777" w:rsidR="00C4694C" w:rsidRPr="001D5556" w:rsidRDefault="00C4694C" w:rsidP="007B2E89">
            <w:pPr>
              <w:rPr>
                <w:rFonts w:cs="Arial"/>
                <w:sz w:val="18"/>
                <w:szCs w:val="18"/>
              </w:rPr>
            </w:pPr>
          </w:p>
        </w:tc>
        <w:tc>
          <w:tcPr>
            <w:tcW w:w="1126" w:type="dxa"/>
            <w:vAlign w:val="center"/>
          </w:tcPr>
          <w:p w14:paraId="23AD022E" w14:textId="77777777" w:rsidR="00C4694C" w:rsidRPr="001D5556" w:rsidRDefault="00C4694C" w:rsidP="00843537">
            <w:r w:rsidRPr="001D5556">
              <w:t>6.5 b.</w:t>
            </w:r>
          </w:p>
        </w:tc>
        <w:tc>
          <w:tcPr>
            <w:tcW w:w="3552" w:type="dxa"/>
            <w:vAlign w:val="center"/>
          </w:tcPr>
          <w:p w14:paraId="3F395303" w14:textId="77777777" w:rsidR="00C4694C" w:rsidRPr="001D5556" w:rsidRDefault="00C4694C" w:rsidP="00843537">
            <w:r w:rsidRPr="001D5556">
              <w:t>In a BIM Coordination Room.</w:t>
            </w:r>
          </w:p>
        </w:tc>
        <w:tc>
          <w:tcPr>
            <w:tcW w:w="3367" w:type="dxa"/>
            <w:vAlign w:val="center"/>
          </w:tcPr>
          <w:p w14:paraId="15326BB1" w14:textId="77777777" w:rsidR="00C4694C" w:rsidRPr="001D5556" w:rsidRDefault="00C4694C" w:rsidP="007B2E89">
            <w:pPr>
              <w:rPr>
                <w:rFonts w:cs="Arial"/>
                <w:sz w:val="18"/>
                <w:szCs w:val="18"/>
              </w:rPr>
            </w:pPr>
          </w:p>
        </w:tc>
      </w:tr>
      <w:tr w:rsidR="00C4694C" w:rsidRPr="001D5556" w14:paraId="183CDD27" w14:textId="77777777" w:rsidTr="006E5060">
        <w:trPr>
          <w:cantSplit/>
          <w:trHeight w:val="454"/>
          <w:tblHeader/>
        </w:trPr>
        <w:tc>
          <w:tcPr>
            <w:tcW w:w="1242" w:type="dxa"/>
            <w:vAlign w:val="center"/>
          </w:tcPr>
          <w:p w14:paraId="7C58C8C4" w14:textId="77777777" w:rsidR="00C4694C" w:rsidRPr="001D5556" w:rsidRDefault="00C4694C" w:rsidP="007B2E89">
            <w:pPr>
              <w:rPr>
                <w:rFonts w:cs="Arial"/>
                <w:sz w:val="18"/>
                <w:szCs w:val="18"/>
              </w:rPr>
            </w:pPr>
          </w:p>
        </w:tc>
        <w:tc>
          <w:tcPr>
            <w:tcW w:w="1126" w:type="dxa"/>
            <w:vAlign w:val="center"/>
          </w:tcPr>
          <w:p w14:paraId="751AF8F1" w14:textId="77777777" w:rsidR="00C4694C" w:rsidRPr="001D5556" w:rsidRDefault="00C4694C" w:rsidP="00843537">
            <w:r w:rsidRPr="001D5556">
              <w:t>6.5 c.</w:t>
            </w:r>
          </w:p>
        </w:tc>
        <w:tc>
          <w:tcPr>
            <w:tcW w:w="3552" w:type="dxa"/>
            <w:vAlign w:val="center"/>
          </w:tcPr>
          <w:p w14:paraId="26CD2B91" w14:textId="77777777" w:rsidR="00C4694C" w:rsidRPr="001D5556" w:rsidRDefault="00C4694C" w:rsidP="00843537">
            <w:r w:rsidRPr="001D5556">
              <w:t>Using web conferencing.</w:t>
            </w:r>
          </w:p>
        </w:tc>
        <w:tc>
          <w:tcPr>
            <w:tcW w:w="3367" w:type="dxa"/>
            <w:vAlign w:val="center"/>
          </w:tcPr>
          <w:p w14:paraId="280D1073" w14:textId="77777777" w:rsidR="00C4694C" w:rsidRPr="001D5556" w:rsidRDefault="00C4694C" w:rsidP="007B2E89">
            <w:pPr>
              <w:rPr>
                <w:rFonts w:cs="Arial"/>
                <w:sz w:val="18"/>
                <w:szCs w:val="18"/>
              </w:rPr>
            </w:pPr>
          </w:p>
        </w:tc>
      </w:tr>
    </w:tbl>
    <w:p w14:paraId="71FCDEAE" w14:textId="77777777" w:rsidR="00C4694C" w:rsidRPr="001D5556" w:rsidRDefault="00C4694C" w:rsidP="00D6305E">
      <w:pPr>
        <w:pStyle w:val="Tabletitle"/>
      </w:pPr>
    </w:p>
    <w:p w14:paraId="0CF7BE49" w14:textId="2421FE4D" w:rsidR="00C4694C" w:rsidRPr="001D5556" w:rsidRDefault="00C4694C" w:rsidP="00C4694C">
      <w:pPr>
        <w:pStyle w:val="Instructions"/>
        <w:rPr>
          <w:rFonts w:cs="Arial"/>
        </w:rPr>
      </w:pPr>
      <w:r w:rsidRPr="001D5556">
        <w:rPr>
          <w:rFonts w:cs="Arial"/>
        </w:rPr>
        <w:t xml:space="preserve">Note any amendments to the wording of the </w:t>
      </w:r>
      <w:r w:rsidR="003E04F4">
        <w:rPr>
          <w:rFonts w:cs="Arial"/>
          <w:i/>
        </w:rPr>
        <w:t>National BIM Guide</w:t>
      </w:r>
      <w:r w:rsidRPr="001D5556">
        <w:rPr>
          <w:rFonts w:cs="Arial"/>
        </w:rPr>
        <w:t xml:space="preserve"> clauses noted in the table.  Include the whole amended </w:t>
      </w:r>
      <w:r w:rsidR="006E5060" w:rsidRPr="001D5556">
        <w:rPr>
          <w:rFonts w:cs="Arial"/>
        </w:rPr>
        <w:t>c</w:t>
      </w:r>
      <w:r w:rsidRPr="001D5556">
        <w:rPr>
          <w:rFonts w:cs="Arial"/>
        </w:rPr>
        <w:t>lause.</w:t>
      </w:r>
    </w:p>
    <w:p w14:paraId="174BC0C7" w14:textId="5095D0D2" w:rsidR="00C4694C" w:rsidRPr="001D5556" w:rsidRDefault="00C4694C" w:rsidP="00C4694C">
      <w:pPr>
        <w:pStyle w:val="Instructions"/>
        <w:rPr>
          <w:rFonts w:cs="Arial"/>
        </w:rPr>
      </w:pPr>
      <w:r w:rsidRPr="001D5556">
        <w:rPr>
          <w:rFonts w:cs="Arial"/>
        </w:rPr>
        <w:t xml:space="preserve">If coordination facilities are not required, i.e. if only the last option is selected, delete the </w:t>
      </w:r>
      <w:r w:rsidR="00F61D54" w:rsidRPr="001D5556">
        <w:rPr>
          <w:rFonts w:cs="Arial"/>
          <w:b/>
        </w:rPr>
        <w:t>Coordination facilities</w:t>
      </w:r>
      <w:r w:rsidRPr="001D5556">
        <w:rPr>
          <w:rFonts w:cs="Arial"/>
        </w:rPr>
        <w:t xml:space="preserve"> clause.</w:t>
      </w:r>
    </w:p>
    <w:p w14:paraId="73D02FC0" w14:textId="77777777" w:rsidR="00216FC7" w:rsidRPr="00216FC7" w:rsidRDefault="00216FC7" w:rsidP="00216FC7">
      <w:pPr>
        <w:pStyle w:val="Heading2"/>
      </w:pPr>
      <w:bookmarkStart w:id="21" w:name="_Toc429491376"/>
      <w:bookmarkStart w:id="22" w:name="_Toc441587352"/>
      <w:bookmarkStart w:id="23" w:name="_Toc443997408"/>
      <w:bookmarkEnd w:id="15"/>
      <w:bookmarkEnd w:id="18"/>
      <w:r w:rsidRPr="00216FC7">
        <w:t>Collaboration resources</w:t>
      </w:r>
      <w:bookmarkEnd w:id="21"/>
      <w:bookmarkEnd w:id="22"/>
      <w:bookmarkEnd w:id="23"/>
    </w:p>
    <w:p w14:paraId="14C4D9B4" w14:textId="77777777" w:rsidR="00216FC7" w:rsidRPr="00216FC7" w:rsidRDefault="00216FC7" w:rsidP="00216FC7">
      <w:r w:rsidRPr="00216FC7">
        <w:t>The details of the project’s collaboration resources are documented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3118"/>
        <w:gridCol w:w="2800"/>
      </w:tblGrid>
      <w:tr w:rsidR="00216FC7" w:rsidRPr="00216FC7" w14:paraId="066853CC" w14:textId="77777777" w:rsidTr="00C5029F">
        <w:trPr>
          <w:cantSplit/>
          <w:trHeight w:val="454"/>
          <w:tblHeader/>
        </w:trPr>
        <w:tc>
          <w:tcPr>
            <w:tcW w:w="3369" w:type="dxa"/>
            <w:shd w:val="clear" w:color="auto" w:fill="DBE5F1"/>
            <w:vAlign w:val="center"/>
          </w:tcPr>
          <w:p w14:paraId="5EE09918" w14:textId="77777777" w:rsidR="00216FC7" w:rsidRPr="00216FC7" w:rsidRDefault="00216FC7" w:rsidP="00216FC7">
            <w:pPr>
              <w:pStyle w:val="Tabletitle"/>
            </w:pPr>
            <w:r w:rsidRPr="00216FC7">
              <w:t>Collaboration resource</w:t>
            </w:r>
          </w:p>
        </w:tc>
        <w:tc>
          <w:tcPr>
            <w:tcW w:w="3118" w:type="dxa"/>
            <w:shd w:val="clear" w:color="auto" w:fill="DBE5F1"/>
            <w:vAlign w:val="center"/>
          </w:tcPr>
          <w:p w14:paraId="695E0B3A" w14:textId="77777777" w:rsidR="00216FC7" w:rsidRPr="00216FC7" w:rsidRDefault="00216FC7" w:rsidP="00216FC7">
            <w:pPr>
              <w:pStyle w:val="Tabletitle"/>
            </w:pPr>
            <w:r w:rsidRPr="00216FC7">
              <w:t>Details</w:t>
            </w:r>
          </w:p>
        </w:tc>
        <w:tc>
          <w:tcPr>
            <w:tcW w:w="2800" w:type="dxa"/>
            <w:shd w:val="clear" w:color="auto" w:fill="DBE5F1"/>
            <w:vAlign w:val="center"/>
          </w:tcPr>
          <w:p w14:paraId="57E1A448" w14:textId="77777777" w:rsidR="00216FC7" w:rsidRPr="00216FC7" w:rsidRDefault="00216FC7" w:rsidP="00216FC7">
            <w:pPr>
              <w:pStyle w:val="Tabletitle"/>
            </w:pPr>
            <w:r w:rsidRPr="00216FC7">
              <w:t>Provided by:</w:t>
            </w:r>
          </w:p>
        </w:tc>
      </w:tr>
      <w:tr w:rsidR="00216FC7" w:rsidRPr="00216FC7" w14:paraId="4C69BCC7" w14:textId="77777777" w:rsidTr="00C5029F">
        <w:trPr>
          <w:cantSplit/>
          <w:trHeight w:val="454"/>
        </w:trPr>
        <w:tc>
          <w:tcPr>
            <w:tcW w:w="3369" w:type="dxa"/>
            <w:vAlign w:val="center"/>
          </w:tcPr>
          <w:p w14:paraId="6B637354" w14:textId="77777777" w:rsidR="00216FC7" w:rsidRPr="00216FC7" w:rsidRDefault="00216FC7" w:rsidP="00216FC7">
            <w:r w:rsidRPr="00216FC7">
              <w:t>Wide Area Network (WAN)</w:t>
            </w:r>
          </w:p>
        </w:tc>
        <w:tc>
          <w:tcPr>
            <w:tcW w:w="3118" w:type="dxa"/>
            <w:vAlign w:val="center"/>
          </w:tcPr>
          <w:p w14:paraId="614C3C86" w14:textId="77777777" w:rsidR="00216FC7" w:rsidRPr="00216FC7" w:rsidRDefault="00216FC7" w:rsidP="00216FC7">
            <w:pPr>
              <w:rPr>
                <w:rFonts w:cs="Arial"/>
                <w:sz w:val="18"/>
                <w:szCs w:val="18"/>
              </w:rPr>
            </w:pPr>
          </w:p>
        </w:tc>
        <w:tc>
          <w:tcPr>
            <w:tcW w:w="2800" w:type="dxa"/>
          </w:tcPr>
          <w:p w14:paraId="44BAC6CF" w14:textId="77777777" w:rsidR="00216FC7" w:rsidRPr="00216FC7" w:rsidRDefault="00216FC7" w:rsidP="00216FC7">
            <w:pPr>
              <w:rPr>
                <w:rFonts w:cs="Arial"/>
                <w:sz w:val="18"/>
                <w:szCs w:val="18"/>
              </w:rPr>
            </w:pPr>
          </w:p>
        </w:tc>
      </w:tr>
      <w:tr w:rsidR="00216FC7" w:rsidRPr="00216FC7" w14:paraId="0C1D2ACB" w14:textId="77777777" w:rsidTr="00C5029F">
        <w:trPr>
          <w:cantSplit/>
          <w:trHeight w:val="454"/>
        </w:trPr>
        <w:tc>
          <w:tcPr>
            <w:tcW w:w="3369" w:type="dxa"/>
            <w:vAlign w:val="center"/>
          </w:tcPr>
          <w:p w14:paraId="0F7C065F" w14:textId="77777777" w:rsidR="00216FC7" w:rsidRPr="00216FC7" w:rsidRDefault="00216FC7" w:rsidP="00216FC7">
            <w:r w:rsidRPr="00216FC7">
              <w:t>Online project collaboration system</w:t>
            </w:r>
          </w:p>
        </w:tc>
        <w:tc>
          <w:tcPr>
            <w:tcW w:w="3118" w:type="dxa"/>
            <w:vAlign w:val="center"/>
          </w:tcPr>
          <w:p w14:paraId="240D2974" w14:textId="77777777" w:rsidR="00216FC7" w:rsidRPr="00216FC7" w:rsidRDefault="00216FC7" w:rsidP="00216FC7">
            <w:pPr>
              <w:rPr>
                <w:rFonts w:cs="Arial"/>
                <w:sz w:val="18"/>
                <w:szCs w:val="18"/>
              </w:rPr>
            </w:pPr>
          </w:p>
        </w:tc>
        <w:tc>
          <w:tcPr>
            <w:tcW w:w="2800" w:type="dxa"/>
          </w:tcPr>
          <w:p w14:paraId="27FC10CC" w14:textId="77777777" w:rsidR="00216FC7" w:rsidRPr="00216FC7" w:rsidRDefault="00216FC7" w:rsidP="00216FC7">
            <w:pPr>
              <w:rPr>
                <w:rFonts w:cs="Arial"/>
                <w:sz w:val="18"/>
                <w:szCs w:val="18"/>
              </w:rPr>
            </w:pPr>
          </w:p>
        </w:tc>
      </w:tr>
      <w:tr w:rsidR="00216FC7" w:rsidRPr="00216FC7" w14:paraId="19505D96" w14:textId="77777777" w:rsidTr="00C5029F">
        <w:trPr>
          <w:cantSplit/>
          <w:trHeight w:val="454"/>
        </w:trPr>
        <w:tc>
          <w:tcPr>
            <w:tcW w:w="3369" w:type="dxa"/>
            <w:vAlign w:val="center"/>
          </w:tcPr>
          <w:p w14:paraId="55FF6890" w14:textId="77777777" w:rsidR="00216FC7" w:rsidRPr="00216FC7" w:rsidRDefault="00216FC7" w:rsidP="00216FC7">
            <w:r w:rsidRPr="00216FC7">
              <w:t>Online document management system</w:t>
            </w:r>
          </w:p>
        </w:tc>
        <w:tc>
          <w:tcPr>
            <w:tcW w:w="3118" w:type="dxa"/>
            <w:vAlign w:val="center"/>
          </w:tcPr>
          <w:p w14:paraId="425B4CB5" w14:textId="77777777" w:rsidR="00216FC7" w:rsidRPr="00216FC7" w:rsidRDefault="00216FC7" w:rsidP="00216FC7">
            <w:pPr>
              <w:rPr>
                <w:rFonts w:cs="Arial"/>
                <w:sz w:val="18"/>
                <w:szCs w:val="18"/>
              </w:rPr>
            </w:pPr>
          </w:p>
        </w:tc>
        <w:tc>
          <w:tcPr>
            <w:tcW w:w="2800" w:type="dxa"/>
          </w:tcPr>
          <w:p w14:paraId="439A80EA" w14:textId="77777777" w:rsidR="00216FC7" w:rsidRPr="00216FC7" w:rsidRDefault="00216FC7" w:rsidP="00216FC7">
            <w:pPr>
              <w:rPr>
                <w:rFonts w:cs="Arial"/>
                <w:sz w:val="18"/>
                <w:szCs w:val="18"/>
              </w:rPr>
            </w:pPr>
          </w:p>
        </w:tc>
      </w:tr>
      <w:tr w:rsidR="00216FC7" w:rsidRPr="00216FC7" w14:paraId="3063F08C" w14:textId="77777777" w:rsidTr="00C5029F">
        <w:trPr>
          <w:cantSplit/>
          <w:trHeight w:val="454"/>
        </w:trPr>
        <w:tc>
          <w:tcPr>
            <w:tcW w:w="3369" w:type="dxa"/>
            <w:vAlign w:val="center"/>
          </w:tcPr>
          <w:p w14:paraId="3B230F65" w14:textId="77777777" w:rsidR="00216FC7" w:rsidRPr="00216FC7" w:rsidRDefault="00216FC7" w:rsidP="00216FC7">
            <w:r w:rsidRPr="00216FC7">
              <w:t>Common Data Environment (CDE)</w:t>
            </w:r>
          </w:p>
        </w:tc>
        <w:tc>
          <w:tcPr>
            <w:tcW w:w="3118" w:type="dxa"/>
            <w:vAlign w:val="center"/>
          </w:tcPr>
          <w:p w14:paraId="4B126F9B" w14:textId="77777777" w:rsidR="00216FC7" w:rsidRPr="00216FC7" w:rsidRDefault="00216FC7" w:rsidP="00216FC7">
            <w:pPr>
              <w:rPr>
                <w:rFonts w:cs="Arial"/>
                <w:sz w:val="18"/>
                <w:szCs w:val="18"/>
              </w:rPr>
            </w:pPr>
          </w:p>
        </w:tc>
        <w:tc>
          <w:tcPr>
            <w:tcW w:w="2800" w:type="dxa"/>
          </w:tcPr>
          <w:p w14:paraId="1D5065F4" w14:textId="77777777" w:rsidR="00216FC7" w:rsidRPr="00216FC7" w:rsidRDefault="00216FC7" w:rsidP="00216FC7">
            <w:pPr>
              <w:rPr>
                <w:rFonts w:cs="Arial"/>
                <w:sz w:val="18"/>
                <w:szCs w:val="18"/>
              </w:rPr>
            </w:pPr>
          </w:p>
        </w:tc>
      </w:tr>
    </w:tbl>
    <w:p w14:paraId="050FF977" w14:textId="77777777" w:rsidR="00216FC7" w:rsidRPr="00216FC7" w:rsidRDefault="00216FC7" w:rsidP="00216FC7"/>
    <w:p w14:paraId="50E1EC19" w14:textId="77777777" w:rsidR="00216FC7" w:rsidRPr="00216FC7" w:rsidRDefault="00216FC7" w:rsidP="00216FC7">
      <w:pPr>
        <w:pStyle w:val="Instructions"/>
        <w:rPr>
          <w:rFonts w:cs="Arial"/>
        </w:rPr>
      </w:pPr>
      <w:r w:rsidRPr="00216FC7">
        <w:rPr>
          <w:rFonts w:cs="Arial"/>
          <w:b/>
        </w:rPr>
        <w:t xml:space="preserve">Details: </w:t>
      </w:r>
      <w:r w:rsidRPr="00216FC7">
        <w:rPr>
          <w:rFonts w:cs="Arial"/>
        </w:rPr>
        <w:t>e.g. Online document management system:  Aconex</w:t>
      </w:r>
    </w:p>
    <w:p w14:paraId="062B58D2" w14:textId="77777777" w:rsidR="00216FC7" w:rsidRPr="00216FC7" w:rsidRDefault="00216FC7" w:rsidP="00216FC7">
      <w:pPr>
        <w:pStyle w:val="Instructions"/>
      </w:pPr>
      <w:r w:rsidRPr="00216FC7">
        <w:t>Common Data Environment (CDE): Refer to BS 1192 and PAS 1192-2 for details.</w:t>
      </w:r>
    </w:p>
    <w:p w14:paraId="47FB2CAE" w14:textId="77777777" w:rsidR="00216FC7" w:rsidRPr="00216FC7" w:rsidRDefault="00216FC7" w:rsidP="00216FC7">
      <w:pPr>
        <w:pStyle w:val="Instructions"/>
      </w:pPr>
      <w:proofErr w:type="gramStart"/>
      <w:r w:rsidRPr="00216FC7">
        <w:rPr>
          <w:b/>
        </w:rPr>
        <w:t>Provided by:</w:t>
      </w:r>
      <w:r w:rsidRPr="00216FC7">
        <w:t xml:space="preserve"> e.g. Client.</w:t>
      </w:r>
      <w:proofErr w:type="gramEnd"/>
    </w:p>
    <w:p w14:paraId="09EDF87D" w14:textId="77777777" w:rsidR="00216FC7" w:rsidRPr="00216FC7" w:rsidRDefault="00216FC7" w:rsidP="00216FC7">
      <w:pPr>
        <w:pStyle w:val="Instructions"/>
      </w:pPr>
      <w:r w:rsidRPr="00216FC7">
        <w:rPr>
          <w:rFonts w:cs="Arial"/>
        </w:rPr>
        <w:t>If collaboration resources or their providers will change between design and construction phases, document the changes here, including responsibilities and procedures for migrating information from one system to another.</w:t>
      </w:r>
    </w:p>
    <w:p w14:paraId="09628EC2" w14:textId="415A1C9B" w:rsidR="00216FC7" w:rsidRPr="00216FC7" w:rsidRDefault="00216FC7" w:rsidP="00216FC7">
      <w:r w:rsidRPr="00216FC7">
        <w:t xml:space="preserve">Refer to </w:t>
      </w:r>
      <w:r w:rsidR="00B35399" w:rsidRPr="00B35399">
        <w:rPr>
          <w:i/>
        </w:rPr>
        <w:t>BIM Management Plan</w:t>
      </w:r>
      <w:r w:rsidRPr="00216FC7">
        <w:rPr>
          <w:i/>
        </w:rPr>
        <w:t xml:space="preserve"> Technical Appendix</w:t>
      </w:r>
      <w:r w:rsidRPr="00216FC7">
        <w:t xml:space="preserve"> for procedures for using resources.</w:t>
      </w:r>
    </w:p>
    <w:p w14:paraId="3F047AA0" w14:textId="77777777" w:rsidR="00216FC7" w:rsidRPr="00216FC7" w:rsidRDefault="00216FC7" w:rsidP="00216FC7">
      <w:pPr>
        <w:pStyle w:val="Heading2"/>
      </w:pPr>
      <w:bookmarkStart w:id="24" w:name="_Toc441587353"/>
      <w:bookmarkStart w:id="25" w:name="_Toc443997409"/>
      <w:r w:rsidRPr="00216FC7">
        <w:t>Coordination facilities</w:t>
      </w:r>
      <w:bookmarkEnd w:id="24"/>
      <w:bookmarkEnd w:id="25"/>
    </w:p>
    <w:p w14:paraId="29E11B53" w14:textId="77777777" w:rsidR="00216FC7" w:rsidRPr="00216FC7" w:rsidRDefault="00216FC7" w:rsidP="00216FC7">
      <w:r w:rsidRPr="00216FC7">
        <w:t>The details of the project’s coordination facilities are documented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5918"/>
      </w:tblGrid>
      <w:tr w:rsidR="00216FC7" w:rsidRPr="00216FC7" w14:paraId="177C74A2" w14:textId="77777777" w:rsidTr="00C5029F">
        <w:trPr>
          <w:cantSplit/>
          <w:trHeight w:val="454"/>
          <w:tblHeader/>
        </w:trPr>
        <w:tc>
          <w:tcPr>
            <w:tcW w:w="3369" w:type="dxa"/>
            <w:shd w:val="clear" w:color="auto" w:fill="DBE5F1"/>
            <w:vAlign w:val="center"/>
          </w:tcPr>
          <w:p w14:paraId="3BE218C4" w14:textId="77777777" w:rsidR="00216FC7" w:rsidRPr="00216FC7" w:rsidRDefault="00216FC7" w:rsidP="00216FC7">
            <w:pPr>
              <w:pStyle w:val="Tabletitle"/>
            </w:pPr>
            <w:r w:rsidRPr="00216FC7">
              <w:t>Item</w:t>
            </w:r>
          </w:p>
        </w:tc>
        <w:tc>
          <w:tcPr>
            <w:tcW w:w="5918" w:type="dxa"/>
            <w:shd w:val="clear" w:color="auto" w:fill="DBE5F1" w:themeFill="accent1" w:themeFillTint="33"/>
            <w:vAlign w:val="center"/>
          </w:tcPr>
          <w:p w14:paraId="6BDCFA55" w14:textId="77777777" w:rsidR="00216FC7" w:rsidRPr="00216FC7" w:rsidRDefault="00216FC7" w:rsidP="00216FC7">
            <w:pPr>
              <w:pStyle w:val="Tabletitle"/>
            </w:pPr>
            <w:r w:rsidRPr="00216FC7">
              <w:t>Details</w:t>
            </w:r>
          </w:p>
        </w:tc>
      </w:tr>
      <w:tr w:rsidR="00216FC7" w:rsidRPr="00216FC7" w14:paraId="7978D76E" w14:textId="77777777" w:rsidTr="00C5029F">
        <w:trPr>
          <w:cantSplit/>
          <w:trHeight w:val="454"/>
        </w:trPr>
        <w:tc>
          <w:tcPr>
            <w:tcW w:w="3369" w:type="dxa"/>
            <w:vAlign w:val="center"/>
          </w:tcPr>
          <w:p w14:paraId="1C9337F5" w14:textId="77777777" w:rsidR="00216FC7" w:rsidRPr="00216FC7" w:rsidRDefault="00216FC7" w:rsidP="00216FC7">
            <w:r w:rsidRPr="00216FC7">
              <w:t>Room</w:t>
            </w:r>
          </w:p>
        </w:tc>
        <w:tc>
          <w:tcPr>
            <w:tcW w:w="5918" w:type="dxa"/>
            <w:vAlign w:val="center"/>
          </w:tcPr>
          <w:p w14:paraId="56D661F5" w14:textId="77777777" w:rsidR="00216FC7" w:rsidRPr="00216FC7" w:rsidRDefault="00216FC7" w:rsidP="00216FC7">
            <w:pPr>
              <w:rPr>
                <w:rFonts w:cs="Arial"/>
                <w:sz w:val="18"/>
                <w:szCs w:val="18"/>
              </w:rPr>
            </w:pPr>
          </w:p>
        </w:tc>
      </w:tr>
      <w:tr w:rsidR="00216FC7" w:rsidRPr="00216FC7" w14:paraId="4B76B61C" w14:textId="77777777" w:rsidTr="00C5029F">
        <w:trPr>
          <w:cantSplit/>
          <w:trHeight w:val="454"/>
        </w:trPr>
        <w:tc>
          <w:tcPr>
            <w:tcW w:w="3369" w:type="dxa"/>
            <w:vAlign w:val="center"/>
          </w:tcPr>
          <w:p w14:paraId="2BED9897" w14:textId="77777777" w:rsidR="00216FC7" w:rsidRPr="00216FC7" w:rsidRDefault="00216FC7" w:rsidP="00216FC7">
            <w:r w:rsidRPr="00216FC7">
              <w:t>Equipment</w:t>
            </w:r>
          </w:p>
        </w:tc>
        <w:tc>
          <w:tcPr>
            <w:tcW w:w="5918" w:type="dxa"/>
            <w:vAlign w:val="center"/>
          </w:tcPr>
          <w:p w14:paraId="55039579" w14:textId="77777777" w:rsidR="00216FC7" w:rsidRPr="00216FC7" w:rsidRDefault="00216FC7" w:rsidP="00216FC7">
            <w:r w:rsidRPr="00216FC7">
              <w:t>Computer:</w:t>
            </w:r>
          </w:p>
          <w:p w14:paraId="058A1AC7" w14:textId="77777777" w:rsidR="00216FC7" w:rsidRPr="00216FC7" w:rsidRDefault="00216FC7" w:rsidP="00216FC7">
            <w:r w:rsidRPr="00216FC7">
              <w:t>Software:</w:t>
            </w:r>
          </w:p>
          <w:p w14:paraId="1E31F347" w14:textId="77777777" w:rsidR="00216FC7" w:rsidRPr="00216FC7" w:rsidRDefault="00216FC7" w:rsidP="00216FC7">
            <w:r w:rsidRPr="00216FC7">
              <w:t>Display:</w:t>
            </w:r>
          </w:p>
          <w:p w14:paraId="7D4E99FF" w14:textId="77777777" w:rsidR="00216FC7" w:rsidRPr="00216FC7" w:rsidRDefault="00216FC7" w:rsidP="00216FC7">
            <w:r w:rsidRPr="00216FC7">
              <w:t>Smartboard/Interactive whiteboard:</w:t>
            </w:r>
          </w:p>
        </w:tc>
      </w:tr>
    </w:tbl>
    <w:p w14:paraId="24352E5C" w14:textId="77777777" w:rsidR="00216FC7" w:rsidRPr="00216FC7" w:rsidRDefault="00216FC7" w:rsidP="00216FC7"/>
    <w:p w14:paraId="27403F43" w14:textId="77777777" w:rsidR="00216FC7" w:rsidRPr="00216FC7" w:rsidRDefault="00216FC7" w:rsidP="00216FC7">
      <w:pPr>
        <w:pStyle w:val="Instructions"/>
      </w:pPr>
      <w:r w:rsidRPr="00216FC7">
        <w:rPr>
          <w:b/>
        </w:rPr>
        <w:t>Room:</w:t>
      </w:r>
      <w:r w:rsidRPr="00216FC7">
        <w:t xml:space="preserve"> e.g. address, location, room number, dimensions. Consider attaching a location plan and/or a room plan showing the</w:t>
      </w:r>
      <w:r w:rsidRPr="00216FC7">
        <w:rPr>
          <w:strike/>
        </w:rPr>
        <w:t xml:space="preserve"> </w:t>
      </w:r>
      <w:r w:rsidRPr="00216FC7">
        <w:t>layout of equipment.</w:t>
      </w:r>
    </w:p>
    <w:p w14:paraId="66C7BDE3" w14:textId="77777777" w:rsidR="00216FC7" w:rsidRPr="00216FC7" w:rsidRDefault="00216FC7" w:rsidP="00216FC7">
      <w:pPr>
        <w:pStyle w:val="Instructions"/>
        <w:rPr>
          <w:b/>
        </w:rPr>
      </w:pPr>
      <w:r w:rsidRPr="00216FC7">
        <w:rPr>
          <w:b/>
        </w:rPr>
        <w:t xml:space="preserve">Equipment: </w:t>
      </w:r>
    </w:p>
    <w:p w14:paraId="17CC916C" w14:textId="77777777" w:rsidR="00216FC7" w:rsidRPr="00216FC7" w:rsidRDefault="00216FC7" w:rsidP="00216FC7">
      <w:pPr>
        <w:pStyle w:val="Instructionsindent"/>
      </w:pPr>
      <w:r w:rsidRPr="00216FC7">
        <w:rPr>
          <w:b/>
        </w:rPr>
        <w:t xml:space="preserve">Computer: </w:t>
      </w:r>
      <w:r w:rsidRPr="00216FC7">
        <w:t>Nominate manufacturer and model or provide specification, e.g. processor speed, hard drive size, RAM, graphics card, to run all software required and handle expected file sizes efficiently.</w:t>
      </w:r>
    </w:p>
    <w:p w14:paraId="1DF39B8D" w14:textId="77777777" w:rsidR="00216FC7" w:rsidRPr="00216FC7" w:rsidRDefault="00216FC7" w:rsidP="00216FC7">
      <w:pPr>
        <w:pStyle w:val="Instructionsindent"/>
      </w:pPr>
      <w:r w:rsidRPr="00216FC7">
        <w:rPr>
          <w:b/>
        </w:rPr>
        <w:t>Software:</w:t>
      </w:r>
      <w:r w:rsidRPr="00216FC7">
        <w:t xml:space="preserve"> e.g. operating system, BIM authoring software, CAD software, model review software, e.g. </w:t>
      </w:r>
      <w:proofErr w:type="spellStart"/>
      <w:r w:rsidRPr="00216FC7">
        <w:t>Navisworks</w:t>
      </w:r>
      <w:proofErr w:type="spellEnd"/>
      <w:r w:rsidRPr="00216FC7">
        <w:t xml:space="preserve"> in versions necessary to open agreed file types.</w:t>
      </w:r>
    </w:p>
    <w:p w14:paraId="25A3365C" w14:textId="77777777" w:rsidR="00216FC7" w:rsidRPr="00216FC7" w:rsidRDefault="00216FC7" w:rsidP="00216FC7">
      <w:pPr>
        <w:pStyle w:val="Instructionsindent"/>
      </w:pPr>
      <w:r w:rsidRPr="00216FC7">
        <w:rPr>
          <w:b/>
        </w:rPr>
        <w:t>Displays:</w:t>
      </w:r>
      <w:r w:rsidRPr="00216FC7">
        <w:t xml:space="preserve"> e.g. LED monitor, Ultra-short-throw projector. Nominate manufacturer and model or provide specification.</w:t>
      </w:r>
    </w:p>
    <w:p w14:paraId="01691B80" w14:textId="77777777" w:rsidR="00216FC7" w:rsidRPr="00216FC7" w:rsidRDefault="00216FC7" w:rsidP="00216FC7">
      <w:pPr>
        <w:pStyle w:val="Instructionsindent"/>
      </w:pPr>
      <w:r w:rsidRPr="00216FC7">
        <w:rPr>
          <w:b/>
          <w:szCs w:val="20"/>
        </w:rPr>
        <w:t>Smartboard/Interactive whiteboard:</w:t>
      </w:r>
      <w:r w:rsidRPr="00216FC7">
        <w:rPr>
          <w:szCs w:val="20"/>
        </w:rPr>
        <w:t xml:space="preserve"> </w:t>
      </w:r>
      <w:r w:rsidRPr="00216FC7">
        <w:t>Nominate manufacturer and model or provide specification. Include multi-colour pens for mark-ups.</w:t>
      </w:r>
    </w:p>
    <w:p w14:paraId="3850BA31" w14:textId="77777777" w:rsidR="00216FC7" w:rsidRPr="00216FC7" w:rsidRDefault="00216FC7" w:rsidP="00216FC7">
      <w:pPr>
        <w:pStyle w:val="Instructions"/>
      </w:pPr>
      <w:r w:rsidRPr="00216FC7">
        <w:rPr>
          <w:rFonts w:cs="Arial"/>
        </w:rPr>
        <w:t>If coordination facilities</w:t>
      </w:r>
      <w:r w:rsidRPr="00216FC7">
        <w:rPr>
          <w:rFonts w:cs="Arial"/>
          <w:strike/>
        </w:rPr>
        <w:t xml:space="preserve"> </w:t>
      </w:r>
      <w:r w:rsidRPr="00216FC7">
        <w:rPr>
          <w:rFonts w:cs="Arial"/>
        </w:rPr>
        <w:t>or their providers will change between design and construction phases, document the changes here, including responsibilities and procedures for relocation.</w:t>
      </w:r>
    </w:p>
    <w:p w14:paraId="73FAE214" w14:textId="3CB1D663" w:rsidR="008D3DE1" w:rsidRPr="001D5556" w:rsidRDefault="003D74CF" w:rsidP="00843537">
      <w:pPr>
        <w:pStyle w:val="Heading1"/>
      </w:pPr>
      <w:bookmarkStart w:id="26" w:name="_Toc443997410"/>
      <w:r w:rsidRPr="001D5556">
        <w:t>Modelling</w:t>
      </w:r>
      <w:r w:rsidR="007B2E89" w:rsidRPr="001D5556">
        <w:t xml:space="preserve"> R</w:t>
      </w:r>
      <w:r w:rsidR="004F112E" w:rsidRPr="001D5556">
        <w:t>equirements</w:t>
      </w:r>
      <w:bookmarkEnd w:id="26"/>
    </w:p>
    <w:p w14:paraId="4C92F2DF" w14:textId="77777777" w:rsidR="006B1271" w:rsidRPr="001D5556" w:rsidRDefault="006B1271" w:rsidP="00843537">
      <w:pPr>
        <w:pStyle w:val="Heading2"/>
      </w:pPr>
      <w:bookmarkStart w:id="27" w:name="_Toc429154869"/>
      <w:bookmarkStart w:id="28" w:name="_Toc443997411"/>
      <w:bookmarkStart w:id="29" w:name="_Toc429154870"/>
      <w:r w:rsidRPr="001D5556">
        <w:t>Model geographic location</w:t>
      </w:r>
      <w:bookmarkEnd w:id="27"/>
      <w:bookmarkEnd w:id="28"/>
    </w:p>
    <w:p w14:paraId="5058C09E" w14:textId="6BFEDCB5" w:rsidR="001E32C7" w:rsidRPr="001D5556" w:rsidRDefault="001E32C7" w:rsidP="00843537">
      <w:r w:rsidRPr="001D5556">
        <w:t xml:space="preserve">Requirement: </w:t>
      </w:r>
      <w:r w:rsidR="00AB7546" w:rsidRPr="001D5556">
        <w:t xml:space="preserve">Before modelling commences, the surveyor shall establish a Model Geo-reference Point. Refer </w:t>
      </w:r>
      <w:r w:rsidR="00AB7546" w:rsidRPr="001D5556">
        <w:rPr>
          <w:i/>
        </w:rPr>
        <w:t xml:space="preserve">National BIM Guide </w:t>
      </w:r>
      <w:r w:rsidR="00AB7546" w:rsidRPr="001D5556">
        <w:t xml:space="preserve">clause 10.3 Model Geographical Location. </w:t>
      </w:r>
      <w:r w:rsidRPr="001D5556">
        <w:t>Align all models with the Model</w:t>
      </w:r>
      <w:r w:rsidR="00A9200F" w:rsidRPr="001D5556">
        <w:t xml:space="preserve"> Geo</w:t>
      </w:r>
      <w:r w:rsidR="00FC731B" w:rsidRPr="001D5556">
        <w:t>-r</w:t>
      </w:r>
      <w:r w:rsidRPr="001D5556">
        <w:t xml:space="preserve">eference Point documented in the </w:t>
      </w:r>
      <w:r w:rsidRPr="001D5556">
        <w:rPr>
          <w:i/>
        </w:rPr>
        <w:t>Technical Appendix</w:t>
      </w:r>
      <w:r w:rsidRPr="001D5556">
        <w:t>.</w:t>
      </w:r>
    </w:p>
    <w:p w14:paraId="321FFF8C" w14:textId="77777777" w:rsidR="005E4EF9" w:rsidRPr="001D5556" w:rsidRDefault="005E4EF9" w:rsidP="005E4EF9">
      <w:pPr>
        <w:pStyle w:val="Instructions"/>
        <w:rPr>
          <w:rFonts w:asciiTheme="minorHAnsi" w:hAnsiTheme="minorHAnsi"/>
        </w:rPr>
      </w:pPr>
      <w:r w:rsidRPr="001D5556">
        <w:t>A Model Geo-reference Point is a point used to associate locations in the model with those in the real world. It is a generic term for various terms used in different modelling applications, e.g. Project Base Point in Revit. Define the Model Geo-reference Point’s position relative to a physical</w:t>
      </w:r>
      <w:r w:rsidRPr="001D5556">
        <w:rPr>
          <w:strike/>
        </w:rPr>
        <w:t xml:space="preserve"> </w:t>
      </w:r>
      <w:r w:rsidRPr="001D5556">
        <w:t>Survey Point marked on site.  Select locations that can be preserved throughout the construction period.  (It is possible the Model Geo-reference Point will be disturbed during construction but its position can be determined relative to the Survey Point.)</w:t>
      </w:r>
    </w:p>
    <w:p w14:paraId="77E25146" w14:textId="219BC0FF" w:rsidR="001E32C7" w:rsidRPr="001D5556" w:rsidRDefault="001E32C7" w:rsidP="001E32C7">
      <w:pPr>
        <w:pStyle w:val="Prompt"/>
      </w:pPr>
      <w:r w:rsidRPr="001D5556">
        <w:t xml:space="preserve">Strategy for </w:t>
      </w:r>
      <w:r w:rsidR="00FC731B" w:rsidRPr="001D5556">
        <w:t>aligning models with the Model Geo-r</w:t>
      </w:r>
      <w:r w:rsidRPr="001D5556">
        <w:t xml:space="preserve">eference Point: </w:t>
      </w:r>
      <w:r w:rsidRPr="001D5556">
        <w:fldChar w:fldCharType="begin"/>
      </w:r>
      <w:r w:rsidRPr="001D5556">
        <w:instrText xml:space="preserve"> MACROBUTTON  ac_OnHelp [complete/delete] </w:instrText>
      </w:r>
      <w:r w:rsidRPr="001D5556">
        <w:fldChar w:fldCharType="end"/>
      </w:r>
    </w:p>
    <w:p w14:paraId="0AF9EDD4" w14:textId="6F181AE8" w:rsidR="008D2FD9" w:rsidRPr="001D5556" w:rsidRDefault="00FC731B" w:rsidP="008D2FD9">
      <w:pPr>
        <w:pStyle w:val="Instructions"/>
        <w:rPr>
          <w:rFonts w:cs="Arial"/>
        </w:rPr>
      </w:pPr>
      <w:proofErr w:type="gramStart"/>
      <w:r w:rsidRPr="001D5556">
        <w:rPr>
          <w:rFonts w:cs="Arial"/>
        </w:rPr>
        <w:t>e.g</w:t>
      </w:r>
      <w:proofErr w:type="gramEnd"/>
      <w:r w:rsidRPr="001D5556">
        <w:rPr>
          <w:rFonts w:cs="Arial"/>
        </w:rPr>
        <w:t>. Model Geo-r</w:t>
      </w:r>
      <w:r w:rsidR="008D2FD9" w:rsidRPr="001D5556">
        <w:rPr>
          <w:rFonts w:cs="Arial"/>
        </w:rPr>
        <w:t xml:space="preserve">eference Point and/or 3D grids provided by BIM Manager. </w:t>
      </w:r>
      <w:r w:rsidR="0081260E" w:rsidRPr="001D5556">
        <w:rPr>
          <w:rFonts w:cs="Arial"/>
        </w:rPr>
        <w:t>If models created by differe</w:t>
      </w:r>
      <w:r w:rsidR="00544962" w:rsidRPr="001D5556">
        <w:rPr>
          <w:rFonts w:cs="Arial"/>
        </w:rPr>
        <w:t>nt modelling applications</w:t>
      </w:r>
      <w:r w:rsidR="0081260E" w:rsidRPr="001D5556">
        <w:rPr>
          <w:rFonts w:cs="Arial"/>
        </w:rPr>
        <w:t xml:space="preserve"> are to be shared, outline procedures for aligning them to the </w:t>
      </w:r>
      <w:r w:rsidR="00B04CFB" w:rsidRPr="001D5556">
        <w:rPr>
          <w:rFonts w:cs="Arial"/>
        </w:rPr>
        <w:t xml:space="preserve">same </w:t>
      </w:r>
      <w:r w:rsidR="0081260E" w:rsidRPr="001D5556">
        <w:rPr>
          <w:rFonts w:cs="Arial"/>
        </w:rPr>
        <w:t>Model Geo-reference Point.</w:t>
      </w:r>
    </w:p>
    <w:p w14:paraId="5762707F" w14:textId="6428C784" w:rsidR="006B1271" w:rsidRPr="001D5556" w:rsidRDefault="006B1271" w:rsidP="006B1271">
      <w:pPr>
        <w:pStyle w:val="Prompt"/>
      </w:pPr>
      <w:r w:rsidRPr="001D5556">
        <w:t>S</w:t>
      </w:r>
      <w:r w:rsidR="001E32C7" w:rsidRPr="001D5556">
        <w:t>ite</w:t>
      </w:r>
      <w:r w:rsidRPr="001D5556">
        <w:t xml:space="preserve"> set-out point</w:t>
      </w:r>
      <w:r w:rsidR="001E32C7" w:rsidRPr="001D5556">
        <w:t xml:space="preserve"> establishment</w:t>
      </w:r>
      <w:r w:rsidRPr="001D5556">
        <w:t xml:space="preserve">: </w:t>
      </w:r>
      <w:r w:rsidRPr="001D5556">
        <w:fldChar w:fldCharType="begin"/>
      </w:r>
      <w:r w:rsidRPr="001D5556">
        <w:instrText xml:space="preserve"> MACROBUTTON  ac_OnHelp [complete/delete] </w:instrText>
      </w:r>
      <w:r w:rsidRPr="001D5556">
        <w:fldChar w:fldCharType="end"/>
      </w:r>
    </w:p>
    <w:p w14:paraId="738931F6" w14:textId="4E3D4B5D" w:rsidR="002712BD" w:rsidRPr="001D5556" w:rsidRDefault="002712BD" w:rsidP="002712BD">
      <w:pPr>
        <w:pStyle w:val="Instructions"/>
        <w:rPr>
          <w:rFonts w:cs="Arial"/>
        </w:rPr>
      </w:pPr>
      <w:r w:rsidRPr="001D5556">
        <w:rPr>
          <w:rFonts w:cs="Arial"/>
        </w:rPr>
        <w:t xml:space="preserve">Describe the strategy for </w:t>
      </w:r>
      <w:r w:rsidR="00E13EAE" w:rsidRPr="001D5556">
        <w:rPr>
          <w:rFonts w:cs="Arial"/>
        </w:rPr>
        <w:t xml:space="preserve">communicating </w:t>
      </w:r>
      <w:r w:rsidR="0081260E" w:rsidRPr="001D5556">
        <w:rPr>
          <w:rFonts w:cs="Arial"/>
        </w:rPr>
        <w:t>to the c</w:t>
      </w:r>
      <w:r w:rsidR="00E13EAE" w:rsidRPr="001D5556">
        <w:rPr>
          <w:rFonts w:cs="Arial"/>
        </w:rPr>
        <w:t xml:space="preserve">ontractor </w:t>
      </w:r>
      <w:r w:rsidRPr="001D5556">
        <w:rPr>
          <w:rFonts w:cs="Arial"/>
        </w:rPr>
        <w:t xml:space="preserve">the location </w:t>
      </w:r>
      <w:r w:rsidR="00B04CFB" w:rsidRPr="001D5556">
        <w:rPr>
          <w:rFonts w:cs="Arial"/>
        </w:rPr>
        <w:t xml:space="preserve">and significance </w:t>
      </w:r>
      <w:r w:rsidRPr="001D5556">
        <w:rPr>
          <w:rFonts w:cs="Arial"/>
        </w:rPr>
        <w:t>of</w:t>
      </w:r>
      <w:r w:rsidR="00012A79" w:rsidRPr="001D5556">
        <w:rPr>
          <w:rFonts w:cs="Arial"/>
        </w:rPr>
        <w:t xml:space="preserve"> </w:t>
      </w:r>
      <w:r w:rsidRPr="001D5556">
        <w:rPr>
          <w:rFonts w:cs="Arial"/>
        </w:rPr>
        <w:t xml:space="preserve">the Model </w:t>
      </w:r>
      <w:r w:rsidR="00FC731B" w:rsidRPr="001D5556">
        <w:rPr>
          <w:rFonts w:cs="Arial"/>
        </w:rPr>
        <w:t>Geo-r</w:t>
      </w:r>
      <w:r w:rsidRPr="001D5556">
        <w:rPr>
          <w:rFonts w:cs="Arial"/>
        </w:rPr>
        <w:t xml:space="preserve">eference Point and Survey Point for the purpose of aligning construction set-out </w:t>
      </w:r>
      <w:r w:rsidR="0081260E" w:rsidRPr="001D5556">
        <w:rPr>
          <w:rFonts w:cs="Arial"/>
        </w:rPr>
        <w:t xml:space="preserve">on site </w:t>
      </w:r>
      <w:r w:rsidRPr="001D5556">
        <w:rPr>
          <w:rFonts w:cs="Arial"/>
        </w:rPr>
        <w:t>with the model</w:t>
      </w:r>
      <w:r w:rsidR="00B04CFB" w:rsidRPr="001D5556">
        <w:rPr>
          <w:rFonts w:cs="Arial"/>
        </w:rPr>
        <w:t xml:space="preserve"> and contract documentation</w:t>
      </w:r>
      <w:r w:rsidRPr="001D5556">
        <w:rPr>
          <w:rFonts w:cs="Arial"/>
        </w:rPr>
        <w:t>.</w:t>
      </w:r>
    </w:p>
    <w:p w14:paraId="321634F2" w14:textId="65B2FFAF" w:rsidR="001E32C7" w:rsidRPr="00C5029F" w:rsidRDefault="001E32C7" w:rsidP="00843537">
      <w:pPr>
        <w:pStyle w:val="Heading2"/>
      </w:pPr>
      <w:bookmarkStart w:id="30" w:name="_Toc443997412"/>
      <w:r w:rsidRPr="00C5029F">
        <w:t xml:space="preserve">Discipline modelling </w:t>
      </w:r>
      <w:r w:rsidR="000D15FC" w:rsidRPr="00C5029F">
        <w:t>standards</w:t>
      </w:r>
      <w:bookmarkEnd w:id="30"/>
    </w:p>
    <w:p w14:paraId="530A1E8E" w14:textId="373E9FA1" w:rsidR="002E3950" w:rsidRPr="00C5029F" w:rsidRDefault="002E3950" w:rsidP="002E3950">
      <w:pPr>
        <w:pStyle w:val="Prompt"/>
      </w:pPr>
      <w:bookmarkStart w:id="31" w:name="_Toc429158323"/>
      <w:r w:rsidRPr="00C5029F">
        <w:t>Strategy for establishing</w:t>
      </w:r>
      <w:r w:rsidR="001006F8" w:rsidRPr="00C5029F">
        <w:t xml:space="preserve"> modelling standards</w:t>
      </w:r>
      <w:r w:rsidRPr="00C5029F">
        <w:t xml:space="preserve">: </w:t>
      </w:r>
      <w:r w:rsidRPr="00C5029F">
        <w:fldChar w:fldCharType="begin"/>
      </w:r>
      <w:r w:rsidRPr="00C5029F">
        <w:instrText xml:space="preserve"> MACROBUTTON  ac_OnHelp [complete/delete] </w:instrText>
      </w:r>
      <w:r w:rsidRPr="00C5029F">
        <w:fldChar w:fldCharType="end"/>
      </w:r>
    </w:p>
    <w:p w14:paraId="2A74AC6B" w14:textId="3A53B78B" w:rsidR="001D6D85" w:rsidRPr="00C5029F" w:rsidRDefault="001D6D85" w:rsidP="001D6D85">
      <w:pPr>
        <w:pStyle w:val="Instructions"/>
        <w:rPr>
          <w:rFonts w:cs="Arial"/>
        </w:rPr>
      </w:pPr>
      <w:r w:rsidRPr="00C5029F">
        <w:t>Describe the strategy for establishing mod</w:t>
      </w:r>
      <w:r w:rsidR="0085247C" w:rsidRPr="00C5029F">
        <w:t>elling standards</w:t>
      </w:r>
      <w:r w:rsidRPr="00C5029F">
        <w:t xml:space="preserve"> which are to be included in the </w:t>
      </w:r>
      <w:r w:rsidRPr="00C5029F">
        <w:rPr>
          <w:i/>
        </w:rPr>
        <w:t>Technical Appendix</w:t>
      </w:r>
      <w:r w:rsidRPr="00C5029F">
        <w:t xml:space="preserve">. Reference any standards specified by the client in the </w:t>
      </w:r>
      <w:r w:rsidRPr="00C5029F">
        <w:rPr>
          <w:i/>
        </w:rPr>
        <w:t xml:space="preserve">Project BIM Brief </w:t>
      </w:r>
      <w:r w:rsidRPr="00C5029F">
        <w:rPr>
          <w:b/>
        </w:rPr>
        <w:t>Client-specified Reference Documents</w:t>
      </w:r>
      <w:r w:rsidRPr="00C5029F">
        <w:t xml:space="preserve">. Describe any additional standards required. Adopt existing industry standards, e.g. ANZRS where possible. Another option is to adopt standards developed by team member organisations. Consider how the </w:t>
      </w:r>
      <w:r w:rsidRPr="00C5029F">
        <w:rPr>
          <w:rFonts w:cs="Arial"/>
          <w:i/>
        </w:rPr>
        <w:t>NATSPEC BIM Object/Element Matrix</w:t>
      </w:r>
      <w:r w:rsidRPr="00C5029F">
        <w:rPr>
          <w:rFonts w:cs="Arial"/>
        </w:rPr>
        <w:t xml:space="preserve"> is to be used.</w:t>
      </w:r>
    </w:p>
    <w:p w14:paraId="7D7DEC96" w14:textId="65822C05" w:rsidR="00A050D6" w:rsidRPr="00C5029F" w:rsidRDefault="00A050D6" w:rsidP="001D6D85">
      <w:pPr>
        <w:pStyle w:val="Heading2"/>
      </w:pPr>
      <w:bookmarkStart w:id="32" w:name="_Toc443997413"/>
      <w:r w:rsidRPr="00C5029F">
        <w:t>Model quality control</w:t>
      </w:r>
      <w:bookmarkEnd w:id="31"/>
      <w:bookmarkEnd w:id="32"/>
    </w:p>
    <w:p w14:paraId="13D520EE" w14:textId="52557748" w:rsidR="002E3950" w:rsidRPr="00C5029F" w:rsidRDefault="001006F8" w:rsidP="002E3950">
      <w:pPr>
        <w:pStyle w:val="Prompt"/>
      </w:pPr>
      <w:r w:rsidRPr="00C5029F">
        <w:t>Strategy for</w:t>
      </w:r>
      <w:r w:rsidR="002E3950" w:rsidRPr="00C5029F">
        <w:t xml:space="preserve"> establishing model quality control measures: </w:t>
      </w:r>
      <w:r w:rsidR="002E3950" w:rsidRPr="00C5029F">
        <w:fldChar w:fldCharType="begin"/>
      </w:r>
      <w:r w:rsidR="002E3950" w:rsidRPr="00C5029F">
        <w:instrText xml:space="preserve"> MACROBUTTON  ac_OnHelp [complete/delete] </w:instrText>
      </w:r>
      <w:r w:rsidR="002E3950" w:rsidRPr="00C5029F">
        <w:fldChar w:fldCharType="end"/>
      </w:r>
    </w:p>
    <w:p w14:paraId="4ABA8505" w14:textId="466C52B0" w:rsidR="00A050D6" w:rsidRPr="00C5029F" w:rsidRDefault="00A050D6" w:rsidP="00A050D6">
      <w:pPr>
        <w:pStyle w:val="Instructions"/>
      </w:pPr>
      <w:r w:rsidRPr="00C5029F">
        <w:t xml:space="preserve">Describe the strategy for establishing model quality </w:t>
      </w:r>
      <w:r w:rsidR="00D5038A" w:rsidRPr="00C5029F">
        <w:t>control measures</w:t>
      </w:r>
      <w:r w:rsidRPr="00C5029F">
        <w:t xml:space="preserve"> including standards and procedures which are to be included in the </w:t>
      </w:r>
      <w:r w:rsidRPr="00C5029F">
        <w:rPr>
          <w:i/>
        </w:rPr>
        <w:t>Technical Appendix</w:t>
      </w:r>
      <w:r w:rsidRPr="00C5029F">
        <w:t>.</w:t>
      </w:r>
    </w:p>
    <w:p w14:paraId="73FAE218" w14:textId="7E2CA852" w:rsidR="001F7034" w:rsidRPr="00C5029F" w:rsidRDefault="006A1369" w:rsidP="00843537">
      <w:pPr>
        <w:pStyle w:val="Heading1"/>
      </w:pPr>
      <w:bookmarkStart w:id="33" w:name="_Toc443997414"/>
      <w:bookmarkEnd w:id="29"/>
      <w:r w:rsidRPr="00C5029F">
        <w:t xml:space="preserve">Model </w:t>
      </w:r>
      <w:r w:rsidR="000D15FC" w:rsidRPr="00C5029F">
        <w:t>S</w:t>
      </w:r>
      <w:r w:rsidR="00AB30BF" w:rsidRPr="00C5029F">
        <w:t xml:space="preserve">tructure, </w:t>
      </w:r>
      <w:r w:rsidRPr="00C5029F">
        <w:t>S</w:t>
      </w:r>
      <w:r w:rsidR="001F7034" w:rsidRPr="00C5029F">
        <w:t>haring</w:t>
      </w:r>
      <w:r w:rsidR="00AB30BF" w:rsidRPr="00C5029F">
        <w:t xml:space="preserve"> and D</w:t>
      </w:r>
      <w:r w:rsidR="00157607" w:rsidRPr="00C5029F">
        <w:t>evelopment</w:t>
      </w:r>
      <w:bookmarkEnd w:id="33"/>
    </w:p>
    <w:p w14:paraId="4EF41F38" w14:textId="76D66E8A" w:rsidR="00603B06" w:rsidRPr="001D5556" w:rsidRDefault="00603B06" w:rsidP="00B86E6C">
      <w:pPr>
        <w:pStyle w:val="Heading2"/>
      </w:pPr>
      <w:bookmarkStart w:id="34" w:name="_Toc443997415"/>
      <w:r w:rsidRPr="001D5556">
        <w:t>Project object library</w:t>
      </w:r>
      <w:bookmarkEnd w:id="34"/>
    </w:p>
    <w:p w14:paraId="065E8C5A" w14:textId="77777777" w:rsidR="00603B06" w:rsidRPr="001D5556" w:rsidRDefault="00603B06" w:rsidP="00603B06">
      <w:pPr>
        <w:pStyle w:val="Prompt"/>
      </w:pPr>
      <w:r w:rsidRPr="001D5556">
        <w:t xml:space="preserve">Library establishment strategy: </w:t>
      </w:r>
      <w:r w:rsidRPr="001D5556">
        <w:fldChar w:fldCharType="begin"/>
      </w:r>
      <w:r w:rsidRPr="001D5556">
        <w:instrText xml:space="preserve"> MACROBUTTON  ac_OnHelp [complete/delete] </w:instrText>
      </w:r>
      <w:r w:rsidRPr="001D5556">
        <w:fldChar w:fldCharType="end"/>
      </w:r>
    </w:p>
    <w:p w14:paraId="6EF4BBCB" w14:textId="58BF09CC" w:rsidR="00B86E6C" w:rsidRPr="001D5556" w:rsidRDefault="00B86E6C" w:rsidP="00B86E6C">
      <w:pPr>
        <w:pStyle w:val="Instructions"/>
      </w:pPr>
      <w:r w:rsidRPr="001D5556">
        <w:t>If it is agreed a project library will be required, describe how it will be established and hosted, and who will be responsible for the tasks involved.</w:t>
      </w:r>
    </w:p>
    <w:p w14:paraId="17744F7D" w14:textId="77777777" w:rsidR="00603B06" w:rsidRPr="001D5556" w:rsidRDefault="00603B06" w:rsidP="00603B06">
      <w:pPr>
        <w:pStyle w:val="Prompt"/>
      </w:pPr>
      <w:r w:rsidRPr="001D5556">
        <w:t xml:space="preserve">Library management strategy: </w:t>
      </w:r>
      <w:r w:rsidRPr="001D5556">
        <w:fldChar w:fldCharType="begin"/>
      </w:r>
      <w:r w:rsidRPr="001D5556">
        <w:instrText xml:space="preserve"> MACROBUTTON  ac_OnHelp [complete/delete] </w:instrText>
      </w:r>
      <w:r w:rsidRPr="001D5556">
        <w:fldChar w:fldCharType="end"/>
      </w:r>
    </w:p>
    <w:p w14:paraId="641A27BA" w14:textId="0FCE57D0" w:rsidR="00603B06" w:rsidRPr="001D5556" w:rsidRDefault="00603B06" w:rsidP="00603B06">
      <w:pPr>
        <w:pStyle w:val="Instructions"/>
      </w:pPr>
      <w:r w:rsidRPr="001D5556">
        <w:t>Describe how content will be added and managed and object quality maintained. Describe management responsibilities, access rights and permissions.</w:t>
      </w:r>
      <w:r w:rsidR="00EA2F07" w:rsidRPr="001D5556">
        <w:t xml:space="preserve"> Coordinate with protocols for users included under </w:t>
      </w:r>
      <w:r w:rsidR="00EA2F07" w:rsidRPr="001D5556">
        <w:rPr>
          <w:b/>
        </w:rPr>
        <w:t>Project object library</w:t>
      </w:r>
      <w:r w:rsidR="00EA2F07" w:rsidRPr="001D5556">
        <w:t xml:space="preserve"> in the </w:t>
      </w:r>
      <w:r w:rsidR="00EA2F07" w:rsidRPr="001D5556">
        <w:rPr>
          <w:i/>
        </w:rPr>
        <w:t>Technical Appendix.</w:t>
      </w:r>
    </w:p>
    <w:p w14:paraId="4D75D8D2" w14:textId="3D2D0A9D" w:rsidR="00DB5B99" w:rsidRPr="001D5556" w:rsidRDefault="00274500" w:rsidP="00DB5B99">
      <w:pPr>
        <w:pStyle w:val="Heading2"/>
      </w:pPr>
      <w:bookmarkStart w:id="35" w:name="_Toc443997416"/>
      <w:bookmarkStart w:id="36" w:name="_Toc429154872"/>
      <w:r>
        <w:t>Model sharing</w:t>
      </w:r>
      <w:r w:rsidR="00DB5B99" w:rsidRPr="001D5556">
        <w:t xml:space="preserve"> protocols</w:t>
      </w:r>
      <w:bookmarkEnd w:id="35"/>
    </w:p>
    <w:p w14:paraId="3D0BD5BE" w14:textId="77777777" w:rsidR="00DB5B99" w:rsidRPr="001D5556" w:rsidRDefault="00DB5B99" w:rsidP="00DB5B99">
      <w:pPr>
        <w:pStyle w:val="Prompt"/>
      </w:pPr>
      <w:r w:rsidRPr="001D5556">
        <w:t xml:space="preserve">Model sharing and federation protocol establishment: </w:t>
      </w:r>
      <w:r w:rsidRPr="001D5556">
        <w:fldChar w:fldCharType="begin"/>
      </w:r>
      <w:r w:rsidRPr="001D5556">
        <w:instrText xml:space="preserve"> MACROBUTTON  ac_OnHelp [complete/delete] </w:instrText>
      </w:r>
      <w:r w:rsidRPr="001D5556">
        <w:fldChar w:fldCharType="end"/>
      </w:r>
    </w:p>
    <w:p w14:paraId="0A13B19E" w14:textId="77777777" w:rsidR="00DB5B99" w:rsidRPr="001D5556" w:rsidRDefault="00DB5B99" w:rsidP="00DB5B99">
      <w:pPr>
        <w:pStyle w:val="Instructions"/>
      </w:pPr>
      <w:r w:rsidRPr="001D5556">
        <w:t xml:space="preserve">Describe the strategy for establishing model sharing and federation protocols for the project which are to be included in the </w:t>
      </w:r>
      <w:r w:rsidRPr="001D5556">
        <w:rPr>
          <w:i/>
        </w:rPr>
        <w:t>Technical Appendix</w:t>
      </w:r>
      <w:r w:rsidRPr="001D5556">
        <w:t>.</w:t>
      </w:r>
    </w:p>
    <w:p w14:paraId="13C3601F" w14:textId="4E7899DF" w:rsidR="00DB5B99" w:rsidRPr="001D5556" w:rsidRDefault="00DB5B99" w:rsidP="00DB5B99">
      <w:pPr>
        <w:pStyle w:val="Heading2"/>
      </w:pPr>
      <w:bookmarkStart w:id="37" w:name="_Toc443997417"/>
      <w:r w:rsidRPr="001D5556">
        <w:t>Design Model and Existing Conditions Model handover</w:t>
      </w:r>
      <w:bookmarkEnd w:id="37"/>
    </w:p>
    <w:p w14:paraId="494B43E7" w14:textId="77777777" w:rsidR="00DB5B99" w:rsidRPr="001D5556" w:rsidRDefault="00DB5B99" w:rsidP="00DB5B99">
      <w:pPr>
        <w:pStyle w:val="Instructions"/>
        <w:rPr>
          <w:rFonts w:cs="Arial"/>
        </w:rPr>
      </w:pPr>
      <w:proofErr w:type="gramStart"/>
      <w:r w:rsidRPr="001D5556">
        <w:rPr>
          <w:rFonts w:cs="Arial"/>
        </w:rPr>
        <w:t>Clauses included in this section assumes</w:t>
      </w:r>
      <w:proofErr w:type="gramEnd"/>
      <w:r w:rsidRPr="001D5556">
        <w:rPr>
          <w:rFonts w:cs="Arial"/>
        </w:rPr>
        <w:t xml:space="preserve"> a Design Model and Existing Conditions Model will be provided. </w:t>
      </w:r>
      <w:r w:rsidRPr="001D5556">
        <w:t xml:space="preserve">Existing Conditions Models include those describing existing site conditions, structures, services, buildings and temporary works.  </w:t>
      </w:r>
      <w:r w:rsidRPr="001D5556">
        <w:rPr>
          <w:rFonts w:cs="Arial"/>
        </w:rPr>
        <w:t xml:space="preserve">If non-BIM methods have been used to deliver the project during the design phase, relevant material from the </w:t>
      </w:r>
      <w:r w:rsidRPr="001D5556">
        <w:rPr>
          <w:rFonts w:cs="Arial"/>
          <w:i/>
        </w:rPr>
        <w:t>Design BIM Management Plan Template</w:t>
      </w:r>
      <w:r w:rsidRPr="001D5556">
        <w:rPr>
          <w:rFonts w:cs="Arial"/>
        </w:rPr>
        <w:t xml:space="preserve"> can be used to document how these models can be developed from available information.</w:t>
      </w:r>
    </w:p>
    <w:p w14:paraId="6778C90F" w14:textId="77777777" w:rsidR="00DB5B99" w:rsidRPr="001D5556" w:rsidRDefault="00DB5B99" w:rsidP="00DB5B99">
      <w:pPr>
        <w:pStyle w:val="Instructions"/>
      </w:pPr>
      <w:r w:rsidRPr="001D5556">
        <w:rPr>
          <w:rFonts w:cs="Arial"/>
        </w:rPr>
        <w:t xml:space="preserve">Agree what Design Model handovers will be required, e.g. to the construction team only, to the construction team and to the Client as a ‘For Record’ or ‘As Designed’ model at completion. If the latter case applies, </w:t>
      </w:r>
      <w:r w:rsidRPr="001D5556">
        <w:t xml:space="preserve">coordinate and cross </w:t>
      </w:r>
      <w:proofErr w:type="gramStart"/>
      <w:r w:rsidRPr="001D5556">
        <w:t>reference  this</w:t>
      </w:r>
      <w:proofErr w:type="gramEnd"/>
      <w:r w:rsidRPr="001D5556">
        <w:t xml:space="preserve"> entry with </w:t>
      </w:r>
      <w:r w:rsidRPr="001D5556">
        <w:rPr>
          <w:b/>
        </w:rPr>
        <w:t>Facilities Management/As-built models</w:t>
      </w:r>
      <w:r w:rsidRPr="001D5556">
        <w:t>.</w:t>
      </w:r>
    </w:p>
    <w:p w14:paraId="1FC643FB" w14:textId="77777777" w:rsidR="00DB5B99" w:rsidRPr="001D5556" w:rsidRDefault="00DB5B99" w:rsidP="00DB5B99">
      <w:pPr>
        <w:pStyle w:val="Prompt"/>
      </w:pPr>
      <w:r w:rsidRPr="001D5556">
        <w:t xml:space="preserve">Strategy for </w:t>
      </w:r>
      <w:proofErr w:type="gramStart"/>
      <w:r w:rsidRPr="001D5556">
        <w:t>migrating</w:t>
      </w:r>
      <w:proofErr w:type="gramEnd"/>
      <w:r w:rsidRPr="001D5556">
        <w:t xml:space="preserve"> the model(s) used for design/documentation to those used for construction: </w:t>
      </w:r>
      <w:r w:rsidRPr="001D5556">
        <w:fldChar w:fldCharType="begin"/>
      </w:r>
      <w:r w:rsidRPr="001D5556">
        <w:instrText xml:space="preserve"> MACROBUTTON  ac_OnHelp [complete/delete] </w:instrText>
      </w:r>
      <w:r w:rsidRPr="001D5556">
        <w:fldChar w:fldCharType="end"/>
      </w:r>
    </w:p>
    <w:p w14:paraId="6940C0EB" w14:textId="77777777" w:rsidR="00D5038A" w:rsidRDefault="00DB5B99" w:rsidP="00DB5B99">
      <w:pPr>
        <w:pStyle w:val="Instructions"/>
      </w:pPr>
      <w:r w:rsidRPr="001D5556">
        <w:t>Outline procedures for migration, including handover and sign-off protocols and identify those responsible. Address how this can be done effec</w:t>
      </w:r>
      <w:r w:rsidR="00D5038A">
        <w:t>tively with the minimum effort.</w:t>
      </w:r>
    </w:p>
    <w:p w14:paraId="142AAD82" w14:textId="093964AA" w:rsidR="00DB5B99" w:rsidRPr="001D5556" w:rsidRDefault="00DB5B99" w:rsidP="00DB5B99">
      <w:pPr>
        <w:pStyle w:val="Instructions"/>
      </w:pPr>
      <w:r w:rsidRPr="001D5556">
        <w:t xml:space="preserve">Note any amendments to the procedures described in the Design </w:t>
      </w:r>
      <w:r w:rsidR="00B35399">
        <w:t>BIM Management Plan</w:t>
      </w:r>
      <w:r w:rsidRPr="001D5556">
        <w:t>.</w:t>
      </w:r>
    </w:p>
    <w:p w14:paraId="444F05FB" w14:textId="77777777" w:rsidR="00DB5B99" w:rsidRPr="001D5556" w:rsidRDefault="00DB5B99" w:rsidP="00DB5B99">
      <w:pPr>
        <w:pStyle w:val="Prompt"/>
      </w:pPr>
      <w:r w:rsidRPr="001D5556">
        <w:t xml:space="preserve">Acceptance of Design Models and Existing Conditions Models for construction: </w:t>
      </w:r>
      <w:r w:rsidRPr="001D5556">
        <w:fldChar w:fldCharType="begin"/>
      </w:r>
      <w:r w:rsidRPr="001D5556">
        <w:instrText xml:space="preserve"> MACROBUTTON  ac_OnHelp [complete/delete] </w:instrText>
      </w:r>
      <w:r w:rsidRPr="001D5556">
        <w:fldChar w:fldCharType="end"/>
      </w:r>
    </w:p>
    <w:p w14:paraId="26A5390A" w14:textId="77777777" w:rsidR="00DB5B99" w:rsidRPr="001D5556" w:rsidRDefault="00DB5B99" w:rsidP="00DB5B99">
      <w:pPr>
        <w:pStyle w:val="Instructions"/>
      </w:pPr>
      <w:r w:rsidRPr="001D5556">
        <w:t>If the permissible uses of Design Models and Existing Conditions Models have been defined, confirm their acceptance and have all parties using the models sign-off on them.</w:t>
      </w:r>
    </w:p>
    <w:p w14:paraId="2B89F9B8" w14:textId="77777777" w:rsidR="00DB5B99" w:rsidRPr="001D5556" w:rsidRDefault="00DB5B99" w:rsidP="00DB5B99">
      <w:pPr>
        <w:pStyle w:val="Instructions"/>
      </w:pPr>
      <w:r w:rsidRPr="001D5556">
        <w:t xml:space="preserve">If the permissible uses of Design Models and Existing Conditions Models have </w:t>
      </w:r>
      <w:r w:rsidRPr="001D5556">
        <w:rPr>
          <w:u w:val="single"/>
        </w:rPr>
        <w:t xml:space="preserve">not </w:t>
      </w:r>
      <w:r w:rsidRPr="001D5556">
        <w:t>been defined, assess the models and define limitations of their use.  Summarise what uses they can, and cannot, be relied on for during the construction phases of the project.  Reference contract documents as appropriate.</w:t>
      </w:r>
    </w:p>
    <w:p w14:paraId="673DCD73" w14:textId="77777777" w:rsidR="00DB5B99" w:rsidRPr="001D5556" w:rsidRDefault="00DB5B99" w:rsidP="00DB5B99">
      <w:pPr>
        <w:pStyle w:val="Instructions"/>
      </w:pPr>
      <w:r w:rsidRPr="001D5556">
        <w:t>Agree any remedial measures needed to make them conform to the project’s modelling and quality standards.</w:t>
      </w:r>
    </w:p>
    <w:p w14:paraId="48FFAB2A" w14:textId="77777777" w:rsidR="00DB5B99" w:rsidRPr="001D5556" w:rsidRDefault="00DB5B99" w:rsidP="00DB5B99">
      <w:pPr>
        <w:pStyle w:val="Heading2"/>
      </w:pPr>
      <w:bookmarkStart w:id="38" w:name="_Toc443997418"/>
      <w:r w:rsidRPr="001D5556">
        <w:t>As-built Model handover</w:t>
      </w:r>
      <w:bookmarkEnd w:id="38"/>
    </w:p>
    <w:p w14:paraId="135643CD" w14:textId="77777777" w:rsidR="00DB5B99" w:rsidRPr="001D5556" w:rsidRDefault="00DB5B99" w:rsidP="00DB5B99">
      <w:pPr>
        <w:pStyle w:val="Prompt"/>
      </w:pPr>
      <w:r w:rsidRPr="001D5556">
        <w:t xml:space="preserve">Strategy for updating and coordinating changes made during construction into the final BIM model deliverable files: </w:t>
      </w:r>
      <w:r w:rsidRPr="001D5556">
        <w:fldChar w:fldCharType="begin"/>
      </w:r>
      <w:r w:rsidRPr="001D5556">
        <w:instrText xml:space="preserve"> MACROBUTTON  ac_OnHelp [complete/delete] </w:instrText>
      </w:r>
      <w:r w:rsidRPr="001D5556">
        <w:fldChar w:fldCharType="end"/>
      </w:r>
    </w:p>
    <w:p w14:paraId="6F73C545" w14:textId="77777777" w:rsidR="00DB5B99" w:rsidRPr="001D5556" w:rsidRDefault="00DB5B99" w:rsidP="00DB5B99">
      <w:pPr>
        <w:pStyle w:val="Instructions"/>
      </w:pPr>
      <w:r w:rsidRPr="001D5556">
        <w:t>Describe who will be responsible and how the model is to be updated and coordinated. Outline procedures for capturing changes, incorporating them in the model and verifying their correctness, including sign-off protocols.</w:t>
      </w:r>
    </w:p>
    <w:p w14:paraId="4763D1F1" w14:textId="77777777" w:rsidR="00DB5B99" w:rsidRPr="001D5556" w:rsidRDefault="00DB5B99" w:rsidP="00DB5B99">
      <w:pPr>
        <w:pStyle w:val="Instructions"/>
      </w:pPr>
      <w:r w:rsidRPr="001D5556">
        <w:t xml:space="preserve">Coordinate and cross </w:t>
      </w:r>
      <w:proofErr w:type="gramStart"/>
      <w:r w:rsidRPr="001D5556">
        <w:t>reference  this</w:t>
      </w:r>
      <w:proofErr w:type="gramEnd"/>
      <w:r w:rsidRPr="001D5556">
        <w:t xml:space="preserve"> entry with </w:t>
      </w:r>
      <w:r w:rsidRPr="001D5556">
        <w:rPr>
          <w:b/>
        </w:rPr>
        <w:t>Facilities Management/As-built models</w:t>
      </w:r>
      <w:r w:rsidRPr="001D5556">
        <w:t>.</w:t>
      </w:r>
    </w:p>
    <w:p w14:paraId="5B79D75A" w14:textId="77777777" w:rsidR="00DB5B99" w:rsidRPr="001D5556" w:rsidRDefault="00DB5B99" w:rsidP="00DB5B99">
      <w:pPr>
        <w:pStyle w:val="Prompt"/>
      </w:pPr>
      <w:r w:rsidRPr="001D5556">
        <w:t xml:space="preserve">Permissible uses of As-built Models: </w:t>
      </w:r>
      <w:r w:rsidRPr="001D5556">
        <w:fldChar w:fldCharType="begin"/>
      </w:r>
      <w:r w:rsidRPr="001D5556">
        <w:instrText xml:space="preserve"> MACROBUTTON  ac_OnHelp [complete/delete] </w:instrText>
      </w:r>
      <w:r w:rsidRPr="001D5556">
        <w:fldChar w:fldCharType="end"/>
      </w:r>
    </w:p>
    <w:p w14:paraId="6C477880" w14:textId="77777777" w:rsidR="00DB5B99" w:rsidRPr="001D5556" w:rsidRDefault="00DB5B99" w:rsidP="00DB5B99">
      <w:pPr>
        <w:pStyle w:val="Instructions"/>
      </w:pPr>
      <w:r w:rsidRPr="001D5556">
        <w:t>Define the status of information in As-built Models. Summarise what it can, and cannot, be relied on for during the operational phases of the project, e.g. records only, facilities management. Reference contract documents as appropriate.</w:t>
      </w:r>
    </w:p>
    <w:p w14:paraId="73FAE21F" w14:textId="502F0A00" w:rsidR="008E4D04" w:rsidRPr="001D5556" w:rsidRDefault="006A1369" w:rsidP="00843537">
      <w:pPr>
        <w:pStyle w:val="Heading1"/>
      </w:pPr>
      <w:bookmarkStart w:id="39" w:name="_Toc443997419"/>
      <w:bookmarkEnd w:id="36"/>
      <w:r w:rsidRPr="001D5556">
        <w:t>Specific U</w:t>
      </w:r>
      <w:r w:rsidR="00A05D46" w:rsidRPr="001D5556">
        <w:t>ses of BIM</w:t>
      </w:r>
      <w:bookmarkEnd w:id="39"/>
    </w:p>
    <w:p w14:paraId="7CEC062C" w14:textId="3D161E20" w:rsidR="00033898" w:rsidRPr="001D5556" w:rsidRDefault="00274500" w:rsidP="00843537">
      <w:pPr>
        <w:pStyle w:val="Heading2"/>
      </w:pPr>
      <w:bookmarkStart w:id="40" w:name="_Toc429154875"/>
      <w:bookmarkStart w:id="41" w:name="_Toc443997420"/>
      <w:bookmarkStart w:id="42" w:name="OLE_LINK7"/>
      <w:r w:rsidRPr="001D5556">
        <w:t>Project requirements</w:t>
      </w:r>
      <w:bookmarkEnd w:id="40"/>
      <w:bookmarkEnd w:id="41"/>
    </w:p>
    <w:p w14:paraId="50AEE14B" w14:textId="222E4B46" w:rsidR="00620E7A" w:rsidRPr="001D5556" w:rsidRDefault="00620E7A" w:rsidP="00843537">
      <w:r>
        <w:t>The uses of BIM applicable to the project, including the scope of their application, are described in the following clauses.</w:t>
      </w:r>
      <w:r w:rsidR="00434C1F">
        <w:t xml:space="preserve"> Relevant </w:t>
      </w:r>
      <w:r w:rsidR="00434C1F" w:rsidRPr="00434C1F">
        <w:rPr>
          <w:i/>
        </w:rPr>
        <w:t>NATSPEC National BIM Guide</w:t>
      </w:r>
      <w:r w:rsidR="00434C1F">
        <w:t xml:space="preserve"> (NBG) clause numbers are shown in brackets.</w:t>
      </w:r>
    </w:p>
    <w:p w14:paraId="68C4715B" w14:textId="40F2D949" w:rsidR="00DE279E" w:rsidRPr="00906B79" w:rsidRDefault="00DE279E" w:rsidP="00DE279E">
      <w:pPr>
        <w:pStyle w:val="Instructions"/>
      </w:pPr>
      <w:r w:rsidRPr="00906B79">
        <w:t xml:space="preserve">Edit the following Section to reflect the uses for BIM on the project recorded in the </w:t>
      </w:r>
      <w:r>
        <w:rPr>
          <w:i/>
        </w:rPr>
        <w:t>Project BIM Brief</w:t>
      </w:r>
      <w:r>
        <w:t xml:space="preserve"> (Delete uses not listed there).They </w:t>
      </w:r>
      <w:r w:rsidRPr="00906B79">
        <w:t xml:space="preserve">are listed in the same order as those in the </w:t>
      </w:r>
      <w:r w:rsidRPr="00906B79">
        <w:rPr>
          <w:i/>
        </w:rPr>
        <w:t xml:space="preserve">Project BIM Brief </w:t>
      </w:r>
      <w:r w:rsidRPr="00906B79">
        <w:t xml:space="preserve">and the relevant </w:t>
      </w:r>
      <w:r w:rsidRPr="00906B79">
        <w:rPr>
          <w:i/>
        </w:rPr>
        <w:t>National BIM Guide</w:t>
      </w:r>
      <w:r w:rsidRPr="00906B79">
        <w:t xml:space="preserve"> </w:t>
      </w:r>
      <w:r w:rsidR="00434C1F">
        <w:t xml:space="preserve">(NBG) </w:t>
      </w:r>
      <w:r w:rsidRPr="00906B79">
        <w:t>clause number is given for each.</w:t>
      </w:r>
    </w:p>
    <w:p w14:paraId="5B845B4E" w14:textId="77777777" w:rsidR="000B2F6A" w:rsidRDefault="000B2F6A" w:rsidP="000B2F6A">
      <w:pPr>
        <w:pStyle w:val="Instructions"/>
        <w:rPr>
          <w:i/>
        </w:rPr>
      </w:pPr>
      <w:r w:rsidRPr="001D5556">
        <w:t xml:space="preserve">Changing uses of BIM during the project changes the scope of service previously </w:t>
      </w:r>
      <w:r>
        <w:t xml:space="preserve">agreed and </w:t>
      </w:r>
      <w:r w:rsidRPr="001D5556">
        <w:t>documented</w:t>
      </w:r>
      <w:r>
        <w:t>, and has</w:t>
      </w:r>
      <w:r w:rsidRPr="001D5556">
        <w:t xml:space="preserve"> contractual implications</w:t>
      </w:r>
      <w:r>
        <w:t xml:space="preserve">. To reduce the risk of disputes, manage changes in conformance with the terms and conditions of agreements and contracts and keep a cumulative record of agreed </w:t>
      </w:r>
      <w:r w:rsidRPr="001D5556">
        <w:t xml:space="preserve">changes in </w:t>
      </w:r>
      <w:r>
        <w:t xml:space="preserve">a constant location, e.g. </w:t>
      </w:r>
      <w:r w:rsidRPr="001D5556">
        <w:t xml:space="preserve">the </w:t>
      </w:r>
      <w:r w:rsidRPr="001D5556">
        <w:rPr>
          <w:i/>
        </w:rPr>
        <w:t>Project BIM Brief</w:t>
      </w:r>
      <w:r w:rsidRPr="001D5556">
        <w:t>.</w:t>
      </w:r>
      <w:r>
        <w:t xml:space="preserve"> Agree where they will be recorded during the development of the </w:t>
      </w:r>
      <w:r>
        <w:rPr>
          <w:i/>
        </w:rPr>
        <w:t>Project BIM Brief.</w:t>
      </w:r>
    </w:p>
    <w:p w14:paraId="6A571C1D" w14:textId="7FAFAF33" w:rsidR="000B2F6A" w:rsidRPr="000B2F6A" w:rsidRDefault="000B2F6A" w:rsidP="000B2F6A">
      <w:pPr>
        <w:pStyle w:val="Instructions"/>
      </w:pPr>
      <w:r>
        <w:t xml:space="preserve">Each edition of the </w:t>
      </w:r>
      <w:r>
        <w:rPr>
          <w:i/>
        </w:rPr>
        <w:t xml:space="preserve">BIM Management Plan </w:t>
      </w:r>
      <w:r>
        <w:t>should highlight changes agreed since the issue of the previous edition.</w:t>
      </w:r>
    </w:p>
    <w:p w14:paraId="313F68E2" w14:textId="77777777" w:rsidR="001D6D85" w:rsidRPr="001D5556" w:rsidRDefault="001D6D85" w:rsidP="001D6D85">
      <w:pPr>
        <w:pStyle w:val="Instructions"/>
      </w:pPr>
      <w:r w:rsidRPr="001D5556">
        <w:t xml:space="preserve">The </w:t>
      </w:r>
      <w:r w:rsidRPr="001D5556">
        <w:rPr>
          <w:i/>
        </w:rPr>
        <w:t>National Guidelines for Digital Modelling (NGDM)</w:t>
      </w:r>
      <w:r w:rsidRPr="001D5556">
        <w:t xml:space="preserve"> and </w:t>
      </w:r>
      <w:r w:rsidRPr="001D5556">
        <w:rPr>
          <w:i/>
        </w:rPr>
        <w:t>BIM Project Execution Planning Guide (BPEPG)</w:t>
      </w:r>
      <w:r w:rsidRPr="001D5556">
        <w:t xml:space="preserve"> could assist you to complete the prompts. References to relevant clauses are provided for this purpose.</w:t>
      </w:r>
    </w:p>
    <w:p w14:paraId="1DAAA0E3" w14:textId="77777777" w:rsidR="00132405" w:rsidRPr="001D5556" w:rsidRDefault="00132405" w:rsidP="00132405">
      <w:pPr>
        <w:pStyle w:val="Heading2"/>
      </w:pPr>
      <w:bookmarkStart w:id="43" w:name="_Toc441062584"/>
      <w:bookmarkStart w:id="44" w:name="_Toc443997421"/>
      <w:r w:rsidRPr="001D5556">
        <w:t>Modelling existing conditions (NBG clause 7.1.1)</w:t>
      </w:r>
      <w:bookmarkEnd w:id="43"/>
      <w:bookmarkEnd w:id="44"/>
    </w:p>
    <w:p w14:paraId="35EAF5C3" w14:textId="77777777" w:rsidR="00132405" w:rsidRPr="001D5556" w:rsidRDefault="00132405" w:rsidP="00132405">
      <w:pPr>
        <w:pStyle w:val="Prompt"/>
      </w:pPr>
      <w:r w:rsidRPr="001D5556">
        <w:t xml:space="preserve">Methods for modelling existing conditions: </w:t>
      </w:r>
      <w:r w:rsidRPr="001D5556">
        <w:fldChar w:fldCharType="begin"/>
      </w:r>
      <w:r w:rsidRPr="001D5556">
        <w:instrText xml:space="preserve"> MACROBUTTON  ac_OnHelp [complete/delete] </w:instrText>
      </w:r>
      <w:r w:rsidRPr="001D5556">
        <w:fldChar w:fldCharType="end"/>
      </w:r>
    </w:p>
    <w:p w14:paraId="6DE89079" w14:textId="77777777" w:rsidR="00557038" w:rsidRPr="004B6293" w:rsidRDefault="00557038" w:rsidP="00557038">
      <w:pPr>
        <w:pStyle w:val="Instructions"/>
      </w:pPr>
      <w:proofErr w:type="gramStart"/>
      <w:r w:rsidRPr="004B6293">
        <w:t>e.g</w:t>
      </w:r>
      <w:proofErr w:type="gramEnd"/>
      <w:r w:rsidRPr="004B6293">
        <w:t xml:space="preserve">. Modelling based on laser scanned point cloud information. Specify the </w:t>
      </w:r>
      <w:r w:rsidRPr="00A13709">
        <w:t xml:space="preserve">Levels of Development </w:t>
      </w:r>
      <w:r>
        <w:t>(</w:t>
      </w:r>
      <w:r w:rsidRPr="004B6293">
        <w:t>LOD</w:t>
      </w:r>
      <w:r>
        <w:t>)</w:t>
      </w:r>
      <w:r w:rsidRPr="004B6293">
        <w:t xml:space="preserve"> of Model Elements required. </w:t>
      </w:r>
      <w:r w:rsidRPr="00A13709">
        <w:t xml:space="preserve">See </w:t>
      </w:r>
      <w:proofErr w:type="spellStart"/>
      <w:r w:rsidRPr="00A13709">
        <w:rPr>
          <w:i/>
        </w:rPr>
        <w:t>BIMForum</w:t>
      </w:r>
      <w:proofErr w:type="spellEnd"/>
      <w:r w:rsidRPr="00A13709">
        <w:rPr>
          <w:i/>
        </w:rPr>
        <w:t xml:space="preserve"> LOD Specification</w:t>
      </w:r>
      <w:r w:rsidRPr="00A13709">
        <w:t xml:space="preserve"> for definitions of </w:t>
      </w:r>
      <w:r>
        <w:t>LOD</w:t>
      </w:r>
      <w:r w:rsidRPr="00A13709">
        <w:t xml:space="preserve"> for a number of model elements</w:t>
      </w:r>
      <w:r>
        <w:t xml:space="preserve">. </w:t>
      </w:r>
      <w:r w:rsidRPr="004B6293">
        <w:t xml:space="preserve"> Reference guidelines and/or standards to be adopted, e.g. GSA </w:t>
      </w:r>
      <w:r w:rsidRPr="004B6293">
        <w:rPr>
          <w:i/>
        </w:rPr>
        <w:t>BIM Guide 0</w:t>
      </w:r>
      <w:r>
        <w:rPr>
          <w:i/>
        </w:rPr>
        <w:t>3</w:t>
      </w:r>
      <w:r w:rsidRPr="004B6293">
        <w:rPr>
          <w:i/>
        </w:rPr>
        <w:t xml:space="preserve">, </w:t>
      </w:r>
      <w:r w:rsidRPr="004B6293">
        <w:t xml:space="preserve">ASTM E57 3D file format (Refer ASTM E2807). Refer to the </w:t>
      </w:r>
      <w:r w:rsidRPr="004B6293">
        <w:rPr>
          <w:i/>
        </w:rPr>
        <w:t>Project BIM Brief</w:t>
      </w:r>
      <w:r w:rsidRPr="004B6293">
        <w:t xml:space="preserve"> for details of the extent of existing conditions to be modelled, what is to be modelled and the level of detail required. If not already defined in the </w:t>
      </w:r>
      <w:r w:rsidRPr="004B6293">
        <w:rPr>
          <w:i/>
        </w:rPr>
        <w:t>Project BIM Brief</w:t>
      </w:r>
      <w:r w:rsidRPr="004B6293">
        <w:t>, define them here.</w:t>
      </w:r>
    </w:p>
    <w:p w14:paraId="4FECA694" w14:textId="528A4E9D" w:rsidR="00132405" w:rsidRPr="001D5556" w:rsidRDefault="00132405" w:rsidP="00132405">
      <w:pPr>
        <w:pStyle w:val="Instructions"/>
      </w:pPr>
      <w:r w:rsidRPr="001D5556">
        <w:t xml:space="preserve">See </w:t>
      </w:r>
      <w:r w:rsidR="00CE3D12" w:rsidRPr="001D5556">
        <w:rPr>
          <w:i/>
        </w:rPr>
        <w:t>National Guidelines for Digital Modelling</w:t>
      </w:r>
      <w:r w:rsidR="00CE3D12" w:rsidRPr="001D5556">
        <w:t xml:space="preserve"> </w:t>
      </w:r>
      <w:r w:rsidRPr="001D5556">
        <w:t xml:space="preserve">clause 3.1.1 and </w:t>
      </w:r>
      <w:r w:rsidR="00CE3D12" w:rsidRPr="001D5556">
        <w:rPr>
          <w:i/>
        </w:rPr>
        <w:t>BIM Project Execution Planning Guide</w:t>
      </w:r>
      <w:r w:rsidRPr="001D5556">
        <w:t xml:space="preserve"> Appendix B, Item 25.</w:t>
      </w:r>
    </w:p>
    <w:p w14:paraId="1A7040C1" w14:textId="77777777" w:rsidR="00132405" w:rsidRPr="001D5556" w:rsidRDefault="00132405" w:rsidP="00132405">
      <w:pPr>
        <w:pStyle w:val="Heading2"/>
      </w:pPr>
      <w:bookmarkStart w:id="45" w:name="_Toc441062597"/>
      <w:bookmarkStart w:id="46" w:name="_Toc443997422"/>
      <w:r w:rsidRPr="001D5556">
        <w:t>Quantity take-off and cost planning – 5D (NBG clause 7.5)</w:t>
      </w:r>
      <w:bookmarkEnd w:id="45"/>
      <w:bookmarkEnd w:id="46"/>
    </w:p>
    <w:p w14:paraId="5F70F7F0" w14:textId="77777777" w:rsidR="00132405" w:rsidRPr="001D5556" w:rsidRDefault="00132405" w:rsidP="00132405">
      <w:pPr>
        <w:pStyle w:val="Prompt"/>
      </w:pPr>
      <w:r w:rsidRPr="001D5556">
        <w:t xml:space="preserve">Approach to quantity take-off and cost planning: </w:t>
      </w:r>
      <w:r w:rsidRPr="001D5556">
        <w:fldChar w:fldCharType="begin"/>
      </w:r>
      <w:r w:rsidRPr="001D5556">
        <w:instrText xml:space="preserve"> MACROBUTTON  ac_OnHelp [complete/delete] </w:instrText>
      </w:r>
      <w:r w:rsidRPr="001D5556">
        <w:fldChar w:fldCharType="end"/>
      </w:r>
    </w:p>
    <w:p w14:paraId="0BE4AB80" w14:textId="77777777" w:rsidR="00132405" w:rsidRPr="001D5556" w:rsidRDefault="00132405" w:rsidP="00132405">
      <w:pPr>
        <w:pStyle w:val="Instructions"/>
        <w:rPr>
          <w:i/>
        </w:rPr>
      </w:pPr>
      <w:r w:rsidRPr="001D5556">
        <w:t>Define the scope of quantity take-off and cost planning, e.g. quantities and cost only, 5D.</w:t>
      </w:r>
    </w:p>
    <w:p w14:paraId="5E9403E5" w14:textId="77777777" w:rsidR="00132405" w:rsidRPr="001D5556" w:rsidRDefault="00132405" w:rsidP="00132405">
      <w:pPr>
        <w:pStyle w:val="Instructions"/>
      </w:pPr>
      <w:r w:rsidRPr="001D5556">
        <w:t xml:space="preserve">Specify the element and/or Bill of Quantities classification system to be used, e.g. UniFormat, ACMM, ASMM, </w:t>
      </w:r>
      <w:proofErr w:type="gramStart"/>
      <w:r w:rsidRPr="001D5556">
        <w:t>Quantity</w:t>
      </w:r>
      <w:proofErr w:type="gramEnd"/>
      <w:r w:rsidRPr="001D5556">
        <w:t xml:space="preserve"> Surveyor Identifier (QSID). Nominate the software to be used.</w:t>
      </w:r>
    </w:p>
    <w:p w14:paraId="6F666372" w14:textId="7BFA6837" w:rsidR="00132405" w:rsidRPr="001D5556" w:rsidRDefault="00132405" w:rsidP="00132405">
      <w:pPr>
        <w:pStyle w:val="Instructions"/>
      </w:pPr>
      <w:r w:rsidRPr="001D5556">
        <w:t xml:space="preserve">See </w:t>
      </w:r>
      <w:r w:rsidR="00CE3D12" w:rsidRPr="001D5556">
        <w:rPr>
          <w:i/>
        </w:rPr>
        <w:t>National Guidelines for Digital Modelling</w:t>
      </w:r>
      <w:r w:rsidRPr="001D5556">
        <w:t xml:space="preserve"> clause 3.5 and </w:t>
      </w:r>
      <w:r w:rsidR="00CE3D12" w:rsidRPr="001D5556">
        <w:rPr>
          <w:i/>
        </w:rPr>
        <w:t>BIM Project Execution Planning Guide</w:t>
      </w:r>
      <w:r w:rsidRPr="001D5556">
        <w:t xml:space="preserve"> Appendix B, Item 24.</w:t>
      </w:r>
    </w:p>
    <w:p w14:paraId="73FAE220" w14:textId="0782A5BB" w:rsidR="00F4796D" w:rsidRPr="001D5556" w:rsidRDefault="006721A2" w:rsidP="00843537">
      <w:pPr>
        <w:pStyle w:val="Heading2"/>
      </w:pPr>
      <w:bookmarkStart w:id="47" w:name="_Toc443997423"/>
      <w:r w:rsidRPr="001D5556">
        <w:t xml:space="preserve">3D </w:t>
      </w:r>
      <w:r w:rsidR="00F4796D" w:rsidRPr="001D5556">
        <w:t>coordination</w:t>
      </w:r>
      <w:r w:rsidR="00F049BD" w:rsidRPr="001D5556">
        <w:t xml:space="preserve"> (NBG clause 7.6.1)</w:t>
      </w:r>
      <w:bookmarkEnd w:id="47"/>
    </w:p>
    <w:p w14:paraId="73FAE223" w14:textId="77777777" w:rsidR="00F4796D" w:rsidRPr="001D5556" w:rsidRDefault="00F4796D" w:rsidP="00843537">
      <w:r w:rsidRPr="001D5556">
        <w:t>Minimum requirement</w:t>
      </w:r>
      <w:r w:rsidR="001774CB" w:rsidRPr="001D5556">
        <w:t>s: Conform</w:t>
      </w:r>
      <w:r w:rsidRPr="001D5556">
        <w:t xml:space="preserve"> to the </w:t>
      </w:r>
      <w:r w:rsidRPr="001D5556">
        <w:rPr>
          <w:i/>
        </w:rPr>
        <w:t>NATSPEC National BIM Guide</w:t>
      </w:r>
      <w:r w:rsidRPr="001D5556">
        <w:t>.</w:t>
      </w:r>
    </w:p>
    <w:p w14:paraId="73FAE224" w14:textId="21EC7AFF" w:rsidR="00CA6BB0" w:rsidRPr="001D5556" w:rsidRDefault="000A2832" w:rsidP="00C97357">
      <w:pPr>
        <w:pStyle w:val="Prompt"/>
      </w:pPr>
      <w:r w:rsidRPr="001D5556">
        <w:t>Model coordination strategy</w:t>
      </w:r>
      <w:r w:rsidR="00CA6BB0" w:rsidRPr="001D5556">
        <w:t xml:space="preserve">: </w:t>
      </w:r>
      <w:r w:rsidR="00524F02" w:rsidRPr="001D5556">
        <w:fldChar w:fldCharType="begin"/>
      </w:r>
      <w:r w:rsidR="00C97357" w:rsidRPr="001D5556">
        <w:instrText xml:space="preserve"> MACROBUTTON  ac_OnHelp [complete/delete] </w:instrText>
      </w:r>
      <w:r w:rsidR="00524F02" w:rsidRPr="001D5556">
        <w:fldChar w:fldCharType="end"/>
      </w:r>
    </w:p>
    <w:p w14:paraId="48AF7700" w14:textId="711922C9" w:rsidR="000A2832" w:rsidRPr="001D5556" w:rsidRDefault="00603B06" w:rsidP="00603B06">
      <w:pPr>
        <w:pStyle w:val="Instructions"/>
      </w:pPr>
      <w:r w:rsidRPr="001D5556">
        <w:t>Describe the overall approach to model coordination. A coordination strategy encompasses more than clash detection alone, e.g. agreeing general zones for services, structure and penetrations before detail design begins. Explain what you trying to achieve at each stage in the process to advance the development of the design. “</w:t>
      </w:r>
      <w:r w:rsidR="000A2832" w:rsidRPr="001D5556">
        <w:t>Resolve problems, not clashes”.</w:t>
      </w:r>
    </w:p>
    <w:p w14:paraId="5634FA61" w14:textId="63A1553E" w:rsidR="00D4476E" w:rsidRPr="001D5556" w:rsidRDefault="00D4476E" w:rsidP="00D4476E">
      <w:pPr>
        <w:pStyle w:val="Instructions"/>
      </w:pPr>
      <w:r w:rsidRPr="001D5556">
        <w:t xml:space="preserve">If using BIM for clash detection, describe procedures including the obligations of those involved, workflows to be used, timing, reporting processes and formats, status tracking (New, Active, Resolved, </w:t>
      </w:r>
      <w:proofErr w:type="spellStart"/>
      <w:r w:rsidRPr="001D5556">
        <w:t>etc</w:t>
      </w:r>
      <w:proofErr w:type="spellEnd"/>
      <w:r w:rsidRPr="001D5556">
        <w:t xml:space="preserve">), resolution and sign-off. It is preferable to reference existing standards and formats for these processes, e.g. </w:t>
      </w:r>
      <w:hyperlink r:id="rId16" w:history="1">
        <w:r w:rsidRPr="00F757A3">
          <w:rPr>
            <w:rStyle w:val="Hyperlink"/>
            <w:i/>
          </w:rPr>
          <w:t>BIM Collaboration Format</w:t>
        </w:r>
      </w:hyperlink>
      <w:r w:rsidRPr="001D5556">
        <w:t xml:space="preserve"> (BCF),</w:t>
      </w:r>
    </w:p>
    <w:p w14:paraId="49763873" w14:textId="2A572761" w:rsidR="00D4476E" w:rsidRPr="001D5556" w:rsidRDefault="00D4476E" w:rsidP="00D4476E">
      <w:pPr>
        <w:pStyle w:val="Instructions"/>
      </w:pPr>
      <w:r w:rsidRPr="001D5556">
        <w:t xml:space="preserve">Refer to the </w:t>
      </w:r>
      <w:r w:rsidRPr="001D5556">
        <w:rPr>
          <w:b/>
        </w:rPr>
        <w:t>Clash detection schedule</w:t>
      </w:r>
      <w:r w:rsidR="00132405" w:rsidRPr="001D5556">
        <w:rPr>
          <w:b/>
          <w:strike/>
        </w:rPr>
        <w:t>s</w:t>
      </w:r>
      <w:r w:rsidR="00132405" w:rsidRPr="001D5556">
        <w:t xml:space="preserve"> in the </w:t>
      </w:r>
      <w:r w:rsidR="00132405" w:rsidRPr="001D5556">
        <w:rPr>
          <w:i/>
        </w:rPr>
        <w:t>Technical Appendix</w:t>
      </w:r>
      <w:r w:rsidRPr="001D5556">
        <w:t xml:space="preserve"> which can be used to detail the order in which items are to be coordinated.</w:t>
      </w:r>
    </w:p>
    <w:p w14:paraId="123F18A0" w14:textId="63B9F4FB" w:rsidR="00603B06" w:rsidRPr="001D5556" w:rsidRDefault="00603B06" w:rsidP="00603B06">
      <w:pPr>
        <w:pStyle w:val="Instructions"/>
      </w:pPr>
      <w:r w:rsidRPr="001D5556">
        <w:t xml:space="preserve">See </w:t>
      </w:r>
      <w:r w:rsidR="00CE3D12" w:rsidRPr="001D5556">
        <w:rPr>
          <w:i/>
        </w:rPr>
        <w:t>National Guidelines for Digital Modelling</w:t>
      </w:r>
      <w:r w:rsidRPr="001D5556">
        <w:t xml:space="preserve"> clause 3.6 &amp; Appendix 1 and </w:t>
      </w:r>
      <w:r w:rsidR="00CE3D12" w:rsidRPr="001D5556">
        <w:rPr>
          <w:i/>
        </w:rPr>
        <w:t>BIM Project Execution Planning Guide</w:t>
      </w:r>
      <w:r w:rsidRPr="001D5556">
        <w:t xml:space="preserve"> Appendix B, Item 11.</w:t>
      </w:r>
    </w:p>
    <w:p w14:paraId="2E379282" w14:textId="2B832529" w:rsidR="00585748" w:rsidRPr="001D5556" w:rsidRDefault="00585748" w:rsidP="00585748">
      <w:pPr>
        <w:pStyle w:val="Prompt"/>
        <w:rPr>
          <w:color w:val="auto"/>
        </w:rPr>
      </w:pPr>
      <w:r w:rsidRPr="001D5556">
        <w:rPr>
          <w:color w:val="auto"/>
        </w:rPr>
        <w:t xml:space="preserve">Clash detection rules, sets and colours: Refer to </w:t>
      </w:r>
      <w:r w:rsidR="00FD6E29" w:rsidRPr="001D5556">
        <w:rPr>
          <w:i/>
          <w:color w:val="auto"/>
        </w:rPr>
        <w:t>Technical Appendix</w:t>
      </w:r>
      <w:r w:rsidRPr="001D5556">
        <w:rPr>
          <w:i/>
          <w:color w:val="auto"/>
        </w:rPr>
        <w:t>.</w:t>
      </w:r>
    </w:p>
    <w:p w14:paraId="73FAE231" w14:textId="54B3DAD8" w:rsidR="00975FC2" w:rsidRPr="001D5556" w:rsidRDefault="00975FC2" w:rsidP="00603B06">
      <w:pPr>
        <w:pStyle w:val="Heading2"/>
      </w:pPr>
      <w:bookmarkStart w:id="48" w:name="_Toc443997424"/>
      <w:bookmarkEnd w:id="42"/>
      <w:r w:rsidRPr="001D5556">
        <w:t>Construction system design</w:t>
      </w:r>
      <w:r w:rsidR="00F049BD" w:rsidRPr="001D5556">
        <w:t xml:space="preserve"> (NBG clause 7.6.2)</w:t>
      </w:r>
      <w:bookmarkEnd w:id="48"/>
    </w:p>
    <w:p w14:paraId="73FAE232" w14:textId="77777777" w:rsidR="00975FC2" w:rsidRPr="001D5556" w:rsidRDefault="00DD6075" w:rsidP="00C97357">
      <w:pPr>
        <w:pStyle w:val="Prompt"/>
      </w:pPr>
      <w:r w:rsidRPr="001D5556">
        <w:t xml:space="preserve">Strategy for </w:t>
      </w:r>
      <w:r w:rsidR="00843691" w:rsidRPr="001D5556">
        <w:t>c</w:t>
      </w:r>
      <w:r w:rsidR="00B51EC8" w:rsidRPr="001D5556">
        <w:t>onst</w:t>
      </w:r>
      <w:r w:rsidR="00843691" w:rsidRPr="001D5556">
        <w:t>ruction system design</w:t>
      </w:r>
      <w:r w:rsidR="00975FC2" w:rsidRPr="001D5556">
        <w:t xml:space="preserve">: </w:t>
      </w:r>
      <w:r w:rsidR="00524F02" w:rsidRPr="001D5556">
        <w:fldChar w:fldCharType="begin"/>
      </w:r>
      <w:r w:rsidR="00C97357" w:rsidRPr="001D5556">
        <w:instrText xml:space="preserve"> MACROBUTTON  ac_OnHelp [complete/delete] </w:instrText>
      </w:r>
      <w:r w:rsidR="00524F02" w:rsidRPr="001D5556">
        <w:fldChar w:fldCharType="end"/>
      </w:r>
    </w:p>
    <w:p w14:paraId="73FAE233" w14:textId="6858383A" w:rsidR="00F049BD" w:rsidRPr="001D5556" w:rsidRDefault="00F063EC" w:rsidP="00975FC2">
      <w:pPr>
        <w:pStyle w:val="Instructions"/>
      </w:pPr>
      <w:proofErr w:type="gramStart"/>
      <w:r w:rsidRPr="001D5556">
        <w:t>Purpose of using BIM for this, e.g. for planning by the contractor only, for communicating with subcontractors to improve constructability, productivity or safety.</w:t>
      </w:r>
      <w:proofErr w:type="gramEnd"/>
      <w:r w:rsidRPr="001D5556">
        <w:t xml:space="preserve"> Describe what will be modelled, </w:t>
      </w:r>
      <w:r w:rsidR="007C615D" w:rsidRPr="001D5556">
        <w:t xml:space="preserve">e.g. temporary built works, scaffolding, </w:t>
      </w:r>
      <w:r w:rsidRPr="001D5556">
        <w:t>including level of detail and method of communication</w:t>
      </w:r>
      <w:r w:rsidR="00975FC2" w:rsidRPr="001D5556">
        <w:t>.</w:t>
      </w:r>
    </w:p>
    <w:p w14:paraId="73FAE234" w14:textId="1D485A4F" w:rsidR="00975FC2" w:rsidRPr="001D5556" w:rsidRDefault="00C84080" w:rsidP="00975FC2">
      <w:pPr>
        <w:pStyle w:val="Instructions"/>
      </w:pPr>
      <w:r w:rsidRPr="001D5556">
        <w:t>See</w:t>
      </w:r>
      <w:r w:rsidR="0081667D" w:rsidRPr="001D5556">
        <w:t xml:space="preserve"> </w:t>
      </w:r>
      <w:r w:rsidR="00CE3D12" w:rsidRPr="001D5556">
        <w:rPr>
          <w:i/>
        </w:rPr>
        <w:t>National Guidelines for Digital Modelling</w:t>
      </w:r>
      <w:r w:rsidR="0081667D" w:rsidRPr="001D5556">
        <w:t xml:space="preserve"> clause 3.6</w:t>
      </w:r>
      <w:r w:rsidR="00672E98" w:rsidRPr="001D5556">
        <w:t xml:space="preserve"> and </w:t>
      </w:r>
      <w:r w:rsidR="00CE3D12" w:rsidRPr="001D5556">
        <w:rPr>
          <w:i/>
        </w:rPr>
        <w:t>BIM Project Execution Planning Guide</w:t>
      </w:r>
      <w:r w:rsidR="0081667D" w:rsidRPr="001D5556">
        <w:t xml:space="preserve"> Appendix B, Item 8</w:t>
      </w:r>
      <w:r w:rsidR="00672E98" w:rsidRPr="001D5556">
        <w:t>.</w:t>
      </w:r>
    </w:p>
    <w:p w14:paraId="73FAE235" w14:textId="083E494D" w:rsidR="00975FC2" w:rsidRPr="001D5556" w:rsidRDefault="00975FC2" w:rsidP="00843537">
      <w:pPr>
        <w:pStyle w:val="Heading2"/>
      </w:pPr>
      <w:bookmarkStart w:id="49" w:name="_Toc443997425"/>
      <w:r w:rsidRPr="001D5556">
        <w:t>Digital fabrication</w:t>
      </w:r>
      <w:r w:rsidR="00F049BD" w:rsidRPr="001D5556">
        <w:t xml:space="preserve"> (NBG clause 7.6.3)</w:t>
      </w:r>
      <w:bookmarkEnd w:id="49"/>
    </w:p>
    <w:p w14:paraId="73FAE236" w14:textId="77777777" w:rsidR="00975FC2" w:rsidRPr="001D5556" w:rsidRDefault="00DD6075" w:rsidP="00C97357">
      <w:pPr>
        <w:pStyle w:val="Prompt"/>
      </w:pPr>
      <w:r w:rsidRPr="001D5556">
        <w:t xml:space="preserve">Strategy for </w:t>
      </w:r>
      <w:r w:rsidR="00843691" w:rsidRPr="001D5556">
        <w:t>digital fabrication</w:t>
      </w:r>
      <w:r w:rsidR="00975FC2" w:rsidRPr="001D5556">
        <w:t xml:space="preserve">: </w:t>
      </w:r>
      <w:r w:rsidR="00524F02" w:rsidRPr="001D5556">
        <w:fldChar w:fldCharType="begin"/>
      </w:r>
      <w:r w:rsidR="00C97357" w:rsidRPr="001D5556">
        <w:instrText xml:space="preserve"> MACROBUTTON  ac_OnHelp [complete/delete] </w:instrText>
      </w:r>
      <w:r w:rsidR="00524F02" w:rsidRPr="001D5556">
        <w:fldChar w:fldCharType="end"/>
      </w:r>
    </w:p>
    <w:p w14:paraId="73FAE237" w14:textId="77777777" w:rsidR="00F049BD" w:rsidRPr="001D5556" w:rsidRDefault="00F063EC" w:rsidP="00975FC2">
      <w:pPr>
        <w:pStyle w:val="Instructions"/>
      </w:pPr>
      <w:r w:rsidRPr="001D5556">
        <w:t>Identify elements to be digitally fabricated</w:t>
      </w:r>
      <w:r w:rsidR="00975FC2" w:rsidRPr="001D5556">
        <w:t>.</w:t>
      </w:r>
      <w:r w:rsidRPr="001D5556">
        <w:t xml:space="preserve"> Specify documentation and file formats to enable digital fabrication. Outline collaboration </w:t>
      </w:r>
      <w:r w:rsidR="00DC38E4" w:rsidRPr="001D5556">
        <w:t>arrangements</w:t>
      </w:r>
      <w:r w:rsidRPr="001D5556">
        <w:t xml:space="preserve"> between </w:t>
      </w:r>
      <w:r w:rsidR="00DC38E4" w:rsidRPr="001D5556">
        <w:t xml:space="preserve">the contractor, </w:t>
      </w:r>
      <w:r w:rsidRPr="001D5556">
        <w:t>fabricators</w:t>
      </w:r>
      <w:r w:rsidR="00DC38E4" w:rsidRPr="001D5556">
        <w:t>, designers and modellers to maximise its value.</w:t>
      </w:r>
    </w:p>
    <w:p w14:paraId="73FAE238" w14:textId="2901B642" w:rsidR="00975FC2" w:rsidRPr="001D5556" w:rsidRDefault="00C84080" w:rsidP="00975FC2">
      <w:pPr>
        <w:pStyle w:val="Instructions"/>
      </w:pPr>
      <w:r w:rsidRPr="001D5556">
        <w:t>See</w:t>
      </w:r>
      <w:r w:rsidR="00672E98" w:rsidRPr="001D5556">
        <w:t xml:space="preserve"> </w:t>
      </w:r>
      <w:r w:rsidR="00CE3D12" w:rsidRPr="001D5556">
        <w:rPr>
          <w:i/>
        </w:rPr>
        <w:t>National Guidelines for Digital Modelling</w:t>
      </w:r>
      <w:r w:rsidR="0081667D" w:rsidRPr="001D5556">
        <w:t xml:space="preserve"> clause 3.6</w:t>
      </w:r>
      <w:r w:rsidR="00672E98" w:rsidRPr="001D5556">
        <w:t xml:space="preserve"> and </w:t>
      </w:r>
      <w:r w:rsidR="00CE3D12" w:rsidRPr="001D5556">
        <w:rPr>
          <w:i/>
        </w:rPr>
        <w:t>BIM Project Execution Planning Guide</w:t>
      </w:r>
      <w:r w:rsidR="0081667D" w:rsidRPr="001D5556">
        <w:t xml:space="preserve"> Appendix B, Item 9</w:t>
      </w:r>
      <w:r w:rsidR="00672E98" w:rsidRPr="001D5556">
        <w:t>.</w:t>
      </w:r>
    </w:p>
    <w:p w14:paraId="73FAE239" w14:textId="685988F6" w:rsidR="00D25B19" w:rsidRPr="001D5556" w:rsidRDefault="00773658" w:rsidP="00843537">
      <w:pPr>
        <w:pStyle w:val="Heading2"/>
      </w:pPr>
      <w:bookmarkStart w:id="50" w:name="_Toc443997426"/>
      <w:r w:rsidRPr="001D5556">
        <w:t>Planning c</w:t>
      </w:r>
      <w:r w:rsidR="00D25B19" w:rsidRPr="001D5556">
        <w:t>onstruction scheduling and sequencing</w:t>
      </w:r>
      <w:r w:rsidR="00975FC2" w:rsidRPr="001D5556">
        <w:t xml:space="preserve"> – 4D</w:t>
      </w:r>
      <w:r w:rsidRPr="001D5556">
        <w:t xml:space="preserve"> (NBG clause 7.6.4</w:t>
      </w:r>
      <w:r w:rsidR="00F049BD" w:rsidRPr="001D5556">
        <w:t>)</w:t>
      </w:r>
      <w:bookmarkEnd w:id="50"/>
    </w:p>
    <w:p w14:paraId="73FAE23A" w14:textId="77777777" w:rsidR="0001679B" w:rsidRPr="001D5556" w:rsidRDefault="00975FC2" w:rsidP="00C97357">
      <w:pPr>
        <w:pStyle w:val="Prompt"/>
      </w:pPr>
      <w:r w:rsidRPr="001D5556">
        <w:t xml:space="preserve">Strategy for </w:t>
      </w:r>
      <w:r w:rsidR="00773658" w:rsidRPr="001D5556">
        <w:t xml:space="preserve">planning </w:t>
      </w:r>
      <w:r w:rsidR="00C52C47" w:rsidRPr="001D5556">
        <w:t>construction scheduling and sequencing</w:t>
      </w:r>
      <w:r w:rsidR="0001679B" w:rsidRPr="001D5556">
        <w:t xml:space="preserve">: </w:t>
      </w:r>
      <w:r w:rsidR="00524F02" w:rsidRPr="001D5556">
        <w:fldChar w:fldCharType="begin"/>
      </w:r>
      <w:r w:rsidR="00C97357" w:rsidRPr="001D5556">
        <w:instrText xml:space="preserve"> MACROBUTTON  ac_OnHelp [complete/delete] </w:instrText>
      </w:r>
      <w:r w:rsidR="00524F02" w:rsidRPr="001D5556">
        <w:fldChar w:fldCharType="end"/>
      </w:r>
    </w:p>
    <w:p w14:paraId="73FAE23B" w14:textId="2C9E322F" w:rsidR="00D1307D" w:rsidRPr="001D5556" w:rsidRDefault="000A7982" w:rsidP="000A21B5">
      <w:pPr>
        <w:pStyle w:val="Instructions"/>
      </w:pPr>
      <w:r w:rsidRPr="001D5556">
        <w:t>Explain the p</w:t>
      </w:r>
      <w:r w:rsidR="00975FC2" w:rsidRPr="001D5556">
        <w:t xml:space="preserve">urpose of using BIM for this, </w:t>
      </w:r>
      <w:r w:rsidR="0001679B" w:rsidRPr="001D5556">
        <w:t xml:space="preserve">e.g. </w:t>
      </w:r>
      <w:r w:rsidR="00975FC2" w:rsidRPr="001D5556">
        <w:t>f</w:t>
      </w:r>
      <w:r w:rsidR="00C52C47" w:rsidRPr="001D5556">
        <w:t>or planning by the contractor only, for bu</w:t>
      </w:r>
      <w:r w:rsidR="00773658" w:rsidRPr="001D5556">
        <w:t>ilding occupants</w:t>
      </w:r>
      <w:r w:rsidR="00C52C47" w:rsidRPr="001D5556">
        <w:t xml:space="preserve">. </w:t>
      </w:r>
      <w:r w:rsidR="001246AE" w:rsidRPr="001D5556">
        <w:t xml:space="preserve">4D can even be used for conceptual design to show massing during the progressive development of a multi-stage project. </w:t>
      </w:r>
      <w:r w:rsidR="00C52C47" w:rsidRPr="001D5556">
        <w:t xml:space="preserve">Describe what will be modelled, </w:t>
      </w:r>
      <w:r w:rsidR="003D6F2D" w:rsidRPr="001D5556">
        <w:t xml:space="preserve">e.g. temporary built works, scaffolding, </w:t>
      </w:r>
      <w:r w:rsidR="00C52C47" w:rsidRPr="001D5556">
        <w:t>including level of detail and method of communication, e.g. animated models.</w:t>
      </w:r>
      <w:r w:rsidR="00975FC2" w:rsidRPr="001D5556">
        <w:t xml:space="preserve"> </w:t>
      </w:r>
      <w:r w:rsidR="00B51EC8" w:rsidRPr="001D5556">
        <w:t xml:space="preserve">Detail </w:t>
      </w:r>
      <w:proofErr w:type="gramStart"/>
      <w:r w:rsidR="00B51EC8" w:rsidRPr="001D5556">
        <w:t>who</w:t>
      </w:r>
      <w:proofErr w:type="gramEnd"/>
      <w:r w:rsidR="00B51EC8" w:rsidRPr="001D5556">
        <w:t xml:space="preserve"> </w:t>
      </w:r>
      <w:r w:rsidR="001B4257" w:rsidRPr="001D5556">
        <w:t xml:space="preserve">will </w:t>
      </w:r>
      <w:r w:rsidR="00B51EC8" w:rsidRPr="001D5556">
        <w:t xml:space="preserve">be given 4D information. Describe the method of linking the model to the project program. </w:t>
      </w:r>
      <w:proofErr w:type="gramStart"/>
      <w:r w:rsidR="0001679B" w:rsidRPr="001D5556">
        <w:t>Reference</w:t>
      </w:r>
      <w:r w:rsidR="009569F5" w:rsidRPr="001D5556">
        <w:t xml:space="preserve"> guidelines</w:t>
      </w:r>
      <w:r w:rsidR="0001679B" w:rsidRPr="001D5556">
        <w:t xml:space="preserve"> to be adopted, e.g. </w:t>
      </w:r>
      <w:r w:rsidR="0001679B" w:rsidRPr="001D5556">
        <w:rPr>
          <w:i/>
        </w:rPr>
        <w:t>GSA BIM Guid</w:t>
      </w:r>
      <w:r w:rsidR="000D4EEB" w:rsidRPr="001D5556">
        <w:rPr>
          <w:i/>
        </w:rPr>
        <w:t>e 04</w:t>
      </w:r>
      <w:r w:rsidR="0001679B" w:rsidRPr="001D5556">
        <w:t>.</w:t>
      </w:r>
      <w:proofErr w:type="gramEnd"/>
      <w:r w:rsidR="00C84080" w:rsidRPr="001D5556">
        <w:t xml:space="preserve"> See</w:t>
      </w:r>
      <w:r w:rsidR="0081667D" w:rsidRPr="001D5556">
        <w:t xml:space="preserve"> </w:t>
      </w:r>
      <w:r w:rsidR="00CE3D12" w:rsidRPr="001D5556">
        <w:rPr>
          <w:i/>
        </w:rPr>
        <w:t>National Guidelines for Digital Modelling</w:t>
      </w:r>
      <w:r w:rsidR="00CE3D12" w:rsidRPr="001D5556">
        <w:t xml:space="preserve"> </w:t>
      </w:r>
      <w:r w:rsidR="0081667D" w:rsidRPr="001D5556">
        <w:t>clause 3.6</w:t>
      </w:r>
      <w:r w:rsidR="00672E98" w:rsidRPr="001D5556">
        <w:t xml:space="preserve"> and </w:t>
      </w:r>
      <w:r w:rsidR="00CE3D12" w:rsidRPr="001D5556">
        <w:rPr>
          <w:i/>
        </w:rPr>
        <w:t>BIM Project Execution Planning Guide</w:t>
      </w:r>
      <w:r w:rsidR="00672E98" w:rsidRPr="001D5556">
        <w:t xml:space="preserve"> App</w:t>
      </w:r>
      <w:r w:rsidR="0081667D" w:rsidRPr="001D5556">
        <w:t>endix B, Item 23</w:t>
      </w:r>
      <w:r w:rsidR="00672E98" w:rsidRPr="001D5556">
        <w:t>.</w:t>
      </w:r>
    </w:p>
    <w:p w14:paraId="73FAE23C" w14:textId="0B27A478" w:rsidR="00773658" w:rsidRPr="001D5556" w:rsidRDefault="00773658" w:rsidP="00843537">
      <w:pPr>
        <w:pStyle w:val="Heading2"/>
      </w:pPr>
      <w:bookmarkStart w:id="51" w:name="_Toc443997427"/>
      <w:r w:rsidRPr="001D5556">
        <w:t>Communication of construction scheduling and sequencing – 4D (NBG clause 7.6.5)</w:t>
      </w:r>
      <w:bookmarkEnd w:id="51"/>
    </w:p>
    <w:p w14:paraId="73FAE23D" w14:textId="77777777" w:rsidR="00773658" w:rsidRPr="001D5556" w:rsidRDefault="00773658" w:rsidP="00773658">
      <w:pPr>
        <w:pStyle w:val="Prompt"/>
      </w:pPr>
      <w:r w:rsidRPr="001D5556">
        <w:t xml:space="preserve">Strategy for communication of construction scheduling and sequencing: </w:t>
      </w:r>
      <w:r w:rsidR="00524F02" w:rsidRPr="001D5556">
        <w:fldChar w:fldCharType="begin"/>
      </w:r>
      <w:r w:rsidRPr="001D5556">
        <w:instrText xml:space="preserve"> MACROBUTTON  ac_OnHelp [complete/delete] </w:instrText>
      </w:r>
      <w:r w:rsidR="00524F02" w:rsidRPr="001D5556">
        <w:fldChar w:fldCharType="end"/>
      </w:r>
    </w:p>
    <w:p w14:paraId="73FAE23E" w14:textId="77777777" w:rsidR="00773658" w:rsidRPr="001D5556" w:rsidRDefault="00BB0571" w:rsidP="00773658">
      <w:pPr>
        <w:pStyle w:val="Instructions"/>
      </w:pPr>
      <w:r w:rsidRPr="001D5556">
        <w:t xml:space="preserve">See </w:t>
      </w:r>
      <w:r w:rsidRPr="001D5556">
        <w:rPr>
          <w:i/>
        </w:rPr>
        <w:t xml:space="preserve">Guidance </w:t>
      </w:r>
      <w:r w:rsidRPr="001D5556">
        <w:t>for previous item.</w:t>
      </w:r>
    </w:p>
    <w:p w14:paraId="73FAE23F" w14:textId="412A8276" w:rsidR="00DC38E4" w:rsidRPr="001D5556" w:rsidRDefault="00DC38E4" w:rsidP="00843537">
      <w:pPr>
        <w:pStyle w:val="Heading2"/>
      </w:pPr>
      <w:bookmarkStart w:id="52" w:name="_Toc443997428"/>
      <w:r w:rsidRPr="001D5556">
        <w:t>Site utilisation planning</w:t>
      </w:r>
      <w:r w:rsidR="00F049BD" w:rsidRPr="001D5556">
        <w:t xml:space="preserve"> (NBG clause 7.6.6)</w:t>
      </w:r>
      <w:bookmarkEnd w:id="52"/>
    </w:p>
    <w:p w14:paraId="73FAE240" w14:textId="77777777" w:rsidR="00DC38E4" w:rsidRPr="001D5556" w:rsidRDefault="00DC38E4" w:rsidP="00C97357">
      <w:pPr>
        <w:pStyle w:val="Prompt"/>
      </w:pPr>
      <w:r w:rsidRPr="001D5556">
        <w:t xml:space="preserve">Strategy for planning site utilisation: </w:t>
      </w:r>
      <w:r w:rsidR="00524F02" w:rsidRPr="001D5556">
        <w:fldChar w:fldCharType="begin"/>
      </w:r>
      <w:r w:rsidR="00C97357" w:rsidRPr="001D5556">
        <w:instrText xml:space="preserve"> MACROBUTTON  ac_OnHelp [complete/delete] </w:instrText>
      </w:r>
      <w:r w:rsidR="00524F02" w:rsidRPr="001D5556">
        <w:fldChar w:fldCharType="end"/>
      </w:r>
    </w:p>
    <w:p w14:paraId="73FAE241" w14:textId="368210AF" w:rsidR="00F049BD" w:rsidRPr="001D5556" w:rsidRDefault="00E52EBA" w:rsidP="00DC38E4">
      <w:pPr>
        <w:pStyle w:val="Instructions"/>
      </w:pPr>
      <w:r w:rsidRPr="001D5556">
        <w:t xml:space="preserve">Explain the purpose of </w:t>
      </w:r>
      <w:r w:rsidR="00DC38E4" w:rsidRPr="001D5556">
        <w:t xml:space="preserve">using BIM for this, e.g. for planning by the contractor only, for communicating with </w:t>
      </w:r>
      <w:r w:rsidR="00B36B62" w:rsidRPr="001D5556">
        <w:t>site personnel</w:t>
      </w:r>
      <w:r w:rsidR="00DC38E4" w:rsidRPr="001D5556">
        <w:t xml:space="preserve"> to improve productivity or safety. Describe what will be modelled, including level of detail and method of communication. Outline collaboration arrangements bet</w:t>
      </w:r>
      <w:r w:rsidR="00B36B62" w:rsidRPr="001D5556">
        <w:t>ween the contractor, site personnel</w:t>
      </w:r>
      <w:r w:rsidR="00DC38E4" w:rsidRPr="001D5556">
        <w:t>, designers and modellers to maximise its value.</w:t>
      </w:r>
    </w:p>
    <w:p w14:paraId="73FAE242" w14:textId="053EA5BF" w:rsidR="00DC38E4" w:rsidRPr="001D5556" w:rsidRDefault="00C84080" w:rsidP="00DC38E4">
      <w:pPr>
        <w:pStyle w:val="Instructions"/>
      </w:pPr>
      <w:r w:rsidRPr="001D5556">
        <w:t>See</w:t>
      </w:r>
      <w:r w:rsidR="000D6787" w:rsidRPr="001D5556">
        <w:t xml:space="preserve"> </w:t>
      </w:r>
      <w:r w:rsidR="00CE3D12" w:rsidRPr="001D5556">
        <w:rPr>
          <w:i/>
        </w:rPr>
        <w:t>National Guidelines for Digital Modelling</w:t>
      </w:r>
      <w:r w:rsidR="000D6787" w:rsidRPr="001D5556">
        <w:t xml:space="preserve"> clause 3.6</w:t>
      </w:r>
      <w:r w:rsidR="00672E98" w:rsidRPr="001D5556">
        <w:t xml:space="preserve"> and </w:t>
      </w:r>
      <w:r w:rsidR="00CE3D12" w:rsidRPr="001D5556">
        <w:rPr>
          <w:i/>
        </w:rPr>
        <w:t>BIM Project Execution Planning Guide</w:t>
      </w:r>
      <w:r w:rsidR="0081667D" w:rsidRPr="001D5556">
        <w:t xml:space="preserve"> Appendix B, Item 7</w:t>
      </w:r>
      <w:r w:rsidR="00672E98" w:rsidRPr="001D5556">
        <w:t>.</w:t>
      </w:r>
    </w:p>
    <w:p w14:paraId="73FAE243" w14:textId="4ADF0884" w:rsidR="00DC38E4" w:rsidRPr="001D5556" w:rsidRDefault="00DC38E4" w:rsidP="00843537">
      <w:pPr>
        <w:pStyle w:val="Heading2"/>
      </w:pPr>
      <w:bookmarkStart w:id="53" w:name="_Toc443997429"/>
      <w:r w:rsidRPr="001D5556">
        <w:t>Lift planning</w:t>
      </w:r>
      <w:r w:rsidR="00F049BD" w:rsidRPr="001D5556">
        <w:t xml:space="preserve"> (NBG clause 7.6.7)</w:t>
      </w:r>
      <w:bookmarkEnd w:id="53"/>
    </w:p>
    <w:p w14:paraId="73FAE244" w14:textId="09E60589" w:rsidR="00DC38E4" w:rsidRPr="001D5556" w:rsidRDefault="00DD6075" w:rsidP="00C97357">
      <w:pPr>
        <w:pStyle w:val="Prompt"/>
      </w:pPr>
      <w:r w:rsidRPr="001D5556">
        <w:t xml:space="preserve">Strategy for </w:t>
      </w:r>
      <w:r w:rsidR="00E52EBA" w:rsidRPr="001D5556">
        <w:t xml:space="preserve">lift/erection </w:t>
      </w:r>
      <w:r w:rsidR="00843691" w:rsidRPr="001D5556">
        <w:t>planning</w:t>
      </w:r>
      <w:r w:rsidR="00DC38E4" w:rsidRPr="001D5556">
        <w:t xml:space="preserve">: </w:t>
      </w:r>
      <w:r w:rsidR="00524F02" w:rsidRPr="001D5556">
        <w:fldChar w:fldCharType="begin"/>
      </w:r>
      <w:r w:rsidR="00C97357" w:rsidRPr="001D5556">
        <w:instrText xml:space="preserve"> MACROBUTTON  ac_OnHelp [complete/delete] </w:instrText>
      </w:r>
      <w:r w:rsidR="00524F02" w:rsidRPr="001D5556">
        <w:fldChar w:fldCharType="end"/>
      </w:r>
    </w:p>
    <w:p w14:paraId="50F30DC7" w14:textId="43ECA82C" w:rsidR="00E52EBA" w:rsidRPr="001D5556" w:rsidRDefault="00E52EBA" w:rsidP="00DC38E4">
      <w:pPr>
        <w:pStyle w:val="Instructions"/>
        <w:rPr>
          <w:strike/>
        </w:rPr>
      </w:pPr>
      <w:r w:rsidRPr="001D5556">
        <w:t>Note: This</w:t>
      </w:r>
      <w:r w:rsidR="001A7EB0" w:rsidRPr="001D5556">
        <w:t xml:space="preserve"> describes</w:t>
      </w:r>
      <w:r w:rsidRPr="001D5556">
        <w:t xml:space="preserve"> </w:t>
      </w:r>
      <w:r w:rsidR="001A7EB0" w:rsidRPr="001D5556">
        <w:t xml:space="preserve">using models in </w:t>
      </w:r>
      <w:r w:rsidRPr="001D5556">
        <w:t xml:space="preserve">the planning of lifting </w:t>
      </w:r>
      <w:r w:rsidR="001A7EB0" w:rsidRPr="001D5556">
        <w:t xml:space="preserve">and erection </w:t>
      </w:r>
      <w:r w:rsidRPr="001D5556">
        <w:t xml:space="preserve">operations </w:t>
      </w:r>
      <w:r w:rsidR="001A7EB0" w:rsidRPr="001D5556">
        <w:t>to improve on-site efficiency and safety.</w:t>
      </w:r>
    </w:p>
    <w:p w14:paraId="03C7D0F2" w14:textId="17646536" w:rsidR="00E52EBA" w:rsidRPr="001D5556" w:rsidRDefault="00DC38E4" w:rsidP="00DC38E4">
      <w:pPr>
        <w:pStyle w:val="Instructions"/>
      </w:pPr>
      <w:r w:rsidRPr="001D5556">
        <w:t>Describe what will be modelled, including level of detail and method of communication.</w:t>
      </w:r>
      <w:r w:rsidR="006127C0" w:rsidRPr="001D5556">
        <w:t xml:space="preserve"> Outline collaboration arrangements between the engineer, contractor and site personnel to maximise its value.</w:t>
      </w:r>
    </w:p>
    <w:p w14:paraId="73FAE245" w14:textId="136EB1B2" w:rsidR="00DC38E4" w:rsidRPr="001D5556" w:rsidRDefault="00C84080" w:rsidP="00DC38E4">
      <w:pPr>
        <w:pStyle w:val="Instructions"/>
      </w:pPr>
      <w:r w:rsidRPr="001D5556">
        <w:t>See</w:t>
      </w:r>
      <w:r w:rsidR="000D6787" w:rsidRPr="001D5556">
        <w:t xml:space="preserve"> </w:t>
      </w:r>
      <w:r w:rsidR="00CE3D12" w:rsidRPr="001D5556">
        <w:rPr>
          <w:i/>
        </w:rPr>
        <w:t>National Guidelines for Digital Modelling</w:t>
      </w:r>
      <w:r w:rsidR="000D6787" w:rsidRPr="001D5556">
        <w:t xml:space="preserve"> clause 3.6</w:t>
      </w:r>
      <w:r w:rsidR="00672E98" w:rsidRPr="001D5556">
        <w:t xml:space="preserve"> and </w:t>
      </w:r>
      <w:r w:rsidR="00CE3D12" w:rsidRPr="001D5556">
        <w:rPr>
          <w:i/>
        </w:rPr>
        <w:t>BIM Project Execution Planning Guide</w:t>
      </w:r>
      <w:r w:rsidR="000D6787" w:rsidRPr="001D5556">
        <w:t xml:space="preserve"> Appendix B, Item 10</w:t>
      </w:r>
      <w:r w:rsidR="00672E98" w:rsidRPr="001D5556">
        <w:t>.</w:t>
      </w:r>
    </w:p>
    <w:p w14:paraId="7EB41568" w14:textId="4463506B" w:rsidR="00521B19" w:rsidRPr="001D5556" w:rsidRDefault="00521B19" w:rsidP="00843537">
      <w:pPr>
        <w:pStyle w:val="Heading2"/>
      </w:pPr>
      <w:bookmarkStart w:id="54" w:name="_Toc428909524"/>
      <w:bookmarkStart w:id="55" w:name="_Toc443997430"/>
      <w:r w:rsidRPr="001D5556">
        <w:t>Facilities Management/As-built models (NBG clauses 7.7.1 &amp; 7.7.2)</w:t>
      </w:r>
      <w:bookmarkEnd w:id="54"/>
      <w:bookmarkEnd w:id="55"/>
    </w:p>
    <w:p w14:paraId="5DA644FE" w14:textId="77777777" w:rsidR="00521B19" w:rsidRPr="001D5556" w:rsidRDefault="00521B19" w:rsidP="00521B19">
      <w:pPr>
        <w:pStyle w:val="Prompt"/>
      </w:pPr>
      <w:r w:rsidRPr="001D5556">
        <w:t xml:space="preserve">Strategy for integration of Facility Management information: </w:t>
      </w:r>
      <w:r w:rsidRPr="001D5556">
        <w:fldChar w:fldCharType="begin"/>
      </w:r>
      <w:r w:rsidRPr="001D5556">
        <w:instrText xml:space="preserve"> MACROBUTTON  ac_OnHelp [complete/delete] </w:instrText>
      </w:r>
      <w:r w:rsidRPr="001D5556">
        <w:fldChar w:fldCharType="end"/>
      </w:r>
    </w:p>
    <w:p w14:paraId="4BA06D94" w14:textId="77777777" w:rsidR="00C72039" w:rsidRPr="001D5556" w:rsidRDefault="00C72039" w:rsidP="00260995">
      <w:pPr>
        <w:pStyle w:val="Instructions"/>
        <w:rPr>
          <w:b/>
        </w:rPr>
      </w:pPr>
      <w:r w:rsidRPr="001D5556">
        <w:rPr>
          <w:b/>
        </w:rPr>
        <w:t>As-built models</w:t>
      </w:r>
    </w:p>
    <w:p w14:paraId="6A73AF28" w14:textId="6498AF24" w:rsidR="00260995" w:rsidRPr="001D5556" w:rsidRDefault="00260995" w:rsidP="00260995">
      <w:pPr>
        <w:pStyle w:val="Instructions"/>
      </w:pPr>
      <w:r w:rsidRPr="001D5556">
        <w:t>Note: As-built models do not necessarily contain information suitable for FM purposes.</w:t>
      </w:r>
    </w:p>
    <w:p w14:paraId="73137D20" w14:textId="77777777" w:rsidR="00260995" w:rsidRPr="001D5556" w:rsidRDefault="00260995" w:rsidP="00260995">
      <w:pPr>
        <w:pStyle w:val="Instructions"/>
      </w:pPr>
      <w:r w:rsidRPr="001D5556">
        <w:t>Define the type of As-Built model required. For example:</w:t>
      </w:r>
    </w:p>
    <w:p w14:paraId="4DB42E88" w14:textId="77777777" w:rsidR="00260995" w:rsidRPr="001D5556" w:rsidRDefault="00260995" w:rsidP="00260995">
      <w:pPr>
        <w:pStyle w:val="Instructionsindent"/>
      </w:pPr>
      <w:r w:rsidRPr="001D5556">
        <w:t>As documented plus approved changes during construction.</w:t>
      </w:r>
    </w:p>
    <w:p w14:paraId="146A05A1" w14:textId="77777777" w:rsidR="00260995" w:rsidRPr="001D5556" w:rsidRDefault="00260995" w:rsidP="00260995">
      <w:pPr>
        <w:pStyle w:val="Instructionsindent"/>
      </w:pPr>
      <w:r w:rsidRPr="001D5556">
        <w:t>As surveyed (on site by scanning, etc.).</w:t>
      </w:r>
    </w:p>
    <w:p w14:paraId="4266AC62" w14:textId="77777777" w:rsidR="00260995" w:rsidRPr="001D5556" w:rsidRDefault="00260995" w:rsidP="00260995">
      <w:pPr>
        <w:pStyle w:val="Instructionsindent"/>
      </w:pPr>
      <w:r w:rsidRPr="001D5556">
        <w:t>As commissioned. (One of the above plus commissioning data).</w:t>
      </w:r>
    </w:p>
    <w:p w14:paraId="4C0DA191" w14:textId="76944D40" w:rsidR="009122F5" w:rsidRPr="001D5556" w:rsidRDefault="00D44935" w:rsidP="00260995">
      <w:pPr>
        <w:pStyle w:val="Instructions"/>
      </w:pPr>
      <w:r w:rsidRPr="001D5556">
        <w:t>Define the data required for FM purposes.</w:t>
      </w:r>
      <w:r w:rsidRPr="001D5556">
        <w:rPr>
          <w:i/>
        </w:rPr>
        <w:t xml:space="preserve"> </w:t>
      </w:r>
      <w:r w:rsidR="009122F5" w:rsidRPr="001D5556">
        <w:rPr>
          <w:i/>
        </w:rPr>
        <w:t>GSA BIM Guide 08</w:t>
      </w:r>
      <w:r w:rsidRPr="001D5556">
        <w:t xml:space="preserve"> defines</w:t>
      </w:r>
      <w:r w:rsidR="009122F5" w:rsidRPr="001D5556">
        <w:t xml:space="preserve"> model types and </w:t>
      </w:r>
      <w:r w:rsidRPr="001D5556">
        <w:t xml:space="preserve">three </w:t>
      </w:r>
      <w:r w:rsidR="009122F5" w:rsidRPr="001D5556">
        <w:t>scopes of data (Tier 1, 2 and 3).</w:t>
      </w:r>
    </w:p>
    <w:p w14:paraId="77EFFC99" w14:textId="41FC05E7" w:rsidR="00260995" w:rsidRPr="001D5556" w:rsidRDefault="00260995" w:rsidP="00260995">
      <w:pPr>
        <w:pStyle w:val="Instructions"/>
      </w:pPr>
      <w:r w:rsidRPr="001D5556">
        <w:t>State the purpose for which the model is to be used and define the dimensional accuracy required.</w:t>
      </w:r>
      <w:r w:rsidR="00666A98" w:rsidRPr="001D5556">
        <w:t xml:space="preserve"> See </w:t>
      </w:r>
      <w:r w:rsidR="00666A98" w:rsidRPr="001D5556">
        <w:rPr>
          <w:i/>
        </w:rPr>
        <w:t>USIBD Level of Accuracy (LOA) Specification Guide.</w:t>
      </w:r>
    </w:p>
    <w:p w14:paraId="5083D2E4" w14:textId="6C3E545C" w:rsidR="00C72039" w:rsidRPr="001D5556" w:rsidRDefault="00C72039" w:rsidP="00260995">
      <w:pPr>
        <w:pStyle w:val="Instructions"/>
        <w:rPr>
          <w:b/>
        </w:rPr>
      </w:pPr>
      <w:r w:rsidRPr="001D5556">
        <w:rPr>
          <w:b/>
        </w:rPr>
        <w:t>FM data</w:t>
      </w:r>
    </w:p>
    <w:p w14:paraId="3C58EC8D" w14:textId="1A9825A9" w:rsidR="00260995" w:rsidRPr="001D5556" w:rsidRDefault="00260995" w:rsidP="00260995">
      <w:pPr>
        <w:pStyle w:val="Instructions"/>
      </w:pPr>
      <w:r w:rsidRPr="001D5556">
        <w:t>The strategy for the collection of FM data at construction stage will be shaped by decisi</w:t>
      </w:r>
      <w:r w:rsidR="004E5A0A" w:rsidRPr="001D5556">
        <w:t>ons made earlier in the project, e.g.:</w:t>
      </w:r>
    </w:p>
    <w:p w14:paraId="7AA3E1CD" w14:textId="59E99517" w:rsidR="00260995" w:rsidRPr="001D5556" w:rsidRDefault="00260995" w:rsidP="004E5A0A">
      <w:pPr>
        <w:pStyle w:val="Instructionsindent"/>
      </w:pPr>
      <w:r w:rsidRPr="001D5556">
        <w:rPr>
          <w:b/>
        </w:rPr>
        <w:t>Scenario 1 – FM information has been provided as specified:</w:t>
      </w:r>
      <w:r w:rsidRPr="001D5556">
        <w:t xml:space="preserve"> In this instance </w:t>
      </w:r>
      <w:proofErr w:type="gramStart"/>
      <w:r w:rsidRPr="001D5556">
        <w:t>have the client</w:t>
      </w:r>
      <w:proofErr w:type="gramEnd"/>
      <w:r w:rsidRPr="001D5556">
        <w:t xml:space="preserve"> confirm that this still meets their requirements. If not, determine what their revised requirements are</w:t>
      </w:r>
      <w:r w:rsidR="004E5A0A" w:rsidRPr="001D5556">
        <w:t xml:space="preserve"> and agree an appropriate response</w:t>
      </w:r>
      <w:r w:rsidRPr="001D5556">
        <w:t>.</w:t>
      </w:r>
    </w:p>
    <w:p w14:paraId="1B2E067B" w14:textId="3A0C03EA" w:rsidR="00260995" w:rsidRPr="001D5556" w:rsidRDefault="00260995" w:rsidP="004E5A0A">
      <w:pPr>
        <w:pStyle w:val="Instructionsindent"/>
      </w:pPr>
      <w:r w:rsidRPr="001D5556">
        <w:rPr>
          <w:b/>
        </w:rPr>
        <w:t>Scenario 2 – FM information, if provided is incomplete, poorly structured or not in a preferred format:</w:t>
      </w:r>
      <w:r w:rsidRPr="001D5556">
        <w:t xml:space="preserve"> In this instance</w:t>
      </w:r>
      <w:r w:rsidR="004E5A0A" w:rsidRPr="001D5556">
        <w:t xml:space="preserve">, </w:t>
      </w:r>
      <w:r w:rsidRPr="001D5556">
        <w:t xml:space="preserve">establish </w:t>
      </w:r>
      <w:r w:rsidR="004E5A0A" w:rsidRPr="001D5556">
        <w:t xml:space="preserve">with the client </w:t>
      </w:r>
      <w:r w:rsidR="001702AE" w:rsidRPr="001D5556">
        <w:t>how available</w:t>
      </w:r>
      <w:r w:rsidRPr="001D5556">
        <w:t xml:space="preserve"> information can be </w:t>
      </w:r>
      <w:r w:rsidR="004E5A0A" w:rsidRPr="001D5556">
        <w:t xml:space="preserve">consolidated, </w:t>
      </w:r>
      <w:r w:rsidRPr="001D5556">
        <w:t xml:space="preserve">updated, </w:t>
      </w:r>
      <w:r w:rsidR="004D0E17" w:rsidRPr="001D5556">
        <w:t xml:space="preserve">corrected and </w:t>
      </w:r>
      <w:r w:rsidRPr="001D5556">
        <w:t>supplemented to meet their requirements.</w:t>
      </w:r>
    </w:p>
    <w:p w14:paraId="0DF5F16A" w14:textId="77777777" w:rsidR="00260995" w:rsidRPr="001D5556" w:rsidRDefault="00260995" w:rsidP="00260995">
      <w:pPr>
        <w:pStyle w:val="Instructions"/>
      </w:pPr>
      <w:r w:rsidRPr="001D5556">
        <w:t>Whichever approach is decided it should be agreed and documented.</w:t>
      </w:r>
    </w:p>
    <w:p w14:paraId="2F3B23BC" w14:textId="0B4EB950" w:rsidR="00260995" w:rsidRPr="001D5556" w:rsidRDefault="00260995" w:rsidP="00260995">
      <w:pPr>
        <w:pStyle w:val="Instructions"/>
      </w:pPr>
      <w:r w:rsidRPr="001D5556">
        <w:t>Describe the standard or format for integrating FM information, e.g. Construction Operations Building Information Exchange (COBie). Describe the method of recording and exchanging information, e.g. spreadsheets, COBie compliant software. Describe who will be responsible and outline procedures for capturing and recording information and verifying its correctness, including sign-off protocols.</w:t>
      </w:r>
      <w:r w:rsidR="007B3E04" w:rsidRPr="001D5556">
        <w:t xml:space="preserve"> </w:t>
      </w:r>
      <w:r w:rsidR="007B3E04" w:rsidRPr="001D5556">
        <w:rPr>
          <w:i/>
        </w:rPr>
        <w:t>The COBie Guide</w:t>
      </w:r>
      <w:r w:rsidR="007B3E04" w:rsidRPr="001D5556">
        <w:t xml:space="preserve"> specifies common requirements applicable to all projects using COBie and an appendix for documenting client-specific requirements.</w:t>
      </w:r>
    </w:p>
    <w:p w14:paraId="0AD6ADEE" w14:textId="59A93616" w:rsidR="00260995" w:rsidRDefault="00260995" w:rsidP="00260995">
      <w:pPr>
        <w:pStyle w:val="Instructions"/>
      </w:pPr>
      <w:r w:rsidRPr="001D5556">
        <w:t xml:space="preserve">See </w:t>
      </w:r>
      <w:r w:rsidR="00CE3D12" w:rsidRPr="001D5556">
        <w:rPr>
          <w:i/>
        </w:rPr>
        <w:t>National Guidelines for Digital Modelling</w:t>
      </w:r>
      <w:r w:rsidRPr="001D5556">
        <w:t xml:space="preserve"> clause 3.7 and </w:t>
      </w:r>
      <w:r w:rsidR="00CE3D12" w:rsidRPr="001D5556">
        <w:rPr>
          <w:i/>
        </w:rPr>
        <w:t>BIM Project Execution Planning Guide</w:t>
      </w:r>
      <w:r w:rsidRPr="001D5556">
        <w:t xml:space="preserve"> Appendix B, Items 1 – 4 and 6.</w:t>
      </w:r>
    </w:p>
    <w:p w14:paraId="3F388AFE" w14:textId="19174686" w:rsidR="00521B19" w:rsidRDefault="00521B19" w:rsidP="00D6305E"/>
    <w:p w14:paraId="2154DB27" w14:textId="77777777" w:rsidR="00557038" w:rsidRPr="00A13709" w:rsidRDefault="00557038" w:rsidP="00557038">
      <w:pPr>
        <w:pStyle w:val="Instructions"/>
        <w:rPr>
          <w:b/>
        </w:rPr>
      </w:pPr>
      <w:r w:rsidRPr="00A13709">
        <w:rPr>
          <w:b/>
        </w:rPr>
        <w:t>REFERENCED DOCUMENTS</w:t>
      </w:r>
    </w:p>
    <w:p w14:paraId="4F682D00" w14:textId="77777777" w:rsidR="00557038" w:rsidRPr="00A13709" w:rsidRDefault="00557038" w:rsidP="00557038">
      <w:pPr>
        <w:pStyle w:val="Instructions"/>
        <w:tabs>
          <w:tab w:val="clear" w:pos="3969"/>
          <w:tab w:val="left" w:pos="2127"/>
        </w:tabs>
        <w:rPr>
          <w:b/>
        </w:rPr>
      </w:pPr>
      <w:r w:rsidRPr="00A13709">
        <w:rPr>
          <w:b/>
        </w:rPr>
        <w:t>The following documents are incorporated into this BIM Management Plan by reference:</w:t>
      </w:r>
    </w:p>
    <w:p w14:paraId="6A933DED" w14:textId="77777777" w:rsidR="00557038" w:rsidRPr="00A13709" w:rsidRDefault="00557038" w:rsidP="00557038">
      <w:pPr>
        <w:pStyle w:val="Standard1"/>
      </w:pPr>
      <w:r w:rsidRPr="00A13709">
        <w:t>National BIM Guide</w:t>
      </w:r>
      <w:r w:rsidRPr="00A13709">
        <w:tab/>
        <w:t>2011</w:t>
      </w:r>
      <w:r w:rsidRPr="00A13709">
        <w:tab/>
        <w:t>NATSPEC</w:t>
      </w:r>
    </w:p>
    <w:p w14:paraId="2DBBA0A3" w14:textId="77777777" w:rsidR="00557038" w:rsidRPr="00A13709" w:rsidRDefault="00557038" w:rsidP="00557038">
      <w:pPr>
        <w:pStyle w:val="Standard1"/>
      </w:pPr>
      <w:r w:rsidRPr="00A13709">
        <w:t>Project BIM Brief</w:t>
      </w:r>
      <w:r w:rsidRPr="00A13709">
        <w:tab/>
        <w:t>2016</w:t>
      </w:r>
      <w:r w:rsidRPr="00A13709">
        <w:tab/>
        <w:t>NATSPEC</w:t>
      </w:r>
    </w:p>
    <w:p w14:paraId="120E6A81" w14:textId="77777777" w:rsidR="00557038" w:rsidRPr="00A13709" w:rsidRDefault="00557038" w:rsidP="00557038">
      <w:pPr>
        <w:pStyle w:val="Standard1"/>
      </w:pPr>
    </w:p>
    <w:p w14:paraId="4E188FCF" w14:textId="77777777" w:rsidR="00557038" w:rsidRPr="00A13709" w:rsidRDefault="00557038" w:rsidP="00557038">
      <w:pPr>
        <w:pStyle w:val="Instructions"/>
        <w:tabs>
          <w:tab w:val="clear" w:pos="3969"/>
          <w:tab w:val="left" w:pos="2127"/>
        </w:tabs>
        <w:rPr>
          <w:b/>
        </w:rPr>
      </w:pPr>
      <w:r w:rsidRPr="00A13709">
        <w:rPr>
          <w:b/>
        </w:rPr>
        <w:t xml:space="preserve">The following documents are mentioned only in the </w:t>
      </w:r>
      <w:r w:rsidRPr="00A13709">
        <w:rPr>
          <w:b/>
          <w:i/>
        </w:rPr>
        <w:t>Guidance</w:t>
      </w:r>
      <w:r w:rsidRPr="00A13709">
        <w:rPr>
          <w:b/>
        </w:rPr>
        <w:t xml:space="preserve"> text:</w:t>
      </w:r>
    </w:p>
    <w:p w14:paraId="1F51D3D7" w14:textId="77777777" w:rsidR="00557038" w:rsidRPr="00A13709" w:rsidRDefault="00557038" w:rsidP="00557038">
      <w:pPr>
        <w:pStyle w:val="Standard1"/>
      </w:pPr>
      <w:r w:rsidRPr="00A13709">
        <w:t>ACMM</w:t>
      </w:r>
      <w:r w:rsidRPr="00A13709">
        <w:tab/>
        <w:t>Various</w:t>
      </w:r>
      <w:r w:rsidRPr="00A13709">
        <w:tab/>
        <w:t>Australian Institute of Quantity Surveyors Australian Cost Management Manual</w:t>
      </w:r>
    </w:p>
    <w:p w14:paraId="21389834" w14:textId="77777777" w:rsidR="00557038" w:rsidRPr="00A13709" w:rsidRDefault="00557038" w:rsidP="00557038">
      <w:pPr>
        <w:pStyle w:val="Standard1"/>
      </w:pPr>
      <w:r w:rsidRPr="00A13709">
        <w:t>ANZRS_V3</w:t>
      </w:r>
      <w:r w:rsidRPr="00A13709">
        <w:tab/>
        <w:t>2012</w:t>
      </w:r>
      <w:r w:rsidRPr="00A13709">
        <w:tab/>
        <w:t xml:space="preserve">Australian and New Zealand Revit Standards </w:t>
      </w:r>
    </w:p>
    <w:p w14:paraId="1333C61B" w14:textId="77777777" w:rsidR="00557038" w:rsidRPr="00A13709" w:rsidRDefault="00557038" w:rsidP="00557038">
      <w:pPr>
        <w:pStyle w:val="Standard1"/>
      </w:pPr>
      <w:r w:rsidRPr="00A13709">
        <w:t>ASMM Ed. 5</w:t>
      </w:r>
      <w:r w:rsidRPr="00A13709">
        <w:tab/>
        <w:t>1990</w:t>
      </w:r>
      <w:r w:rsidRPr="00A13709">
        <w:tab/>
        <w:t>Australian Institute of Quantity Surveyors Australian Standard Method of Measurement</w:t>
      </w:r>
    </w:p>
    <w:p w14:paraId="4443AAA9" w14:textId="77777777" w:rsidR="00557038" w:rsidRPr="00A13709" w:rsidRDefault="00557038" w:rsidP="00557038">
      <w:pPr>
        <w:pStyle w:val="Standard1"/>
      </w:pPr>
      <w:r w:rsidRPr="00A13709">
        <w:t>ASTM E2807</w:t>
      </w:r>
      <w:r w:rsidRPr="00A13709">
        <w:tab/>
        <w:t>2011</w:t>
      </w:r>
      <w:r w:rsidRPr="00A13709">
        <w:tab/>
        <w:t>Standard Specification for 3D Imaging Data Exchange</w:t>
      </w:r>
    </w:p>
    <w:p w14:paraId="53EFB461" w14:textId="77777777" w:rsidR="00557038" w:rsidRPr="00A13709" w:rsidRDefault="00557038" w:rsidP="00557038">
      <w:pPr>
        <w:pStyle w:val="Standard1"/>
      </w:pPr>
      <w:r w:rsidRPr="00A13709">
        <w:t>AIQS Book of Areas</w:t>
      </w:r>
      <w:r w:rsidRPr="00A13709">
        <w:tab/>
      </w:r>
      <w:r w:rsidRPr="00A13709">
        <w:tab/>
        <w:t>Australian Institute of Quantity Surveyors Book of Areas</w:t>
      </w:r>
    </w:p>
    <w:p w14:paraId="2DE7D7DD" w14:textId="77777777" w:rsidR="00557038" w:rsidRPr="00A13709" w:rsidRDefault="00557038" w:rsidP="00557038">
      <w:pPr>
        <w:pStyle w:val="Standard1"/>
      </w:pPr>
      <w:proofErr w:type="gramStart"/>
      <w:r w:rsidRPr="00A13709">
        <w:t>BCF</w:t>
      </w:r>
      <w:r w:rsidRPr="00A13709">
        <w:tab/>
        <w:t>2014</w:t>
      </w:r>
      <w:r w:rsidRPr="00A13709">
        <w:tab/>
        <w:t>BIM Collaboration Format.</w:t>
      </w:r>
      <w:proofErr w:type="gramEnd"/>
      <w:r>
        <w:t xml:space="preserve"> </w:t>
      </w:r>
      <w:r w:rsidRPr="00A13709">
        <w:t xml:space="preserve">See </w:t>
      </w:r>
      <w:hyperlink r:id="rId17" w:history="1">
        <w:r w:rsidRPr="006509F3">
          <w:rPr>
            <w:rStyle w:val="Hyperlink"/>
            <w:u w:val="single"/>
          </w:rPr>
          <w:t>www.buildingsmart-tech.org/specifications/bcf-releases</w:t>
        </w:r>
      </w:hyperlink>
    </w:p>
    <w:p w14:paraId="3250FEF8" w14:textId="77777777" w:rsidR="00557038" w:rsidRPr="00A13709" w:rsidRDefault="00557038" w:rsidP="00557038">
      <w:pPr>
        <w:pStyle w:val="Standard1"/>
      </w:pPr>
      <w:r w:rsidRPr="00A13709">
        <w:t>BPEPG</w:t>
      </w:r>
      <w:r w:rsidRPr="00A13709">
        <w:tab/>
        <w:t>2009</w:t>
      </w:r>
      <w:r w:rsidRPr="00A13709">
        <w:tab/>
        <w:t>BIM Project Execution Planning Guide by the Computer Integrated Construction Research Program (CIC) at the Pennsylvania State University (PSU)</w:t>
      </w:r>
    </w:p>
    <w:p w14:paraId="68524715" w14:textId="77777777" w:rsidR="00557038" w:rsidRPr="00A13709" w:rsidRDefault="00557038" w:rsidP="00557038">
      <w:pPr>
        <w:pStyle w:val="Standard1"/>
      </w:pPr>
      <w:r w:rsidRPr="00A13709">
        <w:t>BS 1192</w:t>
      </w:r>
      <w:r w:rsidRPr="00A13709">
        <w:tab/>
        <w:t>2007</w:t>
      </w:r>
      <w:r w:rsidRPr="00A13709">
        <w:tab/>
        <w:t>Collaborative production of architectural, engineering and construction information - Code of Practice</w:t>
      </w:r>
    </w:p>
    <w:p w14:paraId="377DEC69" w14:textId="77777777" w:rsidR="00557038" w:rsidRPr="00A13709" w:rsidRDefault="00557038" w:rsidP="00557038">
      <w:pPr>
        <w:pStyle w:val="Standard1"/>
      </w:pPr>
      <w:r w:rsidRPr="00A13709">
        <w:t>The COBie Guide</w:t>
      </w:r>
      <w:r w:rsidRPr="00A13709">
        <w:tab/>
        <w:t>2013</w:t>
      </w:r>
      <w:r w:rsidRPr="00A13709">
        <w:tab/>
        <w:t>The Constructions Operations Building Information Exchange (COBie) Guide v05</w:t>
      </w:r>
    </w:p>
    <w:p w14:paraId="50347D90" w14:textId="77777777" w:rsidR="00557038" w:rsidRPr="00A13709" w:rsidRDefault="00557038" w:rsidP="00557038">
      <w:pPr>
        <w:pStyle w:val="Standard1"/>
      </w:pPr>
      <w:r w:rsidRPr="00A13709">
        <w:t>GSA BIM Guide 03</w:t>
      </w:r>
      <w:r w:rsidRPr="00A13709">
        <w:tab/>
        <w:t>2009</w:t>
      </w:r>
      <w:r w:rsidRPr="00A13709">
        <w:tab/>
        <w:t>3D Laser Scanning v1.0</w:t>
      </w:r>
    </w:p>
    <w:p w14:paraId="08C1DBCD" w14:textId="77777777" w:rsidR="00557038" w:rsidRPr="00A13709" w:rsidRDefault="00557038" w:rsidP="00557038">
      <w:pPr>
        <w:pStyle w:val="Standard1"/>
      </w:pPr>
      <w:r w:rsidRPr="00A13709">
        <w:t>GSA BIM Guide 04</w:t>
      </w:r>
      <w:r w:rsidRPr="00A13709">
        <w:tab/>
        <w:t>2009</w:t>
      </w:r>
      <w:r w:rsidRPr="00A13709">
        <w:tab/>
        <w:t>4D Phasing v1.0</w:t>
      </w:r>
    </w:p>
    <w:p w14:paraId="5004EAB7" w14:textId="77777777" w:rsidR="00557038" w:rsidRPr="00A13709" w:rsidRDefault="00557038" w:rsidP="00557038">
      <w:pPr>
        <w:pStyle w:val="Standard1"/>
      </w:pPr>
      <w:r w:rsidRPr="00A13709">
        <w:t>GSA BIM Guide 08</w:t>
      </w:r>
      <w:r w:rsidRPr="00A13709">
        <w:tab/>
        <w:t>2011</w:t>
      </w:r>
      <w:r w:rsidRPr="00A13709">
        <w:tab/>
        <w:t>Facility Management v1.0</w:t>
      </w:r>
    </w:p>
    <w:p w14:paraId="7F79CF69" w14:textId="77777777" w:rsidR="00557038" w:rsidRPr="00C44A71" w:rsidRDefault="00557038" w:rsidP="00557038">
      <w:pPr>
        <w:pStyle w:val="Standard1"/>
      </w:pPr>
      <w:r>
        <w:t>LOA Specification</w:t>
      </w:r>
      <w:r>
        <w:tab/>
        <w:t>2014</w:t>
      </w:r>
      <w:r>
        <w:tab/>
        <w:t>U.S. Institute of Building Documentation (</w:t>
      </w:r>
      <w:r w:rsidRPr="00552F6E">
        <w:t>USIBD</w:t>
      </w:r>
      <w:r>
        <w:t>)</w:t>
      </w:r>
      <w:r w:rsidRPr="00552F6E">
        <w:t xml:space="preserve"> Level of Accuracy (LOA) Specification Guide</w:t>
      </w:r>
    </w:p>
    <w:p w14:paraId="7F16FC4E" w14:textId="77777777" w:rsidR="00557038" w:rsidRPr="00A13709" w:rsidRDefault="00557038" w:rsidP="00557038">
      <w:pPr>
        <w:pStyle w:val="Standard1"/>
      </w:pPr>
      <w:r w:rsidRPr="00A13709">
        <w:t>LOD Specification</w:t>
      </w:r>
      <w:r w:rsidRPr="00A13709">
        <w:tab/>
        <w:t>2015</w:t>
      </w:r>
      <w:r w:rsidRPr="00A13709">
        <w:tab/>
      </w:r>
      <w:proofErr w:type="spellStart"/>
      <w:r w:rsidRPr="00A13709">
        <w:t>BIMForum</w:t>
      </w:r>
      <w:proofErr w:type="spellEnd"/>
      <w:r w:rsidRPr="00A13709">
        <w:t xml:space="preserve"> LOD Specification</w:t>
      </w:r>
    </w:p>
    <w:p w14:paraId="74F27A15" w14:textId="77777777" w:rsidR="00557038" w:rsidRPr="00A13709" w:rsidRDefault="00557038" w:rsidP="00557038">
      <w:pPr>
        <w:pStyle w:val="Standard1"/>
      </w:pPr>
      <w:r w:rsidRPr="00A13709">
        <w:t>NGDM</w:t>
      </w:r>
      <w:r w:rsidRPr="00A13709">
        <w:tab/>
        <w:t>2009</w:t>
      </w:r>
      <w:r w:rsidRPr="00A13709">
        <w:tab/>
        <w:t>National Guidelines for Digital Modelling by the Cooperative Research Centre (CRC) for Construction Innovation</w:t>
      </w:r>
    </w:p>
    <w:p w14:paraId="306C6A07" w14:textId="77777777" w:rsidR="00557038" w:rsidRPr="00A13709" w:rsidRDefault="00557038" w:rsidP="00557038">
      <w:pPr>
        <w:pStyle w:val="Standard1"/>
      </w:pPr>
      <w:r w:rsidRPr="00A13709">
        <w:t>PAS 1192-2</w:t>
      </w:r>
      <w:r w:rsidRPr="00A13709">
        <w:tab/>
        <w:t>2013</w:t>
      </w:r>
      <w:r w:rsidRPr="00A13709">
        <w:tab/>
        <w:t>Specification for information management for the capital/delivery phase of construction projects using building information modelling</w:t>
      </w:r>
    </w:p>
    <w:p w14:paraId="4A2C654F" w14:textId="77777777" w:rsidR="00557038" w:rsidRDefault="00557038" w:rsidP="00557038">
      <w:pPr>
        <w:pStyle w:val="Standard1"/>
      </w:pPr>
      <w:r w:rsidRPr="00A13709">
        <w:t>UniFormat</w:t>
      </w:r>
      <w:r w:rsidRPr="00A13709">
        <w:tab/>
        <w:t>2010</w:t>
      </w:r>
      <w:r w:rsidRPr="00A13709">
        <w:tab/>
        <w:t>Building Element Classification System</w:t>
      </w:r>
    </w:p>
    <w:p w14:paraId="0F789E12" w14:textId="77777777" w:rsidR="00557038" w:rsidRPr="00D6305E" w:rsidRDefault="00557038" w:rsidP="00D6305E"/>
    <w:sectPr w:rsidR="00557038" w:rsidRPr="00D6305E" w:rsidSect="003E0120">
      <w:headerReference w:type="default" r:id="rId18"/>
      <w:footerReference w:type="default" r:id="rId19"/>
      <w:footnotePr>
        <w:numFmt w:val="lowerRoman"/>
      </w:footnotePr>
      <w:endnotePr>
        <w:numFmt w:val="decimal"/>
      </w:endnotePr>
      <w:pgSz w:w="11907" w:h="16840" w:code="9"/>
      <w:pgMar w:top="851" w:right="1418" w:bottom="851"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16095" w14:textId="77777777" w:rsidR="006C6C1A" w:rsidRDefault="006C6C1A">
      <w:r>
        <w:separator/>
      </w:r>
    </w:p>
  </w:endnote>
  <w:endnote w:type="continuationSeparator" w:id="0">
    <w:p w14:paraId="3147D7E3" w14:textId="77777777" w:rsidR="006C6C1A" w:rsidRDefault="006C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Light">
    <w:panose1 w:val="00000000000000000000"/>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AE251" w14:textId="77777777" w:rsidR="00CE3D12" w:rsidRDefault="00CE3D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03E79" w14:textId="77777777" w:rsidR="00CE3D12" w:rsidRDefault="00CE3D12">
    <w:pPr>
      <w:pStyle w:val="Footer"/>
    </w:pPr>
  </w:p>
  <w:p w14:paraId="27396DCB" w14:textId="2109B557" w:rsidR="00CE3D12" w:rsidRPr="00C97357" w:rsidRDefault="00CE3D12" w:rsidP="00C97357">
    <w:pPr>
      <w:pStyle w:val="Footer"/>
    </w:pPr>
    <w:r>
      <w:t>© NATSPEC BIM Managem</w:t>
    </w:r>
    <w:r w:rsidRPr="00235610">
      <w:t>ent Plan Template</w:t>
    </w:r>
    <w:r w:rsidRPr="00235610">
      <w:tab/>
    </w:r>
    <w:r>
      <w:fldChar w:fldCharType="begin"/>
    </w:r>
    <w:r>
      <w:instrText xml:space="preserve"> PAGE </w:instrText>
    </w:r>
    <w:r>
      <w:fldChar w:fldCharType="separate"/>
    </w:r>
    <w:r w:rsidR="001E4651">
      <w:rPr>
        <w:noProof/>
      </w:rPr>
      <w:t>2</w:t>
    </w:r>
    <w:r>
      <w:rPr>
        <w:noProof/>
      </w:rPr>
      <w:fldChar w:fldCharType="end"/>
    </w:r>
    <w:r>
      <w:tab/>
    </w:r>
    <w:r>
      <w:fldChar w:fldCharType="begin"/>
    </w:r>
    <w:r>
      <w:instrText xml:space="preserve"> MACROBUTTON  ac_OnHelp [insert date]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57A368" w14:textId="77777777" w:rsidR="006C6C1A" w:rsidRDefault="006C6C1A">
      <w:r>
        <w:separator/>
      </w:r>
    </w:p>
  </w:footnote>
  <w:footnote w:type="continuationSeparator" w:id="0">
    <w:p w14:paraId="7F85D77F" w14:textId="77777777" w:rsidR="006C6C1A" w:rsidRDefault="006C6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AE24E" w14:textId="77777777" w:rsidR="00CE3D12" w:rsidRPr="007368F3" w:rsidRDefault="00CE3D12" w:rsidP="00483DCB">
    <w:r>
      <w:rPr>
        <w:noProof/>
        <w:lang w:eastAsia="en-AU"/>
      </w:rPr>
      <mc:AlternateContent>
        <mc:Choice Requires="wps">
          <w:drawing>
            <wp:anchor distT="0" distB="0" distL="114300" distR="114300" simplePos="0" relativeHeight="251657216" behindDoc="0" locked="0" layoutInCell="1" allowOverlap="1" wp14:anchorId="73FAE254" wp14:editId="73FAE255">
              <wp:simplePos x="0" y="0"/>
              <wp:positionH relativeFrom="column">
                <wp:posOffset>3366770</wp:posOffset>
              </wp:positionH>
              <wp:positionV relativeFrom="paragraph">
                <wp:posOffset>102870</wp:posOffset>
              </wp:positionV>
              <wp:extent cx="2667000" cy="552450"/>
              <wp:effectExtent l="4445" t="0" r="0"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AE256" w14:textId="77777777" w:rsidR="00CE3D12" w:rsidRPr="002506D1" w:rsidRDefault="00CE3D12" w:rsidP="009953C2">
                          <w:pPr>
                            <w:jc w:val="right"/>
                            <w:rPr>
                              <w:rFonts w:ascii="Trebuchet MS" w:hAnsi="Trebuchet MS"/>
                              <w:b/>
                              <w:i/>
                              <w:color w:val="FFFFFF"/>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65.1pt;margin-top:8.1pt;width:210pt;height: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" filled="f" stroked="f">
              <v:textbox>
                <w:txbxContent>
                  <w:p w14:paraId="73FAE256" w14:textId="77777777" w:rsidR="00CE3D12" w:rsidRPr="002506D1" w:rsidRDefault="00CE3D12" w:rsidP="009953C2">
                    <w:pPr>
                      <w:jc w:val="right"/>
                      <w:rPr>
                        <w:rFonts w:ascii="Trebuchet MS" w:hAnsi="Trebuchet MS"/>
                        <w:b/>
                        <w:i/>
                        <w:color w:val="FFFFFF"/>
                        <w:sz w:val="44"/>
                        <w:szCs w:val="44"/>
                      </w:rPr>
                    </w:pP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AE250" w14:textId="77777777" w:rsidR="00CE3D12" w:rsidRDefault="00CE3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9087B" w14:textId="77777777" w:rsidR="00CE3D12" w:rsidRDefault="00CE3D12" w:rsidP="00D42F5D">
    <w:pPr>
      <w:pStyle w:val="Header"/>
      <w:shd w:val="clear" w:color="auto" w:fill="754FA0"/>
    </w:pPr>
    <w:r>
      <w:tab/>
      <w:t>Construction BIM Management Plan</w:t>
    </w:r>
  </w:p>
  <w:p w14:paraId="00674B0D" w14:textId="77777777" w:rsidR="00CE3D12" w:rsidRDefault="00CE3D1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8E03446"/>
    <w:lvl w:ilvl="0">
      <w:start w:val="1"/>
      <w:numFmt w:val="bullet"/>
      <w:pStyle w:val="NormalIndent3"/>
      <w:lvlText w:val="*"/>
      <w:lvlJc w:val="left"/>
      <w:pPr>
        <w:tabs>
          <w:tab w:val="num" w:pos="562"/>
        </w:tabs>
        <w:ind w:left="562" w:hanging="142"/>
      </w:pPr>
      <w:rPr>
        <w:rFonts w:ascii="Times New Roman" w:hAnsi="Times New Roman" w:cs="Times New Roman" w:hint="default"/>
        <w:color w:val="auto"/>
      </w:rPr>
    </w:lvl>
    <w:lvl w:ilvl="1">
      <w:start w:val="1"/>
      <w:numFmt w:val="decimal"/>
      <w:isLgl/>
      <w:suff w:val="nothing"/>
      <w:lvlText w:val="%1%2"/>
      <w:lvlJc w:val="left"/>
      <w:pPr>
        <w:ind w:left="-289" w:firstLine="0"/>
      </w:pPr>
      <w:rPr>
        <w:rFonts w:hint="default"/>
      </w:rPr>
    </w:lvl>
    <w:lvl w:ilvl="2">
      <w:start w:val="1"/>
      <w:numFmt w:val="decimal"/>
      <w:suff w:val="nothing"/>
      <w:lvlText w:val="%2.%3"/>
      <w:lvlJc w:val="left"/>
      <w:pPr>
        <w:ind w:left="-289" w:firstLine="0"/>
      </w:pPr>
      <w:rPr>
        <w:rFonts w:hint="default"/>
      </w:rPr>
    </w:lvl>
    <w:lvl w:ilvl="3">
      <w:start w:val="1"/>
      <w:numFmt w:val="none"/>
      <w:suff w:val="nothing"/>
      <w:lvlText w:val=""/>
      <w:lvlJc w:val="left"/>
      <w:pPr>
        <w:ind w:left="-289" w:firstLine="0"/>
      </w:pPr>
      <w:rPr>
        <w:rFonts w:hint="default"/>
      </w:rPr>
    </w:lvl>
    <w:lvl w:ilvl="4">
      <w:start w:val="1"/>
      <w:numFmt w:val="none"/>
      <w:lvlText w:val=""/>
      <w:lvlJc w:val="left"/>
      <w:pPr>
        <w:tabs>
          <w:tab w:val="num" w:pos="71"/>
        </w:tabs>
        <w:ind w:left="-289" w:firstLine="0"/>
      </w:pPr>
      <w:rPr>
        <w:rFonts w:hint="default"/>
      </w:rPr>
    </w:lvl>
    <w:lvl w:ilvl="5">
      <w:start w:val="1"/>
      <w:numFmt w:val="none"/>
      <w:lvlText w:val=""/>
      <w:lvlJc w:val="left"/>
      <w:pPr>
        <w:tabs>
          <w:tab w:val="num" w:pos="71"/>
        </w:tabs>
        <w:ind w:left="-289" w:firstLine="0"/>
      </w:pPr>
      <w:rPr>
        <w:rFonts w:hint="default"/>
      </w:rPr>
    </w:lvl>
    <w:lvl w:ilvl="6">
      <w:start w:val="1"/>
      <w:numFmt w:val="none"/>
      <w:lvlText w:val=""/>
      <w:lvlJc w:val="left"/>
      <w:pPr>
        <w:tabs>
          <w:tab w:val="num" w:pos="71"/>
        </w:tabs>
        <w:ind w:left="-289" w:firstLine="0"/>
      </w:pPr>
      <w:rPr>
        <w:rFonts w:hint="default"/>
      </w:rPr>
    </w:lvl>
    <w:lvl w:ilvl="7">
      <w:start w:val="1"/>
      <w:numFmt w:val="none"/>
      <w:lvlText w:val=""/>
      <w:lvlJc w:val="left"/>
      <w:pPr>
        <w:tabs>
          <w:tab w:val="num" w:pos="71"/>
        </w:tabs>
        <w:ind w:left="-289" w:firstLine="0"/>
      </w:pPr>
      <w:rPr>
        <w:rFonts w:hint="default"/>
      </w:rPr>
    </w:lvl>
    <w:lvl w:ilvl="8">
      <w:start w:val="1"/>
      <w:numFmt w:val="none"/>
      <w:lvlText w:val=""/>
      <w:lvlJc w:val="left"/>
      <w:pPr>
        <w:tabs>
          <w:tab w:val="num" w:pos="71"/>
        </w:tabs>
        <w:ind w:left="-289" w:firstLine="0"/>
      </w:pPr>
      <w:rPr>
        <w:rFonts w:hint="default"/>
      </w:rPr>
    </w:lvl>
  </w:abstractNum>
  <w:abstractNum w:abstractNumId="1">
    <w:nsid w:val="026914DF"/>
    <w:multiLevelType w:val="hybridMultilevel"/>
    <w:tmpl w:val="B0C4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858A0"/>
    <w:multiLevelType w:val="hybridMultilevel"/>
    <w:tmpl w:val="8BEEB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5549D0"/>
    <w:multiLevelType w:val="hybridMultilevel"/>
    <w:tmpl w:val="517C6C36"/>
    <w:lvl w:ilvl="0" w:tplc="61EE871E">
      <w:start w:val="1"/>
      <w:numFmt w:val="bullet"/>
      <w:pStyle w:val="Tableindent"/>
      <w:lvlText w:val="­"/>
      <w:lvlJc w:val="left"/>
      <w:pPr>
        <w:tabs>
          <w:tab w:val="num" w:pos="142"/>
        </w:tabs>
        <w:ind w:left="142" w:hanging="142"/>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98222C"/>
    <w:multiLevelType w:val="hybridMultilevel"/>
    <w:tmpl w:val="615A18DE"/>
    <w:lvl w:ilvl="0" w:tplc="FB76ABE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7472D5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A970A2"/>
    <w:multiLevelType w:val="hybridMultilevel"/>
    <w:tmpl w:val="281AC63E"/>
    <w:lvl w:ilvl="0" w:tplc="6B1A35E6">
      <w:start w:val="1"/>
      <w:numFmt w:val="bullet"/>
      <w:pStyle w:val="OptionalNormalIndent"/>
      <w:lvlText w:val="-"/>
      <w:lvlJc w:val="left"/>
      <w:pPr>
        <w:tabs>
          <w:tab w:val="num" w:pos="0"/>
        </w:tabs>
        <w:ind w:left="210" w:hanging="21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7E02C5F"/>
    <w:multiLevelType w:val="hybridMultilevel"/>
    <w:tmpl w:val="563CD0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17702AA"/>
    <w:multiLevelType w:val="multilevel"/>
    <w:tmpl w:val="0C09001D"/>
    <w:styleLink w:val="Style1"/>
    <w:lvl w:ilvl="0">
      <w:start w:val="1"/>
      <w:numFmt w:val="decimal"/>
      <w:lvlText w:val="%1)"/>
      <w:lvlJc w:val="left"/>
      <w:pPr>
        <w:ind w:left="360" w:hanging="360"/>
      </w:pPr>
      <w:rPr>
        <w:rFonts w:ascii="Helvetica-Light" w:hAnsi="Helvetica-Light"/>
        <w:b/>
        <w:sz w:val="1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38E304A"/>
    <w:multiLevelType w:val="hybridMultilevel"/>
    <w:tmpl w:val="67F6E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2C3693"/>
    <w:multiLevelType w:val="multilevel"/>
    <w:tmpl w:val="E21842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97B1AB2"/>
    <w:multiLevelType w:val="hybridMultilevel"/>
    <w:tmpl w:val="6356485E"/>
    <w:lvl w:ilvl="0" w:tplc="A77CCF90">
      <w:start w:val="1"/>
      <w:numFmt w:val="bullet"/>
      <w:pStyle w:val="Promptindent"/>
      <w:lvlText w:val="­"/>
      <w:lvlJc w:val="left"/>
      <w:pPr>
        <w:tabs>
          <w:tab w:val="num" w:pos="210"/>
        </w:tabs>
        <w:ind w:left="210" w:hanging="21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DB0B85"/>
    <w:multiLevelType w:val="multilevel"/>
    <w:tmpl w:val="AFCE0EE0"/>
    <w:lvl w:ilvl="0">
      <w:start w:val="1"/>
      <w:numFmt w:val="decimal"/>
      <w:lvlText w:val="%1."/>
      <w:lvlJc w:val="left"/>
      <w:pPr>
        <w:ind w:left="360" w:hanging="360"/>
      </w:pPr>
      <w:rPr>
        <w:rFonts w:hint="default"/>
      </w:rPr>
    </w:lvl>
    <w:lvl w:ilvl="1">
      <w:start w:val="1"/>
      <w:numFmt w:val="decimal"/>
      <w:lvlText w:val="%2"/>
      <w:lvlJc w:val="left"/>
      <w:pPr>
        <w:tabs>
          <w:tab w:val="num" w:pos="567"/>
        </w:tabs>
        <w:ind w:left="567" w:hanging="567"/>
      </w:pPr>
      <w:rPr>
        <w:rFonts w:hint="default"/>
      </w:rPr>
    </w:lvl>
    <w:lvl w:ilvl="2">
      <w:start w:val="1"/>
      <w:numFmt w:val="decimal"/>
      <w:lvlText w:val="%2.%3"/>
      <w:lvlJc w:val="left"/>
      <w:pPr>
        <w:tabs>
          <w:tab w:val="num" w:pos="567"/>
        </w:tabs>
        <w:ind w:left="567" w:hanging="567"/>
      </w:pPr>
      <w:rPr>
        <w:rFonts w:hint="default"/>
      </w:rPr>
    </w:lvl>
    <w:lvl w:ilvl="3">
      <w:start w:val="1"/>
      <w:numFmt w:val="decimal"/>
      <w:lvlText w:val="%2.%3.%4"/>
      <w:lvlJc w:val="left"/>
      <w:pPr>
        <w:tabs>
          <w:tab w:val="num" w:pos="0"/>
        </w:tabs>
        <w:ind w:left="0" w:firstLine="0"/>
      </w:pPr>
      <w:rPr>
        <w:rFonts w:hint="default"/>
      </w:rPr>
    </w:lvl>
    <w:lvl w:ilvl="4">
      <w:start w:val="1"/>
      <w:numFmt w:val="decimal"/>
      <w:lvlText w:val=".%5"/>
      <w:lvlJc w:val="left"/>
      <w:pPr>
        <w:tabs>
          <w:tab w:val="num" w:pos="0"/>
        </w:tabs>
        <w:ind w:left="0" w:firstLine="0"/>
      </w:pPr>
      <w:rPr>
        <w:rFonts w:hint="default"/>
      </w:rPr>
    </w:lvl>
    <w:lvl w:ilvl="5">
      <w:start w:val="1"/>
      <w:numFmt w:val="decimal"/>
      <w:lvlText w:val=".%5.%6"/>
      <w:lvlJc w:val="left"/>
      <w:pPr>
        <w:tabs>
          <w:tab w:val="num" w:pos="0"/>
        </w:tabs>
        <w:ind w:left="0" w:firstLine="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3">
    <w:nsid w:val="2D9328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E0C3364"/>
    <w:multiLevelType w:val="hybridMultilevel"/>
    <w:tmpl w:val="E8A80A50"/>
    <w:lvl w:ilvl="0" w:tplc="78A02EB0">
      <w:start w:val="1"/>
      <w:numFmt w:val="bullet"/>
      <w:pStyle w:val="Tableindent2"/>
      <w:lvlText w:val="."/>
      <w:lvlJc w:val="left"/>
      <w:pPr>
        <w:tabs>
          <w:tab w:val="num" w:pos="0"/>
        </w:tabs>
        <w:ind w:left="0" w:firstLine="142"/>
      </w:pPr>
      <w:rPr>
        <w:rFonts w:ascii="Times New Roman" w:hAnsi="Times New Roman" w:cs="Times New Roman" w:hint="default"/>
      </w:rPr>
    </w:lvl>
    <w:lvl w:ilvl="1" w:tplc="04090003" w:tentative="1">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15">
    <w:nsid w:val="2E953780"/>
    <w:multiLevelType w:val="hybridMultilevel"/>
    <w:tmpl w:val="BF48C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6AB0BF9"/>
    <w:multiLevelType w:val="multilevel"/>
    <w:tmpl w:val="B6AC8F60"/>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nsid w:val="382349AF"/>
    <w:multiLevelType w:val="hybridMultilevel"/>
    <w:tmpl w:val="BB4E3C96"/>
    <w:lvl w:ilvl="0" w:tplc="11EA9DCE">
      <w:numFmt w:val="bullet"/>
      <w:pStyle w:val="NormalIndent"/>
      <w:lvlText w:val="-"/>
      <w:lvlJc w:val="left"/>
      <w:pPr>
        <w:tabs>
          <w:tab w:val="num" w:pos="0"/>
        </w:tabs>
        <w:ind w:left="210" w:hanging="21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55D40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456165EC"/>
    <w:multiLevelType w:val="multilevel"/>
    <w:tmpl w:val="E3168218"/>
    <w:styleLink w:val="StyleBulleted"/>
    <w:lvl w:ilvl="0">
      <w:start w:val="1"/>
      <w:numFmt w:val="bullet"/>
      <w:lvlText w:val=""/>
      <w:lvlJc w:val="left"/>
      <w:pPr>
        <w:tabs>
          <w:tab w:val="num" w:pos="547"/>
        </w:tabs>
        <w:ind w:left="547" w:hanging="187"/>
      </w:pPr>
      <w:rPr>
        <w:rFonts w:ascii="Symbol" w:hAnsi="Symbol"/>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BE3D22"/>
    <w:multiLevelType w:val="multilevel"/>
    <w:tmpl w:val="BB0AF058"/>
    <w:lvl w:ilvl="0">
      <w:start w:val="1"/>
      <w:numFmt w:val="decimal"/>
      <w:lvlText w:val="%1."/>
      <w:lvlJc w:val="left"/>
      <w:pPr>
        <w:ind w:left="360" w:hanging="360"/>
      </w:pPr>
      <w:rPr>
        <w:rFonts w:hint="default"/>
      </w:rPr>
    </w:lvl>
    <w:lvl w:ilvl="1">
      <w:start w:val="1"/>
      <w:numFmt w:val="decimal"/>
      <w:suff w:val="space"/>
      <w:lvlText w:val="3.%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9C676F8"/>
    <w:multiLevelType w:val="singleLevel"/>
    <w:tmpl w:val="544C4E28"/>
    <w:lvl w:ilvl="0">
      <w:start w:val="1"/>
      <w:numFmt w:val="bullet"/>
      <w:pStyle w:val="Instructionsindent"/>
      <w:lvlText w:val=""/>
      <w:lvlJc w:val="left"/>
      <w:pPr>
        <w:tabs>
          <w:tab w:val="num" w:pos="420"/>
        </w:tabs>
        <w:ind w:left="420" w:hanging="360"/>
      </w:pPr>
      <w:rPr>
        <w:rFonts w:ascii="Symbol" w:hAnsi="Symbol" w:hint="default"/>
      </w:rPr>
    </w:lvl>
  </w:abstractNum>
  <w:abstractNum w:abstractNumId="22">
    <w:nsid w:val="4C09494F"/>
    <w:multiLevelType w:val="hybridMultilevel"/>
    <w:tmpl w:val="62E2D8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E0316A7"/>
    <w:multiLevelType w:val="multilevel"/>
    <w:tmpl w:val="E3168218"/>
    <w:numStyleLink w:val="StyleBulleted"/>
  </w:abstractNum>
  <w:abstractNum w:abstractNumId="24">
    <w:nsid w:val="4FD96DE1"/>
    <w:multiLevelType w:val="singleLevel"/>
    <w:tmpl w:val="3626B9FA"/>
    <w:lvl w:ilvl="0">
      <w:numFmt w:val="bullet"/>
      <w:pStyle w:val="NormalIndent2"/>
      <w:lvlText w:val="."/>
      <w:lvlJc w:val="left"/>
      <w:pPr>
        <w:tabs>
          <w:tab w:val="num" w:pos="210"/>
        </w:tabs>
        <w:ind w:left="420" w:hanging="210"/>
      </w:pPr>
      <w:rPr>
        <w:rFonts w:ascii="Times New Roman" w:hAnsi="Times New Roman" w:cs="Times New Roman" w:hint="default"/>
      </w:rPr>
    </w:lvl>
  </w:abstractNum>
  <w:abstractNum w:abstractNumId="25">
    <w:nsid w:val="57325473"/>
    <w:multiLevelType w:val="multilevel"/>
    <w:tmpl w:val="29DAD936"/>
    <w:lvl w:ilvl="0">
      <w:start w:val="1"/>
      <w:numFmt w:val="decimal"/>
      <w:lvlText w:val="%1."/>
      <w:lvlJc w:val="left"/>
      <w:pPr>
        <w:ind w:left="360" w:hanging="360"/>
      </w:pPr>
      <w:rPr>
        <w:rFonts w:hint="default"/>
      </w:rPr>
    </w:lvl>
    <w:lvl w:ilvl="1">
      <w:start w:val="1"/>
      <w:numFmt w:val="decimal"/>
      <w:suff w:val="space"/>
      <w:lvlText w:val="2.%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73437FC"/>
    <w:multiLevelType w:val="multilevel"/>
    <w:tmpl w:val="B6AC8F60"/>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nsid w:val="5F9C2265"/>
    <w:multiLevelType w:val="hybridMultilevel"/>
    <w:tmpl w:val="7A661A20"/>
    <w:lvl w:ilvl="0" w:tplc="E3CE06F6">
      <w:start w:val="1"/>
      <w:numFmt w:val="bullet"/>
      <w:pStyle w:val="Promptindent2"/>
      <w:lvlText w:val="."/>
      <w:lvlJc w:val="left"/>
      <w:pPr>
        <w:tabs>
          <w:tab w:val="num" w:pos="210"/>
        </w:tabs>
        <w:ind w:left="210" w:firstLine="0"/>
      </w:pPr>
      <w:rPr>
        <w:rFonts w:ascii="Times New Roman" w:hAnsi="Times New Roman"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28">
    <w:nsid w:val="64821C7B"/>
    <w:multiLevelType w:val="hybridMultilevel"/>
    <w:tmpl w:val="BD6EA0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4D22486"/>
    <w:multiLevelType w:val="multilevel"/>
    <w:tmpl w:val="CDD4F44C"/>
    <w:lvl w:ilvl="0">
      <w:start w:val="1"/>
      <w:numFmt w:val="decimal"/>
      <w:suff w:val="space"/>
      <w:lvlText w:val="%1."/>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nsid w:val="677A7F0C"/>
    <w:multiLevelType w:val="hybridMultilevel"/>
    <w:tmpl w:val="ABB828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5674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931488F"/>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AD23C64"/>
    <w:multiLevelType w:val="hybridMultilevel"/>
    <w:tmpl w:val="2396BD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710775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DD10710"/>
    <w:multiLevelType w:val="hybridMultilevel"/>
    <w:tmpl w:val="5A1EB4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4"/>
  </w:num>
  <w:num w:numId="4">
    <w:abstractNumId w:val="3"/>
  </w:num>
  <w:num w:numId="5">
    <w:abstractNumId w:val="17"/>
  </w:num>
  <w:num w:numId="6">
    <w:abstractNumId w:val="12"/>
  </w:num>
  <w:num w:numId="7">
    <w:abstractNumId w:val="14"/>
  </w:num>
  <w:num w:numId="8">
    <w:abstractNumId w:val="11"/>
  </w:num>
  <w:num w:numId="9">
    <w:abstractNumId w:val="27"/>
  </w:num>
  <w:num w:numId="10">
    <w:abstractNumId w:val="6"/>
  </w:num>
  <w:num w:numId="11">
    <w:abstractNumId w:val="19"/>
  </w:num>
  <w:num w:numId="12">
    <w:abstractNumId w:val="23"/>
  </w:num>
  <w:num w:numId="13">
    <w:abstractNumId w:val="7"/>
  </w:num>
  <w:num w:numId="14">
    <w:abstractNumId w:val="8"/>
  </w:num>
  <w:num w:numId="15">
    <w:abstractNumId w:val="5"/>
  </w:num>
  <w:num w:numId="16">
    <w:abstractNumId w:val="29"/>
  </w:num>
  <w:num w:numId="17">
    <w:abstractNumId w:val="26"/>
  </w:num>
  <w:num w:numId="18">
    <w:abstractNumId w:val="32"/>
  </w:num>
  <w:num w:numId="19">
    <w:abstractNumId w:val="16"/>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34"/>
  </w:num>
  <w:num w:numId="27">
    <w:abstractNumId w:val="18"/>
  </w:num>
  <w:num w:numId="28">
    <w:abstractNumId w:val="31"/>
  </w:num>
  <w:num w:numId="29">
    <w:abstractNumId w:val="4"/>
  </w:num>
  <w:num w:numId="30">
    <w:abstractNumId w:val="10"/>
  </w:num>
  <w:num w:numId="31">
    <w:abstractNumId w:val="10"/>
  </w:num>
  <w:num w:numId="32">
    <w:abstractNumId w:val="10"/>
  </w:num>
  <w:num w:numId="33">
    <w:abstractNumId w:val="10"/>
  </w:num>
  <w:num w:numId="34">
    <w:abstractNumId w:val="10"/>
  </w:num>
  <w:num w:numId="35">
    <w:abstractNumId w:val="9"/>
  </w:num>
  <w:num w:numId="36">
    <w:abstractNumId w:val="28"/>
  </w:num>
  <w:num w:numId="37">
    <w:abstractNumId w:val="10"/>
  </w:num>
  <w:num w:numId="38">
    <w:abstractNumId w:val="33"/>
  </w:num>
  <w:num w:numId="39">
    <w:abstractNumId w:val="35"/>
  </w:num>
  <w:num w:numId="40">
    <w:abstractNumId w:val="30"/>
  </w:num>
  <w:num w:numId="41">
    <w:abstractNumId w:val="2"/>
  </w:num>
  <w:num w:numId="42">
    <w:abstractNumId w:val="22"/>
  </w:num>
  <w:num w:numId="43">
    <w:abstractNumId w:val="15"/>
  </w:num>
  <w:num w:numId="44">
    <w:abstractNumId w:val="10"/>
  </w:num>
  <w:num w:numId="45">
    <w:abstractNumId w:val="1"/>
  </w:num>
  <w:num w:numId="46">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GrammaticalErrors/>
  <w:activeWritingStyle w:appName="MSWord" w:lang="en-AU" w:vendorID="8" w:dllVersion="513"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28C"/>
    <w:rsid w:val="000003E7"/>
    <w:rsid w:val="000018D4"/>
    <w:rsid w:val="0000355C"/>
    <w:rsid w:val="000113D1"/>
    <w:rsid w:val="00012154"/>
    <w:rsid w:val="00012A79"/>
    <w:rsid w:val="00013EED"/>
    <w:rsid w:val="00014552"/>
    <w:rsid w:val="00014CDA"/>
    <w:rsid w:val="00014F61"/>
    <w:rsid w:val="0001530B"/>
    <w:rsid w:val="00015824"/>
    <w:rsid w:val="0001679B"/>
    <w:rsid w:val="000212B3"/>
    <w:rsid w:val="00022B37"/>
    <w:rsid w:val="000247F1"/>
    <w:rsid w:val="0002722A"/>
    <w:rsid w:val="00027E76"/>
    <w:rsid w:val="00030A4A"/>
    <w:rsid w:val="00030DDD"/>
    <w:rsid w:val="000314DC"/>
    <w:rsid w:val="00033898"/>
    <w:rsid w:val="00033F10"/>
    <w:rsid w:val="00035226"/>
    <w:rsid w:val="0003784C"/>
    <w:rsid w:val="00045447"/>
    <w:rsid w:val="00046BA1"/>
    <w:rsid w:val="000505EB"/>
    <w:rsid w:val="00056BAA"/>
    <w:rsid w:val="000573EB"/>
    <w:rsid w:val="00057967"/>
    <w:rsid w:val="00057B2D"/>
    <w:rsid w:val="000604B9"/>
    <w:rsid w:val="00072313"/>
    <w:rsid w:val="000743EA"/>
    <w:rsid w:val="00074A10"/>
    <w:rsid w:val="00081572"/>
    <w:rsid w:val="00087999"/>
    <w:rsid w:val="00090036"/>
    <w:rsid w:val="000913B2"/>
    <w:rsid w:val="00092AF5"/>
    <w:rsid w:val="00093BC6"/>
    <w:rsid w:val="00093DCA"/>
    <w:rsid w:val="00096F7F"/>
    <w:rsid w:val="00097925"/>
    <w:rsid w:val="00097BF2"/>
    <w:rsid w:val="000A21B5"/>
    <w:rsid w:val="000A2832"/>
    <w:rsid w:val="000A3506"/>
    <w:rsid w:val="000A35AA"/>
    <w:rsid w:val="000A3C24"/>
    <w:rsid w:val="000A48EC"/>
    <w:rsid w:val="000A6AF0"/>
    <w:rsid w:val="000A7982"/>
    <w:rsid w:val="000B2F6A"/>
    <w:rsid w:val="000B7618"/>
    <w:rsid w:val="000C0031"/>
    <w:rsid w:val="000C03D3"/>
    <w:rsid w:val="000C1F42"/>
    <w:rsid w:val="000C2850"/>
    <w:rsid w:val="000C5BA5"/>
    <w:rsid w:val="000C6870"/>
    <w:rsid w:val="000D15FC"/>
    <w:rsid w:val="000D2B54"/>
    <w:rsid w:val="000D373D"/>
    <w:rsid w:val="000D3D4E"/>
    <w:rsid w:val="000D4EEB"/>
    <w:rsid w:val="000D6787"/>
    <w:rsid w:val="000D7C82"/>
    <w:rsid w:val="000E041C"/>
    <w:rsid w:val="000E0BA6"/>
    <w:rsid w:val="000E2BAF"/>
    <w:rsid w:val="000E2EB9"/>
    <w:rsid w:val="000E30EA"/>
    <w:rsid w:val="000E3C74"/>
    <w:rsid w:val="000E445E"/>
    <w:rsid w:val="000E53D8"/>
    <w:rsid w:val="000E579C"/>
    <w:rsid w:val="000F0CC7"/>
    <w:rsid w:val="000F1A4C"/>
    <w:rsid w:val="000F41DE"/>
    <w:rsid w:val="000F64D1"/>
    <w:rsid w:val="000F66C9"/>
    <w:rsid w:val="001006F8"/>
    <w:rsid w:val="00100A01"/>
    <w:rsid w:val="001025B9"/>
    <w:rsid w:val="00107C97"/>
    <w:rsid w:val="00110668"/>
    <w:rsid w:val="00112B88"/>
    <w:rsid w:val="00112F10"/>
    <w:rsid w:val="00117BED"/>
    <w:rsid w:val="001206F4"/>
    <w:rsid w:val="001211F1"/>
    <w:rsid w:val="00121D42"/>
    <w:rsid w:val="00122169"/>
    <w:rsid w:val="00122706"/>
    <w:rsid w:val="001230BA"/>
    <w:rsid w:val="001246AE"/>
    <w:rsid w:val="0012570D"/>
    <w:rsid w:val="00125C6B"/>
    <w:rsid w:val="001268F6"/>
    <w:rsid w:val="001279ED"/>
    <w:rsid w:val="00130395"/>
    <w:rsid w:val="001309A2"/>
    <w:rsid w:val="00131523"/>
    <w:rsid w:val="00131CBF"/>
    <w:rsid w:val="00132405"/>
    <w:rsid w:val="001332AE"/>
    <w:rsid w:val="00133A91"/>
    <w:rsid w:val="00133C4D"/>
    <w:rsid w:val="00135C03"/>
    <w:rsid w:val="00136C09"/>
    <w:rsid w:val="001431D6"/>
    <w:rsid w:val="001447C5"/>
    <w:rsid w:val="001461E3"/>
    <w:rsid w:val="001468BE"/>
    <w:rsid w:val="00146996"/>
    <w:rsid w:val="00150954"/>
    <w:rsid w:val="00150977"/>
    <w:rsid w:val="00157607"/>
    <w:rsid w:val="00160D1B"/>
    <w:rsid w:val="00161589"/>
    <w:rsid w:val="00164A94"/>
    <w:rsid w:val="00165E34"/>
    <w:rsid w:val="00167480"/>
    <w:rsid w:val="001702AE"/>
    <w:rsid w:val="00171372"/>
    <w:rsid w:val="00171E54"/>
    <w:rsid w:val="001774CB"/>
    <w:rsid w:val="00182059"/>
    <w:rsid w:val="00182493"/>
    <w:rsid w:val="00187F66"/>
    <w:rsid w:val="001905F1"/>
    <w:rsid w:val="001940D8"/>
    <w:rsid w:val="00195933"/>
    <w:rsid w:val="00195A86"/>
    <w:rsid w:val="001977E4"/>
    <w:rsid w:val="001A7822"/>
    <w:rsid w:val="001A7EB0"/>
    <w:rsid w:val="001B3943"/>
    <w:rsid w:val="001B4257"/>
    <w:rsid w:val="001B5473"/>
    <w:rsid w:val="001B6F05"/>
    <w:rsid w:val="001B7051"/>
    <w:rsid w:val="001C0932"/>
    <w:rsid w:val="001C17CA"/>
    <w:rsid w:val="001C2FAA"/>
    <w:rsid w:val="001C30E3"/>
    <w:rsid w:val="001C33D6"/>
    <w:rsid w:val="001C35A4"/>
    <w:rsid w:val="001C4EA6"/>
    <w:rsid w:val="001C6F85"/>
    <w:rsid w:val="001C6FB5"/>
    <w:rsid w:val="001D3B9A"/>
    <w:rsid w:val="001D4E2A"/>
    <w:rsid w:val="001D506E"/>
    <w:rsid w:val="001D517D"/>
    <w:rsid w:val="001D5556"/>
    <w:rsid w:val="001D6B34"/>
    <w:rsid w:val="001D6D85"/>
    <w:rsid w:val="001E15E9"/>
    <w:rsid w:val="001E31D3"/>
    <w:rsid w:val="001E32C7"/>
    <w:rsid w:val="001E3B24"/>
    <w:rsid w:val="001E4651"/>
    <w:rsid w:val="001F2EB7"/>
    <w:rsid w:val="001F4311"/>
    <w:rsid w:val="001F46E4"/>
    <w:rsid w:val="001F53AD"/>
    <w:rsid w:val="001F7034"/>
    <w:rsid w:val="0020179E"/>
    <w:rsid w:val="0020290B"/>
    <w:rsid w:val="00204421"/>
    <w:rsid w:val="00206DF2"/>
    <w:rsid w:val="002118A6"/>
    <w:rsid w:val="002163EB"/>
    <w:rsid w:val="00216FC7"/>
    <w:rsid w:val="00221554"/>
    <w:rsid w:val="002250BD"/>
    <w:rsid w:val="00226068"/>
    <w:rsid w:val="0023101B"/>
    <w:rsid w:val="00231F3F"/>
    <w:rsid w:val="002336D3"/>
    <w:rsid w:val="00233A75"/>
    <w:rsid w:val="00235610"/>
    <w:rsid w:val="00235EE9"/>
    <w:rsid w:val="00236DF5"/>
    <w:rsid w:val="002411EF"/>
    <w:rsid w:val="00241530"/>
    <w:rsid w:val="00242CFA"/>
    <w:rsid w:val="00243F5F"/>
    <w:rsid w:val="00245D6A"/>
    <w:rsid w:val="0024696D"/>
    <w:rsid w:val="00250532"/>
    <w:rsid w:val="00250A42"/>
    <w:rsid w:val="00251AD5"/>
    <w:rsid w:val="00251E32"/>
    <w:rsid w:val="00253615"/>
    <w:rsid w:val="0025445D"/>
    <w:rsid w:val="002547EE"/>
    <w:rsid w:val="00256D84"/>
    <w:rsid w:val="00260995"/>
    <w:rsid w:val="00263192"/>
    <w:rsid w:val="00263678"/>
    <w:rsid w:val="00264DCF"/>
    <w:rsid w:val="002662F2"/>
    <w:rsid w:val="00266BE1"/>
    <w:rsid w:val="002712BD"/>
    <w:rsid w:val="00274304"/>
    <w:rsid w:val="00274500"/>
    <w:rsid w:val="00274A0A"/>
    <w:rsid w:val="00275F83"/>
    <w:rsid w:val="00276185"/>
    <w:rsid w:val="0027796E"/>
    <w:rsid w:val="00283309"/>
    <w:rsid w:val="0028351E"/>
    <w:rsid w:val="00287DEB"/>
    <w:rsid w:val="00292759"/>
    <w:rsid w:val="0029356C"/>
    <w:rsid w:val="00294086"/>
    <w:rsid w:val="00296D95"/>
    <w:rsid w:val="002A17CE"/>
    <w:rsid w:val="002A3451"/>
    <w:rsid w:val="002A3D18"/>
    <w:rsid w:val="002A427F"/>
    <w:rsid w:val="002B0F57"/>
    <w:rsid w:val="002B121A"/>
    <w:rsid w:val="002B1A62"/>
    <w:rsid w:val="002B26EF"/>
    <w:rsid w:val="002B2874"/>
    <w:rsid w:val="002B3140"/>
    <w:rsid w:val="002B3FDD"/>
    <w:rsid w:val="002B43DB"/>
    <w:rsid w:val="002B46F8"/>
    <w:rsid w:val="002B4C57"/>
    <w:rsid w:val="002B4DB2"/>
    <w:rsid w:val="002B5063"/>
    <w:rsid w:val="002B5769"/>
    <w:rsid w:val="002B5917"/>
    <w:rsid w:val="002B6FCE"/>
    <w:rsid w:val="002C0C48"/>
    <w:rsid w:val="002C4755"/>
    <w:rsid w:val="002C618D"/>
    <w:rsid w:val="002C66A2"/>
    <w:rsid w:val="002C6B55"/>
    <w:rsid w:val="002D42FB"/>
    <w:rsid w:val="002D5124"/>
    <w:rsid w:val="002D72A4"/>
    <w:rsid w:val="002D7774"/>
    <w:rsid w:val="002E3950"/>
    <w:rsid w:val="002E671F"/>
    <w:rsid w:val="002F0E59"/>
    <w:rsid w:val="002F1472"/>
    <w:rsid w:val="002F16C6"/>
    <w:rsid w:val="002F1DF2"/>
    <w:rsid w:val="002F2520"/>
    <w:rsid w:val="002F32F8"/>
    <w:rsid w:val="002F79C2"/>
    <w:rsid w:val="0030084E"/>
    <w:rsid w:val="003017A6"/>
    <w:rsid w:val="0030366F"/>
    <w:rsid w:val="00304342"/>
    <w:rsid w:val="003074A8"/>
    <w:rsid w:val="00310202"/>
    <w:rsid w:val="00311490"/>
    <w:rsid w:val="003117E6"/>
    <w:rsid w:val="00313982"/>
    <w:rsid w:val="00313DD7"/>
    <w:rsid w:val="00315094"/>
    <w:rsid w:val="00316F42"/>
    <w:rsid w:val="00320B84"/>
    <w:rsid w:val="003224E2"/>
    <w:rsid w:val="00324A5E"/>
    <w:rsid w:val="00325620"/>
    <w:rsid w:val="00327E0D"/>
    <w:rsid w:val="00330529"/>
    <w:rsid w:val="0033096A"/>
    <w:rsid w:val="003315B3"/>
    <w:rsid w:val="00336E04"/>
    <w:rsid w:val="00340146"/>
    <w:rsid w:val="00340C9E"/>
    <w:rsid w:val="00343B12"/>
    <w:rsid w:val="00345081"/>
    <w:rsid w:val="00347AA8"/>
    <w:rsid w:val="00350410"/>
    <w:rsid w:val="00351E34"/>
    <w:rsid w:val="003539D3"/>
    <w:rsid w:val="00371735"/>
    <w:rsid w:val="00372358"/>
    <w:rsid w:val="0037509B"/>
    <w:rsid w:val="00375E65"/>
    <w:rsid w:val="003773C6"/>
    <w:rsid w:val="0038233A"/>
    <w:rsid w:val="00382E6B"/>
    <w:rsid w:val="0038553A"/>
    <w:rsid w:val="00385DC1"/>
    <w:rsid w:val="0039295E"/>
    <w:rsid w:val="00395335"/>
    <w:rsid w:val="00395550"/>
    <w:rsid w:val="00396EA9"/>
    <w:rsid w:val="003A05A5"/>
    <w:rsid w:val="003A4E4D"/>
    <w:rsid w:val="003A595B"/>
    <w:rsid w:val="003A6122"/>
    <w:rsid w:val="003A6F71"/>
    <w:rsid w:val="003B01A3"/>
    <w:rsid w:val="003B067B"/>
    <w:rsid w:val="003B21F9"/>
    <w:rsid w:val="003B25DE"/>
    <w:rsid w:val="003B3291"/>
    <w:rsid w:val="003B6B95"/>
    <w:rsid w:val="003B7DF3"/>
    <w:rsid w:val="003C4A6A"/>
    <w:rsid w:val="003C4B7A"/>
    <w:rsid w:val="003C4D84"/>
    <w:rsid w:val="003C6252"/>
    <w:rsid w:val="003C7C44"/>
    <w:rsid w:val="003D070F"/>
    <w:rsid w:val="003D0BBA"/>
    <w:rsid w:val="003D408D"/>
    <w:rsid w:val="003D6B45"/>
    <w:rsid w:val="003D6F2D"/>
    <w:rsid w:val="003D74CF"/>
    <w:rsid w:val="003E0120"/>
    <w:rsid w:val="003E030E"/>
    <w:rsid w:val="003E04F4"/>
    <w:rsid w:val="003E06FD"/>
    <w:rsid w:val="003E1DDE"/>
    <w:rsid w:val="003E3ACF"/>
    <w:rsid w:val="003E3F17"/>
    <w:rsid w:val="003E6396"/>
    <w:rsid w:val="003E63AF"/>
    <w:rsid w:val="003E70A1"/>
    <w:rsid w:val="003F0693"/>
    <w:rsid w:val="003F238E"/>
    <w:rsid w:val="003F6FAE"/>
    <w:rsid w:val="004031FF"/>
    <w:rsid w:val="00403D0C"/>
    <w:rsid w:val="0040424B"/>
    <w:rsid w:val="004042C6"/>
    <w:rsid w:val="00406026"/>
    <w:rsid w:val="00407012"/>
    <w:rsid w:val="0041005E"/>
    <w:rsid w:val="004139E5"/>
    <w:rsid w:val="00414C85"/>
    <w:rsid w:val="00415046"/>
    <w:rsid w:val="0041602E"/>
    <w:rsid w:val="004169A7"/>
    <w:rsid w:val="004203E5"/>
    <w:rsid w:val="004218D8"/>
    <w:rsid w:val="004224D6"/>
    <w:rsid w:val="00422BD9"/>
    <w:rsid w:val="004231E1"/>
    <w:rsid w:val="0042567F"/>
    <w:rsid w:val="00426040"/>
    <w:rsid w:val="0042776F"/>
    <w:rsid w:val="004317E8"/>
    <w:rsid w:val="00432AE1"/>
    <w:rsid w:val="00432E8A"/>
    <w:rsid w:val="00433D0E"/>
    <w:rsid w:val="00434AFF"/>
    <w:rsid w:val="00434C1F"/>
    <w:rsid w:val="00435DD7"/>
    <w:rsid w:val="00436B6A"/>
    <w:rsid w:val="00445748"/>
    <w:rsid w:val="00445FF6"/>
    <w:rsid w:val="004461F3"/>
    <w:rsid w:val="004509B3"/>
    <w:rsid w:val="004514AD"/>
    <w:rsid w:val="00452903"/>
    <w:rsid w:val="00453632"/>
    <w:rsid w:val="00455DD5"/>
    <w:rsid w:val="00455E0D"/>
    <w:rsid w:val="00456A8F"/>
    <w:rsid w:val="0046084A"/>
    <w:rsid w:val="00461040"/>
    <w:rsid w:val="00462847"/>
    <w:rsid w:val="004649BD"/>
    <w:rsid w:val="00465FDA"/>
    <w:rsid w:val="004700EF"/>
    <w:rsid w:val="004701FB"/>
    <w:rsid w:val="00471D64"/>
    <w:rsid w:val="00471E63"/>
    <w:rsid w:val="00472A6C"/>
    <w:rsid w:val="00475393"/>
    <w:rsid w:val="00475733"/>
    <w:rsid w:val="004779E1"/>
    <w:rsid w:val="00477B9D"/>
    <w:rsid w:val="00481876"/>
    <w:rsid w:val="004824A3"/>
    <w:rsid w:val="00483DCB"/>
    <w:rsid w:val="00485F1E"/>
    <w:rsid w:val="00492CFA"/>
    <w:rsid w:val="00492EDE"/>
    <w:rsid w:val="004976FF"/>
    <w:rsid w:val="004A0895"/>
    <w:rsid w:val="004A13C7"/>
    <w:rsid w:val="004A2FB2"/>
    <w:rsid w:val="004A5A79"/>
    <w:rsid w:val="004A6D30"/>
    <w:rsid w:val="004B2651"/>
    <w:rsid w:val="004B482B"/>
    <w:rsid w:val="004B560E"/>
    <w:rsid w:val="004B5AFF"/>
    <w:rsid w:val="004B5E8E"/>
    <w:rsid w:val="004B6673"/>
    <w:rsid w:val="004B7E14"/>
    <w:rsid w:val="004C3965"/>
    <w:rsid w:val="004C3E29"/>
    <w:rsid w:val="004C5813"/>
    <w:rsid w:val="004D0E17"/>
    <w:rsid w:val="004D29BD"/>
    <w:rsid w:val="004D4229"/>
    <w:rsid w:val="004D641B"/>
    <w:rsid w:val="004D6FB0"/>
    <w:rsid w:val="004D7D60"/>
    <w:rsid w:val="004D7DF7"/>
    <w:rsid w:val="004E1341"/>
    <w:rsid w:val="004E2753"/>
    <w:rsid w:val="004E3D71"/>
    <w:rsid w:val="004E492C"/>
    <w:rsid w:val="004E5A0A"/>
    <w:rsid w:val="004E5B61"/>
    <w:rsid w:val="004F09F7"/>
    <w:rsid w:val="004F10C0"/>
    <w:rsid w:val="004F112E"/>
    <w:rsid w:val="004F1325"/>
    <w:rsid w:val="004F4088"/>
    <w:rsid w:val="005003B1"/>
    <w:rsid w:val="00501125"/>
    <w:rsid w:val="005029B2"/>
    <w:rsid w:val="00505927"/>
    <w:rsid w:val="0050658D"/>
    <w:rsid w:val="00507E98"/>
    <w:rsid w:val="00507F7D"/>
    <w:rsid w:val="005119BE"/>
    <w:rsid w:val="00516F84"/>
    <w:rsid w:val="0051720D"/>
    <w:rsid w:val="00520022"/>
    <w:rsid w:val="005202F3"/>
    <w:rsid w:val="00521B19"/>
    <w:rsid w:val="00522D89"/>
    <w:rsid w:val="00523C52"/>
    <w:rsid w:val="00524F02"/>
    <w:rsid w:val="005258A5"/>
    <w:rsid w:val="00526292"/>
    <w:rsid w:val="00526ABF"/>
    <w:rsid w:val="00526B69"/>
    <w:rsid w:val="00531DE3"/>
    <w:rsid w:val="00537742"/>
    <w:rsid w:val="00544734"/>
    <w:rsid w:val="00544962"/>
    <w:rsid w:val="005465ED"/>
    <w:rsid w:val="00551B42"/>
    <w:rsid w:val="00552F33"/>
    <w:rsid w:val="0055511E"/>
    <w:rsid w:val="00556D52"/>
    <w:rsid w:val="00557038"/>
    <w:rsid w:val="005572EB"/>
    <w:rsid w:val="00557A55"/>
    <w:rsid w:val="00562B99"/>
    <w:rsid w:val="0056414C"/>
    <w:rsid w:val="00572079"/>
    <w:rsid w:val="005727A1"/>
    <w:rsid w:val="0057538A"/>
    <w:rsid w:val="00577EE7"/>
    <w:rsid w:val="005836DB"/>
    <w:rsid w:val="00583C88"/>
    <w:rsid w:val="00583D06"/>
    <w:rsid w:val="005854C7"/>
    <w:rsid w:val="00585748"/>
    <w:rsid w:val="0058576F"/>
    <w:rsid w:val="005919A7"/>
    <w:rsid w:val="005924DF"/>
    <w:rsid w:val="005969D6"/>
    <w:rsid w:val="005973B8"/>
    <w:rsid w:val="0059750B"/>
    <w:rsid w:val="005A11C1"/>
    <w:rsid w:val="005A222A"/>
    <w:rsid w:val="005A505A"/>
    <w:rsid w:val="005A5B7E"/>
    <w:rsid w:val="005B0483"/>
    <w:rsid w:val="005B42CA"/>
    <w:rsid w:val="005B52F4"/>
    <w:rsid w:val="005B563A"/>
    <w:rsid w:val="005B6093"/>
    <w:rsid w:val="005B64B4"/>
    <w:rsid w:val="005B6F56"/>
    <w:rsid w:val="005B7BE9"/>
    <w:rsid w:val="005C163E"/>
    <w:rsid w:val="005C2821"/>
    <w:rsid w:val="005C5E20"/>
    <w:rsid w:val="005D2A73"/>
    <w:rsid w:val="005E0527"/>
    <w:rsid w:val="005E3E8F"/>
    <w:rsid w:val="005E4EF9"/>
    <w:rsid w:val="005E505A"/>
    <w:rsid w:val="005E6255"/>
    <w:rsid w:val="005F26E6"/>
    <w:rsid w:val="005F2C75"/>
    <w:rsid w:val="005F331D"/>
    <w:rsid w:val="005F6B41"/>
    <w:rsid w:val="00603B06"/>
    <w:rsid w:val="00603E57"/>
    <w:rsid w:val="00604BF1"/>
    <w:rsid w:val="00605F5C"/>
    <w:rsid w:val="00611239"/>
    <w:rsid w:val="006127C0"/>
    <w:rsid w:val="00613922"/>
    <w:rsid w:val="00616277"/>
    <w:rsid w:val="00616EA9"/>
    <w:rsid w:val="0061753E"/>
    <w:rsid w:val="00617E2D"/>
    <w:rsid w:val="00617FA5"/>
    <w:rsid w:val="006207EC"/>
    <w:rsid w:val="00620849"/>
    <w:rsid w:val="00620C54"/>
    <w:rsid w:val="00620E7A"/>
    <w:rsid w:val="00622A0A"/>
    <w:rsid w:val="00624215"/>
    <w:rsid w:val="00630147"/>
    <w:rsid w:val="00630B43"/>
    <w:rsid w:val="00632A10"/>
    <w:rsid w:val="00636E40"/>
    <w:rsid w:val="00642A8C"/>
    <w:rsid w:val="00643125"/>
    <w:rsid w:val="00644812"/>
    <w:rsid w:val="00646841"/>
    <w:rsid w:val="00647422"/>
    <w:rsid w:val="006518A9"/>
    <w:rsid w:val="00652155"/>
    <w:rsid w:val="006568A7"/>
    <w:rsid w:val="00656A07"/>
    <w:rsid w:val="006603AD"/>
    <w:rsid w:val="006619B4"/>
    <w:rsid w:val="00662FFF"/>
    <w:rsid w:val="006653C1"/>
    <w:rsid w:val="00666A98"/>
    <w:rsid w:val="00666B44"/>
    <w:rsid w:val="00667BA9"/>
    <w:rsid w:val="006721A2"/>
    <w:rsid w:val="006727FC"/>
    <w:rsid w:val="006729BF"/>
    <w:rsid w:val="00672E98"/>
    <w:rsid w:val="00676420"/>
    <w:rsid w:val="006806AD"/>
    <w:rsid w:val="00680D97"/>
    <w:rsid w:val="00684395"/>
    <w:rsid w:val="00684705"/>
    <w:rsid w:val="00686FA4"/>
    <w:rsid w:val="0068762F"/>
    <w:rsid w:val="00687DA3"/>
    <w:rsid w:val="00687FA1"/>
    <w:rsid w:val="0069008F"/>
    <w:rsid w:val="0069336D"/>
    <w:rsid w:val="006A0D37"/>
    <w:rsid w:val="006A0FBA"/>
    <w:rsid w:val="006A1369"/>
    <w:rsid w:val="006A2526"/>
    <w:rsid w:val="006A4978"/>
    <w:rsid w:val="006A76CD"/>
    <w:rsid w:val="006B1271"/>
    <w:rsid w:val="006B1826"/>
    <w:rsid w:val="006B38A8"/>
    <w:rsid w:val="006B3AD3"/>
    <w:rsid w:val="006B7181"/>
    <w:rsid w:val="006C04E1"/>
    <w:rsid w:val="006C0D49"/>
    <w:rsid w:val="006C10E2"/>
    <w:rsid w:val="006C11B5"/>
    <w:rsid w:val="006C1F0A"/>
    <w:rsid w:val="006C29A0"/>
    <w:rsid w:val="006C2A67"/>
    <w:rsid w:val="006C3539"/>
    <w:rsid w:val="006C45E4"/>
    <w:rsid w:val="006C525A"/>
    <w:rsid w:val="006C6C1A"/>
    <w:rsid w:val="006C7450"/>
    <w:rsid w:val="006D1C05"/>
    <w:rsid w:val="006D1ECE"/>
    <w:rsid w:val="006D25B3"/>
    <w:rsid w:val="006D659A"/>
    <w:rsid w:val="006E03DB"/>
    <w:rsid w:val="006E17AE"/>
    <w:rsid w:val="006E1F09"/>
    <w:rsid w:val="006E285F"/>
    <w:rsid w:val="006E366E"/>
    <w:rsid w:val="006E3E65"/>
    <w:rsid w:val="006E5060"/>
    <w:rsid w:val="006E607C"/>
    <w:rsid w:val="006E65B6"/>
    <w:rsid w:val="006E6C06"/>
    <w:rsid w:val="006F41C8"/>
    <w:rsid w:val="006F52B1"/>
    <w:rsid w:val="006F561A"/>
    <w:rsid w:val="006F63C4"/>
    <w:rsid w:val="006F6AEE"/>
    <w:rsid w:val="007002A9"/>
    <w:rsid w:val="00701F06"/>
    <w:rsid w:val="00704E3E"/>
    <w:rsid w:val="007113A3"/>
    <w:rsid w:val="007123BE"/>
    <w:rsid w:val="00713BE2"/>
    <w:rsid w:val="00713DAA"/>
    <w:rsid w:val="00716B0C"/>
    <w:rsid w:val="00720824"/>
    <w:rsid w:val="007217AD"/>
    <w:rsid w:val="00722181"/>
    <w:rsid w:val="0072794A"/>
    <w:rsid w:val="00733859"/>
    <w:rsid w:val="00733D2B"/>
    <w:rsid w:val="007343FB"/>
    <w:rsid w:val="0073468B"/>
    <w:rsid w:val="00735586"/>
    <w:rsid w:val="00736395"/>
    <w:rsid w:val="00737A10"/>
    <w:rsid w:val="0074024C"/>
    <w:rsid w:val="00740684"/>
    <w:rsid w:val="007509EF"/>
    <w:rsid w:val="007513CF"/>
    <w:rsid w:val="00755357"/>
    <w:rsid w:val="007576D9"/>
    <w:rsid w:val="0076038A"/>
    <w:rsid w:val="00760541"/>
    <w:rsid w:val="00761135"/>
    <w:rsid w:val="007613C1"/>
    <w:rsid w:val="00761C71"/>
    <w:rsid w:val="00762657"/>
    <w:rsid w:val="00763FF6"/>
    <w:rsid w:val="007704F5"/>
    <w:rsid w:val="007709D2"/>
    <w:rsid w:val="0077196A"/>
    <w:rsid w:val="00773658"/>
    <w:rsid w:val="0077602B"/>
    <w:rsid w:val="0077704F"/>
    <w:rsid w:val="007771A1"/>
    <w:rsid w:val="007815EF"/>
    <w:rsid w:val="007817D6"/>
    <w:rsid w:val="007819C7"/>
    <w:rsid w:val="007831CC"/>
    <w:rsid w:val="007846DD"/>
    <w:rsid w:val="00791828"/>
    <w:rsid w:val="007922DC"/>
    <w:rsid w:val="007923B7"/>
    <w:rsid w:val="00797183"/>
    <w:rsid w:val="00797821"/>
    <w:rsid w:val="007A5827"/>
    <w:rsid w:val="007A61C8"/>
    <w:rsid w:val="007A6F1A"/>
    <w:rsid w:val="007B0D41"/>
    <w:rsid w:val="007B14DE"/>
    <w:rsid w:val="007B1784"/>
    <w:rsid w:val="007B2E89"/>
    <w:rsid w:val="007B3E04"/>
    <w:rsid w:val="007B5F00"/>
    <w:rsid w:val="007B73B4"/>
    <w:rsid w:val="007C0337"/>
    <w:rsid w:val="007C4A95"/>
    <w:rsid w:val="007C615D"/>
    <w:rsid w:val="007C7DA5"/>
    <w:rsid w:val="007D097D"/>
    <w:rsid w:val="007D219A"/>
    <w:rsid w:val="007D27DB"/>
    <w:rsid w:val="007E4137"/>
    <w:rsid w:val="007E45C4"/>
    <w:rsid w:val="007E59DF"/>
    <w:rsid w:val="007E677E"/>
    <w:rsid w:val="007E6AD7"/>
    <w:rsid w:val="007E6B70"/>
    <w:rsid w:val="007E78A2"/>
    <w:rsid w:val="007E7B83"/>
    <w:rsid w:val="007F187B"/>
    <w:rsid w:val="007F310D"/>
    <w:rsid w:val="007F31E4"/>
    <w:rsid w:val="007F35AB"/>
    <w:rsid w:val="007F3B7D"/>
    <w:rsid w:val="007F55F0"/>
    <w:rsid w:val="007F5EBF"/>
    <w:rsid w:val="007F70BA"/>
    <w:rsid w:val="00800AA5"/>
    <w:rsid w:val="00800CB9"/>
    <w:rsid w:val="00801CAB"/>
    <w:rsid w:val="00802B04"/>
    <w:rsid w:val="00803631"/>
    <w:rsid w:val="00806EC0"/>
    <w:rsid w:val="0081260E"/>
    <w:rsid w:val="00816129"/>
    <w:rsid w:val="0081667D"/>
    <w:rsid w:val="00820459"/>
    <w:rsid w:val="008212F1"/>
    <w:rsid w:val="00823BDD"/>
    <w:rsid w:val="008254E8"/>
    <w:rsid w:val="008265CD"/>
    <w:rsid w:val="00826C47"/>
    <w:rsid w:val="00826D81"/>
    <w:rsid w:val="008279A5"/>
    <w:rsid w:val="00827D48"/>
    <w:rsid w:val="008301EF"/>
    <w:rsid w:val="00830300"/>
    <w:rsid w:val="00832391"/>
    <w:rsid w:val="00833DF5"/>
    <w:rsid w:val="00833FE3"/>
    <w:rsid w:val="0083463C"/>
    <w:rsid w:val="0083578E"/>
    <w:rsid w:val="008372DA"/>
    <w:rsid w:val="008400A5"/>
    <w:rsid w:val="00841FC2"/>
    <w:rsid w:val="008428F6"/>
    <w:rsid w:val="00843537"/>
    <w:rsid w:val="00843691"/>
    <w:rsid w:val="008436D2"/>
    <w:rsid w:val="00843F4B"/>
    <w:rsid w:val="00844E4E"/>
    <w:rsid w:val="008455B7"/>
    <w:rsid w:val="00845C3A"/>
    <w:rsid w:val="0085069D"/>
    <w:rsid w:val="008512AE"/>
    <w:rsid w:val="008517A3"/>
    <w:rsid w:val="0085247C"/>
    <w:rsid w:val="00854907"/>
    <w:rsid w:val="00856665"/>
    <w:rsid w:val="00861C84"/>
    <w:rsid w:val="00864841"/>
    <w:rsid w:val="00865505"/>
    <w:rsid w:val="00865E18"/>
    <w:rsid w:val="00871328"/>
    <w:rsid w:val="00871DA5"/>
    <w:rsid w:val="00873CDB"/>
    <w:rsid w:val="008758CD"/>
    <w:rsid w:val="00876659"/>
    <w:rsid w:val="00876C43"/>
    <w:rsid w:val="00877F15"/>
    <w:rsid w:val="00882553"/>
    <w:rsid w:val="008879B0"/>
    <w:rsid w:val="00890137"/>
    <w:rsid w:val="008902A7"/>
    <w:rsid w:val="008912FC"/>
    <w:rsid w:val="008928DC"/>
    <w:rsid w:val="00892AC3"/>
    <w:rsid w:val="00892B0E"/>
    <w:rsid w:val="008954B4"/>
    <w:rsid w:val="008968B1"/>
    <w:rsid w:val="008977F1"/>
    <w:rsid w:val="008A2486"/>
    <w:rsid w:val="008A3191"/>
    <w:rsid w:val="008A54D9"/>
    <w:rsid w:val="008A60ED"/>
    <w:rsid w:val="008A6317"/>
    <w:rsid w:val="008B0DE8"/>
    <w:rsid w:val="008B1737"/>
    <w:rsid w:val="008B2104"/>
    <w:rsid w:val="008B2E9F"/>
    <w:rsid w:val="008B35F6"/>
    <w:rsid w:val="008C01D4"/>
    <w:rsid w:val="008C10D1"/>
    <w:rsid w:val="008C414F"/>
    <w:rsid w:val="008C4728"/>
    <w:rsid w:val="008C4C61"/>
    <w:rsid w:val="008C4F12"/>
    <w:rsid w:val="008C5321"/>
    <w:rsid w:val="008C7C46"/>
    <w:rsid w:val="008D026C"/>
    <w:rsid w:val="008D2FD9"/>
    <w:rsid w:val="008D3B81"/>
    <w:rsid w:val="008D3DE1"/>
    <w:rsid w:val="008D4617"/>
    <w:rsid w:val="008D7B25"/>
    <w:rsid w:val="008D7D3A"/>
    <w:rsid w:val="008E04F7"/>
    <w:rsid w:val="008E070D"/>
    <w:rsid w:val="008E0EE4"/>
    <w:rsid w:val="008E0F1A"/>
    <w:rsid w:val="008E1E00"/>
    <w:rsid w:val="008E274A"/>
    <w:rsid w:val="008E3B6E"/>
    <w:rsid w:val="008E4D04"/>
    <w:rsid w:val="008F0EDA"/>
    <w:rsid w:val="008F274E"/>
    <w:rsid w:val="008F386D"/>
    <w:rsid w:val="008F3E1E"/>
    <w:rsid w:val="008F47A1"/>
    <w:rsid w:val="008F5234"/>
    <w:rsid w:val="008F5B52"/>
    <w:rsid w:val="008F67A4"/>
    <w:rsid w:val="0090053C"/>
    <w:rsid w:val="00904068"/>
    <w:rsid w:val="009069E7"/>
    <w:rsid w:val="00911260"/>
    <w:rsid w:val="0091177C"/>
    <w:rsid w:val="009122F5"/>
    <w:rsid w:val="009175E6"/>
    <w:rsid w:val="00920B51"/>
    <w:rsid w:val="00921E49"/>
    <w:rsid w:val="0092369B"/>
    <w:rsid w:val="00923E33"/>
    <w:rsid w:val="00924F0C"/>
    <w:rsid w:val="0093294B"/>
    <w:rsid w:val="00933C8A"/>
    <w:rsid w:val="0093728A"/>
    <w:rsid w:val="00940BE7"/>
    <w:rsid w:val="00940DC9"/>
    <w:rsid w:val="009413FF"/>
    <w:rsid w:val="00943741"/>
    <w:rsid w:val="00947F93"/>
    <w:rsid w:val="00951316"/>
    <w:rsid w:val="00952915"/>
    <w:rsid w:val="00952E3C"/>
    <w:rsid w:val="00954782"/>
    <w:rsid w:val="009569F5"/>
    <w:rsid w:val="00957F9B"/>
    <w:rsid w:val="00957FB2"/>
    <w:rsid w:val="009607B5"/>
    <w:rsid w:val="00960C2D"/>
    <w:rsid w:val="00962933"/>
    <w:rsid w:val="00962A87"/>
    <w:rsid w:val="0096516B"/>
    <w:rsid w:val="00965511"/>
    <w:rsid w:val="00965DAD"/>
    <w:rsid w:val="00965F48"/>
    <w:rsid w:val="009677CF"/>
    <w:rsid w:val="00970234"/>
    <w:rsid w:val="0097183F"/>
    <w:rsid w:val="00971E11"/>
    <w:rsid w:val="00975FC2"/>
    <w:rsid w:val="0098219B"/>
    <w:rsid w:val="009841BA"/>
    <w:rsid w:val="009855CE"/>
    <w:rsid w:val="00985B1B"/>
    <w:rsid w:val="0099096F"/>
    <w:rsid w:val="00990E74"/>
    <w:rsid w:val="0099194A"/>
    <w:rsid w:val="00991EBA"/>
    <w:rsid w:val="009927A9"/>
    <w:rsid w:val="00993605"/>
    <w:rsid w:val="00994034"/>
    <w:rsid w:val="009953C2"/>
    <w:rsid w:val="009959B5"/>
    <w:rsid w:val="00997374"/>
    <w:rsid w:val="009A0F47"/>
    <w:rsid w:val="009A3CE2"/>
    <w:rsid w:val="009A41F7"/>
    <w:rsid w:val="009A6B67"/>
    <w:rsid w:val="009B137B"/>
    <w:rsid w:val="009B1D95"/>
    <w:rsid w:val="009C2124"/>
    <w:rsid w:val="009C7D06"/>
    <w:rsid w:val="009D4078"/>
    <w:rsid w:val="009D40DF"/>
    <w:rsid w:val="009D6658"/>
    <w:rsid w:val="009E033C"/>
    <w:rsid w:val="009E13CF"/>
    <w:rsid w:val="009E36E6"/>
    <w:rsid w:val="009E5D5D"/>
    <w:rsid w:val="009E63E5"/>
    <w:rsid w:val="009F25D4"/>
    <w:rsid w:val="009F4483"/>
    <w:rsid w:val="009F698C"/>
    <w:rsid w:val="009F7478"/>
    <w:rsid w:val="009F7E08"/>
    <w:rsid w:val="00A02095"/>
    <w:rsid w:val="00A050D6"/>
    <w:rsid w:val="00A05D46"/>
    <w:rsid w:val="00A0608D"/>
    <w:rsid w:val="00A06632"/>
    <w:rsid w:val="00A078EA"/>
    <w:rsid w:val="00A105FB"/>
    <w:rsid w:val="00A10B8A"/>
    <w:rsid w:val="00A13CFA"/>
    <w:rsid w:val="00A17A96"/>
    <w:rsid w:val="00A214DA"/>
    <w:rsid w:val="00A21E83"/>
    <w:rsid w:val="00A26ECE"/>
    <w:rsid w:val="00A308EF"/>
    <w:rsid w:val="00A30AC3"/>
    <w:rsid w:val="00A31A4E"/>
    <w:rsid w:val="00A3515E"/>
    <w:rsid w:val="00A35173"/>
    <w:rsid w:val="00A35963"/>
    <w:rsid w:val="00A35B38"/>
    <w:rsid w:val="00A367F1"/>
    <w:rsid w:val="00A36B12"/>
    <w:rsid w:val="00A3724B"/>
    <w:rsid w:val="00A40BA6"/>
    <w:rsid w:val="00A417C4"/>
    <w:rsid w:val="00A42D22"/>
    <w:rsid w:val="00A452CF"/>
    <w:rsid w:val="00A460D5"/>
    <w:rsid w:val="00A47A69"/>
    <w:rsid w:val="00A55FB9"/>
    <w:rsid w:val="00A56DD3"/>
    <w:rsid w:val="00A57AD3"/>
    <w:rsid w:val="00A60DD3"/>
    <w:rsid w:val="00A61EE7"/>
    <w:rsid w:val="00A62916"/>
    <w:rsid w:val="00A633B2"/>
    <w:rsid w:val="00A661F8"/>
    <w:rsid w:val="00A662C1"/>
    <w:rsid w:val="00A676D6"/>
    <w:rsid w:val="00A731B1"/>
    <w:rsid w:val="00A73DC3"/>
    <w:rsid w:val="00A74D56"/>
    <w:rsid w:val="00A74FA0"/>
    <w:rsid w:val="00A818B5"/>
    <w:rsid w:val="00A81EDC"/>
    <w:rsid w:val="00A8689E"/>
    <w:rsid w:val="00A91757"/>
    <w:rsid w:val="00A9200F"/>
    <w:rsid w:val="00A92E67"/>
    <w:rsid w:val="00A97044"/>
    <w:rsid w:val="00A97C23"/>
    <w:rsid w:val="00AA1F20"/>
    <w:rsid w:val="00AA26F0"/>
    <w:rsid w:val="00AA303B"/>
    <w:rsid w:val="00AA3DE1"/>
    <w:rsid w:val="00AA52FA"/>
    <w:rsid w:val="00AA65A4"/>
    <w:rsid w:val="00AA75D8"/>
    <w:rsid w:val="00AB20C0"/>
    <w:rsid w:val="00AB30BF"/>
    <w:rsid w:val="00AB42C3"/>
    <w:rsid w:val="00AB6379"/>
    <w:rsid w:val="00AB7546"/>
    <w:rsid w:val="00AC1088"/>
    <w:rsid w:val="00AC11A0"/>
    <w:rsid w:val="00AC4B8B"/>
    <w:rsid w:val="00AC4E5B"/>
    <w:rsid w:val="00AC57A3"/>
    <w:rsid w:val="00AC63CD"/>
    <w:rsid w:val="00AC7AEB"/>
    <w:rsid w:val="00AC7DCC"/>
    <w:rsid w:val="00AD01BC"/>
    <w:rsid w:val="00AD1625"/>
    <w:rsid w:val="00AD2656"/>
    <w:rsid w:val="00AD31C3"/>
    <w:rsid w:val="00AD3E9B"/>
    <w:rsid w:val="00AD5C06"/>
    <w:rsid w:val="00AD7012"/>
    <w:rsid w:val="00AE7752"/>
    <w:rsid w:val="00AE7B44"/>
    <w:rsid w:val="00AF0EFE"/>
    <w:rsid w:val="00AF1DC6"/>
    <w:rsid w:val="00AF3FED"/>
    <w:rsid w:val="00AF4E8C"/>
    <w:rsid w:val="00AF6C8A"/>
    <w:rsid w:val="00B002C9"/>
    <w:rsid w:val="00B02706"/>
    <w:rsid w:val="00B04CFB"/>
    <w:rsid w:val="00B05AF6"/>
    <w:rsid w:val="00B11083"/>
    <w:rsid w:val="00B124AC"/>
    <w:rsid w:val="00B15969"/>
    <w:rsid w:val="00B2155F"/>
    <w:rsid w:val="00B2228C"/>
    <w:rsid w:val="00B2249D"/>
    <w:rsid w:val="00B22F19"/>
    <w:rsid w:val="00B248B5"/>
    <w:rsid w:val="00B30A90"/>
    <w:rsid w:val="00B30D32"/>
    <w:rsid w:val="00B31BD2"/>
    <w:rsid w:val="00B34AC5"/>
    <w:rsid w:val="00B35399"/>
    <w:rsid w:val="00B366A8"/>
    <w:rsid w:val="00B36A2D"/>
    <w:rsid w:val="00B36B62"/>
    <w:rsid w:val="00B41E7A"/>
    <w:rsid w:val="00B43C42"/>
    <w:rsid w:val="00B44694"/>
    <w:rsid w:val="00B45E67"/>
    <w:rsid w:val="00B45EDE"/>
    <w:rsid w:val="00B45F49"/>
    <w:rsid w:val="00B50503"/>
    <w:rsid w:val="00B514E7"/>
    <w:rsid w:val="00B51EC8"/>
    <w:rsid w:val="00B5338F"/>
    <w:rsid w:val="00B533B1"/>
    <w:rsid w:val="00B53E15"/>
    <w:rsid w:val="00B54E64"/>
    <w:rsid w:val="00B556C2"/>
    <w:rsid w:val="00B55A79"/>
    <w:rsid w:val="00B55E0B"/>
    <w:rsid w:val="00B614F8"/>
    <w:rsid w:val="00B636AB"/>
    <w:rsid w:val="00B64390"/>
    <w:rsid w:val="00B646A3"/>
    <w:rsid w:val="00B65FF8"/>
    <w:rsid w:val="00B6775A"/>
    <w:rsid w:val="00B67FB6"/>
    <w:rsid w:val="00B72A88"/>
    <w:rsid w:val="00B746CD"/>
    <w:rsid w:val="00B74C5A"/>
    <w:rsid w:val="00B7520E"/>
    <w:rsid w:val="00B75798"/>
    <w:rsid w:val="00B76F6E"/>
    <w:rsid w:val="00B8044C"/>
    <w:rsid w:val="00B81722"/>
    <w:rsid w:val="00B82459"/>
    <w:rsid w:val="00B866BB"/>
    <w:rsid w:val="00B86E6C"/>
    <w:rsid w:val="00B90C61"/>
    <w:rsid w:val="00B9533C"/>
    <w:rsid w:val="00B9645C"/>
    <w:rsid w:val="00B9733F"/>
    <w:rsid w:val="00BA003C"/>
    <w:rsid w:val="00BA05F7"/>
    <w:rsid w:val="00BA0824"/>
    <w:rsid w:val="00BA3963"/>
    <w:rsid w:val="00BA54BA"/>
    <w:rsid w:val="00BB0571"/>
    <w:rsid w:val="00BB1320"/>
    <w:rsid w:val="00BB1410"/>
    <w:rsid w:val="00BB4859"/>
    <w:rsid w:val="00BB6ECA"/>
    <w:rsid w:val="00BC0004"/>
    <w:rsid w:val="00BC2FF3"/>
    <w:rsid w:val="00BC4301"/>
    <w:rsid w:val="00BC46B2"/>
    <w:rsid w:val="00BC7DA5"/>
    <w:rsid w:val="00BD00D1"/>
    <w:rsid w:val="00BD1BE2"/>
    <w:rsid w:val="00BD5AF4"/>
    <w:rsid w:val="00BE13A0"/>
    <w:rsid w:val="00BE1F09"/>
    <w:rsid w:val="00BE26B1"/>
    <w:rsid w:val="00BE4D47"/>
    <w:rsid w:val="00BE50DC"/>
    <w:rsid w:val="00BE5392"/>
    <w:rsid w:val="00BE601D"/>
    <w:rsid w:val="00BE76A9"/>
    <w:rsid w:val="00BE7C43"/>
    <w:rsid w:val="00BF0E6D"/>
    <w:rsid w:val="00BF16D9"/>
    <w:rsid w:val="00BF2E03"/>
    <w:rsid w:val="00BF65E4"/>
    <w:rsid w:val="00BF7153"/>
    <w:rsid w:val="00C007E2"/>
    <w:rsid w:val="00C01B3C"/>
    <w:rsid w:val="00C063D0"/>
    <w:rsid w:val="00C0640B"/>
    <w:rsid w:val="00C11B77"/>
    <w:rsid w:val="00C11BD3"/>
    <w:rsid w:val="00C14028"/>
    <w:rsid w:val="00C14412"/>
    <w:rsid w:val="00C14A5F"/>
    <w:rsid w:val="00C15345"/>
    <w:rsid w:val="00C1704B"/>
    <w:rsid w:val="00C1745D"/>
    <w:rsid w:val="00C17FFA"/>
    <w:rsid w:val="00C22E53"/>
    <w:rsid w:val="00C2469F"/>
    <w:rsid w:val="00C25C16"/>
    <w:rsid w:val="00C26004"/>
    <w:rsid w:val="00C3489B"/>
    <w:rsid w:val="00C3709C"/>
    <w:rsid w:val="00C3769B"/>
    <w:rsid w:val="00C40785"/>
    <w:rsid w:val="00C40ED6"/>
    <w:rsid w:val="00C41CA5"/>
    <w:rsid w:val="00C42361"/>
    <w:rsid w:val="00C44326"/>
    <w:rsid w:val="00C45A99"/>
    <w:rsid w:val="00C46220"/>
    <w:rsid w:val="00C4694C"/>
    <w:rsid w:val="00C5029F"/>
    <w:rsid w:val="00C52C47"/>
    <w:rsid w:val="00C54584"/>
    <w:rsid w:val="00C60B8A"/>
    <w:rsid w:val="00C64F00"/>
    <w:rsid w:val="00C66A7B"/>
    <w:rsid w:val="00C71AE6"/>
    <w:rsid w:val="00C72039"/>
    <w:rsid w:val="00C735C1"/>
    <w:rsid w:val="00C75DBB"/>
    <w:rsid w:val="00C75E63"/>
    <w:rsid w:val="00C80F64"/>
    <w:rsid w:val="00C8169C"/>
    <w:rsid w:val="00C83407"/>
    <w:rsid w:val="00C8389E"/>
    <w:rsid w:val="00C84080"/>
    <w:rsid w:val="00C85A6C"/>
    <w:rsid w:val="00C85F36"/>
    <w:rsid w:val="00C867FF"/>
    <w:rsid w:val="00C90B4B"/>
    <w:rsid w:val="00C91232"/>
    <w:rsid w:val="00C922A6"/>
    <w:rsid w:val="00C93B26"/>
    <w:rsid w:val="00C9476D"/>
    <w:rsid w:val="00C97357"/>
    <w:rsid w:val="00CA110D"/>
    <w:rsid w:val="00CA6082"/>
    <w:rsid w:val="00CA6BB0"/>
    <w:rsid w:val="00CB009A"/>
    <w:rsid w:val="00CB0FB2"/>
    <w:rsid w:val="00CB4B71"/>
    <w:rsid w:val="00CB62AA"/>
    <w:rsid w:val="00CB6F30"/>
    <w:rsid w:val="00CB713D"/>
    <w:rsid w:val="00CC0052"/>
    <w:rsid w:val="00CC29BB"/>
    <w:rsid w:val="00CC2ED4"/>
    <w:rsid w:val="00CC37F0"/>
    <w:rsid w:val="00CC4D76"/>
    <w:rsid w:val="00CC5584"/>
    <w:rsid w:val="00CC58B9"/>
    <w:rsid w:val="00CC636C"/>
    <w:rsid w:val="00CD04B7"/>
    <w:rsid w:val="00CD5FA6"/>
    <w:rsid w:val="00CD6376"/>
    <w:rsid w:val="00CD7072"/>
    <w:rsid w:val="00CE3063"/>
    <w:rsid w:val="00CE3D12"/>
    <w:rsid w:val="00CE4B01"/>
    <w:rsid w:val="00CE56A6"/>
    <w:rsid w:val="00CF04D1"/>
    <w:rsid w:val="00CF3F4A"/>
    <w:rsid w:val="00CF4664"/>
    <w:rsid w:val="00D0564A"/>
    <w:rsid w:val="00D10E86"/>
    <w:rsid w:val="00D10F2B"/>
    <w:rsid w:val="00D11BFC"/>
    <w:rsid w:val="00D1307D"/>
    <w:rsid w:val="00D1764E"/>
    <w:rsid w:val="00D17B49"/>
    <w:rsid w:val="00D17FFE"/>
    <w:rsid w:val="00D22BAF"/>
    <w:rsid w:val="00D243EC"/>
    <w:rsid w:val="00D25B19"/>
    <w:rsid w:val="00D274BA"/>
    <w:rsid w:val="00D31EEC"/>
    <w:rsid w:val="00D333FF"/>
    <w:rsid w:val="00D40510"/>
    <w:rsid w:val="00D40AB6"/>
    <w:rsid w:val="00D41FD9"/>
    <w:rsid w:val="00D42EF2"/>
    <w:rsid w:val="00D42F5D"/>
    <w:rsid w:val="00D43ECF"/>
    <w:rsid w:val="00D4476E"/>
    <w:rsid w:val="00D44935"/>
    <w:rsid w:val="00D4751C"/>
    <w:rsid w:val="00D47ADE"/>
    <w:rsid w:val="00D5038A"/>
    <w:rsid w:val="00D5151A"/>
    <w:rsid w:val="00D52B78"/>
    <w:rsid w:val="00D53AF8"/>
    <w:rsid w:val="00D53C96"/>
    <w:rsid w:val="00D577A0"/>
    <w:rsid w:val="00D5784A"/>
    <w:rsid w:val="00D57E37"/>
    <w:rsid w:val="00D6305E"/>
    <w:rsid w:val="00D648BF"/>
    <w:rsid w:val="00D65166"/>
    <w:rsid w:val="00D70D82"/>
    <w:rsid w:val="00D71743"/>
    <w:rsid w:val="00D73F33"/>
    <w:rsid w:val="00D748BC"/>
    <w:rsid w:val="00D748CA"/>
    <w:rsid w:val="00D7710D"/>
    <w:rsid w:val="00D80DFC"/>
    <w:rsid w:val="00D80F9A"/>
    <w:rsid w:val="00D854DA"/>
    <w:rsid w:val="00D87922"/>
    <w:rsid w:val="00D879E2"/>
    <w:rsid w:val="00D90B0A"/>
    <w:rsid w:val="00D92655"/>
    <w:rsid w:val="00D956A5"/>
    <w:rsid w:val="00D956B5"/>
    <w:rsid w:val="00D95F55"/>
    <w:rsid w:val="00DA0B54"/>
    <w:rsid w:val="00DA14EE"/>
    <w:rsid w:val="00DA2398"/>
    <w:rsid w:val="00DA28C8"/>
    <w:rsid w:val="00DA34E0"/>
    <w:rsid w:val="00DA36AE"/>
    <w:rsid w:val="00DA36ED"/>
    <w:rsid w:val="00DA38C1"/>
    <w:rsid w:val="00DB1439"/>
    <w:rsid w:val="00DB423A"/>
    <w:rsid w:val="00DB5B99"/>
    <w:rsid w:val="00DB5E81"/>
    <w:rsid w:val="00DB6141"/>
    <w:rsid w:val="00DB6FEC"/>
    <w:rsid w:val="00DB7B85"/>
    <w:rsid w:val="00DC38E4"/>
    <w:rsid w:val="00DC6DC6"/>
    <w:rsid w:val="00DD1AAC"/>
    <w:rsid w:val="00DD3827"/>
    <w:rsid w:val="00DD3F28"/>
    <w:rsid w:val="00DD6075"/>
    <w:rsid w:val="00DD74F8"/>
    <w:rsid w:val="00DE279E"/>
    <w:rsid w:val="00DE324D"/>
    <w:rsid w:val="00DE6FD6"/>
    <w:rsid w:val="00DE74E9"/>
    <w:rsid w:val="00DE7912"/>
    <w:rsid w:val="00DF05EA"/>
    <w:rsid w:val="00DF06AC"/>
    <w:rsid w:val="00DF0FA3"/>
    <w:rsid w:val="00DF1378"/>
    <w:rsid w:val="00DF280D"/>
    <w:rsid w:val="00DF319F"/>
    <w:rsid w:val="00DF3513"/>
    <w:rsid w:val="00DF37EA"/>
    <w:rsid w:val="00DF574F"/>
    <w:rsid w:val="00DF6F7C"/>
    <w:rsid w:val="00DF7701"/>
    <w:rsid w:val="00E030A4"/>
    <w:rsid w:val="00E04B41"/>
    <w:rsid w:val="00E05C8E"/>
    <w:rsid w:val="00E07081"/>
    <w:rsid w:val="00E0768C"/>
    <w:rsid w:val="00E13EAE"/>
    <w:rsid w:val="00E15DE2"/>
    <w:rsid w:val="00E20A19"/>
    <w:rsid w:val="00E219CB"/>
    <w:rsid w:val="00E22785"/>
    <w:rsid w:val="00E236BB"/>
    <w:rsid w:val="00E23BC6"/>
    <w:rsid w:val="00E24AE2"/>
    <w:rsid w:val="00E25000"/>
    <w:rsid w:val="00E265F0"/>
    <w:rsid w:val="00E26830"/>
    <w:rsid w:val="00E27A80"/>
    <w:rsid w:val="00E27DBA"/>
    <w:rsid w:val="00E319D2"/>
    <w:rsid w:val="00E31A94"/>
    <w:rsid w:val="00E33636"/>
    <w:rsid w:val="00E350D4"/>
    <w:rsid w:val="00E35477"/>
    <w:rsid w:val="00E356DB"/>
    <w:rsid w:val="00E37CDD"/>
    <w:rsid w:val="00E41A82"/>
    <w:rsid w:val="00E41B76"/>
    <w:rsid w:val="00E42925"/>
    <w:rsid w:val="00E44E73"/>
    <w:rsid w:val="00E473FE"/>
    <w:rsid w:val="00E50CCF"/>
    <w:rsid w:val="00E51073"/>
    <w:rsid w:val="00E51659"/>
    <w:rsid w:val="00E51FC8"/>
    <w:rsid w:val="00E52EBA"/>
    <w:rsid w:val="00E53031"/>
    <w:rsid w:val="00E543D1"/>
    <w:rsid w:val="00E543E0"/>
    <w:rsid w:val="00E563B0"/>
    <w:rsid w:val="00E61AB6"/>
    <w:rsid w:val="00E61D07"/>
    <w:rsid w:val="00E64854"/>
    <w:rsid w:val="00E64B3E"/>
    <w:rsid w:val="00E703E0"/>
    <w:rsid w:val="00E70A9E"/>
    <w:rsid w:val="00E7390E"/>
    <w:rsid w:val="00E758C0"/>
    <w:rsid w:val="00E771DF"/>
    <w:rsid w:val="00E772AE"/>
    <w:rsid w:val="00E77DFE"/>
    <w:rsid w:val="00E84267"/>
    <w:rsid w:val="00E852B4"/>
    <w:rsid w:val="00E8604C"/>
    <w:rsid w:val="00E90E04"/>
    <w:rsid w:val="00E90FFA"/>
    <w:rsid w:val="00E9265B"/>
    <w:rsid w:val="00E93D4B"/>
    <w:rsid w:val="00E94CB4"/>
    <w:rsid w:val="00E94E57"/>
    <w:rsid w:val="00EA0148"/>
    <w:rsid w:val="00EA05BC"/>
    <w:rsid w:val="00EA2526"/>
    <w:rsid w:val="00EA2F07"/>
    <w:rsid w:val="00EA2F1B"/>
    <w:rsid w:val="00EA4B3A"/>
    <w:rsid w:val="00EA4C3A"/>
    <w:rsid w:val="00EA54CB"/>
    <w:rsid w:val="00EA76DE"/>
    <w:rsid w:val="00EB1B93"/>
    <w:rsid w:val="00EB311F"/>
    <w:rsid w:val="00EB47F9"/>
    <w:rsid w:val="00EB4830"/>
    <w:rsid w:val="00EC31D1"/>
    <w:rsid w:val="00EC7370"/>
    <w:rsid w:val="00ED15AC"/>
    <w:rsid w:val="00ED200C"/>
    <w:rsid w:val="00ED21A1"/>
    <w:rsid w:val="00ED2F63"/>
    <w:rsid w:val="00ED35B9"/>
    <w:rsid w:val="00ED61A5"/>
    <w:rsid w:val="00ED68B3"/>
    <w:rsid w:val="00ED693D"/>
    <w:rsid w:val="00ED725F"/>
    <w:rsid w:val="00EE2435"/>
    <w:rsid w:val="00EF1835"/>
    <w:rsid w:val="00EF29E6"/>
    <w:rsid w:val="00EF56F6"/>
    <w:rsid w:val="00EF5837"/>
    <w:rsid w:val="00EF6975"/>
    <w:rsid w:val="00EF702B"/>
    <w:rsid w:val="00F00DF7"/>
    <w:rsid w:val="00F01168"/>
    <w:rsid w:val="00F02909"/>
    <w:rsid w:val="00F042BE"/>
    <w:rsid w:val="00F049BD"/>
    <w:rsid w:val="00F063EC"/>
    <w:rsid w:val="00F10A38"/>
    <w:rsid w:val="00F208DC"/>
    <w:rsid w:val="00F2093D"/>
    <w:rsid w:val="00F231B4"/>
    <w:rsid w:val="00F232E4"/>
    <w:rsid w:val="00F304E1"/>
    <w:rsid w:val="00F3125F"/>
    <w:rsid w:val="00F31C2F"/>
    <w:rsid w:val="00F33498"/>
    <w:rsid w:val="00F33D29"/>
    <w:rsid w:val="00F3468B"/>
    <w:rsid w:val="00F354F6"/>
    <w:rsid w:val="00F402AC"/>
    <w:rsid w:val="00F41A1A"/>
    <w:rsid w:val="00F4275A"/>
    <w:rsid w:val="00F427BC"/>
    <w:rsid w:val="00F4354C"/>
    <w:rsid w:val="00F4772C"/>
    <w:rsid w:val="00F4796D"/>
    <w:rsid w:val="00F47EFB"/>
    <w:rsid w:val="00F502F1"/>
    <w:rsid w:val="00F53C51"/>
    <w:rsid w:val="00F54511"/>
    <w:rsid w:val="00F552DB"/>
    <w:rsid w:val="00F5691E"/>
    <w:rsid w:val="00F57B63"/>
    <w:rsid w:val="00F61748"/>
    <w:rsid w:val="00F61D54"/>
    <w:rsid w:val="00F66DF8"/>
    <w:rsid w:val="00F670DF"/>
    <w:rsid w:val="00F6718C"/>
    <w:rsid w:val="00F67622"/>
    <w:rsid w:val="00F70306"/>
    <w:rsid w:val="00F74341"/>
    <w:rsid w:val="00F757A3"/>
    <w:rsid w:val="00F77418"/>
    <w:rsid w:val="00F8125F"/>
    <w:rsid w:val="00F8130F"/>
    <w:rsid w:val="00F816EB"/>
    <w:rsid w:val="00F82E60"/>
    <w:rsid w:val="00F85373"/>
    <w:rsid w:val="00F87298"/>
    <w:rsid w:val="00F90798"/>
    <w:rsid w:val="00F92D1B"/>
    <w:rsid w:val="00F94219"/>
    <w:rsid w:val="00F94C21"/>
    <w:rsid w:val="00FA11D1"/>
    <w:rsid w:val="00FA173B"/>
    <w:rsid w:val="00FA1CAB"/>
    <w:rsid w:val="00FA2C6B"/>
    <w:rsid w:val="00FA50D0"/>
    <w:rsid w:val="00FA5748"/>
    <w:rsid w:val="00FA7EEE"/>
    <w:rsid w:val="00FB0DFD"/>
    <w:rsid w:val="00FB729E"/>
    <w:rsid w:val="00FC0FA4"/>
    <w:rsid w:val="00FC1395"/>
    <w:rsid w:val="00FC3655"/>
    <w:rsid w:val="00FC47D3"/>
    <w:rsid w:val="00FC731B"/>
    <w:rsid w:val="00FD004C"/>
    <w:rsid w:val="00FD173F"/>
    <w:rsid w:val="00FD179D"/>
    <w:rsid w:val="00FD6E29"/>
    <w:rsid w:val="00FE0551"/>
    <w:rsid w:val="00FE497B"/>
    <w:rsid w:val="00FE59F3"/>
    <w:rsid w:val="00FE68E9"/>
    <w:rsid w:val="00FF1917"/>
    <w:rsid w:val="00FF44FF"/>
    <w:rsid w:val="00FF7C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3FA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E2D"/>
    <w:pPr>
      <w:tabs>
        <w:tab w:val="left" w:pos="3969"/>
      </w:tabs>
      <w:spacing w:after="60"/>
    </w:pPr>
    <w:rPr>
      <w:rFonts w:ascii="Arial" w:hAnsi="Arial"/>
      <w:lang w:eastAsia="en-US"/>
    </w:rPr>
  </w:style>
  <w:style w:type="paragraph" w:styleId="Heading1">
    <w:name w:val="heading 1"/>
    <w:next w:val="Heading2"/>
    <w:link w:val="Heading1Char"/>
    <w:autoRedefine/>
    <w:qFormat/>
    <w:rsid w:val="00617E2D"/>
    <w:pPr>
      <w:keepNext/>
      <w:numPr>
        <w:numId w:val="30"/>
      </w:numPr>
      <w:tabs>
        <w:tab w:val="left" w:pos="0"/>
      </w:tabs>
      <w:spacing w:before="120" w:after="120"/>
      <w:outlineLvl w:val="0"/>
    </w:pPr>
    <w:rPr>
      <w:rFonts w:ascii="Arial" w:hAnsi="Arial"/>
      <w:b/>
      <w:caps/>
      <w:lang w:eastAsia="en-US"/>
    </w:rPr>
  </w:style>
  <w:style w:type="paragraph" w:styleId="Heading2">
    <w:name w:val="heading 2"/>
    <w:next w:val="Normal"/>
    <w:link w:val="Heading2Char"/>
    <w:qFormat/>
    <w:rsid w:val="00617E2D"/>
    <w:pPr>
      <w:keepNext/>
      <w:numPr>
        <w:ilvl w:val="1"/>
        <w:numId w:val="30"/>
      </w:numPr>
      <w:tabs>
        <w:tab w:val="left" w:pos="0"/>
      </w:tabs>
      <w:spacing w:before="60"/>
      <w:outlineLvl w:val="1"/>
    </w:pPr>
    <w:rPr>
      <w:rFonts w:ascii="Arial" w:hAnsi="Arial"/>
      <w:b/>
      <w:lang w:eastAsia="en-US"/>
    </w:rPr>
  </w:style>
  <w:style w:type="paragraph" w:styleId="Heading3">
    <w:name w:val="heading 3"/>
    <w:link w:val="Heading3Char"/>
    <w:qFormat/>
    <w:rsid w:val="00617E2D"/>
    <w:pPr>
      <w:keepNext/>
      <w:numPr>
        <w:ilvl w:val="2"/>
        <w:numId w:val="30"/>
      </w:numPr>
      <w:spacing w:before="120" w:after="120"/>
      <w:outlineLvl w:val="2"/>
    </w:pPr>
    <w:rPr>
      <w:rFonts w:ascii="Arial" w:hAnsi="Arial"/>
      <w:b/>
      <w:caps/>
      <w:snapToGrid w:val="0"/>
      <w:lang w:eastAsia="en-US"/>
    </w:rPr>
  </w:style>
  <w:style w:type="paragraph" w:styleId="Heading4">
    <w:name w:val="heading 4"/>
    <w:next w:val="Normal"/>
    <w:link w:val="Heading4Char"/>
    <w:rsid w:val="00617E2D"/>
    <w:pPr>
      <w:keepNext/>
      <w:numPr>
        <w:ilvl w:val="3"/>
        <w:numId w:val="30"/>
      </w:numPr>
      <w:tabs>
        <w:tab w:val="left" w:pos="567"/>
        <w:tab w:val="left" w:pos="3969"/>
      </w:tabs>
      <w:spacing w:after="20"/>
      <w:outlineLvl w:val="3"/>
    </w:pPr>
    <w:rPr>
      <w:rFonts w:ascii="Arial" w:hAnsi="Arial"/>
      <w:b/>
      <w:lang w:eastAsia="en-US"/>
    </w:rPr>
  </w:style>
  <w:style w:type="paragraph" w:styleId="Heading5">
    <w:name w:val="heading 5"/>
    <w:basedOn w:val="Normal"/>
    <w:next w:val="Normal"/>
    <w:rsid w:val="00617E2D"/>
    <w:pPr>
      <w:numPr>
        <w:ilvl w:val="4"/>
        <w:numId w:val="30"/>
      </w:numPr>
      <w:spacing w:before="240"/>
      <w:outlineLvl w:val="4"/>
    </w:pPr>
    <w:rPr>
      <w:sz w:val="22"/>
    </w:rPr>
  </w:style>
  <w:style w:type="paragraph" w:styleId="Heading6">
    <w:name w:val="heading 6"/>
    <w:basedOn w:val="Normal"/>
    <w:next w:val="Normal"/>
    <w:rsid w:val="00617E2D"/>
    <w:pPr>
      <w:numPr>
        <w:ilvl w:val="5"/>
        <w:numId w:val="30"/>
      </w:numPr>
      <w:spacing w:before="240"/>
      <w:outlineLvl w:val="5"/>
    </w:pPr>
    <w:rPr>
      <w:i/>
      <w:sz w:val="22"/>
    </w:rPr>
  </w:style>
  <w:style w:type="paragraph" w:styleId="Heading7">
    <w:name w:val="heading 7"/>
    <w:basedOn w:val="Normal"/>
    <w:next w:val="Normal"/>
    <w:rsid w:val="00617E2D"/>
    <w:pPr>
      <w:numPr>
        <w:ilvl w:val="6"/>
        <w:numId w:val="30"/>
      </w:numPr>
      <w:spacing w:before="240"/>
      <w:outlineLvl w:val="6"/>
    </w:pPr>
  </w:style>
  <w:style w:type="paragraph" w:styleId="Heading8">
    <w:name w:val="heading 8"/>
    <w:basedOn w:val="Normal"/>
    <w:next w:val="Normal"/>
    <w:rsid w:val="00617E2D"/>
    <w:pPr>
      <w:numPr>
        <w:ilvl w:val="7"/>
        <w:numId w:val="30"/>
      </w:numPr>
      <w:spacing w:before="240"/>
      <w:outlineLvl w:val="7"/>
    </w:pPr>
    <w:rPr>
      <w:i/>
    </w:rPr>
  </w:style>
  <w:style w:type="paragraph" w:styleId="Heading9">
    <w:name w:val="heading 9"/>
    <w:basedOn w:val="Normal"/>
    <w:next w:val="Normal"/>
    <w:rsid w:val="00617E2D"/>
    <w:pPr>
      <w:numPr>
        <w:ilvl w:val="8"/>
        <w:numId w:val="30"/>
      </w:numPr>
      <w:spacing w:before="2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617E2D"/>
    <w:pPr>
      <w:tabs>
        <w:tab w:val="center" w:pos="4536"/>
        <w:tab w:val="right" w:pos="9072"/>
      </w:tabs>
    </w:pPr>
    <w:rPr>
      <w:rFonts w:ascii="Arial" w:hAnsi="Arial"/>
      <w:i/>
      <w:sz w:val="16"/>
      <w:szCs w:val="16"/>
      <w:lang w:eastAsia="en-US"/>
    </w:rPr>
  </w:style>
  <w:style w:type="paragraph" w:styleId="Header">
    <w:name w:val="header"/>
    <w:link w:val="HeaderChar"/>
    <w:rsid w:val="00617E2D"/>
    <w:pPr>
      <w:pBdr>
        <w:top w:val="single" w:sz="6" w:space="1" w:color="365F91" w:themeColor="accent1" w:themeShade="BF"/>
        <w:left w:val="single" w:sz="6" w:space="4" w:color="365F91" w:themeColor="accent1" w:themeShade="BF"/>
        <w:bottom w:val="single" w:sz="6" w:space="4" w:color="365F91" w:themeColor="accent1" w:themeShade="BF"/>
        <w:right w:val="single" w:sz="6" w:space="4" w:color="365F91" w:themeColor="accent1" w:themeShade="BF"/>
      </w:pBdr>
      <w:shd w:val="clear" w:color="auto" w:fill="365F91" w:themeFill="accent1" w:themeFillShade="BF"/>
      <w:tabs>
        <w:tab w:val="right" w:pos="9072"/>
      </w:tabs>
      <w:spacing w:after="200"/>
    </w:pPr>
    <w:rPr>
      <w:rFonts w:ascii="Arial" w:hAnsi="Arial"/>
      <w:b/>
      <w:color w:val="FFFFFF" w:themeColor="background1"/>
      <w:lang w:eastAsia="en-US"/>
    </w:rPr>
  </w:style>
  <w:style w:type="paragraph" w:styleId="NormalIndent">
    <w:name w:val="Normal Indent"/>
    <w:rsid w:val="00617E2D"/>
    <w:pPr>
      <w:numPr>
        <w:numId w:val="5"/>
      </w:numPr>
      <w:tabs>
        <w:tab w:val="left" w:pos="210"/>
        <w:tab w:val="left" w:pos="3969"/>
      </w:tabs>
      <w:spacing w:after="60"/>
    </w:pPr>
    <w:rPr>
      <w:rFonts w:ascii="Arial" w:hAnsi="Arial"/>
      <w:lang w:eastAsia="en-US"/>
    </w:rPr>
  </w:style>
  <w:style w:type="paragraph" w:customStyle="1" w:styleId="Tabletext">
    <w:name w:val="Table text"/>
    <w:rsid w:val="00617E2D"/>
    <w:rPr>
      <w:rFonts w:ascii="Arial" w:hAnsi="Arial"/>
      <w:lang w:eastAsia="en-US"/>
    </w:rPr>
  </w:style>
  <w:style w:type="paragraph" w:customStyle="1" w:styleId="Tabletitle">
    <w:name w:val="Table title"/>
    <w:qFormat/>
    <w:rsid w:val="00617E2D"/>
    <w:rPr>
      <w:rFonts w:ascii="Arial" w:hAnsi="Arial"/>
      <w:b/>
      <w:lang w:eastAsia="en-US"/>
    </w:rPr>
  </w:style>
  <w:style w:type="paragraph" w:customStyle="1" w:styleId="Tableindent">
    <w:name w:val="Table indent"/>
    <w:rsid w:val="00617E2D"/>
    <w:pPr>
      <w:numPr>
        <w:numId w:val="4"/>
      </w:numPr>
      <w:tabs>
        <w:tab w:val="left" w:pos="85"/>
      </w:tabs>
    </w:pPr>
    <w:rPr>
      <w:rFonts w:ascii="Arial" w:hAnsi="Arial"/>
      <w:lang w:eastAsia="en-US"/>
    </w:rPr>
  </w:style>
  <w:style w:type="paragraph" w:customStyle="1" w:styleId="NormalIndent2">
    <w:name w:val="Normal Indent 2"/>
    <w:rsid w:val="00617E2D"/>
    <w:pPr>
      <w:numPr>
        <w:numId w:val="3"/>
      </w:numPr>
      <w:tabs>
        <w:tab w:val="left" w:pos="420"/>
        <w:tab w:val="left" w:pos="3969"/>
      </w:tabs>
      <w:spacing w:after="60"/>
    </w:pPr>
    <w:rPr>
      <w:rFonts w:ascii="Arial" w:hAnsi="Arial"/>
      <w:lang w:eastAsia="en-US"/>
    </w:rPr>
  </w:style>
  <w:style w:type="paragraph" w:customStyle="1" w:styleId="NormalIndent3">
    <w:name w:val="Normal Indent 3"/>
    <w:rsid w:val="00617E2D"/>
    <w:pPr>
      <w:numPr>
        <w:numId w:val="2"/>
      </w:numPr>
      <w:tabs>
        <w:tab w:val="left" w:pos="420"/>
      </w:tabs>
      <w:spacing w:after="60"/>
    </w:pPr>
    <w:rPr>
      <w:rFonts w:ascii="Arial" w:hAnsi="Arial"/>
      <w:lang w:eastAsia="en-US"/>
    </w:rPr>
  </w:style>
  <w:style w:type="character" w:styleId="Hyperlink">
    <w:name w:val="Hyperlink"/>
    <w:uiPriority w:val="99"/>
    <w:rsid w:val="00617E2D"/>
    <w:rPr>
      <w:color w:val="0000FF"/>
      <w:u w:val="none"/>
      <w:bdr w:val="none" w:sz="0" w:space="0" w:color="auto"/>
    </w:rPr>
  </w:style>
  <w:style w:type="paragraph" w:customStyle="1" w:styleId="Standard1">
    <w:name w:val="Standard 1"/>
    <w:link w:val="Standard1Char"/>
    <w:rsid w:val="00617E2D"/>
    <w:pPr>
      <w:pBdr>
        <w:top w:val="single" w:sz="4" w:space="1" w:color="auto"/>
        <w:left w:val="single" w:sz="4" w:space="4" w:color="auto"/>
        <w:bottom w:val="single" w:sz="4" w:space="1" w:color="auto"/>
        <w:right w:val="single" w:sz="4" w:space="4" w:color="auto"/>
      </w:pBdr>
      <w:tabs>
        <w:tab w:val="left" w:pos="1701"/>
        <w:tab w:val="left" w:pos="2835"/>
      </w:tabs>
      <w:ind w:left="2835" w:hanging="2835"/>
    </w:pPr>
    <w:rPr>
      <w:rFonts w:ascii="Arial" w:hAnsi="Arial"/>
      <w:vanish/>
      <w:color w:val="008000"/>
      <w:sz w:val="16"/>
      <w:szCs w:val="16"/>
      <w:lang w:eastAsia="en-US"/>
    </w:rPr>
  </w:style>
  <w:style w:type="numbering" w:customStyle="1" w:styleId="Style1">
    <w:name w:val="Style1"/>
    <w:rsid w:val="00617E2D"/>
    <w:pPr>
      <w:numPr>
        <w:numId w:val="14"/>
      </w:numPr>
    </w:pPr>
  </w:style>
  <w:style w:type="character" w:customStyle="1" w:styleId="Italic">
    <w:name w:val="Italic"/>
    <w:rsid w:val="002C0C48"/>
    <w:rPr>
      <w:i/>
      <w:iCs/>
    </w:rPr>
  </w:style>
  <w:style w:type="character" w:customStyle="1" w:styleId="Symbol">
    <w:name w:val="Symbol"/>
    <w:basedOn w:val="DefaultParagraphFont"/>
    <w:rsid w:val="00617E2D"/>
    <w:rPr>
      <w:rFonts w:ascii="Symbol" w:hAnsi="Symbol"/>
    </w:rPr>
  </w:style>
  <w:style w:type="paragraph" w:customStyle="1" w:styleId="Instructions">
    <w:name w:val="Instructions"/>
    <w:basedOn w:val="Normal"/>
    <w:link w:val="InstructionsChar"/>
    <w:qFormat/>
    <w:rsid w:val="00617E2D"/>
    <w:pPr>
      <w:pBdr>
        <w:top w:val="single" w:sz="4" w:space="1" w:color="auto"/>
        <w:left w:val="single" w:sz="4" w:space="4" w:color="auto"/>
        <w:bottom w:val="single" w:sz="4" w:space="1" w:color="auto"/>
        <w:right w:val="single" w:sz="4" w:space="4" w:color="auto"/>
      </w:pBdr>
      <w:spacing w:line="220" w:lineRule="exact"/>
    </w:pPr>
    <w:rPr>
      <w:vanish/>
      <w:color w:val="008000"/>
      <w:sz w:val="16"/>
    </w:rPr>
  </w:style>
  <w:style w:type="paragraph" w:customStyle="1" w:styleId="Instructionsindent">
    <w:name w:val="Instructions indent"/>
    <w:qFormat/>
    <w:rsid w:val="00617E2D"/>
    <w:pPr>
      <w:numPr>
        <w:numId w:val="1"/>
      </w:numPr>
      <w:pBdr>
        <w:top w:val="single" w:sz="4" w:space="1" w:color="auto"/>
        <w:left w:val="single" w:sz="4" w:space="4" w:color="auto"/>
        <w:bottom w:val="single" w:sz="4" w:space="1" w:color="auto"/>
        <w:right w:val="single" w:sz="4" w:space="4" w:color="auto"/>
      </w:pBdr>
      <w:tabs>
        <w:tab w:val="left" w:pos="357"/>
      </w:tabs>
      <w:spacing w:after="60" w:line="220" w:lineRule="exact"/>
      <w:ind w:left="357" w:hanging="357"/>
    </w:pPr>
    <w:rPr>
      <w:rFonts w:ascii="Arial" w:hAnsi="Arial"/>
      <w:vanish/>
      <w:color w:val="008000"/>
      <w:sz w:val="16"/>
      <w:szCs w:val="16"/>
      <w:lang w:eastAsia="en-US"/>
    </w:rPr>
  </w:style>
  <w:style w:type="paragraph" w:customStyle="1" w:styleId="Standard2">
    <w:name w:val="Standard 2"/>
    <w:basedOn w:val="Standard1"/>
    <w:rsid w:val="00617E2D"/>
    <w:pPr>
      <w:tabs>
        <w:tab w:val="clear" w:pos="2835"/>
        <w:tab w:val="left" w:pos="3119"/>
      </w:tabs>
      <w:ind w:left="3119" w:hanging="3119"/>
    </w:pPr>
  </w:style>
  <w:style w:type="character" w:styleId="PageNumber">
    <w:name w:val="page number"/>
    <w:rsid w:val="00617E2D"/>
  </w:style>
  <w:style w:type="paragraph" w:customStyle="1" w:styleId="Tableindent2">
    <w:name w:val="Table indent 2"/>
    <w:rsid w:val="00617E2D"/>
    <w:pPr>
      <w:numPr>
        <w:numId w:val="7"/>
      </w:numPr>
      <w:tabs>
        <w:tab w:val="left" w:pos="284"/>
      </w:tabs>
    </w:pPr>
    <w:rPr>
      <w:rFonts w:ascii="Arial" w:hAnsi="Arial"/>
      <w:lang w:eastAsia="en-US"/>
    </w:rPr>
  </w:style>
  <w:style w:type="paragraph" w:styleId="TOC1">
    <w:name w:val="toc 1"/>
    <w:basedOn w:val="Normal"/>
    <w:next w:val="Normal"/>
    <w:autoRedefine/>
    <w:uiPriority w:val="39"/>
    <w:rsid w:val="00617E2D"/>
    <w:pPr>
      <w:tabs>
        <w:tab w:val="clear" w:pos="3969"/>
      </w:tabs>
    </w:pPr>
    <w:rPr>
      <w:b/>
    </w:rPr>
  </w:style>
  <w:style w:type="paragraph" w:styleId="TOC2">
    <w:name w:val="toc 2"/>
    <w:basedOn w:val="Normal"/>
    <w:next w:val="Normal"/>
    <w:uiPriority w:val="39"/>
    <w:rsid w:val="00617E2D"/>
    <w:pPr>
      <w:tabs>
        <w:tab w:val="clear" w:pos="3969"/>
      </w:tabs>
      <w:ind w:left="200"/>
    </w:pPr>
  </w:style>
  <w:style w:type="paragraph" w:customStyle="1" w:styleId="Instructionsindent2">
    <w:name w:val="Instructions indent 2"/>
    <w:rsid w:val="00617E2D"/>
    <w:pPr>
      <w:pBdr>
        <w:top w:val="single" w:sz="4" w:space="1" w:color="auto"/>
        <w:left w:val="single" w:sz="4" w:space="4" w:color="auto"/>
        <w:bottom w:val="single" w:sz="4" w:space="1" w:color="auto"/>
        <w:right w:val="single" w:sz="4" w:space="4" w:color="auto"/>
      </w:pBdr>
      <w:tabs>
        <w:tab w:val="left" w:pos="357"/>
        <w:tab w:val="left" w:pos="714"/>
      </w:tabs>
      <w:spacing w:after="60" w:line="220" w:lineRule="exact"/>
      <w:ind w:left="714" w:hanging="714"/>
    </w:pPr>
    <w:rPr>
      <w:rFonts w:ascii="Arial" w:hAnsi="Arial"/>
      <w:vanish/>
      <w:color w:val="008000"/>
      <w:sz w:val="16"/>
      <w:szCs w:val="16"/>
      <w:lang w:eastAsia="en-US"/>
    </w:rPr>
  </w:style>
  <w:style w:type="paragraph" w:styleId="DocumentMap">
    <w:name w:val="Document Map"/>
    <w:basedOn w:val="Normal"/>
    <w:semiHidden/>
    <w:rsid w:val="00617E2D"/>
    <w:pPr>
      <w:shd w:val="clear" w:color="auto" w:fill="000080"/>
    </w:pPr>
    <w:rPr>
      <w:rFonts w:ascii="Tahoma" w:hAnsi="Tahoma" w:cs="Tahoma"/>
    </w:rPr>
  </w:style>
  <w:style w:type="character" w:customStyle="1" w:styleId="Heading4Char">
    <w:name w:val="Heading 4 Char"/>
    <w:link w:val="Heading4"/>
    <w:rsid w:val="00617E2D"/>
    <w:rPr>
      <w:rFonts w:ascii="Arial" w:hAnsi="Arial"/>
      <w:b/>
      <w:lang w:eastAsia="en-US"/>
    </w:rPr>
  </w:style>
  <w:style w:type="character" w:customStyle="1" w:styleId="InstructionsChar">
    <w:name w:val="Instructions Char"/>
    <w:link w:val="Instructions"/>
    <w:rsid w:val="00617E2D"/>
    <w:rPr>
      <w:rFonts w:ascii="Arial" w:hAnsi="Arial"/>
      <w:vanish/>
      <w:color w:val="008000"/>
      <w:sz w:val="16"/>
      <w:lang w:eastAsia="en-US"/>
    </w:rPr>
  </w:style>
  <w:style w:type="paragraph" w:customStyle="1" w:styleId="Guidancetabletext">
    <w:name w:val="Guidance table text"/>
    <w:basedOn w:val="Instructions"/>
    <w:rsid w:val="00617E2D"/>
    <w:pPr>
      <w:pBdr>
        <w:top w:val="none" w:sz="0" w:space="0" w:color="auto"/>
        <w:left w:val="none" w:sz="0" w:space="0" w:color="auto"/>
        <w:bottom w:val="none" w:sz="0" w:space="0" w:color="auto"/>
        <w:right w:val="none" w:sz="0" w:space="0" w:color="auto"/>
      </w:pBdr>
      <w:spacing w:after="0" w:line="240" w:lineRule="auto"/>
    </w:pPr>
    <w:rPr>
      <w:szCs w:val="16"/>
    </w:rPr>
  </w:style>
  <w:style w:type="table" w:customStyle="1" w:styleId="NATSPECTable">
    <w:name w:val="NATSPEC Table"/>
    <w:basedOn w:val="TableNormal"/>
    <w:rsid w:val="00617E2D"/>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Pr>
  </w:style>
  <w:style w:type="paragraph" w:customStyle="1" w:styleId="Prompt">
    <w:name w:val="Prompt"/>
    <w:basedOn w:val="Normal"/>
    <w:link w:val="PromptChar"/>
    <w:qFormat/>
    <w:rsid w:val="00617E2D"/>
    <w:rPr>
      <w:color w:val="993300"/>
    </w:rPr>
  </w:style>
  <w:style w:type="paragraph" w:customStyle="1" w:styleId="Promptindent">
    <w:name w:val="Prompt indent"/>
    <w:basedOn w:val="NormalIndent"/>
    <w:rsid w:val="00617E2D"/>
    <w:pPr>
      <w:numPr>
        <w:numId w:val="8"/>
      </w:numPr>
    </w:pPr>
    <w:rPr>
      <w:color w:val="993300"/>
    </w:rPr>
  </w:style>
  <w:style w:type="paragraph" w:customStyle="1" w:styleId="Promptindent2">
    <w:name w:val="Prompt indent 2"/>
    <w:basedOn w:val="NormalIndent2"/>
    <w:rsid w:val="00617E2D"/>
    <w:pPr>
      <w:numPr>
        <w:numId w:val="9"/>
      </w:numPr>
    </w:pPr>
    <w:rPr>
      <w:color w:val="993300"/>
    </w:rPr>
  </w:style>
  <w:style w:type="character" w:customStyle="1" w:styleId="PromptChar">
    <w:name w:val="Prompt Char"/>
    <w:link w:val="Prompt"/>
    <w:rsid w:val="00617E2D"/>
    <w:rPr>
      <w:rFonts w:ascii="Arial" w:hAnsi="Arial"/>
      <w:color w:val="993300"/>
      <w:lang w:eastAsia="en-US"/>
    </w:rPr>
  </w:style>
  <w:style w:type="paragraph" w:customStyle="1" w:styleId="Default">
    <w:name w:val="Default"/>
    <w:rsid w:val="00617E2D"/>
    <w:pPr>
      <w:autoSpaceDE w:val="0"/>
      <w:autoSpaceDN w:val="0"/>
      <w:adjustRightInd w:val="0"/>
    </w:pPr>
    <w:rPr>
      <w:rFonts w:ascii="Arial" w:hAnsi="Arial" w:cs="Arial"/>
      <w:color w:val="000000"/>
      <w:sz w:val="24"/>
      <w:szCs w:val="24"/>
      <w:lang w:val="en-US" w:eastAsia="en-US"/>
    </w:rPr>
  </w:style>
  <w:style w:type="character" w:customStyle="1" w:styleId="Heading3Char">
    <w:name w:val="Heading 3 Char"/>
    <w:link w:val="Heading3"/>
    <w:locked/>
    <w:rsid w:val="00617E2D"/>
    <w:rPr>
      <w:rFonts w:ascii="Arial" w:hAnsi="Arial"/>
      <w:b/>
      <w:caps/>
      <w:snapToGrid w:val="0"/>
      <w:lang w:eastAsia="en-US"/>
    </w:rPr>
  </w:style>
  <w:style w:type="character" w:styleId="FollowedHyperlink">
    <w:name w:val="FollowedHyperlink"/>
    <w:rsid w:val="00617E2D"/>
    <w:rPr>
      <w:color w:val="800080"/>
      <w:u w:val="single"/>
    </w:rPr>
  </w:style>
  <w:style w:type="paragraph" w:customStyle="1" w:styleId="OptionalHeading3">
    <w:name w:val="Optional Heading 3"/>
    <w:basedOn w:val="Heading3"/>
    <w:rsid w:val="00617E2D"/>
    <w:pPr>
      <w:numPr>
        <w:ilvl w:val="0"/>
        <w:numId w:val="0"/>
      </w:numPr>
      <w:shd w:val="clear" w:color="auto" w:fill="D9D9D9"/>
    </w:pPr>
    <w:rPr>
      <w:rFonts w:ascii="Calibri" w:hAnsi="Calibri"/>
      <w:vanish/>
      <w:color w:val="365F91"/>
    </w:rPr>
  </w:style>
  <w:style w:type="paragraph" w:customStyle="1" w:styleId="OptionalHeading4">
    <w:name w:val="Optional Heading 4"/>
    <w:basedOn w:val="Heading4"/>
    <w:rsid w:val="00617E2D"/>
    <w:pPr>
      <w:shd w:val="clear" w:color="auto" w:fill="D9D9D9"/>
    </w:pPr>
    <w:rPr>
      <w:rFonts w:ascii="Calibri" w:hAnsi="Calibri"/>
      <w:vanish/>
      <w:color w:val="365F91"/>
    </w:rPr>
  </w:style>
  <w:style w:type="paragraph" w:customStyle="1" w:styleId="OptionalNormal">
    <w:name w:val="Optional Normal"/>
    <w:basedOn w:val="Normal"/>
    <w:rsid w:val="00617E2D"/>
    <w:pPr>
      <w:shd w:val="clear" w:color="auto" w:fill="D9D9D9"/>
    </w:pPr>
    <w:rPr>
      <w:rFonts w:ascii="Calibri" w:hAnsi="Calibri"/>
      <w:vanish/>
      <w:color w:val="365F91"/>
    </w:rPr>
  </w:style>
  <w:style w:type="paragraph" w:customStyle="1" w:styleId="OptionalNormalIndent">
    <w:name w:val="Optional Normal Indent"/>
    <w:rsid w:val="00617E2D"/>
    <w:pPr>
      <w:numPr>
        <w:numId w:val="10"/>
      </w:numPr>
      <w:shd w:val="clear" w:color="auto" w:fill="D9D9D9"/>
      <w:tabs>
        <w:tab w:val="left" w:pos="210"/>
      </w:tabs>
      <w:spacing w:after="60"/>
    </w:pPr>
    <w:rPr>
      <w:rFonts w:ascii="Calibri" w:hAnsi="Calibri"/>
      <w:vanish/>
      <w:color w:val="365F91"/>
      <w:lang w:eastAsia="en-US"/>
    </w:rPr>
  </w:style>
  <w:style w:type="paragraph" w:customStyle="1" w:styleId="OptionalTabletext">
    <w:name w:val="Optional Table text"/>
    <w:basedOn w:val="Tabletext"/>
    <w:rsid w:val="00617E2D"/>
    <w:pPr>
      <w:shd w:val="clear" w:color="auto" w:fill="D9D9D9"/>
    </w:pPr>
    <w:rPr>
      <w:rFonts w:ascii="Calibri" w:hAnsi="Calibri"/>
      <w:vanish/>
      <w:color w:val="365F91"/>
    </w:rPr>
  </w:style>
  <w:style w:type="paragraph" w:customStyle="1" w:styleId="OptionalTabletitle">
    <w:name w:val="Optional Table title"/>
    <w:basedOn w:val="Tabletitle"/>
    <w:rsid w:val="00617E2D"/>
    <w:pPr>
      <w:shd w:val="clear" w:color="auto" w:fill="D9D9D9"/>
    </w:pPr>
    <w:rPr>
      <w:rFonts w:ascii="Calibri" w:hAnsi="Calibri"/>
      <w:vanish/>
      <w:color w:val="365F91"/>
    </w:rPr>
  </w:style>
  <w:style w:type="paragraph" w:customStyle="1" w:styleId="OptionalPromptindent">
    <w:name w:val="Optional Prompt indent"/>
    <w:basedOn w:val="Promptindent"/>
    <w:rsid w:val="00617E2D"/>
    <w:pPr>
      <w:numPr>
        <w:numId w:val="0"/>
      </w:numPr>
      <w:shd w:val="clear" w:color="auto" w:fill="D9D9D9"/>
    </w:pPr>
    <w:rPr>
      <w:rFonts w:ascii="Calibri" w:hAnsi="Calibri"/>
      <w:vanish/>
      <w:color w:val="17365D"/>
    </w:rPr>
  </w:style>
  <w:style w:type="character" w:customStyle="1" w:styleId="Standard1Char">
    <w:name w:val="Standard 1 Char"/>
    <w:link w:val="Standard1"/>
    <w:rsid w:val="00617E2D"/>
    <w:rPr>
      <w:rFonts w:ascii="Arial" w:hAnsi="Arial"/>
      <w:vanish/>
      <w:color w:val="008000"/>
      <w:sz w:val="16"/>
      <w:szCs w:val="16"/>
      <w:lang w:eastAsia="en-US"/>
    </w:rPr>
  </w:style>
  <w:style w:type="paragraph" w:styleId="BalloonText">
    <w:name w:val="Balloon Text"/>
    <w:basedOn w:val="Normal"/>
    <w:link w:val="BalloonTextChar"/>
    <w:uiPriority w:val="99"/>
    <w:semiHidden/>
    <w:unhideWhenUsed/>
    <w:rsid w:val="00617E2D"/>
    <w:pPr>
      <w:spacing w:after="0"/>
    </w:pPr>
    <w:rPr>
      <w:rFonts w:ascii="Tahoma" w:hAnsi="Tahoma"/>
      <w:sz w:val="16"/>
      <w:szCs w:val="16"/>
    </w:rPr>
  </w:style>
  <w:style w:type="character" w:customStyle="1" w:styleId="BalloonTextChar">
    <w:name w:val="Balloon Text Char"/>
    <w:link w:val="BalloonText"/>
    <w:uiPriority w:val="99"/>
    <w:semiHidden/>
    <w:rsid w:val="00617E2D"/>
    <w:rPr>
      <w:rFonts w:ascii="Tahoma" w:hAnsi="Tahoma"/>
      <w:sz w:val="16"/>
      <w:szCs w:val="16"/>
      <w:lang w:eastAsia="en-US"/>
    </w:rPr>
  </w:style>
  <w:style w:type="paragraph" w:styleId="ListParagraph">
    <w:name w:val="List Paragraph"/>
    <w:basedOn w:val="Normal"/>
    <w:uiPriority w:val="34"/>
    <w:rsid w:val="00617E2D"/>
    <w:pPr>
      <w:tabs>
        <w:tab w:val="clear" w:pos="3969"/>
      </w:tabs>
      <w:spacing w:after="0"/>
      <w:ind w:left="720"/>
    </w:pPr>
    <w:rPr>
      <w:rFonts w:ascii="Times New Roman" w:eastAsia="Calibri" w:hAnsi="Times New Roman"/>
      <w:sz w:val="24"/>
      <w:szCs w:val="24"/>
      <w:lang w:eastAsia="en-AU"/>
    </w:rPr>
  </w:style>
  <w:style w:type="numbering" w:customStyle="1" w:styleId="StyleBulleted">
    <w:name w:val="Style Bulleted."/>
    <w:rsid w:val="00617E2D"/>
    <w:pPr>
      <w:numPr>
        <w:numId w:val="11"/>
      </w:numPr>
    </w:pPr>
  </w:style>
  <w:style w:type="character" w:customStyle="1" w:styleId="HeaderChar">
    <w:name w:val="Header Char"/>
    <w:link w:val="Header"/>
    <w:locked/>
    <w:rsid w:val="00617E2D"/>
    <w:rPr>
      <w:rFonts w:ascii="Arial" w:hAnsi="Arial"/>
      <w:b/>
      <w:color w:val="FFFFFF" w:themeColor="background1"/>
      <w:shd w:val="clear" w:color="auto" w:fill="365F91" w:themeFill="accent1" w:themeFillShade="BF"/>
      <w:lang w:eastAsia="en-US"/>
    </w:rPr>
  </w:style>
  <w:style w:type="character" w:customStyle="1" w:styleId="FooterChar">
    <w:name w:val="Footer Char"/>
    <w:link w:val="Footer"/>
    <w:locked/>
    <w:rsid w:val="00617E2D"/>
    <w:rPr>
      <w:rFonts w:ascii="Arial" w:hAnsi="Arial"/>
      <w:i/>
      <w:sz w:val="16"/>
      <w:szCs w:val="16"/>
      <w:lang w:eastAsia="en-US"/>
    </w:rPr>
  </w:style>
  <w:style w:type="paragraph" w:styleId="CommentText">
    <w:name w:val="annotation text"/>
    <w:basedOn w:val="Normal"/>
    <w:link w:val="CommentTextChar"/>
    <w:uiPriority w:val="99"/>
    <w:rsid w:val="002C0C48"/>
    <w:pPr>
      <w:spacing w:after="0"/>
    </w:pPr>
    <w:rPr>
      <w:rFonts w:eastAsia="Calibri"/>
      <w:lang w:val="en-US" w:eastAsia="zh-CN"/>
    </w:rPr>
  </w:style>
  <w:style w:type="character" w:customStyle="1" w:styleId="CommentTextChar">
    <w:name w:val="Comment Text Char"/>
    <w:link w:val="CommentText"/>
    <w:uiPriority w:val="99"/>
    <w:rsid w:val="002C0C48"/>
    <w:rPr>
      <w:rFonts w:ascii="Arial" w:eastAsia="Calibri" w:hAnsi="Arial"/>
      <w:lang w:val="en-US" w:eastAsia="zh-CN"/>
    </w:rPr>
  </w:style>
  <w:style w:type="character" w:customStyle="1" w:styleId="Heading2Char">
    <w:name w:val="Heading 2 Char"/>
    <w:basedOn w:val="DefaultParagraphFont"/>
    <w:link w:val="Heading2"/>
    <w:rsid w:val="00617E2D"/>
    <w:rPr>
      <w:rFonts w:ascii="Arial" w:hAnsi="Arial"/>
      <w:b/>
      <w:lang w:eastAsia="en-US"/>
    </w:rPr>
  </w:style>
  <w:style w:type="character" w:customStyle="1" w:styleId="Bold">
    <w:name w:val="Bold"/>
    <w:rsid w:val="00617E2D"/>
    <w:rPr>
      <w:b/>
      <w:bCs/>
    </w:rPr>
  </w:style>
  <w:style w:type="character" w:customStyle="1" w:styleId="Heading1Char">
    <w:name w:val="Heading 1 Char"/>
    <w:link w:val="Heading1"/>
    <w:rsid w:val="00843537"/>
    <w:rPr>
      <w:rFonts w:ascii="Arial" w:hAnsi="Arial"/>
      <w:b/>
      <w:caps/>
      <w:lang w:eastAsia="en-US"/>
    </w:rPr>
  </w:style>
  <w:style w:type="table" w:styleId="TableGrid">
    <w:name w:val="Table Grid"/>
    <w:basedOn w:val="TableNormal"/>
    <w:uiPriority w:val="59"/>
    <w:rsid w:val="00D64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319D2"/>
    <w:pPr>
      <w:tabs>
        <w:tab w:val="clear" w:pos="3969"/>
      </w:tabs>
      <w:ind w:left="400"/>
    </w:pPr>
  </w:style>
  <w:style w:type="character" w:customStyle="1" w:styleId="bold0">
    <w:name w:val="bold"/>
    <w:rsid w:val="00617E2D"/>
    <w:rPr>
      <w:b/>
      <w:bCs/>
    </w:rPr>
  </w:style>
  <w:style w:type="character" w:customStyle="1" w:styleId="Heading4Char1">
    <w:name w:val="Heading 4 Char1"/>
    <w:rsid w:val="00617E2D"/>
    <w:rPr>
      <w:rFonts w:ascii="Arial" w:hAnsi="Arial"/>
      <w:b/>
      <w:lang w:eastAsia="en-US"/>
    </w:rPr>
  </w:style>
  <w:style w:type="paragraph" w:customStyle="1" w:styleId="StyleArialNarrow8ptLeft02cmRight02cm">
    <w:name w:val="Style Arial Narrow 8 pt Left:  0.2 cm Right:  0.2 cm"/>
    <w:basedOn w:val="Normal"/>
    <w:autoRedefine/>
    <w:qFormat/>
    <w:rsid w:val="00617E2D"/>
    <w:pPr>
      <w:ind w:left="113" w:right="113"/>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E2D"/>
    <w:pPr>
      <w:tabs>
        <w:tab w:val="left" w:pos="3969"/>
      </w:tabs>
      <w:spacing w:after="60"/>
    </w:pPr>
    <w:rPr>
      <w:rFonts w:ascii="Arial" w:hAnsi="Arial"/>
      <w:lang w:eastAsia="en-US"/>
    </w:rPr>
  </w:style>
  <w:style w:type="paragraph" w:styleId="Heading1">
    <w:name w:val="heading 1"/>
    <w:next w:val="Heading2"/>
    <w:link w:val="Heading1Char"/>
    <w:autoRedefine/>
    <w:qFormat/>
    <w:rsid w:val="00617E2D"/>
    <w:pPr>
      <w:keepNext/>
      <w:numPr>
        <w:numId w:val="30"/>
      </w:numPr>
      <w:tabs>
        <w:tab w:val="left" w:pos="0"/>
      </w:tabs>
      <w:spacing w:before="120" w:after="120"/>
      <w:outlineLvl w:val="0"/>
    </w:pPr>
    <w:rPr>
      <w:rFonts w:ascii="Arial" w:hAnsi="Arial"/>
      <w:b/>
      <w:caps/>
      <w:lang w:eastAsia="en-US"/>
    </w:rPr>
  </w:style>
  <w:style w:type="paragraph" w:styleId="Heading2">
    <w:name w:val="heading 2"/>
    <w:next w:val="Normal"/>
    <w:link w:val="Heading2Char"/>
    <w:qFormat/>
    <w:rsid w:val="00617E2D"/>
    <w:pPr>
      <w:keepNext/>
      <w:numPr>
        <w:ilvl w:val="1"/>
        <w:numId w:val="30"/>
      </w:numPr>
      <w:tabs>
        <w:tab w:val="left" w:pos="0"/>
      </w:tabs>
      <w:spacing w:before="60"/>
      <w:outlineLvl w:val="1"/>
    </w:pPr>
    <w:rPr>
      <w:rFonts w:ascii="Arial" w:hAnsi="Arial"/>
      <w:b/>
      <w:lang w:eastAsia="en-US"/>
    </w:rPr>
  </w:style>
  <w:style w:type="paragraph" w:styleId="Heading3">
    <w:name w:val="heading 3"/>
    <w:link w:val="Heading3Char"/>
    <w:qFormat/>
    <w:rsid w:val="00617E2D"/>
    <w:pPr>
      <w:keepNext/>
      <w:numPr>
        <w:ilvl w:val="2"/>
        <w:numId w:val="30"/>
      </w:numPr>
      <w:spacing w:before="120" w:after="120"/>
      <w:outlineLvl w:val="2"/>
    </w:pPr>
    <w:rPr>
      <w:rFonts w:ascii="Arial" w:hAnsi="Arial"/>
      <w:b/>
      <w:caps/>
      <w:snapToGrid w:val="0"/>
      <w:lang w:eastAsia="en-US"/>
    </w:rPr>
  </w:style>
  <w:style w:type="paragraph" w:styleId="Heading4">
    <w:name w:val="heading 4"/>
    <w:next w:val="Normal"/>
    <w:link w:val="Heading4Char"/>
    <w:rsid w:val="00617E2D"/>
    <w:pPr>
      <w:keepNext/>
      <w:numPr>
        <w:ilvl w:val="3"/>
        <w:numId w:val="30"/>
      </w:numPr>
      <w:tabs>
        <w:tab w:val="left" w:pos="567"/>
        <w:tab w:val="left" w:pos="3969"/>
      </w:tabs>
      <w:spacing w:after="20"/>
      <w:outlineLvl w:val="3"/>
    </w:pPr>
    <w:rPr>
      <w:rFonts w:ascii="Arial" w:hAnsi="Arial"/>
      <w:b/>
      <w:lang w:eastAsia="en-US"/>
    </w:rPr>
  </w:style>
  <w:style w:type="paragraph" w:styleId="Heading5">
    <w:name w:val="heading 5"/>
    <w:basedOn w:val="Normal"/>
    <w:next w:val="Normal"/>
    <w:rsid w:val="00617E2D"/>
    <w:pPr>
      <w:numPr>
        <w:ilvl w:val="4"/>
        <w:numId w:val="30"/>
      </w:numPr>
      <w:spacing w:before="240"/>
      <w:outlineLvl w:val="4"/>
    </w:pPr>
    <w:rPr>
      <w:sz w:val="22"/>
    </w:rPr>
  </w:style>
  <w:style w:type="paragraph" w:styleId="Heading6">
    <w:name w:val="heading 6"/>
    <w:basedOn w:val="Normal"/>
    <w:next w:val="Normal"/>
    <w:rsid w:val="00617E2D"/>
    <w:pPr>
      <w:numPr>
        <w:ilvl w:val="5"/>
        <w:numId w:val="30"/>
      </w:numPr>
      <w:spacing w:before="240"/>
      <w:outlineLvl w:val="5"/>
    </w:pPr>
    <w:rPr>
      <w:i/>
      <w:sz w:val="22"/>
    </w:rPr>
  </w:style>
  <w:style w:type="paragraph" w:styleId="Heading7">
    <w:name w:val="heading 7"/>
    <w:basedOn w:val="Normal"/>
    <w:next w:val="Normal"/>
    <w:rsid w:val="00617E2D"/>
    <w:pPr>
      <w:numPr>
        <w:ilvl w:val="6"/>
        <w:numId w:val="30"/>
      </w:numPr>
      <w:spacing w:before="240"/>
      <w:outlineLvl w:val="6"/>
    </w:pPr>
  </w:style>
  <w:style w:type="paragraph" w:styleId="Heading8">
    <w:name w:val="heading 8"/>
    <w:basedOn w:val="Normal"/>
    <w:next w:val="Normal"/>
    <w:rsid w:val="00617E2D"/>
    <w:pPr>
      <w:numPr>
        <w:ilvl w:val="7"/>
        <w:numId w:val="30"/>
      </w:numPr>
      <w:spacing w:before="240"/>
      <w:outlineLvl w:val="7"/>
    </w:pPr>
    <w:rPr>
      <w:i/>
    </w:rPr>
  </w:style>
  <w:style w:type="paragraph" w:styleId="Heading9">
    <w:name w:val="heading 9"/>
    <w:basedOn w:val="Normal"/>
    <w:next w:val="Normal"/>
    <w:rsid w:val="00617E2D"/>
    <w:pPr>
      <w:numPr>
        <w:ilvl w:val="8"/>
        <w:numId w:val="30"/>
      </w:numPr>
      <w:spacing w:before="2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617E2D"/>
    <w:pPr>
      <w:tabs>
        <w:tab w:val="center" w:pos="4536"/>
        <w:tab w:val="right" w:pos="9072"/>
      </w:tabs>
    </w:pPr>
    <w:rPr>
      <w:rFonts w:ascii="Arial" w:hAnsi="Arial"/>
      <w:i/>
      <w:sz w:val="16"/>
      <w:szCs w:val="16"/>
      <w:lang w:eastAsia="en-US"/>
    </w:rPr>
  </w:style>
  <w:style w:type="paragraph" w:styleId="Header">
    <w:name w:val="header"/>
    <w:link w:val="HeaderChar"/>
    <w:rsid w:val="00617E2D"/>
    <w:pPr>
      <w:pBdr>
        <w:top w:val="single" w:sz="6" w:space="1" w:color="365F91" w:themeColor="accent1" w:themeShade="BF"/>
        <w:left w:val="single" w:sz="6" w:space="4" w:color="365F91" w:themeColor="accent1" w:themeShade="BF"/>
        <w:bottom w:val="single" w:sz="6" w:space="4" w:color="365F91" w:themeColor="accent1" w:themeShade="BF"/>
        <w:right w:val="single" w:sz="6" w:space="4" w:color="365F91" w:themeColor="accent1" w:themeShade="BF"/>
      </w:pBdr>
      <w:shd w:val="clear" w:color="auto" w:fill="365F91" w:themeFill="accent1" w:themeFillShade="BF"/>
      <w:tabs>
        <w:tab w:val="right" w:pos="9072"/>
      </w:tabs>
      <w:spacing w:after="200"/>
    </w:pPr>
    <w:rPr>
      <w:rFonts w:ascii="Arial" w:hAnsi="Arial"/>
      <w:b/>
      <w:color w:val="FFFFFF" w:themeColor="background1"/>
      <w:lang w:eastAsia="en-US"/>
    </w:rPr>
  </w:style>
  <w:style w:type="paragraph" w:styleId="NormalIndent">
    <w:name w:val="Normal Indent"/>
    <w:rsid w:val="00617E2D"/>
    <w:pPr>
      <w:numPr>
        <w:numId w:val="5"/>
      </w:numPr>
      <w:tabs>
        <w:tab w:val="left" w:pos="210"/>
        <w:tab w:val="left" w:pos="3969"/>
      </w:tabs>
      <w:spacing w:after="60"/>
    </w:pPr>
    <w:rPr>
      <w:rFonts w:ascii="Arial" w:hAnsi="Arial"/>
      <w:lang w:eastAsia="en-US"/>
    </w:rPr>
  </w:style>
  <w:style w:type="paragraph" w:customStyle="1" w:styleId="Tabletext">
    <w:name w:val="Table text"/>
    <w:rsid w:val="00617E2D"/>
    <w:rPr>
      <w:rFonts w:ascii="Arial" w:hAnsi="Arial"/>
      <w:lang w:eastAsia="en-US"/>
    </w:rPr>
  </w:style>
  <w:style w:type="paragraph" w:customStyle="1" w:styleId="Tabletitle">
    <w:name w:val="Table title"/>
    <w:qFormat/>
    <w:rsid w:val="00617E2D"/>
    <w:rPr>
      <w:rFonts w:ascii="Arial" w:hAnsi="Arial"/>
      <w:b/>
      <w:lang w:eastAsia="en-US"/>
    </w:rPr>
  </w:style>
  <w:style w:type="paragraph" w:customStyle="1" w:styleId="Tableindent">
    <w:name w:val="Table indent"/>
    <w:rsid w:val="00617E2D"/>
    <w:pPr>
      <w:numPr>
        <w:numId w:val="4"/>
      </w:numPr>
      <w:tabs>
        <w:tab w:val="left" w:pos="85"/>
      </w:tabs>
    </w:pPr>
    <w:rPr>
      <w:rFonts w:ascii="Arial" w:hAnsi="Arial"/>
      <w:lang w:eastAsia="en-US"/>
    </w:rPr>
  </w:style>
  <w:style w:type="paragraph" w:customStyle="1" w:styleId="NormalIndent2">
    <w:name w:val="Normal Indent 2"/>
    <w:rsid w:val="00617E2D"/>
    <w:pPr>
      <w:numPr>
        <w:numId w:val="3"/>
      </w:numPr>
      <w:tabs>
        <w:tab w:val="left" w:pos="420"/>
        <w:tab w:val="left" w:pos="3969"/>
      </w:tabs>
      <w:spacing w:after="60"/>
    </w:pPr>
    <w:rPr>
      <w:rFonts w:ascii="Arial" w:hAnsi="Arial"/>
      <w:lang w:eastAsia="en-US"/>
    </w:rPr>
  </w:style>
  <w:style w:type="paragraph" w:customStyle="1" w:styleId="NormalIndent3">
    <w:name w:val="Normal Indent 3"/>
    <w:rsid w:val="00617E2D"/>
    <w:pPr>
      <w:numPr>
        <w:numId w:val="2"/>
      </w:numPr>
      <w:tabs>
        <w:tab w:val="left" w:pos="420"/>
      </w:tabs>
      <w:spacing w:after="60"/>
    </w:pPr>
    <w:rPr>
      <w:rFonts w:ascii="Arial" w:hAnsi="Arial"/>
      <w:lang w:eastAsia="en-US"/>
    </w:rPr>
  </w:style>
  <w:style w:type="character" w:styleId="Hyperlink">
    <w:name w:val="Hyperlink"/>
    <w:uiPriority w:val="99"/>
    <w:rsid w:val="00617E2D"/>
    <w:rPr>
      <w:color w:val="0000FF"/>
      <w:u w:val="none"/>
      <w:bdr w:val="none" w:sz="0" w:space="0" w:color="auto"/>
    </w:rPr>
  </w:style>
  <w:style w:type="paragraph" w:customStyle="1" w:styleId="Standard1">
    <w:name w:val="Standard 1"/>
    <w:link w:val="Standard1Char"/>
    <w:rsid w:val="00617E2D"/>
    <w:pPr>
      <w:pBdr>
        <w:top w:val="single" w:sz="4" w:space="1" w:color="auto"/>
        <w:left w:val="single" w:sz="4" w:space="4" w:color="auto"/>
        <w:bottom w:val="single" w:sz="4" w:space="1" w:color="auto"/>
        <w:right w:val="single" w:sz="4" w:space="4" w:color="auto"/>
      </w:pBdr>
      <w:tabs>
        <w:tab w:val="left" w:pos="1701"/>
        <w:tab w:val="left" w:pos="2835"/>
      </w:tabs>
      <w:ind w:left="2835" w:hanging="2835"/>
    </w:pPr>
    <w:rPr>
      <w:rFonts w:ascii="Arial" w:hAnsi="Arial"/>
      <w:vanish/>
      <w:color w:val="008000"/>
      <w:sz w:val="16"/>
      <w:szCs w:val="16"/>
      <w:lang w:eastAsia="en-US"/>
    </w:rPr>
  </w:style>
  <w:style w:type="numbering" w:customStyle="1" w:styleId="Style1">
    <w:name w:val="Style1"/>
    <w:rsid w:val="00617E2D"/>
    <w:pPr>
      <w:numPr>
        <w:numId w:val="14"/>
      </w:numPr>
    </w:pPr>
  </w:style>
  <w:style w:type="character" w:customStyle="1" w:styleId="Italic">
    <w:name w:val="Italic"/>
    <w:rsid w:val="002C0C48"/>
    <w:rPr>
      <w:i/>
      <w:iCs/>
    </w:rPr>
  </w:style>
  <w:style w:type="character" w:customStyle="1" w:styleId="Symbol">
    <w:name w:val="Symbol"/>
    <w:basedOn w:val="DefaultParagraphFont"/>
    <w:rsid w:val="00617E2D"/>
    <w:rPr>
      <w:rFonts w:ascii="Symbol" w:hAnsi="Symbol"/>
    </w:rPr>
  </w:style>
  <w:style w:type="paragraph" w:customStyle="1" w:styleId="Instructions">
    <w:name w:val="Instructions"/>
    <w:basedOn w:val="Normal"/>
    <w:link w:val="InstructionsChar"/>
    <w:qFormat/>
    <w:rsid w:val="00617E2D"/>
    <w:pPr>
      <w:pBdr>
        <w:top w:val="single" w:sz="4" w:space="1" w:color="auto"/>
        <w:left w:val="single" w:sz="4" w:space="4" w:color="auto"/>
        <w:bottom w:val="single" w:sz="4" w:space="1" w:color="auto"/>
        <w:right w:val="single" w:sz="4" w:space="4" w:color="auto"/>
      </w:pBdr>
      <w:spacing w:line="220" w:lineRule="exact"/>
    </w:pPr>
    <w:rPr>
      <w:vanish/>
      <w:color w:val="008000"/>
      <w:sz w:val="16"/>
    </w:rPr>
  </w:style>
  <w:style w:type="paragraph" w:customStyle="1" w:styleId="Instructionsindent">
    <w:name w:val="Instructions indent"/>
    <w:qFormat/>
    <w:rsid w:val="00617E2D"/>
    <w:pPr>
      <w:numPr>
        <w:numId w:val="1"/>
      </w:numPr>
      <w:pBdr>
        <w:top w:val="single" w:sz="4" w:space="1" w:color="auto"/>
        <w:left w:val="single" w:sz="4" w:space="4" w:color="auto"/>
        <w:bottom w:val="single" w:sz="4" w:space="1" w:color="auto"/>
        <w:right w:val="single" w:sz="4" w:space="4" w:color="auto"/>
      </w:pBdr>
      <w:tabs>
        <w:tab w:val="left" w:pos="357"/>
      </w:tabs>
      <w:spacing w:after="60" w:line="220" w:lineRule="exact"/>
      <w:ind w:left="357" w:hanging="357"/>
    </w:pPr>
    <w:rPr>
      <w:rFonts w:ascii="Arial" w:hAnsi="Arial"/>
      <w:vanish/>
      <w:color w:val="008000"/>
      <w:sz w:val="16"/>
      <w:szCs w:val="16"/>
      <w:lang w:eastAsia="en-US"/>
    </w:rPr>
  </w:style>
  <w:style w:type="paragraph" w:customStyle="1" w:styleId="Standard2">
    <w:name w:val="Standard 2"/>
    <w:basedOn w:val="Standard1"/>
    <w:rsid w:val="00617E2D"/>
    <w:pPr>
      <w:tabs>
        <w:tab w:val="clear" w:pos="2835"/>
        <w:tab w:val="left" w:pos="3119"/>
      </w:tabs>
      <w:ind w:left="3119" w:hanging="3119"/>
    </w:pPr>
  </w:style>
  <w:style w:type="character" w:styleId="PageNumber">
    <w:name w:val="page number"/>
    <w:rsid w:val="00617E2D"/>
  </w:style>
  <w:style w:type="paragraph" w:customStyle="1" w:styleId="Tableindent2">
    <w:name w:val="Table indent 2"/>
    <w:rsid w:val="00617E2D"/>
    <w:pPr>
      <w:numPr>
        <w:numId w:val="7"/>
      </w:numPr>
      <w:tabs>
        <w:tab w:val="left" w:pos="284"/>
      </w:tabs>
    </w:pPr>
    <w:rPr>
      <w:rFonts w:ascii="Arial" w:hAnsi="Arial"/>
      <w:lang w:eastAsia="en-US"/>
    </w:rPr>
  </w:style>
  <w:style w:type="paragraph" w:styleId="TOC1">
    <w:name w:val="toc 1"/>
    <w:basedOn w:val="Normal"/>
    <w:next w:val="Normal"/>
    <w:autoRedefine/>
    <w:uiPriority w:val="39"/>
    <w:rsid w:val="00617E2D"/>
    <w:pPr>
      <w:tabs>
        <w:tab w:val="clear" w:pos="3969"/>
      </w:tabs>
    </w:pPr>
    <w:rPr>
      <w:b/>
    </w:rPr>
  </w:style>
  <w:style w:type="paragraph" w:styleId="TOC2">
    <w:name w:val="toc 2"/>
    <w:basedOn w:val="Normal"/>
    <w:next w:val="Normal"/>
    <w:uiPriority w:val="39"/>
    <w:rsid w:val="00617E2D"/>
    <w:pPr>
      <w:tabs>
        <w:tab w:val="clear" w:pos="3969"/>
      </w:tabs>
      <w:ind w:left="200"/>
    </w:pPr>
  </w:style>
  <w:style w:type="paragraph" w:customStyle="1" w:styleId="Instructionsindent2">
    <w:name w:val="Instructions indent 2"/>
    <w:rsid w:val="00617E2D"/>
    <w:pPr>
      <w:pBdr>
        <w:top w:val="single" w:sz="4" w:space="1" w:color="auto"/>
        <w:left w:val="single" w:sz="4" w:space="4" w:color="auto"/>
        <w:bottom w:val="single" w:sz="4" w:space="1" w:color="auto"/>
        <w:right w:val="single" w:sz="4" w:space="4" w:color="auto"/>
      </w:pBdr>
      <w:tabs>
        <w:tab w:val="left" w:pos="357"/>
        <w:tab w:val="left" w:pos="714"/>
      </w:tabs>
      <w:spacing w:after="60" w:line="220" w:lineRule="exact"/>
      <w:ind w:left="714" w:hanging="714"/>
    </w:pPr>
    <w:rPr>
      <w:rFonts w:ascii="Arial" w:hAnsi="Arial"/>
      <w:vanish/>
      <w:color w:val="008000"/>
      <w:sz w:val="16"/>
      <w:szCs w:val="16"/>
      <w:lang w:eastAsia="en-US"/>
    </w:rPr>
  </w:style>
  <w:style w:type="paragraph" w:styleId="DocumentMap">
    <w:name w:val="Document Map"/>
    <w:basedOn w:val="Normal"/>
    <w:semiHidden/>
    <w:rsid w:val="00617E2D"/>
    <w:pPr>
      <w:shd w:val="clear" w:color="auto" w:fill="000080"/>
    </w:pPr>
    <w:rPr>
      <w:rFonts w:ascii="Tahoma" w:hAnsi="Tahoma" w:cs="Tahoma"/>
    </w:rPr>
  </w:style>
  <w:style w:type="character" w:customStyle="1" w:styleId="Heading4Char">
    <w:name w:val="Heading 4 Char"/>
    <w:link w:val="Heading4"/>
    <w:rsid w:val="00617E2D"/>
    <w:rPr>
      <w:rFonts w:ascii="Arial" w:hAnsi="Arial"/>
      <w:b/>
      <w:lang w:eastAsia="en-US"/>
    </w:rPr>
  </w:style>
  <w:style w:type="character" w:customStyle="1" w:styleId="InstructionsChar">
    <w:name w:val="Instructions Char"/>
    <w:link w:val="Instructions"/>
    <w:rsid w:val="00617E2D"/>
    <w:rPr>
      <w:rFonts w:ascii="Arial" w:hAnsi="Arial"/>
      <w:vanish/>
      <w:color w:val="008000"/>
      <w:sz w:val="16"/>
      <w:lang w:eastAsia="en-US"/>
    </w:rPr>
  </w:style>
  <w:style w:type="paragraph" w:customStyle="1" w:styleId="Guidancetabletext">
    <w:name w:val="Guidance table text"/>
    <w:basedOn w:val="Instructions"/>
    <w:rsid w:val="00617E2D"/>
    <w:pPr>
      <w:pBdr>
        <w:top w:val="none" w:sz="0" w:space="0" w:color="auto"/>
        <w:left w:val="none" w:sz="0" w:space="0" w:color="auto"/>
        <w:bottom w:val="none" w:sz="0" w:space="0" w:color="auto"/>
        <w:right w:val="none" w:sz="0" w:space="0" w:color="auto"/>
      </w:pBdr>
      <w:spacing w:after="0" w:line="240" w:lineRule="auto"/>
    </w:pPr>
    <w:rPr>
      <w:szCs w:val="16"/>
    </w:rPr>
  </w:style>
  <w:style w:type="table" w:customStyle="1" w:styleId="NATSPECTable">
    <w:name w:val="NATSPEC Table"/>
    <w:basedOn w:val="TableNormal"/>
    <w:rsid w:val="00617E2D"/>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Pr>
  </w:style>
  <w:style w:type="paragraph" w:customStyle="1" w:styleId="Prompt">
    <w:name w:val="Prompt"/>
    <w:basedOn w:val="Normal"/>
    <w:link w:val="PromptChar"/>
    <w:qFormat/>
    <w:rsid w:val="00617E2D"/>
    <w:rPr>
      <w:color w:val="993300"/>
    </w:rPr>
  </w:style>
  <w:style w:type="paragraph" w:customStyle="1" w:styleId="Promptindent">
    <w:name w:val="Prompt indent"/>
    <w:basedOn w:val="NormalIndent"/>
    <w:rsid w:val="00617E2D"/>
    <w:pPr>
      <w:numPr>
        <w:numId w:val="8"/>
      </w:numPr>
    </w:pPr>
    <w:rPr>
      <w:color w:val="993300"/>
    </w:rPr>
  </w:style>
  <w:style w:type="paragraph" w:customStyle="1" w:styleId="Promptindent2">
    <w:name w:val="Prompt indent 2"/>
    <w:basedOn w:val="NormalIndent2"/>
    <w:rsid w:val="00617E2D"/>
    <w:pPr>
      <w:numPr>
        <w:numId w:val="9"/>
      </w:numPr>
    </w:pPr>
    <w:rPr>
      <w:color w:val="993300"/>
    </w:rPr>
  </w:style>
  <w:style w:type="character" w:customStyle="1" w:styleId="PromptChar">
    <w:name w:val="Prompt Char"/>
    <w:link w:val="Prompt"/>
    <w:rsid w:val="00617E2D"/>
    <w:rPr>
      <w:rFonts w:ascii="Arial" w:hAnsi="Arial"/>
      <w:color w:val="993300"/>
      <w:lang w:eastAsia="en-US"/>
    </w:rPr>
  </w:style>
  <w:style w:type="paragraph" w:customStyle="1" w:styleId="Default">
    <w:name w:val="Default"/>
    <w:rsid w:val="00617E2D"/>
    <w:pPr>
      <w:autoSpaceDE w:val="0"/>
      <w:autoSpaceDN w:val="0"/>
      <w:adjustRightInd w:val="0"/>
    </w:pPr>
    <w:rPr>
      <w:rFonts w:ascii="Arial" w:hAnsi="Arial" w:cs="Arial"/>
      <w:color w:val="000000"/>
      <w:sz w:val="24"/>
      <w:szCs w:val="24"/>
      <w:lang w:val="en-US" w:eastAsia="en-US"/>
    </w:rPr>
  </w:style>
  <w:style w:type="character" w:customStyle="1" w:styleId="Heading3Char">
    <w:name w:val="Heading 3 Char"/>
    <w:link w:val="Heading3"/>
    <w:locked/>
    <w:rsid w:val="00617E2D"/>
    <w:rPr>
      <w:rFonts w:ascii="Arial" w:hAnsi="Arial"/>
      <w:b/>
      <w:caps/>
      <w:snapToGrid w:val="0"/>
      <w:lang w:eastAsia="en-US"/>
    </w:rPr>
  </w:style>
  <w:style w:type="character" w:styleId="FollowedHyperlink">
    <w:name w:val="FollowedHyperlink"/>
    <w:rsid w:val="00617E2D"/>
    <w:rPr>
      <w:color w:val="800080"/>
      <w:u w:val="single"/>
    </w:rPr>
  </w:style>
  <w:style w:type="paragraph" w:customStyle="1" w:styleId="OptionalHeading3">
    <w:name w:val="Optional Heading 3"/>
    <w:basedOn w:val="Heading3"/>
    <w:rsid w:val="00617E2D"/>
    <w:pPr>
      <w:numPr>
        <w:ilvl w:val="0"/>
        <w:numId w:val="0"/>
      </w:numPr>
      <w:shd w:val="clear" w:color="auto" w:fill="D9D9D9"/>
    </w:pPr>
    <w:rPr>
      <w:rFonts w:ascii="Calibri" w:hAnsi="Calibri"/>
      <w:vanish/>
      <w:color w:val="365F91"/>
    </w:rPr>
  </w:style>
  <w:style w:type="paragraph" w:customStyle="1" w:styleId="OptionalHeading4">
    <w:name w:val="Optional Heading 4"/>
    <w:basedOn w:val="Heading4"/>
    <w:rsid w:val="00617E2D"/>
    <w:pPr>
      <w:shd w:val="clear" w:color="auto" w:fill="D9D9D9"/>
    </w:pPr>
    <w:rPr>
      <w:rFonts w:ascii="Calibri" w:hAnsi="Calibri"/>
      <w:vanish/>
      <w:color w:val="365F91"/>
    </w:rPr>
  </w:style>
  <w:style w:type="paragraph" w:customStyle="1" w:styleId="OptionalNormal">
    <w:name w:val="Optional Normal"/>
    <w:basedOn w:val="Normal"/>
    <w:rsid w:val="00617E2D"/>
    <w:pPr>
      <w:shd w:val="clear" w:color="auto" w:fill="D9D9D9"/>
    </w:pPr>
    <w:rPr>
      <w:rFonts w:ascii="Calibri" w:hAnsi="Calibri"/>
      <w:vanish/>
      <w:color w:val="365F91"/>
    </w:rPr>
  </w:style>
  <w:style w:type="paragraph" w:customStyle="1" w:styleId="OptionalNormalIndent">
    <w:name w:val="Optional Normal Indent"/>
    <w:rsid w:val="00617E2D"/>
    <w:pPr>
      <w:numPr>
        <w:numId w:val="10"/>
      </w:numPr>
      <w:shd w:val="clear" w:color="auto" w:fill="D9D9D9"/>
      <w:tabs>
        <w:tab w:val="left" w:pos="210"/>
      </w:tabs>
      <w:spacing w:after="60"/>
    </w:pPr>
    <w:rPr>
      <w:rFonts w:ascii="Calibri" w:hAnsi="Calibri"/>
      <w:vanish/>
      <w:color w:val="365F91"/>
      <w:lang w:eastAsia="en-US"/>
    </w:rPr>
  </w:style>
  <w:style w:type="paragraph" w:customStyle="1" w:styleId="OptionalTabletext">
    <w:name w:val="Optional Table text"/>
    <w:basedOn w:val="Tabletext"/>
    <w:rsid w:val="00617E2D"/>
    <w:pPr>
      <w:shd w:val="clear" w:color="auto" w:fill="D9D9D9"/>
    </w:pPr>
    <w:rPr>
      <w:rFonts w:ascii="Calibri" w:hAnsi="Calibri"/>
      <w:vanish/>
      <w:color w:val="365F91"/>
    </w:rPr>
  </w:style>
  <w:style w:type="paragraph" w:customStyle="1" w:styleId="OptionalTabletitle">
    <w:name w:val="Optional Table title"/>
    <w:basedOn w:val="Tabletitle"/>
    <w:rsid w:val="00617E2D"/>
    <w:pPr>
      <w:shd w:val="clear" w:color="auto" w:fill="D9D9D9"/>
    </w:pPr>
    <w:rPr>
      <w:rFonts w:ascii="Calibri" w:hAnsi="Calibri"/>
      <w:vanish/>
      <w:color w:val="365F91"/>
    </w:rPr>
  </w:style>
  <w:style w:type="paragraph" w:customStyle="1" w:styleId="OptionalPromptindent">
    <w:name w:val="Optional Prompt indent"/>
    <w:basedOn w:val="Promptindent"/>
    <w:rsid w:val="00617E2D"/>
    <w:pPr>
      <w:numPr>
        <w:numId w:val="0"/>
      </w:numPr>
      <w:shd w:val="clear" w:color="auto" w:fill="D9D9D9"/>
    </w:pPr>
    <w:rPr>
      <w:rFonts w:ascii="Calibri" w:hAnsi="Calibri"/>
      <w:vanish/>
      <w:color w:val="17365D"/>
    </w:rPr>
  </w:style>
  <w:style w:type="character" w:customStyle="1" w:styleId="Standard1Char">
    <w:name w:val="Standard 1 Char"/>
    <w:link w:val="Standard1"/>
    <w:rsid w:val="00617E2D"/>
    <w:rPr>
      <w:rFonts w:ascii="Arial" w:hAnsi="Arial"/>
      <w:vanish/>
      <w:color w:val="008000"/>
      <w:sz w:val="16"/>
      <w:szCs w:val="16"/>
      <w:lang w:eastAsia="en-US"/>
    </w:rPr>
  </w:style>
  <w:style w:type="paragraph" w:styleId="BalloonText">
    <w:name w:val="Balloon Text"/>
    <w:basedOn w:val="Normal"/>
    <w:link w:val="BalloonTextChar"/>
    <w:uiPriority w:val="99"/>
    <w:semiHidden/>
    <w:unhideWhenUsed/>
    <w:rsid w:val="00617E2D"/>
    <w:pPr>
      <w:spacing w:after="0"/>
    </w:pPr>
    <w:rPr>
      <w:rFonts w:ascii="Tahoma" w:hAnsi="Tahoma"/>
      <w:sz w:val="16"/>
      <w:szCs w:val="16"/>
    </w:rPr>
  </w:style>
  <w:style w:type="character" w:customStyle="1" w:styleId="BalloonTextChar">
    <w:name w:val="Balloon Text Char"/>
    <w:link w:val="BalloonText"/>
    <w:uiPriority w:val="99"/>
    <w:semiHidden/>
    <w:rsid w:val="00617E2D"/>
    <w:rPr>
      <w:rFonts w:ascii="Tahoma" w:hAnsi="Tahoma"/>
      <w:sz w:val="16"/>
      <w:szCs w:val="16"/>
      <w:lang w:eastAsia="en-US"/>
    </w:rPr>
  </w:style>
  <w:style w:type="paragraph" w:styleId="ListParagraph">
    <w:name w:val="List Paragraph"/>
    <w:basedOn w:val="Normal"/>
    <w:uiPriority w:val="34"/>
    <w:rsid w:val="00617E2D"/>
    <w:pPr>
      <w:tabs>
        <w:tab w:val="clear" w:pos="3969"/>
      </w:tabs>
      <w:spacing w:after="0"/>
      <w:ind w:left="720"/>
    </w:pPr>
    <w:rPr>
      <w:rFonts w:ascii="Times New Roman" w:eastAsia="Calibri" w:hAnsi="Times New Roman"/>
      <w:sz w:val="24"/>
      <w:szCs w:val="24"/>
      <w:lang w:eastAsia="en-AU"/>
    </w:rPr>
  </w:style>
  <w:style w:type="numbering" w:customStyle="1" w:styleId="StyleBulleted">
    <w:name w:val="Style Bulleted."/>
    <w:rsid w:val="00617E2D"/>
    <w:pPr>
      <w:numPr>
        <w:numId w:val="11"/>
      </w:numPr>
    </w:pPr>
  </w:style>
  <w:style w:type="character" w:customStyle="1" w:styleId="HeaderChar">
    <w:name w:val="Header Char"/>
    <w:link w:val="Header"/>
    <w:locked/>
    <w:rsid w:val="00617E2D"/>
    <w:rPr>
      <w:rFonts w:ascii="Arial" w:hAnsi="Arial"/>
      <w:b/>
      <w:color w:val="FFFFFF" w:themeColor="background1"/>
      <w:shd w:val="clear" w:color="auto" w:fill="365F91" w:themeFill="accent1" w:themeFillShade="BF"/>
      <w:lang w:eastAsia="en-US"/>
    </w:rPr>
  </w:style>
  <w:style w:type="character" w:customStyle="1" w:styleId="FooterChar">
    <w:name w:val="Footer Char"/>
    <w:link w:val="Footer"/>
    <w:locked/>
    <w:rsid w:val="00617E2D"/>
    <w:rPr>
      <w:rFonts w:ascii="Arial" w:hAnsi="Arial"/>
      <w:i/>
      <w:sz w:val="16"/>
      <w:szCs w:val="16"/>
      <w:lang w:eastAsia="en-US"/>
    </w:rPr>
  </w:style>
  <w:style w:type="paragraph" w:styleId="CommentText">
    <w:name w:val="annotation text"/>
    <w:basedOn w:val="Normal"/>
    <w:link w:val="CommentTextChar"/>
    <w:uiPriority w:val="99"/>
    <w:rsid w:val="002C0C48"/>
    <w:pPr>
      <w:spacing w:after="0"/>
    </w:pPr>
    <w:rPr>
      <w:rFonts w:eastAsia="Calibri"/>
      <w:lang w:val="en-US" w:eastAsia="zh-CN"/>
    </w:rPr>
  </w:style>
  <w:style w:type="character" w:customStyle="1" w:styleId="CommentTextChar">
    <w:name w:val="Comment Text Char"/>
    <w:link w:val="CommentText"/>
    <w:uiPriority w:val="99"/>
    <w:rsid w:val="002C0C48"/>
    <w:rPr>
      <w:rFonts w:ascii="Arial" w:eastAsia="Calibri" w:hAnsi="Arial"/>
      <w:lang w:val="en-US" w:eastAsia="zh-CN"/>
    </w:rPr>
  </w:style>
  <w:style w:type="character" w:customStyle="1" w:styleId="Heading2Char">
    <w:name w:val="Heading 2 Char"/>
    <w:basedOn w:val="DefaultParagraphFont"/>
    <w:link w:val="Heading2"/>
    <w:rsid w:val="00617E2D"/>
    <w:rPr>
      <w:rFonts w:ascii="Arial" w:hAnsi="Arial"/>
      <w:b/>
      <w:lang w:eastAsia="en-US"/>
    </w:rPr>
  </w:style>
  <w:style w:type="character" w:customStyle="1" w:styleId="Bold">
    <w:name w:val="Bold"/>
    <w:rsid w:val="00617E2D"/>
    <w:rPr>
      <w:b/>
      <w:bCs/>
    </w:rPr>
  </w:style>
  <w:style w:type="character" w:customStyle="1" w:styleId="Heading1Char">
    <w:name w:val="Heading 1 Char"/>
    <w:link w:val="Heading1"/>
    <w:rsid w:val="00843537"/>
    <w:rPr>
      <w:rFonts w:ascii="Arial" w:hAnsi="Arial"/>
      <w:b/>
      <w:caps/>
      <w:lang w:eastAsia="en-US"/>
    </w:rPr>
  </w:style>
  <w:style w:type="table" w:styleId="TableGrid">
    <w:name w:val="Table Grid"/>
    <w:basedOn w:val="TableNormal"/>
    <w:uiPriority w:val="59"/>
    <w:rsid w:val="00D64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319D2"/>
    <w:pPr>
      <w:tabs>
        <w:tab w:val="clear" w:pos="3969"/>
      </w:tabs>
      <w:ind w:left="400"/>
    </w:pPr>
  </w:style>
  <w:style w:type="character" w:customStyle="1" w:styleId="bold0">
    <w:name w:val="bold"/>
    <w:rsid w:val="00617E2D"/>
    <w:rPr>
      <w:b/>
      <w:bCs/>
    </w:rPr>
  </w:style>
  <w:style w:type="character" w:customStyle="1" w:styleId="Heading4Char1">
    <w:name w:val="Heading 4 Char1"/>
    <w:rsid w:val="00617E2D"/>
    <w:rPr>
      <w:rFonts w:ascii="Arial" w:hAnsi="Arial"/>
      <w:b/>
      <w:lang w:eastAsia="en-US"/>
    </w:rPr>
  </w:style>
  <w:style w:type="paragraph" w:customStyle="1" w:styleId="StyleArialNarrow8ptLeft02cmRight02cm">
    <w:name w:val="Style Arial Narrow 8 pt Left:  0.2 cm Right:  0.2 cm"/>
    <w:basedOn w:val="Normal"/>
    <w:autoRedefine/>
    <w:qFormat/>
    <w:rsid w:val="00617E2D"/>
    <w:pPr>
      <w:ind w:left="113" w:right="113"/>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5612">
      <w:bodyDiv w:val="1"/>
      <w:marLeft w:val="0"/>
      <w:marRight w:val="0"/>
      <w:marTop w:val="0"/>
      <w:marBottom w:val="0"/>
      <w:divBdr>
        <w:top w:val="none" w:sz="0" w:space="0" w:color="auto"/>
        <w:left w:val="none" w:sz="0" w:space="0" w:color="auto"/>
        <w:bottom w:val="none" w:sz="0" w:space="0" w:color="auto"/>
        <w:right w:val="none" w:sz="0" w:space="0" w:color="auto"/>
      </w:divBdr>
    </w:div>
    <w:div w:id="892278478">
      <w:bodyDiv w:val="1"/>
      <w:marLeft w:val="0"/>
      <w:marRight w:val="0"/>
      <w:marTop w:val="0"/>
      <w:marBottom w:val="0"/>
      <w:divBdr>
        <w:top w:val="none" w:sz="0" w:space="0" w:color="auto"/>
        <w:left w:val="none" w:sz="0" w:space="0" w:color="auto"/>
        <w:bottom w:val="none" w:sz="0" w:space="0" w:color="auto"/>
        <w:right w:val="none" w:sz="0" w:space="0" w:color="auto"/>
      </w:divBdr>
    </w:div>
    <w:div w:id="1139033314">
      <w:bodyDiv w:val="1"/>
      <w:marLeft w:val="0"/>
      <w:marRight w:val="0"/>
      <w:marTop w:val="0"/>
      <w:marBottom w:val="0"/>
      <w:divBdr>
        <w:top w:val="none" w:sz="0" w:space="0" w:color="auto"/>
        <w:left w:val="none" w:sz="0" w:space="0" w:color="auto"/>
        <w:bottom w:val="none" w:sz="0" w:space="0" w:color="auto"/>
        <w:right w:val="none" w:sz="0" w:space="0" w:color="auto"/>
      </w:divBdr>
    </w:div>
    <w:div w:id="1148981404">
      <w:bodyDiv w:val="1"/>
      <w:marLeft w:val="0"/>
      <w:marRight w:val="0"/>
      <w:marTop w:val="0"/>
      <w:marBottom w:val="0"/>
      <w:divBdr>
        <w:top w:val="none" w:sz="0" w:space="0" w:color="auto"/>
        <w:left w:val="none" w:sz="0" w:space="0" w:color="auto"/>
        <w:bottom w:val="none" w:sz="0" w:space="0" w:color="auto"/>
        <w:right w:val="none" w:sz="0" w:space="0" w:color="auto"/>
      </w:divBdr>
    </w:div>
    <w:div w:id="1229071704">
      <w:bodyDiv w:val="1"/>
      <w:marLeft w:val="0"/>
      <w:marRight w:val="0"/>
      <w:marTop w:val="0"/>
      <w:marBottom w:val="0"/>
      <w:divBdr>
        <w:top w:val="none" w:sz="0" w:space="0" w:color="auto"/>
        <w:left w:val="none" w:sz="0" w:space="0" w:color="auto"/>
        <w:bottom w:val="none" w:sz="0" w:space="0" w:color="auto"/>
        <w:right w:val="none" w:sz="0" w:space="0" w:color="auto"/>
      </w:divBdr>
    </w:div>
    <w:div w:id="1274824883">
      <w:bodyDiv w:val="1"/>
      <w:marLeft w:val="0"/>
      <w:marRight w:val="0"/>
      <w:marTop w:val="0"/>
      <w:marBottom w:val="0"/>
      <w:divBdr>
        <w:top w:val="none" w:sz="0" w:space="0" w:color="auto"/>
        <w:left w:val="none" w:sz="0" w:space="0" w:color="auto"/>
        <w:bottom w:val="none" w:sz="0" w:space="0" w:color="auto"/>
        <w:right w:val="none" w:sz="0" w:space="0" w:color="auto"/>
      </w:divBdr>
    </w:div>
    <w:div w:id="1389570118">
      <w:bodyDiv w:val="1"/>
      <w:marLeft w:val="0"/>
      <w:marRight w:val="0"/>
      <w:marTop w:val="0"/>
      <w:marBottom w:val="0"/>
      <w:divBdr>
        <w:top w:val="none" w:sz="0" w:space="0" w:color="auto"/>
        <w:left w:val="none" w:sz="0" w:space="0" w:color="auto"/>
        <w:bottom w:val="none" w:sz="0" w:space="0" w:color="auto"/>
        <w:right w:val="none" w:sz="0" w:space="0" w:color="auto"/>
      </w:divBdr>
    </w:div>
    <w:div w:id="13971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bim@natspec.com.au" TargetMode="External"/><Relationship Id="rId17" Type="http://schemas.openxmlformats.org/officeDocument/2006/relationships/hyperlink" Target="http://www.buildingsmart-tech.org/specifications/bcf-releases" TargetMode="External"/><Relationship Id="rId2" Type="http://schemas.openxmlformats.org/officeDocument/2006/relationships/numbering" Target="numbering.xml"/><Relationship Id="rId16" Type="http://schemas.openxmlformats.org/officeDocument/2006/relationships/hyperlink" Target="http://www.buildingsmart-tech.org/specifications/bcf-releas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tspec.com.a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NATSPEC\SkyDrive\2014%20National%20BIM%20Guide%20review\FINAL%20-%20All%20Docs\NATSPEC_BI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46ED1-2D5E-4EED-B88E-E3F97078E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NATSPEC_BIM.dotm</Template>
  <TotalTime>1</TotalTime>
  <Pages>9</Pages>
  <Words>3930</Words>
  <Characters>25859</Characters>
  <Application>Microsoft Office Word</Application>
  <DocSecurity>0</DocSecurity>
  <Lines>574</Lines>
  <Paragraphs>372</Paragraphs>
  <ScaleCrop>false</ScaleCrop>
  <HeadingPairs>
    <vt:vector size="2" baseType="variant">
      <vt:variant>
        <vt:lpstr>Title</vt:lpstr>
      </vt:variant>
      <vt:variant>
        <vt:i4>1</vt:i4>
      </vt:variant>
    </vt:vector>
  </HeadingPairs>
  <TitlesOfParts>
    <vt:vector size="1" baseType="lpstr">
      <vt:lpstr>NATSPEC Template File</vt:lpstr>
    </vt:vector>
  </TitlesOfParts>
  <Company>Construction Information Systems Australia Pty Ltd</Company>
  <LinksUpToDate>false</LinksUpToDate>
  <CharactersWithSpaces>29417</CharactersWithSpaces>
  <SharedDoc>false</SharedDoc>
  <HLinks>
    <vt:vector size="492" baseType="variant">
      <vt:variant>
        <vt:i4>1245246</vt:i4>
      </vt:variant>
      <vt:variant>
        <vt:i4>461</vt:i4>
      </vt:variant>
      <vt:variant>
        <vt:i4>0</vt:i4>
      </vt:variant>
      <vt:variant>
        <vt:i4>5</vt:i4>
      </vt:variant>
      <vt:variant>
        <vt:lpwstr/>
      </vt:variant>
      <vt:variant>
        <vt:lpwstr>_Toc317081241</vt:lpwstr>
      </vt:variant>
      <vt:variant>
        <vt:i4>1245246</vt:i4>
      </vt:variant>
      <vt:variant>
        <vt:i4>455</vt:i4>
      </vt:variant>
      <vt:variant>
        <vt:i4>0</vt:i4>
      </vt:variant>
      <vt:variant>
        <vt:i4>5</vt:i4>
      </vt:variant>
      <vt:variant>
        <vt:lpwstr/>
      </vt:variant>
      <vt:variant>
        <vt:lpwstr>_Toc317081240</vt:lpwstr>
      </vt:variant>
      <vt:variant>
        <vt:i4>1310782</vt:i4>
      </vt:variant>
      <vt:variant>
        <vt:i4>449</vt:i4>
      </vt:variant>
      <vt:variant>
        <vt:i4>0</vt:i4>
      </vt:variant>
      <vt:variant>
        <vt:i4>5</vt:i4>
      </vt:variant>
      <vt:variant>
        <vt:lpwstr/>
      </vt:variant>
      <vt:variant>
        <vt:lpwstr>_Toc317081239</vt:lpwstr>
      </vt:variant>
      <vt:variant>
        <vt:i4>1310782</vt:i4>
      </vt:variant>
      <vt:variant>
        <vt:i4>443</vt:i4>
      </vt:variant>
      <vt:variant>
        <vt:i4>0</vt:i4>
      </vt:variant>
      <vt:variant>
        <vt:i4>5</vt:i4>
      </vt:variant>
      <vt:variant>
        <vt:lpwstr/>
      </vt:variant>
      <vt:variant>
        <vt:lpwstr>_Toc317081238</vt:lpwstr>
      </vt:variant>
      <vt:variant>
        <vt:i4>1310782</vt:i4>
      </vt:variant>
      <vt:variant>
        <vt:i4>437</vt:i4>
      </vt:variant>
      <vt:variant>
        <vt:i4>0</vt:i4>
      </vt:variant>
      <vt:variant>
        <vt:i4>5</vt:i4>
      </vt:variant>
      <vt:variant>
        <vt:lpwstr/>
      </vt:variant>
      <vt:variant>
        <vt:lpwstr>_Toc317081237</vt:lpwstr>
      </vt:variant>
      <vt:variant>
        <vt:i4>1310782</vt:i4>
      </vt:variant>
      <vt:variant>
        <vt:i4>431</vt:i4>
      </vt:variant>
      <vt:variant>
        <vt:i4>0</vt:i4>
      </vt:variant>
      <vt:variant>
        <vt:i4>5</vt:i4>
      </vt:variant>
      <vt:variant>
        <vt:lpwstr/>
      </vt:variant>
      <vt:variant>
        <vt:lpwstr>_Toc317081236</vt:lpwstr>
      </vt:variant>
      <vt:variant>
        <vt:i4>1310782</vt:i4>
      </vt:variant>
      <vt:variant>
        <vt:i4>425</vt:i4>
      </vt:variant>
      <vt:variant>
        <vt:i4>0</vt:i4>
      </vt:variant>
      <vt:variant>
        <vt:i4>5</vt:i4>
      </vt:variant>
      <vt:variant>
        <vt:lpwstr/>
      </vt:variant>
      <vt:variant>
        <vt:lpwstr>_Toc317081235</vt:lpwstr>
      </vt:variant>
      <vt:variant>
        <vt:i4>1310782</vt:i4>
      </vt:variant>
      <vt:variant>
        <vt:i4>419</vt:i4>
      </vt:variant>
      <vt:variant>
        <vt:i4>0</vt:i4>
      </vt:variant>
      <vt:variant>
        <vt:i4>5</vt:i4>
      </vt:variant>
      <vt:variant>
        <vt:lpwstr/>
      </vt:variant>
      <vt:variant>
        <vt:lpwstr>_Toc317081234</vt:lpwstr>
      </vt:variant>
      <vt:variant>
        <vt:i4>1310782</vt:i4>
      </vt:variant>
      <vt:variant>
        <vt:i4>413</vt:i4>
      </vt:variant>
      <vt:variant>
        <vt:i4>0</vt:i4>
      </vt:variant>
      <vt:variant>
        <vt:i4>5</vt:i4>
      </vt:variant>
      <vt:variant>
        <vt:lpwstr/>
      </vt:variant>
      <vt:variant>
        <vt:lpwstr>_Toc317081233</vt:lpwstr>
      </vt:variant>
      <vt:variant>
        <vt:i4>1310782</vt:i4>
      </vt:variant>
      <vt:variant>
        <vt:i4>407</vt:i4>
      </vt:variant>
      <vt:variant>
        <vt:i4>0</vt:i4>
      </vt:variant>
      <vt:variant>
        <vt:i4>5</vt:i4>
      </vt:variant>
      <vt:variant>
        <vt:lpwstr/>
      </vt:variant>
      <vt:variant>
        <vt:lpwstr>_Toc317081232</vt:lpwstr>
      </vt:variant>
      <vt:variant>
        <vt:i4>1310782</vt:i4>
      </vt:variant>
      <vt:variant>
        <vt:i4>401</vt:i4>
      </vt:variant>
      <vt:variant>
        <vt:i4>0</vt:i4>
      </vt:variant>
      <vt:variant>
        <vt:i4>5</vt:i4>
      </vt:variant>
      <vt:variant>
        <vt:lpwstr/>
      </vt:variant>
      <vt:variant>
        <vt:lpwstr>_Toc317081231</vt:lpwstr>
      </vt:variant>
      <vt:variant>
        <vt:i4>1310782</vt:i4>
      </vt:variant>
      <vt:variant>
        <vt:i4>395</vt:i4>
      </vt:variant>
      <vt:variant>
        <vt:i4>0</vt:i4>
      </vt:variant>
      <vt:variant>
        <vt:i4>5</vt:i4>
      </vt:variant>
      <vt:variant>
        <vt:lpwstr/>
      </vt:variant>
      <vt:variant>
        <vt:lpwstr>_Toc317081230</vt:lpwstr>
      </vt:variant>
      <vt:variant>
        <vt:i4>1376318</vt:i4>
      </vt:variant>
      <vt:variant>
        <vt:i4>389</vt:i4>
      </vt:variant>
      <vt:variant>
        <vt:i4>0</vt:i4>
      </vt:variant>
      <vt:variant>
        <vt:i4>5</vt:i4>
      </vt:variant>
      <vt:variant>
        <vt:lpwstr/>
      </vt:variant>
      <vt:variant>
        <vt:lpwstr>_Toc317081229</vt:lpwstr>
      </vt:variant>
      <vt:variant>
        <vt:i4>1376318</vt:i4>
      </vt:variant>
      <vt:variant>
        <vt:i4>383</vt:i4>
      </vt:variant>
      <vt:variant>
        <vt:i4>0</vt:i4>
      </vt:variant>
      <vt:variant>
        <vt:i4>5</vt:i4>
      </vt:variant>
      <vt:variant>
        <vt:lpwstr/>
      </vt:variant>
      <vt:variant>
        <vt:lpwstr>_Toc317081228</vt:lpwstr>
      </vt:variant>
      <vt:variant>
        <vt:i4>1376318</vt:i4>
      </vt:variant>
      <vt:variant>
        <vt:i4>377</vt:i4>
      </vt:variant>
      <vt:variant>
        <vt:i4>0</vt:i4>
      </vt:variant>
      <vt:variant>
        <vt:i4>5</vt:i4>
      </vt:variant>
      <vt:variant>
        <vt:lpwstr/>
      </vt:variant>
      <vt:variant>
        <vt:lpwstr>_Toc317081227</vt:lpwstr>
      </vt:variant>
      <vt:variant>
        <vt:i4>1376318</vt:i4>
      </vt:variant>
      <vt:variant>
        <vt:i4>371</vt:i4>
      </vt:variant>
      <vt:variant>
        <vt:i4>0</vt:i4>
      </vt:variant>
      <vt:variant>
        <vt:i4>5</vt:i4>
      </vt:variant>
      <vt:variant>
        <vt:lpwstr/>
      </vt:variant>
      <vt:variant>
        <vt:lpwstr>_Toc317081226</vt:lpwstr>
      </vt:variant>
      <vt:variant>
        <vt:i4>1376318</vt:i4>
      </vt:variant>
      <vt:variant>
        <vt:i4>365</vt:i4>
      </vt:variant>
      <vt:variant>
        <vt:i4>0</vt:i4>
      </vt:variant>
      <vt:variant>
        <vt:i4>5</vt:i4>
      </vt:variant>
      <vt:variant>
        <vt:lpwstr/>
      </vt:variant>
      <vt:variant>
        <vt:lpwstr>_Toc317081225</vt:lpwstr>
      </vt:variant>
      <vt:variant>
        <vt:i4>1376318</vt:i4>
      </vt:variant>
      <vt:variant>
        <vt:i4>359</vt:i4>
      </vt:variant>
      <vt:variant>
        <vt:i4>0</vt:i4>
      </vt:variant>
      <vt:variant>
        <vt:i4>5</vt:i4>
      </vt:variant>
      <vt:variant>
        <vt:lpwstr/>
      </vt:variant>
      <vt:variant>
        <vt:lpwstr>_Toc317081224</vt:lpwstr>
      </vt:variant>
      <vt:variant>
        <vt:i4>1376318</vt:i4>
      </vt:variant>
      <vt:variant>
        <vt:i4>353</vt:i4>
      </vt:variant>
      <vt:variant>
        <vt:i4>0</vt:i4>
      </vt:variant>
      <vt:variant>
        <vt:i4>5</vt:i4>
      </vt:variant>
      <vt:variant>
        <vt:lpwstr/>
      </vt:variant>
      <vt:variant>
        <vt:lpwstr>_Toc317081223</vt:lpwstr>
      </vt:variant>
      <vt:variant>
        <vt:i4>1376318</vt:i4>
      </vt:variant>
      <vt:variant>
        <vt:i4>347</vt:i4>
      </vt:variant>
      <vt:variant>
        <vt:i4>0</vt:i4>
      </vt:variant>
      <vt:variant>
        <vt:i4>5</vt:i4>
      </vt:variant>
      <vt:variant>
        <vt:lpwstr/>
      </vt:variant>
      <vt:variant>
        <vt:lpwstr>_Toc317081222</vt:lpwstr>
      </vt:variant>
      <vt:variant>
        <vt:i4>1376318</vt:i4>
      </vt:variant>
      <vt:variant>
        <vt:i4>341</vt:i4>
      </vt:variant>
      <vt:variant>
        <vt:i4>0</vt:i4>
      </vt:variant>
      <vt:variant>
        <vt:i4>5</vt:i4>
      </vt:variant>
      <vt:variant>
        <vt:lpwstr/>
      </vt:variant>
      <vt:variant>
        <vt:lpwstr>_Toc317081221</vt:lpwstr>
      </vt:variant>
      <vt:variant>
        <vt:i4>1376318</vt:i4>
      </vt:variant>
      <vt:variant>
        <vt:i4>335</vt:i4>
      </vt:variant>
      <vt:variant>
        <vt:i4>0</vt:i4>
      </vt:variant>
      <vt:variant>
        <vt:i4>5</vt:i4>
      </vt:variant>
      <vt:variant>
        <vt:lpwstr/>
      </vt:variant>
      <vt:variant>
        <vt:lpwstr>_Toc317081220</vt:lpwstr>
      </vt:variant>
      <vt:variant>
        <vt:i4>1441854</vt:i4>
      </vt:variant>
      <vt:variant>
        <vt:i4>329</vt:i4>
      </vt:variant>
      <vt:variant>
        <vt:i4>0</vt:i4>
      </vt:variant>
      <vt:variant>
        <vt:i4>5</vt:i4>
      </vt:variant>
      <vt:variant>
        <vt:lpwstr/>
      </vt:variant>
      <vt:variant>
        <vt:lpwstr>_Toc317081219</vt:lpwstr>
      </vt:variant>
      <vt:variant>
        <vt:i4>1441854</vt:i4>
      </vt:variant>
      <vt:variant>
        <vt:i4>323</vt:i4>
      </vt:variant>
      <vt:variant>
        <vt:i4>0</vt:i4>
      </vt:variant>
      <vt:variant>
        <vt:i4>5</vt:i4>
      </vt:variant>
      <vt:variant>
        <vt:lpwstr/>
      </vt:variant>
      <vt:variant>
        <vt:lpwstr>_Toc317081218</vt:lpwstr>
      </vt:variant>
      <vt:variant>
        <vt:i4>1441854</vt:i4>
      </vt:variant>
      <vt:variant>
        <vt:i4>317</vt:i4>
      </vt:variant>
      <vt:variant>
        <vt:i4>0</vt:i4>
      </vt:variant>
      <vt:variant>
        <vt:i4>5</vt:i4>
      </vt:variant>
      <vt:variant>
        <vt:lpwstr/>
      </vt:variant>
      <vt:variant>
        <vt:lpwstr>_Toc317081217</vt:lpwstr>
      </vt:variant>
      <vt:variant>
        <vt:i4>1441854</vt:i4>
      </vt:variant>
      <vt:variant>
        <vt:i4>311</vt:i4>
      </vt:variant>
      <vt:variant>
        <vt:i4>0</vt:i4>
      </vt:variant>
      <vt:variant>
        <vt:i4>5</vt:i4>
      </vt:variant>
      <vt:variant>
        <vt:lpwstr/>
      </vt:variant>
      <vt:variant>
        <vt:lpwstr>_Toc317081216</vt:lpwstr>
      </vt:variant>
      <vt:variant>
        <vt:i4>1441854</vt:i4>
      </vt:variant>
      <vt:variant>
        <vt:i4>305</vt:i4>
      </vt:variant>
      <vt:variant>
        <vt:i4>0</vt:i4>
      </vt:variant>
      <vt:variant>
        <vt:i4>5</vt:i4>
      </vt:variant>
      <vt:variant>
        <vt:lpwstr/>
      </vt:variant>
      <vt:variant>
        <vt:lpwstr>_Toc317081215</vt:lpwstr>
      </vt:variant>
      <vt:variant>
        <vt:i4>1441854</vt:i4>
      </vt:variant>
      <vt:variant>
        <vt:i4>299</vt:i4>
      </vt:variant>
      <vt:variant>
        <vt:i4>0</vt:i4>
      </vt:variant>
      <vt:variant>
        <vt:i4>5</vt:i4>
      </vt:variant>
      <vt:variant>
        <vt:lpwstr/>
      </vt:variant>
      <vt:variant>
        <vt:lpwstr>_Toc317081214</vt:lpwstr>
      </vt:variant>
      <vt:variant>
        <vt:i4>1441854</vt:i4>
      </vt:variant>
      <vt:variant>
        <vt:i4>293</vt:i4>
      </vt:variant>
      <vt:variant>
        <vt:i4>0</vt:i4>
      </vt:variant>
      <vt:variant>
        <vt:i4>5</vt:i4>
      </vt:variant>
      <vt:variant>
        <vt:lpwstr/>
      </vt:variant>
      <vt:variant>
        <vt:lpwstr>_Toc317081213</vt:lpwstr>
      </vt:variant>
      <vt:variant>
        <vt:i4>1441854</vt:i4>
      </vt:variant>
      <vt:variant>
        <vt:i4>287</vt:i4>
      </vt:variant>
      <vt:variant>
        <vt:i4>0</vt:i4>
      </vt:variant>
      <vt:variant>
        <vt:i4>5</vt:i4>
      </vt:variant>
      <vt:variant>
        <vt:lpwstr/>
      </vt:variant>
      <vt:variant>
        <vt:lpwstr>_Toc317081212</vt:lpwstr>
      </vt:variant>
      <vt:variant>
        <vt:i4>1441854</vt:i4>
      </vt:variant>
      <vt:variant>
        <vt:i4>281</vt:i4>
      </vt:variant>
      <vt:variant>
        <vt:i4>0</vt:i4>
      </vt:variant>
      <vt:variant>
        <vt:i4>5</vt:i4>
      </vt:variant>
      <vt:variant>
        <vt:lpwstr/>
      </vt:variant>
      <vt:variant>
        <vt:lpwstr>_Toc317081211</vt:lpwstr>
      </vt:variant>
      <vt:variant>
        <vt:i4>1441854</vt:i4>
      </vt:variant>
      <vt:variant>
        <vt:i4>275</vt:i4>
      </vt:variant>
      <vt:variant>
        <vt:i4>0</vt:i4>
      </vt:variant>
      <vt:variant>
        <vt:i4>5</vt:i4>
      </vt:variant>
      <vt:variant>
        <vt:lpwstr/>
      </vt:variant>
      <vt:variant>
        <vt:lpwstr>_Toc317081210</vt:lpwstr>
      </vt:variant>
      <vt:variant>
        <vt:i4>1507390</vt:i4>
      </vt:variant>
      <vt:variant>
        <vt:i4>269</vt:i4>
      </vt:variant>
      <vt:variant>
        <vt:i4>0</vt:i4>
      </vt:variant>
      <vt:variant>
        <vt:i4>5</vt:i4>
      </vt:variant>
      <vt:variant>
        <vt:lpwstr/>
      </vt:variant>
      <vt:variant>
        <vt:lpwstr>_Toc317081209</vt:lpwstr>
      </vt:variant>
      <vt:variant>
        <vt:i4>1507390</vt:i4>
      </vt:variant>
      <vt:variant>
        <vt:i4>263</vt:i4>
      </vt:variant>
      <vt:variant>
        <vt:i4>0</vt:i4>
      </vt:variant>
      <vt:variant>
        <vt:i4>5</vt:i4>
      </vt:variant>
      <vt:variant>
        <vt:lpwstr/>
      </vt:variant>
      <vt:variant>
        <vt:lpwstr>_Toc317081208</vt:lpwstr>
      </vt:variant>
      <vt:variant>
        <vt:i4>1507390</vt:i4>
      </vt:variant>
      <vt:variant>
        <vt:i4>257</vt:i4>
      </vt:variant>
      <vt:variant>
        <vt:i4>0</vt:i4>
      </vt:variant>
      <vt:variant>
        <vt:i4>5</vt:i4>
      </vt:variant>
      <vt:variant>
        <vt:lpwstr/>
      </vt:variant>
      <vt:variant>
        <vt:lpwstr>_Toc317081207</vt:lpwstr>
      </vt:variant>
      <vt:variant>
        <vt:i4>1507390</vt:i4>
      </vt:variant>
      <vt:variant>
        <vt:i4>251</vt:i4>
      </vt:variant>
      <vt:variant>
        <vt:i4>0</vt:i4>
      </vt:variant>
      <vt:variant>
        <vt:i4>5</vt:i4>
      </vt:variant>
      <vt:variant>
        <vt:lpwstr/>
      </vt:variant>
      <vt:variant>
        <vt:lpwstr>_Toc317081206</vt:lpwstr>
      </vt:variant>
      <vt:variant>
        <vt:i4>1507390</vt:i4>
      </vt:variant>
      <vt:variant>
        <vt:i4>245</vt:i4>
      </vt:variant>
      <vt:variant>
        <vt:i4>0</vt:i4>
      </vt:variant>
      <vt:variant>
        <vt:i4>5</vt:i4>
      </vt:variant>
      <vt:variant>
        <vt:lpwstr/>
      </vt:variant>
      <vt:variant>
        <vt:lpwstr>_Toc317081205</vt:lpwstr>
      </vt:variant>
      <vt:variant>
        <vt:i4>1507390</vt:i4>
      </vt:variant>
      <vt:variant>
        <vt:i4>239</vt:i4>
      </vt:variant>
      <vt:variant>
        <vt:i4>0</vt:i4>
      </vt:variant>
      <vt:variant>
        <vt:i4>5</vt:i4>
      </vt:variant>
      <vt:variant>
        <vt:lpwstr/>
      </vt:variant>
      <vt:variant>
        <vt:lpwstr>_Toc317081204</vt:lpwstr>
      </vt:variant>
      <vt:variant>
        <vt:i4>1507390</vt:i4>
      </vt:variant>
      <vt:variant>
        <vt:i4>233</vt:i4>
      </vt:variant>
      <vt:variant>
        <vt:i4>0</vt:i4>
      </vt:variant>
      <vt:variant>
        <vt:i4>5</vt:i4>
      </vt:variant>
      <vt:variant>
        <vt:lpwstr/>
      </vt:variant>
      <vt:variant>
        <vt:lpwstr>_Toc317081203</vt:lpwstr>
      </vt:variant>
      <vt:variant>
        <vt:i4>1507390</vt:i4>
      </vt:variant>
      <vt:variant>
        <vt:i4>227</vt:i4>
      </vt:variant>
      <vt:variant>
        <vt:i4>0</vt:i4>
      </vt:variant>
      <vt:variant>
        <vt:i4>5</vt:i4>
      </vt:variant>
      <vt:variant>
        <vt:lpwstr/>
      </vt:variant>
      <vt:variant>
        <vt:lpwstr>_Toc317081202</vt:lpwstr>
      </vt:variant>
      <vt:variant>
        <vt:i4>1507390</vt:i4>
      </vt:variant>
      <vt:variant>
        <vt:i4>221</vt:i4>
      </vt:variant>
      <vt:variant>
        <vt:i4>0</vt:i4>
      </vt:variant>
      <vt:variant>
        <vt:i4>5</vt:i4>
      </vt:variant>
      <vt:variant>
        <vt:lpwstr/>
      </vt:variant>
      <vt:variant>
        <vt:lpwstr>_Toc317081201</vt:lpwstr>
      </vt:variant>
      <vt:variant>
        <vt:i4>1507390</vt:i4>
      </vt:variant>
      <vt:variant>
        <vt:i4>215</vt:i4>
      </vt:variant>
      <vt:variant>
        <vt:i4>0</vt:i4>
      </vt:variant>
      <vt:variant>
        <vt:i4>5</vt:i4>
      </vt:variant>
      <vt:variant>
        <vt:lpwstr/>
      </vt:variant>
      <vt:variant>
        <vt:lpwstr>_Toc317081200</vt:lpwstr>
      </vt:variant>
      <vt:variant>
        <vt:i4>1966141</vt:i4>
      </vt:variant>
      <vt:variant>
        <vt:i4>209</vt:i4>
      </vt:variant>
      <vt:variant>
        <vt:i4>0</vt:i4>
      </vt:variant>
      <vt:variant>
        <vt:i4>5</vt:i4>
      </vt:variant>
      <vt:variant>
        <vt:lpwstr/>
      </vt:variant>
      <vt:variant>
        <vt:lpwstr>_Toc317081199</vt:lpwstr>
      </vt:variant>
      <vt:variant>
        <vt:i4>1966141</vt:i4>
      </vt:variant>
      <vt:variant>
        <vt:i4>203</vt:i4>
      </vt:variant>
      <vt:variant>
        <vt:i4>0</vt:i4>
      </vt:variant>
      <vt:variant>
        <vt:i4>5</vt:i4>
      </vt:variant>
      <vt:variant>
        <vt:lpwstr/>
      </vt:variant>
      <vt:variant>
        <vt:lpwstr>_Toc317081198</vt:lpwstr>
      </vt:variant>
      <vt:variant>
        <vt:i4>1966141</vt:i4>
      </vt:variant>
      <vt:variant>
        <vt:i4>197</vt:i4>
      </vt:variant>
      <vt:variant>
        <vt:i4>0</vt:i4>
      </vt:variant>
      <vt:variant>
        <vt:i4>5</vt:i4>
      </vt:variant>
      <vt:variant>
        <vt:lpwstr/>
      </vt:variant>
      <vt:variant>
        <vt:lpwstr>_Toc317081197</vt:lpwstr>
      </vt:variant>
      <vt:variant>
        <vt:i4>1966141</vt:i4>
      </vt:variant>
      <vt:variant>
        <vt:i4>191</vt:i4>
      </vt:variant>
      <vt:variant>
        <vt:i4>0</vt:i4>
      </vt:variant>
      <vt:variant>
        <vt:i4>5</vt:i4>
      </vt:variant>
      <vt:variant>
        <vt:lpwstr/>
      </vt:variant>
      <vt:variant>
        <vt:lpwstr>_Toc317081196</vt:lpwstr>
      </vt:variant>
      <vt:variant>
        <vt:i4>1966141</vt:i4>
      </vt:variant>
      <vt:variant>
        <vt:i4>185</vt:i4>
      </vt:variant>
      <vt:variant>
        <vt:i4>0</vt:i4>
      </vt:variant>
      <vt:variant>
        <vt:i4>5</vt:i4>
      </vt:variant>
      <vt:variant>
        <vt:lpwstr/>
      </vt:variant>
      <vt:variant>
        <vt:lpwstr>_Toc317081195</vt:lpwstr>
      </vt:variant>
      <vt:variant>
        <vt:i4>1966141</vt:i4>
      </vt:variant>
      <vt:variant>
        <vt:i4>179</vt:i4>
      </vt:variant>
      <vt:variant>
        <vt:i4>0</vt:i4>
      </vt:variant>
      <vt:variant>
        <vt:i4>5</vt:i4>
      </vt:variant>
      <vt:variant>
        <vt:lpwstr/>
      </vt:variant>
      <vt:variant>
        <vt:lpwstr>_Toc317081194</vt:lpwstr>
      </vt:variant>
      <vt:variant>
        <vt:i4>1966141</vt:i4>
      </vt:variant>
      <vt:variant>
        <vt:i4>173</vt:i4>
      </vt:variant>
      <vt:variant>
        <vt:i4>0</vt:i4>
      </vt:variant>
      <vt:variant>
        <vt:i4>5</vt:i4>
      </vt:variant>
      <vt:variant>
        <vt:lpwstr/>
      </vt:variant>
      <vt:variant>
        <vt:lpwstr>_Toc317081193</vt:lpwstr>
      </vt:variant>
      <vt:variant>
        <vt:i4>1966141</vt:i4>
      </vt:variant>
      <vt:variant>
        <vt:i4>167</vt:i4>
      </vt:variant>
      <vt:variant>
        <vt:i4>0</vt:i4>
      </vt:variant>
      <vt:variant>
        <vt:i4>5</vt:i4>
      </vt:variant>
      <vt:variant>
        <vt:lpwstr/>
      </vt:variant>
      <vt:variant>
        <vt:lpwstr>_Toc317081192</vt:lpwstr>
      </vt:variant>
      <vt:variant>
        <vt:i4>1966141</vt:i4>
      </vt:variant>
      <vt:variant>
        <vt:i4>161</vt:i4>
      </vt:variant>
      <vt:variant>
        <vt:i4>0</vt:i4>
      </vt:variant>
      <vt:variant>
        <vt:i4>5</vt:i4>
      </vt:variant>
      <vt:variant>
        <vt:lpwstr/>
      </vt:variant>
      <vt:variant>
        <vt:lpwstr>_Toc317081191</vt:lpwstr>
      </vt:variant>
      <vt:variant>
        <vt:i4>1966141</vt:i4>
      </vt:variant>
      <vt:variant>
        <vt:i4>155</vt:i4>
      </vt:variant>
      <vt:variant>
        <vt:i4>0</vt:i4>
      </vt:variant>
      <vt:variant>
        <vt:i4>5</vt:i4>
      </vt:variant>
      <vt:variant>
        <vt:lpwstr/>
      </vt:variant>
      <vt:variant>
        <vt:lpwstr>_Toc317081190</vt:lpwstr>
      </vt:variant>
      <vt:variant>
        <vt:i4>2031677</vt:i4>
      </vt:variant>
      <vt:variant>
        <vt:i4>149</vt:i4>
      </vt:variant>
      <vt:variant>
        <vt:i4>0</vt:i4>
      </vt:variant>
      <vt:variant>
        <vt:i4>5</vt:i4>
      </vt:variant>
      <vt:variant>
        <vt:lpwstr/>
      </vt:variant>
      <vt:variant>
        <vt:lpwstr>_Toc317081189</vt:lpwstr>
      </vt:variant>
      <vt:variant>
        <vt:i4>2031677</vt:i4>
      </vt:variant>
      <vt:variant>
        <vt:i4>143</vt:i4>
      </vt:variant>
      <vt:variant>
        <vt:i4>0</vt:i4>
      </vt:variant>
      <vt:variant>
        <vt:i4>5</vt:i4>
      </vt:variant>
      <vt:variant>
        <vt:lpwstr/>
      </vt:variant>
      <vt:variant>
        <vt:lpwstr>_Toc317081188</vt:lpwstr>
      </vt:variant>
      <vt:variant>
        <vt:i4>2031677</vt:i4>
      </vt:variant>
      <vt:variant>
        <vt:i4>137</vt:i4>
      </vt:variant>
      <vt:variant>
        <vt:i4>0</vt:i4>
      </vt:variant>
      <vt:variant>
        <vt:i4>5</vt:i4>
      </vt:variant>
      <vt:variant>
        <vt:lpwstr/>
      </vt:variant>
      <vt:variant>
        <vt:lpwstr>_Toc317081187</vt:lpwstr>
      </vt:variant>
      <vt:variant>
        <vt:i4>2031677</vt:i4>
      </vt:variant>
      <vt:variant>
        <vt:i4>131</vt:i4>
      </vt:variant>
      <vt:variant>
        <vt:i4>0</vt:i4>
      </vt:variant>
      <vt:variant>
        <vt:i4>5</vt:i4>
      </vt:variant>
      <vt:variant>
        <vt:lpwstr/>
      </vt:variant>
      <vt:variant>
        <vt:lpwstr>_Toc317081186</vt:lpwstr>
      </vt:variant>
      <vt:variant>
        <vt:i4>2031677</vt:i4>
      </vt:variant>
      <vt:variant>
        <vt:i4>125</vt:i4>
      </vt:variant>
      <vt:variant>
        <vt:i4>0</vt:i4>
      </vt:variant>
      <vt:variant>
        <vt:i4>5</vt:i4>
      </vt:variant>
      <vt:variant>
        <vt:lpwstr/>
      </vt:variant>
      <vt:variant>
        <vt:lpwstr>_Toc317081185</vt:lpwstr>
      </vt:variant>
      <vt:variant>
        <vt:i4>2031677</vt:i4>
      </vt:variant>
      <vt:variant>
        <vt:i4>119</vt:i4>
      </vt:variant>
      <vt:variant>
        <vt:i4>0</vt:i4>
      </vt:variant>
      <vt:variant>
        <vt:i4>5</vt:i4>
      </vt:variant>
      <vt:variant>
        <vt:lpwstr/>
      </vt:variant>
      <vt:variant>
        <vt:lpwstr>_Toc317081184</vt:lpwstr>
      </vt:variant>
      <vt:variant>
        <vt:i4>2031677</vt:i4>
      </vt:variant>
      <vt:variant>
        <vt:i4>113</vt:i4>
      </vt:variant>
      <vt:variant>
        <vt:i4>0</vt:i4>
      </vt:variant>
      <vt:variant>
        <vt:i4>5</vt:i4>
      </vt:variant>
      <vt:variant>
        <vt:lpwstr/>
      </vt:variant>
      <vt:variant>
        <vt:lpwstr>_Toc317081183</vt:lpwstr>
      </vt:variant>
      <vt:variant>
        <vt:i4>2031677</vt:i4>
      </vt:variant>
      <vt:variant>
        <vt:i4>107</vt:i4>
      </vt:variant>
      <vt:variant>
        <vt:i4>0</vt:i4>
      </vt:variant>
      <vt:variant>
        <vt:i4>5</vt:i4>
      </vt:variant>
      <vt:variant>
        <vt:lpwstr/>
      </vt:variant>
      <vt:variant>
        <vt:lpwstr>_Toc317081182</vt:lpwstr>
      </vt:variant>
      <vt:variant>
        <vt:i4>2031677</vt:i4>
      </vt:variant>
      <vt:variant>
        <vt:i4>101</vt:i4>
      </vt:variant>
      <vt:variant>
        <vt:i4>0</vt:i4>
      </vt:variant>
      <vt:variant>
        <vt:i4>5</vt:i4>
      </vt:variant>
      <vt:variant>
        <vt:lpwstr/>
      </vt:variant>
      <vt:variant>
        <vt:lpwstr>_Toc317081181</vt:lpwstr>
      </vt:variant>
      <vt:variant>
        <vt:i4>2031677</vt:i4>
      </vt:variant>
      <vt:variant>
        <vt:i4>95</vt:i4>
      </vt:variant>
      <vt:variant>
        <vt:i4>0</vt:i4>
      </vt:variant>
      <vt:variant>
        <vt:i4>5</vt:i4>
      </vt:variant>
      <vt:variant>
        <vt:lpwstr/>
      </vt:variant>
      <vt:variant>
        <vt:lpwstr>_Toc317081180</vt:lpwstr>
      </vt:variant>
      <vt:variant>
        <vt:i4>1048637</vt:i4>
      </vt:variant>
      <vt:variant>
        <vt:i4>89</vt:i4>
      </vt:variant>
      <vt:variant>
        <vt:i4>0</vt:i4>
      </vt:variant>
      <vt:variant>
        <vt:i4>5</vt:i4>
      </vt:variant>
      <vt:variant>
        <vt:lpwstr/>
      </vt:variant>
      <vt:variant>
        <vt:lpwstr>_Toc317081179</vt:lpwstr>
      </vt:variant>
      <vt:variant>
        <vt:i4>1048637</vt:i4>
      </vt:variant>
      <vt:variant>
        <vt:i4>83</vt:i4>
      </vt:variant>
      <vt:variant>
        <vt:i4>0</vt:i4>
      </vt:variant>
      <vt:variant>
        <vt:i4>5</vt:i4>
      </vt:variant>
      <vt:variant>
        <vt:lpwstr/>
      </vt:variant>
      <vt:variant>
        <vt:lpwstr>_Toc317081178</vt:lpwstr>
      </vt:variant>
      <vt:variant>
        <vt:i4>1048637</vt:i4>
      </vt:variant>
      <vt:variant>
        <vt:i4>77</vt:i4>
      </vt:variant>
      <vt:variant>
        <vt:i4>0</vt:i4>
      </vt:variant>
      <vt:variant>
        <vt:i4>5</vt:i4>
      </vt:variant>
      <vt:variant>
        <vt:lpwstr/>
      </vt:variant>
      <vt:variant>
        <vt:lpwstr>_Toc317081177</vt:lpwstr>
      </vt:variant>
      <vt:variant>
        <vt:i4>1048637</vt:i4>
      </vt:variant>
      <vt:variant>
        <vt:i4>71</vt:i4>
      </vt:variant>
      <vt:variant>
        <vt:i4>0</vt:i4>
      </vt:variant>
      <vt:variant>
        <vt:i4>5</vt:i4>
      </vt:variant>
      <vt:variant>
        <vt:lpwstr/>
      </vt:variant>
      <vt:variant>
        <vt:lpwstr>_Toc317081176</vt:lpwstr>
      </vt:variant>
      <vt:variant>
        <vt:i4>1048637</vt:i4>
      </vt:variant>
      <vt:variant>
        <vt:i4>65</vt:i4>
      </vt:variant>
      <vt:variant>
        <vt:i4>0</vt:i4>
      </vt:variant>
      <vt:variant>
        <vt:i4>5</vt:i4>
      </vt:variant>
      <vt:variant>
        <vt:lpwstr/>
      </vt:variant>
      <vt:variant>
        <vt:lpwstr>_Toc317081175</vt:lpwstr>
      </vt:variant>
      <vt:variant>
        <vt:i4>1048637</vt:i4>
      </vt:variant>
      <vt:variant>
        <vt:i4>59</vt:i4>
      </vt:variant>
      <vt:variant>
        <vt:i4>0</vt:i4>
      </vt:variant>
      <vt:variant>
        <vt:i4>5</vt:i4>
      </vt:variant>
      <vt:variant>
        <vt:lpwstr/>
      </vt:variant>
      <vt:variant>
        <vt:lpwstr>_Toc317081174</vt:lpwstr>
      </vt:variant>
      <vt:variant>
        <vt:i4>1048637</vt:i4>
      </vt:variant>
      <vt:variant>
        <vt:i4>53</vt:i4>
      </vt:variant>
      <vt:variant>
        <vt:i4>0</vt:i4>
      </vt:variant>
      <vt:variant>
        <vt:i4>5</vt:i4>
      </vt:variant>
      <vt:variant>
        <vt:lpwstr/>
      </vt:variant>
      <vt:variant>
        <vt:lpwstr>_Toc317081173</vt:lpwstr>
      </vt:variant>
      <vt:variant>
        <vt:i4>1048637</vt:i4>
      </vt:variant>
      <vt:variant>
        <vt:i4>47</vt:i4>
      </vt:variant>
      <vt:variant>
        <vt:i4>0</vt:i4>
      </vt:variant>
      <vt:variant>
        <vt:i4>5</vt:i4>
      </vt:variant>
      <vt:variant>
        <vt:lpwstr/>
      </vt:variant>
      <vt:variant>
        <vt:lpwstr>_Toc317081172</vt:lpwstr>
      </vt:variant>
      <vt:variant>
        <vt:i4>1048637</vt:i4>
      </vt:variant>
      <vt:variant>
        <vt:i4>41</vt:i4>
      </vt:variant>
      <vt:variant>
        <vt:i4>0</vt:i4>
      </vt:variant>
      <vt:variant>
        <vt:i4>5</vt:i4>
      </vt:variant>
      <vt:variant>
        <vt:lpwstr/>
      </vt:variant>
      <vt:variant>
        <vt:lpwstr>_Toc317081171</vt:lpwstr>
      </vt:variant>
      <vt:variant>
        <vt:i4>1048637</vt:i4>
      </vt:variant>
      <vt:variant>
        <vt:i4>35</vt:i4>
      </vt:variant>
      <vt:variant>
        <vt:i4>0</vt:i4>
      </vt:variant>
      <vt:variant>
        <vt:i4>5</vt:i4>
      </vt:variant>
      <vt:variant>
        <vt:lpwstr/>
      </vt:variant>
      <vt:variant>
        <vt:lpwstr>_Toc317081170</vt:lpwstr>
      </vt:variant>
      <vt:variant>
        <vt:i4>1114173</vt:i4>
      </vt:variant>
      <vt:variant>
        <vt:i4>29</vt:i4>
      </vt:variant>
      <vt:variant>
        <vt:i4>0</vt:i4>
      </vt:variant>
      <vt:variant>
        <vt:i4>5</vt:i4>
      </vt:variant>
      <vt:variant>
        <vt:lpwstr/>
      </vt:variant>
      <vt:variant>
        <vt:lpwstr>_Toc317081169</vt:lpwstr>
      </vt:variant>
      <vt:variant>
        <vt:i4>1114173</vt:i4>
      </vt:variant>
      <vt:variant>
        <vt:i4>23</vt:i4>
      </vt:variant>
      <vt:variant>
        <vt:i4>0</vt:i4>
      </vt:variant>
      <vt:variant>
        <vt:i4>5</vt:i4>
      </vt:variant>
      <vt:variant>
        <vt:lpwstr/>
      </vt:variant>
      <vt:variant>
        <vt:lpwstr>_Toc317081168</vt:lpwstr>
      </vt:variant>
      <vt:variant>
        <vt:i4>7864376</vt:i4>
      </vt:variant>
      <vt:variant>
        <vt:i4>18</vt:i4>
      </vt:variant>
      <vt:variant>
        <vt:i4>0</vt:i4>
      </vt:variant>
      <vt:variant>
        <vt:i4>5</vt:i4>
      </vt:variant>
      <vt:variant>
        <vt:lpwstr>http://buildingsmart.org.au/digital-modelling-guidelines-dmg-new-review</vt:lpwstr>
      </vt:variant>
      <vt:variant>
        <vt:lpwstr/>
      </vt:variant>
      <vt:variant>
        <vt:i4>4784139</vt:i4>
      </vt:variant>
      <vt:variant>
        <vt:i4>15</vt:i4>
      </vt:variant>
      <vt:variant>
        <vt:i4>0</vt:i4>
      </vt:variant>
      <vt:variant>
        <vt:i4>5</vt:i4>
      </vt:variant>
      <vt:variant>
        <vt:lpwstr>http://bim.psu.edu/Project/resources/default.aspx</vt:lpwstr>
      </vt:variant>
      <vt:variant>
        <vt:lpwstr/>
      </vt:variant>
      <vt:variant>
        <vt:i4>6422589</vt:i4>
      </vt:variant>
      <vt:variant>
        <vt:i4>12</vt:i4>
      </vt:variant>
      <vt:variant>
        <vt:i4>0</vt:i4>
      </vt:variant>
      <vt:variant>
        <vt:i4>5</vt:i4>
      </vt:variant>
      <vt:variant>
        <vt:lpwstr>http://www.natspec.com.au/</vt:lpwstr>
      </vt:variant>
      <vt:variant>
        <vt:lpwstr/>
      </vt:variant>
      <vt:variant>
        <vt:i4>6422589</vt:i4>
      </vt:variant>
      <vt:variant>
        <vt:i4>9</vt:i4>
      </vt:variant>
      <vt:variant>
        <vt:i4>0</vt:i4>
      </vt:variant>
      <vt:variant>
        <vt:i4>5</vt:i4>
      </vt:variant>
      <vt:variant>
        <vt:lpwstr>http://www.natspec.com.au/</vt:lpwstr>
      </vt:variant>
      <vt:variant>
        <vt:lpwstr/>
      </vt:variant>
      <vt:variant>
        <vt:i4>2424933</vt:i4>
      </vt:variant>
      <vt:variant>
        <vt:i4>6</vt:i4>
      </vt:variant>
      <vt:variant>
        <vt:i4>0</vt:i4>
      </vt:variant>
      <vt:variant>
        <vt:i4>5</vt:i4>
      </vt:variant>
      <vt:variant>
        <vt:lpwstr>http://bim.natspec.org/</vt:lpwstr>
      </vt:variant>
      <vt:variant>
        <vt:lpwstr/>
      </vt:variant>
      <vt:variant>
        <vt:i4>721019</vt:i4>
      </vt:variant>
      <vt:variant>
        <vt:i4>3</vt:i4>
      </vt:variant>
      <vt:variant>
        <vt:i4>0</vt:i4>
      </vt:variant>
      <vt:variant>
        <vt:i4>5</vt:i4>
      </vt:variant>
      <vt:variant>
        <vt:lpwstr>mailto:bim@natspec.com.au</vt:lpwstr>
      </vt:variant>
      <vt:variant>
        <vt:lpwstr/>
      </vt:variant>
      <vt:variant>
        <vt:i4>6422589</vt:i4>
      </vt:variant>
      <vt:variant>
        <vt:i4>0</vt:i4>
      </vt:variant>
      <vt:variant>
        <vt:i4>0</vt:i4>
      </vt:variant>
      <vt:variant>
        <vt:i4>5</vt:i4>
      </vt:variant>
      <vt:variant>
        <vt:lpwstr>http://www.natspec.com.au/</vt:lpwstr>
      </vt:variant>
      <vt:variant>
        <vt:lpwstr/>
      </vt:variant>
      <vt:variant>
        <vt:i4>6422589</vt:i4>
      </vt:variant>
      <vt:variant>
        <vt:i4>0</vt:i4>
      </vt:variant>
      <vt:variant>
        <vt:i4>0</vt:i4>
      </vt:variant>
      <vt:variant>
        <vt:i4>5</vt:i4>
      </vt:variant>
      <vt:variant>
        <vt:lpwstr>http://www.natspec.com.au/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NATSPEC Template File</dc:title>
  <dc:subject>Word Template</dc:subject>
  <dc:creator>Neil Greenstreet</dc:creator>
  <cp:keywords>March 2005</cp:keywords>
  <cp:lastModifiedBy>Neil Greenstreet</cp:lastModifiedBy>
  <cp:revision>2</cp:revision>
  <cp:lastPrinted>2016-02-11T00:40:00Z</cp:lastPrinted>
  <dcterms:created xsi:type="dcterms:W3CDTF">2016-03-08T04:29:00Z</dcterms:created>
  <dcterms:modified xsi:type="dcterms:W3CDTF">2016-03-08T04:29:00Z</dcterms:modified>
</cp:coreProperties>
</file>