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PT Sans" w:hAnsi="PT Sans" w:cs="PT Sans"/>
          <w:b/>
          <w:bCs/>
          <w:sz w:val="28"/>
          <w:szCs w:val="28"/>
          <w:lang w:val="en-US"/>
        </w:rPr>
      </w:pPr>
      <w:r>
        <w:rPr>
          <w:rFonts w:hint="default" w:ascii="PT Sans" w:hAnsi="PT Sans" w:cs="PT Sans"/>
          <w:b/>
          <w:bCs/>
          <w:sz w:val="28"/>
          <w:szCs w:val="28"/>
          <w:lang w:val="en-US"/>
        </w:rPr>
        <w:t>Система управления образовательным процессом</w:t>
      </w:r>
    </w:p>
    <w:p>
      <w:pPr>
        <w:rPr>
          <w:rFonts w:hint="default" w:ascii="PT Sans" w:hAnsi="PT Sans" w:cs="PT Sans"/>
          <w:b/>
          <w:bCs/>
          <w:sz w:val="24"/>
          <w:szCs w:val="24"/>
          <w:lang w:val="en-US"/>
        </w:rPr>
      </w:pPr>
    </w:p>
    <w:p>
      <w:pPr>
        <w:rPr>
          <w:rFonts w:hint="default" w:ascii="PT Sans" w:hAnsi="PT Sans" w:cs="PT Sans"/>
          <w:b/>
          <w:bCs/>
          <w:sz w:val="24"/>
          <w:szCs w:val="24"/>
          <w:lang w:val="en-US"/>
        </w:rPr>
      </w:pPr>
      <w:r>
        <w:rPr>
          <w:rFonts w:hint="default" w:ascii="PT Sans" w:hAnsi="PT Sans" w:cs="PT Sans"/>
          <w:b/>
          <w:bCs/>
          <w:sz w:val="24"/>
          <w:szCs w:val="24"/>
          <w:lang w:val="en-US"/>
        </w:rPr>
        <w:t>Контекст задачи</w:t>
      </w:r>
    </w:p>
    <w:p>
      <w:pPr>
        <w:rPr>
          <w:rFonts w:hint="default" w:ascii="PT Sans" w:hAnsi="PT Sans" w:cs="PT Sans"/>
          <w:sz w:val="24"/>
          <w:szCs w:val="24"/>
          <w:lang w:val="en-US"/>
        </w:rPr>
      </w:pPr>
      <w:r>
        <w:rPr>
          <w:rFonts w:hint="default" w:ascii="PT Sans" w:hAnsi="PT Sans" w:cs="PT Sans"/>
          <w:sz w:val="24"/>
          <w:szCs w:val="24"/>
        </w:rPr>
        <w:t>Компания хочет предложить школьным округам комплексную систему управления учащимися в качестве услуги</w:t>
      </w:r>
      <w:r>
        <w:rPr>
          <w:rFonts w:hint="default" w:ascii="PT Sans" w:hAnsi="PT Sans" w:cs="PT Sans"/>
          <w:sz w:val="24"/>
          <w:szCs w:val="24"/>
          <w:lang w:val="en-US"/>
        </w:rPr>
        <w:t>. Основные п</w:t>
      </w:r>
      <w:r>
        <w:rPr>
          <w:rFonts w:hint="default" w:ascii="PT Sans" w:hAnsi="PT Sans" w:cs="PT Sans"/>
          <w:sz w:val="24"/>
          <w:szCs w:val="24"/>
        </w:rPr>
        <w:t>ользователи: преподаватели, сотрудники и родители студентов</w:t>
      </w:r>
      <w:r>
        <w:rPr>
          <w:rFonts w:hint="default" w:ascii="PT Sans" w:hAnsi="PT Sans" w:cs="PT Sans"/>
          <w:sz w:val="24"/>
          <w:szCs w:val="24"/>
          <w:lang w:val="en-US"/>
        </w:rPr>
        <w:t xml:space="preserve">. </w:t>
      </w: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Дополнительный контекст: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компания планирует провести агрессивную национальную кампанию продаж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текущий конкурент пострадал из-за утечки данных</w:t>
      </w:r>
    </w:p>
    <w:p>
      <w:pPr>
        <w:rPr>
          <w:rFonts w:hint="default" w:ascii="PT Sans" w:hAnsi="PT Sans" w:cs="PT Sans"/>
          <w:sz w:val="24"/>
          <w:szCs w:val="24"/>
          <w:lang w:val="en-US"/>
        </w:rPr>
      </w:pPr>
    </w:p>
    <w:p>
      <w:pPr>
        <w:rPr>
          <w:rFonts w:hint="default" w:ascii="PT Sans" w:hAnsi="PT Sans" w:cs="PT Sans"/>
          <w:sz w:val="24"/>
          <w:szCs w:val="24"/>
        </w:rPr>
      </w:pPr>
    </w:p>
    <w:p>
      <w:pPr>
        <w:rPr>
          <w:rFonts w:hint="default" w:ascii="PT Sans" w:hAnsi="PT Sans" w:cs="PT Sans"/>
          <w:b/>
          <w:bCs/>
          <w:sz w:val="24"/>
          <w:szCs w:val="24"/>
        </w:rPr>
      </w:pPr>
      <w:r>
        <w:rPr>
          <w:rFonts w:hint="default" w:ascii="PT Sans" w:hAnsi="PT Sans" w:cs="PT Sans"/>
          <w:b/>
          <w:bCs/>
          <w:sz w:val="24"/>
          <w:szCs w:val="24"/>
          <w:lang w:val="en-US"/>
        </w:rPr>
        <w:t>Функциональные требования</w:t>
      </w:r>
      <w:r>
        <w:rPr>
          <w:rFonts w:hint="default" w:ascii="PT Sans" w:hAnsi="PT Sans" w:cs="PT Sans"/>
          <w:b/>
          <w:bCs/>
          <w:sz w:val="24"/>
          <w:szCs w:val="24"/>
        </w:rPr>
        <w:t>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отслеживание пропусков, опозданий и отговорок (вводимых родителями, преподавателями или персоналом</w:t>
      </w:r>
      <w:r>
        <w:rPr>
          <w:rFonts w:hint="default" w:ascii="PT Sans" w:hAnsi="PT Sans" w:cs="PT Sans"/>
          <w:sz w:val="24"/>
          <w:szCs w:val="24"/>
          <w:lang w:val="en-US"/>
        </w:rPr>
        <w:t xml:space="preserve"> (непосредственное взаимодействие с железом не входит в scope задачи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  <w:lang w:val="en-US"/>
        </w:rPr>
        <w:t>система позволяет создавать</w:t>
      </w:r>
      <w:r>
        <w:rPr>
          <w:rFonts w:hint="default" w:ascii="PT Sans" w:hAnsi="PT Sans" w:cs="PT Sans"/>
          <w:sz w:val="24"/>
          <w:szCs w:val="24"/>
        </w:rPr>
        <w:t xml:space="preserve"> отчет</w:t>
      </w:r>
      <w:r>
        <w:rPr>
          <w:rFonts w:hint="default" w:ascii="PT Sans" w:hAnsi="PT Sans" w:cs="PT Sans"/>
          <w:sz w:val="24"/>
          <w:szCs w:val="24"/>
          <w:lang w:val="en-US"/>
        </w:rPr>
        <w:t>ы</w:t>
      </w:r>
      <w:r>
        <w:rPr>
          <w:rFonts w:hint="default" w:ascii="PT Sans" w:hAnsi="PT Sans" w:cs="PT Sans"/>
          <w:sz w:val="24"/>
          <w:szCs w:val="24"/>
        </w:rPr>
        <w:t xml:space="preserve"> о деятельности учащихся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 xml:space="preserve">быть доступным </w:t>
      </w:r>
      <w:r>
        <w:rPr>
          <w:rFonts w:hint="default" w:ascii="PT Sans" w:hAnsi="PT Sans" w:cs="PT Sans"/>
          <w:sz w:val="24"/>
          <w:szCs w:val="24"/>
          <w:lang w:val="en-US"/>
        </w:rPr>
        <w:t>с ограниченным функционалом без авторизации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отслеживание оценок учащихся и заданий (выполненных и подлежащих выполнению)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  <w:lang w:val="en-US"/>
        </w:rPr>
        <w:t xml:space="preserve">система позволяет </w:t>
      </w:r>
      <w:r>
        <w:rPr>
          <w:rFonts w:hint="default" w:ascii="PT Sans" w:hAnsi="PT Sans" w:cs="PT Sans"/>
          <w:sz w:val="24"/>
          <w:szCs w:val="24"/>
        </w:rPr>
        <w:t>родит</w:t>
      </w:r>
      <w:bookmarkStart w:id="0" w:name="_GoBack"/>
      <w:bookmarkEnd w:id="0"/>
      <w:r>
        <w:rPr>
          <w:rFonts w:hint="default" w:ascii="PT Sans" w:hAnsi="PT Sans" w:cs="PT Sans"/>
          <w:sz w:val="24"/>
          <w:szCs w:val="24"/>
        </w:rPr>
        <w:t>ел</w:t>
      </w:r>
      <w:r>
        <w:rPr>
          <w:rFonts w:hint="default" w:ascii="PT Sans" w:hAnsi="PT Sans" w:cs="PT Sans"/>
          <w:sz w:val="24"/>
          <w:szCs w:val="24"/>
          <w:lang w:val="en-US"/>
        </w:rPr>
        <w:t>ям</w:t>
      </w:r>
      <w:r>
        <w:rPr>
          <w:rFonts w:hint="default" w:ascii="PT Sans" w:hAnsi="PT Sans" w:cs="PT Sans"/>
          <w:sz w:val="24"/>
          <w:szCs w:val="24"/>
        </w:rPr>
        <w:t xml:space="preserve"> и учител</w:t>
      </w:r>
      <w:r>
        <w:rPr>
          <w:rFonts w:hint="default" w:ascii="PT Sans" w:hAnsi="PT Sans" w:cs="PT Sans"/>
          <w:sz w:val="24"/>
          <w:szCs w:val="24"/>
          <w:lang w:val="en-US"/>
        </w:rPr>
        <w:t>ям взаимодействовать на форуме</w:t>
      </w:r>
    </w:p>
    <w:p>
      <w:pPr>
        <w:rPr>
          <w:rFonts w:hint="default" w:ascii="PT Sans" w:hAnsi="PT Sans" w:cs="PT Sans"/>
          <w:sz w:val="24"/>
          <w:szCs w:val="24"/>
        </w:rPr>
      </w:pPr>
    </w:p>
    <w:p>
      <w:pPr>
        <w:rPr>
          <w:rFonts w:hint="default" w:ascii="PT Sans" w:hAnsi="PT Sans" w:cs="PT Sans"/>
          <w:b/>
          <w:bCs/>
          <w:sz w:val="24"/>
          <w:szCs w:val="24"/>
          <w:lang w:val="en-US"/>
        </w:rPr>
      </w:pPr>
      <w:r>
        <w:rPr>
          <w:rFonts w:hint="default" w:ascii="PT Sans" w:hAnsi="PT Sans" w:cs="PT Sans"/>
          <w:b/>
          <w:bCs/>
          <w:sz w:val="24"/>
          <w:szCs w:val="24"/>
          <w:lang w:val="en-US"/>
        </w:rPr>
        <w:t>Нефункциональные требования: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  <w:lang w:val="en-US"/>
        </w:rPr>
        <w:t xml:space="preserve">система должна хорошо масштабироваться, предполагается </w:t>
      </w:r>
      <w:r>
        <w:rPr>
          <w:rFonts w:hint="default" w:ascii="PT Sans" w:hAnsi="PT Sans" w:cs="PT Sans"/>
          <w:sz w:val="24"/>
          <w:szCs w:val="24"/>
        </w:rPr>
        <w:t>управление от 1000 до 1 миллиона учащихся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  <w:lang w:val="en-US"/>
        </w:rPr>
        <w:t xml:space="preserve">система </w:t>
      </w:r>
      <w:r>
        <w:rPr>
          <w:rFonts w:hint="default" w:ascii="PT Sans" w:hAnsi="PT Sans" w:cs="PT Sans"/>
          <w:sz w:val="24"/>
          <w:szCs w:val="24"/>
        </w:rPr>
        <w:t>запуска</w:t>
      </w:r>
      <w:r>
        <w:rPr>
          <w:rFonts w:hint="default" w:ascii="PT Sans" w:hAnsi="PT Sans" w:cs="PT Sans"/>
          <w:sz w:val="24"/>
          <w:szCs w:val="24"/>
          <w:lang w:val="en-US"/>
        </w:rPr>
        <w:t>ется</w:t>
      </w:r>
      <w:r>
        <w:rPr>
          <w:rFonts w:hint="default" w:ascii="PT Sans" w:hAnsi="PT Sans" w:cs="PT Sans"/>
          <w:sz w:val="24"/>
          <w:szCs w:val="24"/>
        </w:rPr>
        <w:t xml:space="preserve"> как система SaaS из хостинг-центра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  <w:lang w:val="en-US"/>
        </w:rPr>
        <w:t xml:space="preserve">система должна обеспечивать безопасные передачу и хранение данных </w:t>
      </w:r>
    </w:p>
    <w:p>
      <w:pPr>
        <w:rPr>
          <w:rFonts w:hint="default" w:ascii="PT Sans" w:hAnsi="PT Sans" w:cs="PT Sans"/>
          <w:sz w:val="24"/>
          <w:szCs w:val="24"/>
        </w:rPr>
      </w:pPr>
    </w:p>
    <w:p>
      <w:pPr>
        <w:rPr>
          <w:rFonts w:hint="default" w:ascii="PT Sans" w:hAnsi="PT Sans" w:cs="PT Sans"/>
        </w:rPr>
      </w:pP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 xml:space="preserve">ЗАДАНИЕ: </w:t>
      </w: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1)Разработать мета-модель Системы (контекстная диаграмма)</w:t>
      </w: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2)Подготовить описание основных компонентов Системы (диаграмма компонентнов)</w:t>
      </w: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3)На основе функциональных требований составить спецификацию основных интерфейсов Системы (API)</w:t>
      </w:r>
    </w:p>
    <w:p>
      <w:pPr>
        <w:rPr>
          <w:rFonts w:hint="default" w:ascii="PT Sans" w:hAnsi="PT Sans" w:cs="PT Sans"/>
          <w:sz w:val="24"/>
          <w:szCs w:val="24"/>
        </w:rPr>
      </w:pPr>
      <w:r>
        <w:rPr>
          <w:rFonts w:hint="default" w:ascii="PT Sans" w:hAnsi="PT Sans" w:cs="PT Sans"/>
          <w:sz w:val="24"/>
          <w:szCs w:val="24"/>
        </w:rPr>
        <w:t>4)Для компонентов Системы составить модель данных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jaliOldLipi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PT Sans">
    <w:panose1 w:val="020B0503020203020204"/>
    <w:charset w:val="00"/>
    <w:family w:val="auto"/>
    <w:pitch w:val="default"/>
    <w:sig w:usb0="A00002EF" w:usb1="5000204B" w:usb2="00000020" w:usb3="00000000" w:csb0="200000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F80A7"/>
    <w:multiLevelType w:val="singleLevel"/>
    <w:tmpl w:val="BBDF80A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DFFD63A"/>
    <w:multiLevelType w:val="singleLevel"/>
    <w:tmpl w:val="DDFFD63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EDC4FF"/>
    <w:rsid w:val="4A1947CF"/>
    <w:rsid w:val="5FEB7C96"/>
    <w:rsid w:val="77DBF669"/>
    <w:rsid w:val="7ADD45F3"/>
    <w:rsid w:val="7DDF2A2F"/>
    <w:rsid w:val="B8F4CE92"/>
    <w:rsid w:val="E754F7F3"/>
    <w:rsid w:val="E7725962"/>
    <w:rsid w:val="F7E6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2018-07-11T22:11:00Z</dcterms:created>
  <dc:creator>d</dc:creator>
  <cp:lastModifiedBy>vsevolod</cp:lastModifiedBy>
  <dcterms:modified xsi:type="dcterms:W3CDTF">2023-09-25T15:14:58Z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1049-11.1.0.11698</vt:lpwstr>
  </property>
</Properties>
</file>