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DE00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Road to 100 – Progress Update (2026-06-06)</w:t>
      </w:r>
    </w:p>
    <w:p w14:paraId="36385BE0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EF51C29" w14:textId="462565A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What was completed</w:t>
      </w:r>
    </w:p>
    <w:p w14:paraId="4C465179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Enhanced /plan page with milestone progress card.</w:t>
      </w:r>
    </w:p>
    <w:p w14:paraId="40B05D1C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Integrated milestone engine (10, 25, 50, 75, 100, 150, 195).</w:t>
      </w:r>
    </w:p>
    <w:p w14:paraId="48F0BFF5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• Confirmed </w:t>
      </w:r>
      <w:proofErr w:type="spellStart"/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localStorage</w:t>
      </w:r>
      <w:proofErr w:type="spellEnd"/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 persistence for visited countries.</w:t>
      </w:r>
    </w:p>
    <w:p w14:paraId="5700EA1A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Improved /results route cards.</w:t>
      </w:r>
    </w:p>
    <w:p w14:paraId="5921C7F4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route progress visualization.</w:t>
      </w:r>
    </w:p>
    <w:p w14:paraId="0000B3B0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route analytics calculations.</w:t>
      </w:r>
    </w:p>
    <w:p w14:paraId="35FA0476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'Already Visited Countries' section to route details.</w:t>
      </w:r>
    </w:p>
    <w:p w14:paraId="5389EC13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'Remaining Countries' section to route details.</w:t>
      </w:r>
    </w:p>
    <w:p w14:paraId="6D3267EC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route completion percentage calculation.</w:t>
      </w:r>
    </w:p>
    <w:p w14:paraId="41C9AC77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Implemented dual recommendation system.</w:t>
      </w:r>
    </w:p>
    <w:p w14:paraId="70EA2213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Top Routes tab.</w:t>
      </w:r>
    </w:p>
    <w:p w14:paraId="612A32BA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Almost Completed tab.</w:t>
      </w:r>
    </w:p>
    <w:p w14:paraId="2AE90521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route completion ranking logic.</w:t>
      </w:r>
    </w:p>
    <w:p w14:paraId="48768A9F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Removed Kosovo from route data.</w:t>
      </w:r>
    </w:p>
    <w:p w14:paraId="06B0C21E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Hong Kong and Macau support via Greater China route.</w:t>
      </w:r>
    </w:p>
    <w:p w14:paraId="1219E6D9" w14:textId="06B9CFFA" w:rsid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ru-RU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Expanded route database significantly.</w:t>
      </w:r>
    </w:p>
    <w:p w14:paraId="5685EFCC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ru-RU"/>
        </w:rPr>
      </w:pPr>
    </w:p>
    <w:p w14:paraId="415D5301" w14:textId="623D50FE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Route database changes</w:t>
      </w:r>
    </w:p>
    <w:p w14:paraId="3446336B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Route count increased from 23 to 41.</w:t>
      </w:r>
    </w:p>
    <w:p w14:paraId="042F527C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West Africa.</w:t>
      </w:r>
    </w:p>
    <w:p w14:paraId="267C24E2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Sahel.</w:t>
      </w:r>
    </w:p>
    <w:p w14:paraId="039FB0AC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Indian Ocean Islands.</w:t>
      </w:r>
    </w:p>
    <w:p w14:paraId="20495D4D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Horn of Africa.</w:t>
      </w:r>
    </w:p>
    <w:p w14:paraId="398D09E5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Maritime Southeast Asia.</w:t>
      </w:r>
    </w:p>
    <w:p w14:paraId="72C1757F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Caribbean Core.</w:t>
      </w:r>
    </w:p>
    <w:p w14:paraId="02C58B24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Eastern Caribbean.</w:t>
      </w:r>
    </w:p>
    <w:p w14:paraId="6F779D3F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Northern South America.</w:t>
      </w:r>
    </w:p>
    <w:p w14:paraId="5AD86A6E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Andean Route.</w:t>
      </w:r>
    </w:p>
    <w:p w14:paraId="3B77E7FC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Microstates.</w:t>
      </w:r>
    </w:p>
    <w:p w14:paraId="020B8937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Alpine Europe.</w:t>
      </w:r>
    </w:p>
    <w:p w14:paraId="0F9BAE38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Arabian Peninsula.</w:t>
      </w:r>
    </w:p>
    <w:p w14:paraId="62774667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Pacific Islands.</w:t>
      </w:r>
    </w:p>
    <w:p w14:paraId="14D4C6C5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Micronesia.</w:t>
      </w:r>
    </w:p>
    <w:p w14:paraId="41DA35E1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Polynesia.</w:t>
      </w:r>
    </w:p>
    <w:p w14:paraId="6B51C90F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Added Melanesia.</w:t>
      </w:r>
    </w:p>
    <w:p w14:paraId="3B9B39DD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86D0E9C" w14:textId="6B4D3D4C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Recommendation engine changes</w:t>
      </w:r>
    </w:p>
    <w:p w14:paraId="4AD6578E" w14:textId="77777777" w:rsidR="00B079B3" w:rsidRPr="00B079B3" w:rsidRDefault="00B079B3" w:rsidP="00B079B3">
      <w:pPr>
        <w:pStyle w:val="ListParagraph"/>
        <w:numPr>
          <w:ilvl w:val="0"/>
          <w:numId w:val="10"/>
        </w:num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Top Routes</w:t>
      </w:r>
    </w:p>
    <w:p w14:paraId="1BE9B71C" w14:textId="3009119E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ru-RU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Sorted by Potential Gain.</w:t>
      </w:r>
    </w:p>
    <w:p w14:paraId="70225C73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Shows routes that provide the largest number of new countries.</w:t>
      </w:r>
    </w:p>
    <w:p w14:paraId="71419937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Formula:</w:t>
      </w:r>
    </w:p>
    <w:p w14:paraId="7C9FD354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  Potential Gain = Remaining Countries.</w:t>
      </w:r>
    </w:p>
    <w:p w14:paraId="1A7B4391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5DBC382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Almost Completed</w:t>
      </w:r>
    </w:p>
    <w:p w14:paraId="5AE7FDAF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Sorted by Completion Percentage.</w:t>
      </w:r>
    </w:p>
    <w:p w14:paraId="10FC09E7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Shows routes closest to completion.</w:t>
      </w:r>
    </w:p>
    <w:p w14:paraId="3014A8E7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Formula:</w:t>
      </w:r>
    </w:p>
    <w:p w14:paraId="23A0726C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  Completion % = Visited Countries / Total Countries.</w:t>
      </w:r>
    </w:p>
    <w:p w14:paraId="5D525E2B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5F5864D" w14:textId="44BC40B9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Current MVP status</w:t>
      </w:r>
    </w:p>
    <w:p w14:paraId="372DEA66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Landing page working.</w:t>
      </w:r>
    </w:p>
    <w:p w14:paraId="77862E42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Country selector working.</w:t>
      </w:r>
    </w:p>
    <w:p w14:paraId="71A986B2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Search working.</w:t>
      </w:r>
    </w:p>
    <w:p w14:paraId="0FA14A16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Local storage persistence working.</w:t>
      </w:r>
    </w:p>
    <w:p w14:paraId="39A3E55D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Milestones working.</w:t>
      </w:r>
    </w:p>
    <w:p w14:paraId="5FA3038A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Results page working.</w:t>
      </w:r>
    </w:p>
    <w:p w14:paraId="0BCBAE69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Route ranking working.</w:t>
      </w:r>
    </w:p>
    <w:p w14:paraId="1FEEAD7D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Route details working.</w:t>
      </w:r>
    </w:p>
    <w:p w14:paraId="228268DB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Dual recommendation system working.</w:t>
      </w:r>
    </w:p>
    <w:p w14:paraId="7FFD683B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41 routes available.</w:t>
      </w:r>
    </w:p>
    <w:p w14:paraId="379494FF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A24D453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User journey now supported</w:t>
      </w:r>
    </w:p>
    <w:p w14:paraId="51F25E40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A169EE1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Open Road to 100.</w:t>
      </w:r>
    </w:p>
    <w:p w14:paraId="30DA1194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Select visited countries.</w:t>
      </w:r>
    </w:p>
    <w:p w14:paraId="38E12D90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See progress and next milestone.</w:t>
      </w:r>
    </w:p>
    <w:p w14:paraId="319DBC23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Analyze journey.</w:t>
      </w:r>
    </w:p>
    <w:p w14:paraId="0B4767DB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Receive recommended routes.</w:t>
      </w:r>
    </w:p>
    <w:p w14:paraId="4D67E791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lastRenderedPageBreak/>
        <w:t>• Switch between:</w:t>
      </w:r>
    </w:p>
    <w:p w14:paraId="262B898F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  • Top Routes</w:t>
      </w:r>
    </w:p>
    <w:p w14:paraId="6F48EB4B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  • Almost Completed</w:t>
      </w:r>
    </w:p>
    <w:p w14:paraId="5B778CDD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See visited vs remaining countries within routes.</w:t>
      </w:r>
    </w:p>
    <w:p w14:paraId="1463D46D" w14:textId="77777777" w:rsidR="00B079B3" w:rsidRP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Expand route details.</w:t>
      </w:r>
    </w:p>
    <w:p w14:paraId="54D920C7" w14:textId="77777777" w:rsidR="00B079B3" w:rsidRDefault="00B079B3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ru-RU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• Identify routes closest to completion.</w:t>
      </w:r>
    </w:p>
    <w:p w14:paraId="3A8B28D7" w14:textId="5BF9858E" w:rsidR="00952885" w:rsidRPr="00952885" w:rsidRDefault="00952885" w:rsidP="00952885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ru-RU"/>
        </w:rPr>
      </w:pPr>
      <w:r w:rsidRPr="00952885"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en-RS"/>
        </w:rPr>
        <w:t>• Receive route completion insights.</w:t>
      </w:r>
    </w:p>
    <w:p w14:paraId="37EBFE8F" w14:textId="0E858469" w:rsidR="00952885" w:rsidRPr="00952885" w:rsidRDefault="00952885" w:rsidP="00952885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ru-RU"/>
        </w:rPr>
      </w:pPr>
      <w:r w:rsidRPr="00952885"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en-RS"/>
        </w:rPr>
        <w:t>• Identify quick-win routes.</w:t>
      </w:r>
    </w:p>
    <w:p w14:paraId="31F6702F" w14:textId="3335723B" w:rsidR="00952885" w:rsidRPr="00952885" w:rsidRDefault="00952885" w:rsidP="00952885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ru-RU"/>
        </w:rPr>
      </w:pPr>
      <w:r w:rsidRPr="00952885"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en-RS"/>
        </w:rPr>
        <w:t>• Identify routes with only one country remaining.</w:t>
      </w:r>
    </w:p>
    <w:p w14:paraId="563A98A9" w14:textId="77777777" w:rsidR="00952885" w:rsidRPr="00952885" w:rsidRDefault="00952885" w:rsidP="00952885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en-RS"/>
        </w:rPr>
      </w:pPr>
      <w:r w:rsidRPr="00952885"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en-RS"/>
        </w:rPr>
        <w:t>• Identify fully completed routes.</w:t>
      </w:r>
    </w:p>
    <w:p w14:paraId="1A84149A" w14:textId="77777777" w:rsidR="00952885" w:rsidRPr="00952885" w:rsidRDefault="00952885" w:rsidP="00B079B3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ru-RU"/>
        </w:rPr>
      </w:pPr>
    </w:p>
    <w:p w14:paraId="28CB6190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FC9BE71" w14:textId="77777777" w:rsid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</w:p>
    <w:p w14:paraId="1D6AA10A" w14:textId="2B9B4C45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Next priorities</w:t>
      </w:r>
    </w:p>
    <w:p w14:paraId="1EB0BA4D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CE7E241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• Synchronize countries.csv with newly added territories and destinations.</w:t>
      </w:r>
    </w:p>
    <w:p w14:paraId="66DFBFFD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</w:pPr>
      <w:r w:rsidRPr="00B079B3"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  <w:t>• Add Hong Kong and Macau into country database (not only route database).</w:t>
      </w:r>
    </w:p>
    <w:p w14:paraId="30D527CD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</w:pPr>
      <w:r w:rsidRPr="00B079B3"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  <w:t>• Verify Taiwan handling.</w:t>
      </w:r>
    </w:p>
    <w:p w14:paraId="7C64A39C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</w:pPr>
      <w:r w:rsidRPr="00B079B3"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  <w:t>• Verify Palestine handling.</w:t>
      </w:r>
    </w:p>
    <w:p w14:paraId="3BE58418" w14:textId="77777777" w:rsidR="00B079B3" w:rsidRPr="00B079B3" w:rsidRDefault="00B079B3" w:rsidP="00B079B3">
      <w:pPr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</w:pPr>
      <w:r w:rsidRPr="00B079B3"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  <w:t>• Remove Kosovo completely from all data sources.</w:t>
      </w:r>
    </w:p>
    <w:p w14:paraId="6F096043" w14:textId="77777777" w:rsidR="00B079B3" w:rsidRPr="00952885" w:rsidRDefault="00B079B3" w:rsidP="00B079B3">
      <w:pPr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</w:pPr>
      <w:r w:rsidRPr="00952885"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  <w:t>• Add route insight badges:</w:t>
      </w:r>
    </w:p>
    <w:p w14:paraId="55BED87C" w14:textId="77777777" w:rsidR="00B079B3" w:rsidRPr="00952885" w:rsidRDefault="00B079B3" w:rsidP="00B079B3">
      <w:pPr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  <w:lang w:val="ru-RU"/>
        </w:rPr>
      </w:pPr>
      <w:r w:rsidRPr="00952885"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  <w:t xml:space="preserve">  • 1 country left</w:t>
      </w:r>
    </w:p>
    <w:p w14:paraId="1583E757" w14:textId="77777777" w:rsidR="00B079B3" w:rsidRPr="00952885" w:rsidRDefault="00B079B3" w:rsidP="00B079B3">
      <w:pPr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</w:pPr>
      <w:r w:rsidRPr="00952885"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  <w:t xml:space="preserve">  • Almost complete</w:t>
      </w:r>
    </w:p>
    <w:p w14:paraId="004EA35D" w14:textId="77777777" w:rsidR="00B079B3" w:rsidRPr="00952885" w:rsidRDefault="00B079B3" w:rsidP="00B079B3">
      <w:pPr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</w:pPr>
      <w:r w:rsidRPr="00952885">
        <w:rPr>
          <w:rFonts w:asciiTheme="majorHAnsi" w:eastAsiaTheme="majorEastAsia" w:hAnsiTheme="majorHAnsi" w:cstheme="majorBidi"/>
          <w:b/>
          <w:bCs/>
          <w:strike/>
          <w:color w:val="365F91" w:themeColor="accent1" w:themeShade="BF"/>
          <w:sz w:val="28"/>
          <w:szCs w:val="28"/>
        </w:rPr>
        <w:t xml:space="preserve">  • Best route to finish next</w:t>
      </w:r>
    </w:p>
    <w:p w14:paraId="685D1AE1" w14:textId="77777777" w:rsidR="00952885" w:rsidRPr="00952885" w:rsidRDefault="00952885" w:rsidP="0095288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RS"/>
        </w:rPr>
      </w:pPr>
      <w:r w:rsidRPr="009528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RS"/>
        </w:rPr>
        <w:t>Route Score v2 — сейчас</w:t>
      </w:r>
    </w:p>
    <w:p w14:paraId="56DD0B98" w14:textId="77777777" w:rsidR="00952885" w:rsidRPr="00952885" w:rsidRDefault="00952885" w:rsidP="0095288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RS"/>
        </w:rPr>
      </w:pPr>
      <w:r w:rsidRPr="009528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RS"/>
        </w:rPr>
        <w:t>Quick Wins — сразу после него</w:t>
      </w:r>
    </w:p>
    <w:p w14:paraId="7912A899" w14:textId="77777777" w:rsidR="00952885" w:rsidRPr="00952885" w:rsidRDefault="00952885" w:rsidP="0095288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RS"/>
        </w:rPr>
      </w:pPr>
      <w:r w:rsidRPr="009528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RS"/>
        </w:rPr>
        <w:lastRenderedPageBreak/>
        <w:t>MVP Alpha</w:t>
      </w:r>
    </w:p>
    <w:p w14:paraId="5BDAE260" w14:textId="77777777" w:rsidR="00952885" w:rsidRPr="00952885" w:rsidRDefault="00952885" w:rsidP="0095288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RS"/>
        </w:rPr>
      </w:pPr>
      <w:r w:rsidRPr="009528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RS"/>
        </w:rPr>
        <w:t>Route Map View — следующая большая версия продукта</w:t>
      </w:r>
    </w:p>
    <w:p w14:paraId="2F7DF27D" w14:textId="008E3DA0" w:rsidR="00283AFF" w:rsidRPr="00B079B3" w:rsidRDefault="00B079B3" w:rsidP="00B079B3">
      <w:r w:rsidRPr="00B079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• Prepare MVP Alpha release.</w:t>
      </w:r>
    </w:p>
    <w:sectPr w:rsidR="00283AFF" w:rsidRPr="00B079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B097F"/>
    <w:multiLevelType w:val="hybridMultilevel"/>
    <w:tmpl w:val="0CEC12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E71A6E"/>
    <w:multiLevelType w:val="multilevel"/>
    <w:tmpl w:val="431A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57695">
    <w:abstractNumId w:val="8"/>
  </w:num>
  <w:num w:numId="2" w16cid:durableId="472254893">
    <w:abstractNumId w:val="6"/>
  </w:num>
  <w:num w:numId="3" w16cid:durableId="1520005158">
    <w:abstractNumId w:val="5"/>
  </w:num>
  <w:num w:numId="4" w16cid:durableId="1728411617">
    <w:abstractNumId w:val="4"/>
  </w:num>
  <w:num w:numId="5" w16cid:durableId="739671187">
    <w:abstractNumId w:val="7"/>
  </w:num>
  <w:num w:numId="6" w16cid:durableId="1208906539">
    <w:abstractNumId w:val="3"/>
  </w:num>
  <w:num w:numId="7" w16cid:durableId="1538546956">
    <w:abstractNumId w:val="2"/>
  </w:num>
  <w:num w:numId="8" w16cid:durableId="789785532">
    <w:abstractNumId w:val="1"/>
  </w:num>
  <w:num w:numId="9" w16cid:durableId="960261490">
    <w:abstractNumId w:val="0"/>
  </w:num>
  <w:num w:numId="10" w16cid:durableId="988442364">
    <w:abstractNumId w:val="9"/>
  </w:num>
  <w:num w:numId="11" w16cid:durableId="11559971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AFF"/>
    <w:rsid w:val="0029639D"/>
    <w:rsid w:val="003233E1"/>
    <w:rsid w:val="00326F90"/>
    <w:rsid w:val="00952885"/>
    <w:rsid w:val="00AA1D8D"/>
    <w:rsid w:val="00B079B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E821AC3"/>
  <w14:defaultImageDpi w14:val="300"/>
  <w15:docId w15:val="{00F1D6A5-8166-3C44-8CEE-711AC863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Zavatskiy, Vsevolod - Contractor</cp:lastModifiedBy>
  <cp:revision>3</cp:revision>
  <dcterms:created xsi:type="dcterms:W3CDTF">2013-12-23T23:15:00Z</dcterms:created>
  <dcterms:modified xsi:type="dcterms:W3CDTF">2026-06-06T10:21:00Z</dcterms:modified>
  <cp:category/>
</cp:coreProperties>
</file>