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00D3" w14:textId="77777777" w:rsidR="00681C8F" w:rsidRPr="006070A9" w:rsidRDefault="00BB7FF9">
      <w:pPr>
        <w:pStyle w:val="1"/>
        <w:rPr>
          <w:lang w:val="ru-RU"/>
        </w:rPr>
      </w:pPr>
      <w:bookmarkStart w:id="0" w:name="российский-университет-дружбы-народов."/>
      <w:r w:rsidRPr="006070A9">
        <w:rPr>
          <w:lang w:val="ru-RU"/>
        </w:rPr>
        <w:t>Российский Университет Дружбы Народов.</w:t>
      </w:r>
    </w:p>
    <w:p w14:paraId="392D49F6" w14:textId="77777777" w:rsidR="00681C8F" w:rsidRPr="006070A9" w:rsidRDefault="00BB7FF9">
      <w:pPr>
        <w:pStyle w:val="2"/>
        <w:rPr>
          <w:lang w:val="ru-RU"/>
        </w:rPr>
      </w:pPr>
      <w:bookmarkStart w:id="1" w:name="отчет-по-лабораторной-работе-номер-6"/>
      <w:r w:rsidRPr="006070A9">
        <w:rPr>
          <w:lang w:val="ru-RU"/>
        </w:rPr>
        <w:t>Отчет по лабораторной работе номер 6</w:t>
      </w:r>
    </w:p>
    <w:p w14:paraId="197B3BC2" w14:textId="77777777" w:rsidR="00681C8F" w:rsidRPr="006070A9" w:rsidRDefault="00BB7FF9">
      <w:pPr>
        <w:pStyle w:val="2"/>
        <w:rPr>
          <w:lang w:val="ru-RU"/>
        </w:rPr>
      </w:pPr>
      <w:bookmarkStart w:id="2" w:name="предмет-математическое-моделирование"/>
      <w:bookmarkEnd w:id="1"/>
      <w:r w:rsidRPr="006070A9">
        <w:rPr>
          <w:lang w:val="ru-RU"/>
        </w:rPr>
        <w:t>Предмет: Математическое моделирование</w:t>
      </w:r>
    </w:p>
    <w:p w14:paraId="27B04FB4" w14:textId="77777777" w:rsidR="00681C8F" w:rsidRPr="006070A9" w:rsidRDefault="00BB7FF9">
      <w:pPr>
        <w:pStyle w:val="3"/>
        <w:rPr>
          <w:lang w:val="ru-RU"/>
        </w:rPr>
      </w:pPr>
      <w:bookmarkStart w:id="3" w:name="выполнила-филиппова-вероника-сергеевна"/>
      <w:r w:rsidRPr="006070A9">
        <w:rPr>
          <w:lang w:val="ru-RU"/>
        </w:rPr>
        <w:t>Выполнила: Филиппова Вероника Сергеевна</w:t>
      </w:r>
    </w:p>
    <w:p w14:paraId="31EE7825" w14:textId="77777777" w:rsidR="00681C8F" w:rsidRPr="006070A9" w:rsidRDefault="00BB7FF9">
      <w:pPr>
        <w:pStyle w:val="3"/>
        <w:rPr>
          <w:lang w:val="ru-RU"/>
        </w:rPr>
      </w:pPr>
      <w:bookmarkStart w:id="4" w:name="группанкнбд-01-18"/>
      <w:bookmarkEnd w:id="3"/>
      <w:r w:rsidRPr="006070A9">
        <w:rPr>
          <w:lang w:val="ru-RU"/>
        </w:rPr>
        <w:t>Группа:НКНбд-01-18</w:t>
      </w:r>
    </w:p>
    <w:p w14:paraId="2483EF6C" w14:textId="77777777" w:rsidR="00681C8F" w:rsidRPr="006070A9" w:rsidRDefault="00BB7FF9">
      <w:pPr>
        <w:pStyle w:val="3"/>
        <w:rPr>
          <w:lang w:val="ru-RU"/>
        </w:rPr>
      </w:pPr>
      <w:bookmarkStart w:id="5" w:name="преподаватель-кулябов-дмитрий-сергеевич"/>
      <w:bookmarkEnd w:id="4"/>
      <w:r w:rsidRPr="006070A9">
        <w:rPr>
          <w:lang w:val="ru-RU"/>
        </w:rPr>
        <w:t>Преподаватель: Кулябов Дмитрий Сергеевич</w:t>
      </w:r>
    </w:p>
    <w:p w14:paraId="7484BCC0" w14:textId="77777777" w:rsidR="00681C8F" w:rsidRPr="006070A9" w:rsidRDefault="00BB7FF9">
      <w:pPr>
        <w:pStyle w:val="1"/>
        <w:rPr>
          <w:lang w:val="ru-RU"/>
        </w:rPr>
      </w:pPr>
      <w:bookmarkStart w:id="6" w:name="объект-и-предмет-исследования"/>
      <w:bookmarkEnd w:id="0"/>
      <w:bookmarkEnd w:id="2"/>
      <w:bookmarkEnd w:id="5"/>
      <w:r w:rsidRPr="006070A9">
        <w:rPr>
          <w:lang w:val="ru-RU"/>
        </w:rPr>
        <w:t>Объект и предмет исследования</w:t>
      </w:r>
    </w:p>
    <w:p w14:paraId="234A0CA2" w14:textId="77777777" w:rsidR="00681C8F" w:rsidRPr="006070A9" w:rsidRDefault="00BB7FF9">
      <w:pPr>
        <w:pStyle w:val="FirstParagraph"/>
        <w:rPr>
          <w:lang w:val="ru-RU"/>
        </w:rPr>
      </w:pPr>
      <w:r w:rsidRPr="006070A9">
        <w:rPr>
          <w:lang w:val="ru-RU"/>
        </w:rPr>
        <w:t>Задача об эпидемии</w:t>
      </w:r>
    </w:p>
    <w:p w14:paraId="6AD3787E" w14:textId="77777777" w:rsidR="00681C8F" w:rsidRDefault="00BB7FF9">
      <w:pPr>
        <w:pStyle w:val="1"/>
      </w:pPr>
      <w:bookmarkStart w:id="7" w:name="cписок-иллюстраций"/>
      <w:bookmarkEnd w:id="6"/>
      <w:r>
        <w:t>Cписок иллюстраций</w:t>
      </w:r>
    </w:p>
    <w:p w14:paraId="4DC26B37" w14:textId="77777777" w:rsidR="00681C8F" w:rsidRDefault="00BB7FF9">
      <w:pPr>
        <w:pStyle w:val="Compact"/>
        <w:numPr>
          <w:ilvl w:val="0"/>
          <w:numId w:val="2"/>
        </w:numPr>
      </w:pPr>
      <w:r>
        <w:t>images/1.jpg</w:t>
      </w:r>
    </w:p>
    <w:p w14:paraId="3697F71F" w14:textId="77777777" w:rsidR="00681C8F" w:rsidRDefault="00BB7FF9">
      <w:pPr>
        <w:pStyle w:val="Compact"/>
        <w:numPr>
          <w:ilvl w:val="0"/>
          <w:numId w:val="2"/>
        </w:numPr>
      </w:pPr>
      <w:r>
        <w:t>images/2.jpg</w:t>
      </w:r>
    </w:p>
    <w:p w14:paraId="7EF02771" w14:textId="77777777" w:rsidR="00681C8F" w:rsidRDefault="00BB7FF9">
      <w:pPr>
        <w:pStyle w:val="Compact"/>
        <w:numPr>
          <w:ilvl w:val="0"/>
          <w:numId w:val="2"/>
        </w:numPr>
      </w:pPr>
      <w:r>
        <w:t>images/3.jpg</w:t>
      </w:r>
    </w:p>
    <w:p w14:paraId="5E260951" w14:textId="77777777" w:rsidR="00681C8F" w:rsidRPr="006070A9" w:rsidRDefault="00BB7FF9">
      <w:pPr>
        <w:pStyle w:val="1"/>
        <w:rPr>
          <w:lang w:val="ru-RU"/>
        </w:rPr>
      </w:pPr>
      <w:bookmarkStart w:id="8" w:name="Xc12f531ecfd00c877e29758c74b6135187cbe2b"/>
      <w:bookmarkEnd w:id="7"/>
      <w:r w:rsidRPr="006070A9">
        <w:rPr>
          <w:lang w:val="ru-RU"/>
        </w:rPr>
        <w:t>Техническое оснащение и выбранные методы проведения работы</w:t>
      </w:r>
    </w:p>
    <w:p w14:paraId="74405E96" w14:textId="77777777" w:rsidR="00681C8F" w:rsidRDefault="00BB7FF9">
      <w:pPr>
        <w:pStyle w:val="FirstParagraph"/>
      </w:pPr>
      <w:r>
        <w:t>Ноутбук, интернет, OpenModelica Connection Editor.</w:t>
      </w:r>
    </w:p>
    <w:p w14:paraId="64798B7D" w14:textId="77777777" w:rsidR="00681C8F" w:rsidRPr="006070A9" w:rsidRDefault="00BB7FF9">
      <w:pPr>
        <w:pStyle w:val="1"/>
        <w:rPr>
          <w:lang w:val="ru-RU"/>
        </w:rPr>
      </w:pPr>
      <w:bookmarkStart w:id="9" w:name="цель-работы"/>
      <w:bookmarkEnd w:id="8"/>
      <w:r w:rsidRPr="006070A9">
        <w:rPr>
          <w:lang w:val="ru-RU"/>
        </w:rPr>
        <w:t>Цель работы</w:t>
      </w:r>
    </w:p>
    <w:p w14:paraId="25E922F0" w14:textId="77777777" w:rsidR="00681C8F" w:rsidRDefault="00BB7FF9">
      <w:pPr>
        <w:pStyle w:val="FirstParagraph"/>
      </w:pPr>
      <w:r w:rsidRPr="006070A9">
        <w:rPr>
          <w:lang w:val="ru-RU"/>
        </w:rPr>
        <w:t>Ознакомиться с простейшей м</w:t>
      </w:r>
      <w:r w:rsidRPr="006070A9">
        <w:rPr>
          <w:lang w:val="ru-RU"/>
        </w:rPr>
        <w:t xml:space="preserve">оделью </w:t>
      </w:r>
      <w:r>
        <w:t>Эпидемии</w:t>
      </w:r>
    </w:p>
    <w:p w14:paraId="7BEE1392" w14:textId="77777777" w:rsidR="00681C8F" w:rsidRDefault="00BB7FF9">
      <w:pPr>
        <w:pStyle w:val="a0"/>
      </w:pPr>
      <w:r>
        <w:t>Мой вариант 55</w:t>
      </w:r>
    </w:p>
    <w:p w14:paraId="7771C5B1" w14:textId="77777777" w:rsidR="00681C8F" w:rsidRDefault="00BB7FF9">
      <w:pPr>
        <w:pStyle w:val="1"/>
      </w:pPr>
      <w:bookmarkStart w:id="10" w:name="задачи"/>
      <w:bookmarkEnd w:id="9"/>
      <w:r>
        <w:t>Задачи</w:t>
      </w:r>
    </w:p>
    <w:p w14:paraId="62BA08AA" w14:textId="77777777" w:rsidR="00681C8F" w:rsidRPr="006070A9" w:rsidRDefault="00BB7FF9">
      <w:pPr>
        <w:pStyle w:val="Compact"/>
        <w:numPr>
          <w:ilvl w:val="0"/>
          <w:numId w:val="3"/>
        </w:numPr>
        <w:rPr>
          <w:lang w:val="ru-RU"/>
        </w:rPr>
      </w:pPr>
      <w:r w:rsidRPr="006070A9">
        <w:rPr>
          <w:lang w:val="ru-RU"/>
        </w:rPr>
        <w:t>Построить графики изменения числа особей в каждой из трех групп, если число инфицированных не превышает критического значения (</w:t>
      </w:r>
      <w:r>
        <w:t>I</w:t>
      </w:r>
      <w:r w:rsidRPr="006070A9">
        <w:rPr>
          <w:lang w:val="ru-RU"/>
        </w:rPr>
        <w:t xml:space="preserve">(0) ≤ </w:t>
      </w:r>
      <w:r>
        <w:t>I</w:t>
      </w:r>
      <w:r w:rsidRPr="006070A9">
        <w:rPr>
          <w:lang w:val="ru-RU"/>
        </w:rPr>
        <w:t>*).</w:t>
      </w:r>
    </w:p>
    <w:p w14:paraId="15EB5B38" w14:textId="77777777" w:rsidR="00681C8F" w:rsidRPr="006070A9" w:rsidRDefault="00BB7FF9">
      <w:pPr>
        <w:pStyle w:val="Compact"/>
        <w:numPr>
          <w:ilvl w:val="0"/>
          <w:numId w:val="3"/>
        </w:numPr>
        <w:rPr>
          <w:lang w:val="ru-RU"/>
        </w:rPr>
      </w:pPr>
      <w:r w:rsidRPr="006070A9">
        <w:rPr>
          <w:lang w:val="ru-RU"/>
        </w:rPr>
        <w:t>Построить графики изменения числа особей в каждой из трех групп, если число инф</w:t>
      </w:r>
      <w:r w:rsidRPr="006070A9">
        <w:rPr>
          <w:lang w:val="ru-RU"/>
        </w:rPr>
        <w:t>ицированных выше критического значения (</w:t>
      </w:r>
      <w:r>
        <w:t>I</w:t>
      </w:r>
      <w:r w:rsidRPr="006070A9">
        <w:rPr>
          <w:lang w:val="ru-RU"/>
        </w:rPr>
        <w:t xml:space="preserve">(0) &gt; </w:t>
      </w:r>
      <w:r>
        <w:t>I</w:t>
      </w:r>
      <w:r w:rsidRPr="006070A9">
        <w:rPr>
          <w:lang w:val="ru-RU"/>
        </w:rPr>
        <w:t>*).</w:t>
      </w:r>
    </w:p>
    <w:p w14:paraId="011737AF" w14:textId="77777777" w:rsidR="00681C8F" w:rsidRPr="006070A9" w:rsidRDefault="00BB7FF9">
      <w:pPr>
        <w:pStyle w:val="1"/>
        <w:rPr>
          <w:lang w:val="ru-RU"/>
        </w:rPr>
      </w:pPr>
      <w:bookmarkStart w:id="11" w:name="выполнение-лабораторной-работы"/>
      <w:bookmarkEnd w:id="10"/>
      <w:r w:rsidRPr="006070A9">
        <w:rPr>
          <w:lang w:val="ru-RU"/>
        </w:rPr>
        <w:t>Выполнение лабораторной работы</w:t>
      </w:r>
    </w:p>
    <w:p w14:paraId="72BFDADC" w14:textId="77777777" w:rsidR="00681C8F" w:rsidRPr="006070A9" w:rsidRDefault="00BB7FF9">
      <w:pPr>
        <w:pStyle w:val="FirstParagraph"/>
        <w:rPr>
          <w:lang w:val="ru-RU"/>
        </w:rPr>
      </w:pPr>
      <w:r w:rsidRPr="006070A9">
        <w:rPr>
          <w:lang w:val="ru-RU"/>
        </w:rPr>
        <w:t xml:space="preserve">Некая популяция, состоящая из </w:t>
      </w:r>
      <w:r>
        <w:t>N</w:t>
      </w:r>
      <w:r w:rsidRPr="006070A9">
        <w:rPr>
          <w:lang w:val="ru-RU"/>
        </w:rPr>
        <w:t xml:space="preserve"> особей, подразделяется на три группы: 1. Восприимчивые к болезни, но пока здоровые особи </w:t>
      </w:r>
      <w:r>
        <w:t>S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 xml:space="preserve">). 2. Инфицированных особей, </w:t>
      </w:r>
      <w:r w:rsidRPr="006070A9">
        <w:rPr>
          <w:lang w:val="ru-RU"/>
        </w:rPr>
        <w:lastRenderedPageBreak/>
        <w:t>которые также при эт</w:t>
      </w:r>
      <w:r w:rsidRPr="006070A9">
        <w:rPr>
          <w:lang w:val="ru-RU"/>
        </w:rPr>
        <w:t xml:space="preserve">ом являются распространителями инфекции </w:t>
      </w:r>
      <w:r>
        <w:t>I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 xml:space="preserve">). 3. Здоровые особи с иммунитетом к болезни </w:t>
      </w:r>
      <w:r>
        <w:t>R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>).</w:t>
      </w:r>
    </w:p>
    <w:p w14:paraId="453C2328" w14:textId="77777777" w:rsidR="00681C8F" w:rsidRPr="006070A9" w:rsidRDefault="00BB7FF9">
      <w:pPr>
        <w:pStyle w:val="a0"/>
        <w:rPr>
          <w:lang w:val="ru-RU"/>
        </w:rPr>
      </w:pPr>
      <w:r w:rsidRPr="006070A9">
        <w:rPr>
          <w:lang w:val="ru-RU"/>
        </w:rPr>
        <w:t xml:space="preserve">До того, как число заболевших не превышает критического значения </w:t>
      </w:r>
      <w:r>
        <w:t>I</w:t>
      </w:r>
      <w:r w:rsidRPr="006070A9">
        <w:rPr>
          <w:lang w:val="ru-RU"/>
        </w:rPr>
        <w:t xml:space="preserve">* , считаем, что все больные изолированы и не заражают здоровых. Когда </w:t>
      </w:r>
      <w:r>
        <w:t>I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 xml:space="preserve">) &gt; </w:t>
      </w:r>
      <w:r>
        <w:t>I</w:t>
      </w:r>
      <w:r w:rsidRPr="006070A9">
        <w:rPr>
          <w:lang w:val="ru-RU"/>
        </w:rPr>
        <w:t>*, тогда инфициро</w:t>
      </w:r>
      <w:r w:rsidRPr="006070A9">
        <w:rPr>
          <w:lang w:val="ru-RU"/>
        </w:rPr>
        <w:t xml:space="preserve">вание способны заражать восприимчивых к болезни особей. Таким образом, скорость изменения числа </w:t>
      </w:r>
      <w:r>
        <w:t>S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>) меняется по следующему закону:</w:t>
      </w:r>
    </w:p>
    <w:p w14:paraId="2F1D96DD" w14:textId="77777777" w:rsidR="00681C8F" w:rsidRDefault="00BB7FF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1D317441" w14:textId="77777777" w:rsidR="00681C8F" w:rsidRPr="006070A9" w:rsidRDefault="00BB7FF9">
      <w:pPr>
        <w:pStyle w:val="FirstParagraph"/>
        <w:rPr>
          <w:lang w:val="ru-RU"/>
        </w:rPr>
      </w:pPr>
      <w:r w:rsidRPr="006070A9">
        <w:rPr>
          <w:lang w:val="ru-RU"/>
        </w:rPr>
        <w:t>Поскольку каждая восприимчивая к болезни особь, которая, в конце концов, заболев</w:t>
      </w:r>
      <w:r w:rsidRPr="006070A9">
        <w:rPr>
          <w:lang w:val="ru-RU"/>
        </w:rPr>
        <w:t>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14:paraId="0D459E89" w14:textId="77777777" w:rsidR="00681C8F" w:rsidRDefault="00BB7FF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42DF94BB" w14:textId="77777777" w:rsidR="00681C8F" w:rsidRPr="006070A9" w:rsidRDefault="00BB7FF9">
      <w:pPr>
        <w:pStyle w:val="FirstParagraph"/>
        <w:rPr>
          <w:lang w:val="ru-RU"/>
        </w:rPr>
      </w:pPr>
      <w:r w:rsidRPr="006070A9">
        <w:rPr>
          <w:lang w:val="ru-RU"/>
        </w:rPr>
        <w:t>А скорость изменения выздоравливающих особей (при этом приобретающие иммунитет к болезни)</w:t>
      </w:r>
    </w:p>
    <w:p w14:paraId="1659B529" w14:textId="77777777" w:rsidR="00681C8F" w:rsidRDefault="00BB7FF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0A87969A" w14:textId="77777777" w:rsidR="00681C8F" w:rsidRPr="006070A9" w:rsidRDefault="00BB7FF9">
      <w:pPr>
        <w:pStyle w:val="FirstParagraph"/>
        <w:rPr>
          <w:lang w:val="ru-RU"/>
        </w:rPr>
      </w:pPr>
      <w:r w:rsidRPr="006070A9">
        <w:rPr>
          <w:lang w:val="ru-RU"/>
        </w:rPr>
        <w:t>Постоянные пропорциональности,</w:t>
      </w:r>
      <m:oMath>
        <m:r>
          <w:rPr>
            <w:rFonts w:ascii="Cambria Math" w:hAnsi="Cambria Math"/>
          </w:rPr>
          <m:t>α</m:t>
        </m:r>
      </m:oMath>
      <w:r w:rsidRPr="006070A9">
        <w:rPr>
          <w:lang w:val="ru-RU"/>
        </w:rPr>
        <w:t xml:space="preserve"> =0.17 , </w:t>
      </w:r>
      <m:oMath>
        <m:r>
          <w:rPr>
            <w:rFonts w:ascii="Cambria Math" w:hAnsi="Cambria Math"/>
          </w:rPr>
          <m:t>β</m:t>
        </m:r>
      </m:oMath>
      <w:r w:rsidRPr="006070A9">
        <w:rPr>
          <w:lang w:val="ru-RU"/>
        </w:rPr>
        <w:t xml:space="preserve"> </w:t>
      </w:r>
      <w:r w:rsidRPr="006070A9">
        <w:rPr>
          <w:lang w:val="ru-RU"/>
        </w:rPr>
        <w:t>= 0.34-это коэффициенты заболеваемости и выздоровления соответственно.</w:t>
      </w:r>
    </w:p>
    <w:p w14:paraId="0EA947F9" w14:textId="77777777" w:rsidR="00681C8F" w:rsidRDefault="00BB7FF9">
      <w:pPr>
        <w:pStyle w:val="Compact"/>
        <w:numPr>
          <w:ilvl w:val="0"/>
          <w:numId w:val="4"/>
        </w:numPr>
      </w:pPr>
      <w:r w:rsidRPr="006070A9">
        <w:rPr>
          <w:lang w:val="ru-RU"/>
        </w:rPr>
        <w:t xml:space="preserve">Графики изменения числа инфекционных особей </w:t>
      </w:r>
      <w:r>
        <w:t>I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 xml:space="preserve">) и числа выздоравливающих особей </w:t>
      </w:r>
      <w:r>
        <w:t>R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 xml:space="preserve">), если число инфицированных не превышает критического значения (Рис 1. </w:t>
      </w:r>
      <w:r>
        <w:t>@fig:001)</w:t>
      </w:r>
    </w:p>
    <w:p w14:paraId="0F3ACD83" w14:textId="77777777" w:rsidR="00681C8F" w:rsidRDefault="00BB7FF9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51D06CA9" wp14:editId="59A06A17">
            <wp:extent cx="3810000" cy="214225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DEADAF4" w14:textId="77777777" w:rsidR="00681C8F" w:rsidRDefault="00BB7FF9">
      <w:pPr>
        <w:pStyle w:val="ImageCaption"/>
      </w:pPr>
      <w:r>
        <w:t>Рис.1</w:t>
      </w:r>
    </w:p>
    <w:p w14:paraId="15DE9D9B" w14:textId="77777777" w:rsidR="00681C8F" w:rsidRDefault="00BB7FF9">
      <w:pPr>
        <w:pStyle w:val="Compact"/>
        <w:numPr>
          <w:ilvl w:val="0"/>
          <w:numId w:val="5"/>
        </w:numPr>
      </w:pPr>
      <w:r w:rsidRPr="006070A9">
        <w:rPr>
          <w:lang w:val="ru-RU"/>
        </w:rPr>
        <w:t>График изме</w:t>
      </w:r>
      <w:r w:rsidRPr="006070A9">
        <w:rPr>
          <w:lang w:val="ru-RU"/>
        </w:rPr>
        <w:t xml:space="preserve">нения числа особей, восприимчивых к болезни </w:t>
      </w:r>
      <w:r>
        <w:t>S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 xml:space="preserve">), если число инфицированных не превышает критического значения (Рис 2. </w:t>
      </w:r>
      <w:r>
        <w:t>@fig:002)</w:t>
      </w:r>
    </w:p>
    <w:p w14:paraId="18510A6B" w14:textId="77777777" w:rsidR="00681C8F" w:rsidRDefault="00BB7FF9">
      <w:pPr>
        <w:pStyle w:val="CaptionedFigure"/>
      </w:pPr>
      <w:bookmarkStart w:id="13" w:name="fig:002"/>
      <w:r>
        <w:rPr>
          <w:noProof/>
        </w:rPr>
        <w:lastRenderedPageBreak/>
        <w:drawing>
          <wp:inline distT="0" distB="0" distL="0" distR="0" wp14:anchorId="56AEEA2E" wp14:editId="2025B0DB">
            <wp:extent cx="3810000" cy="21382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8096CCE" w14:textId="77777777" w:rsidR="00681C8F" w:rsidRDefault="00BB7FF9">
      <w:pPr>
        <w:pStyle w:val="ImageCaption"/>
      </w:pPr>
      <w:r>
        <w:t>Рис.2</w:t>
      </w:r>
    </w:p>
    <w:p w14:paraId="1CA0150C" w14:textId="77777777" w:rsidR="00681C8F" w:rsidRDefault="00BB7FF9">
      <w:pPr>
        <w:pStyle w:val="Compact"/>
        <w:numPr>
          <w:ilvl w:val="0"/>
          <w:numId w:val="6"/>
        </w:numPr>
      </w:pPr>
      <w:r w:rsidRPr="006070A9">
        <w:rPr>
          <w:lang w:val="ru-RU"/>
        </w:rPr>
        <w:t xml:space="preserve">Графики изменения числа особей, восприимчивых к болезни </w:t>
      </w:r>
      <w:r>
        <w:t>S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 xml:space="preserve">), числа инфекционных особей </w:t>
      </w:r>
      <w:r>
        <w:t>I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>) и числа выздоравливающих о</w:t>
      </w:r>
      <w:r w:rsidRPr="006070A9">
        <w:rPr>
          <w:lang w:val="ru-RU"/>
        </w:rPr>
        <w:t xml:space="preserve">собей </w:t>
      </w:r>
      <w:r>
        <w:t>R</w:t>
      </w:r>
      <w:r w:rsidRPr="006070A9">
        <w:rPr>
          <w:lang w:val="ru-RU"/>
        </w:rPr>
        <w:t>(</w:t>
      </w:r>
      <w:r>
        <w:t>t</w:t>
      </w:r>
      <w:r w:rsidRPr="006070A9">
        <w:rPr>
          <w:lang w:val="ru-RU"/>
        </w:rPr>
        <w:t xml:space="preserve">), если число инфицированных выше критического значения (Рис 3. </w:t>
      </w:r>
      <w:r>
        <w:t>@fig:003)</w:t>
      </w:r>
    </w:p>
    <w:p w14:paraId="44542ABA" w14:textId="77777777" w:rsidR="00681C8F" w:rsidRDefault="00BB7FF9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26CD9C14" wp14:editId="1D89242F">
            <wp:extent cx="3810000" cy="214225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BF7F257" w14:textId="77777777" w:rsidR="00681C8F" w:rsidRDefault="00BB7FF9">
      <w:pPr>
        <w:pStyle w:val="ImageCaption"/>
      </w:pPr>
      <w:r>
        <w:t>Рис.3</w:t>
      </w:r>
    </w:p>
    <w:p w14:paraId="2218EC78" w14:textId="77777777" w:rsidR="00681C8F" w:rsidRDefault="00BB7FF9">
      <w:pPr>
        <w:pStyle w:val="1"/>
      </w:pPr>
      <w:bookmarkStart w:id="15" w:name="выводы"/>
      <w:bookmarkEnd w:id="11"/>
      <w:r>
        <w:t>Выводы</w:t>
      </w:r>
    </w:p>
    <w:p w14:paraId="31346A9F" w14:textId="77777777" w:rsidR="00681C8F" w:rsidRPr="006070A9" w:rsidRDefault="00BB7FF9">
      <w:pPr>
        <w:pStyle w:val="Compact"/>
        <w:numPr>
          <w:ilvl w:val="0"/>
          <w:numId w:val="7"/>
        </w:numPr>
        <w:rPr>
          <w:lang w:val="ru-RU"/>
        </w:rPr>
      </w:pPr>
      <w:r w:rsidRPr="006070A9">
        <w:rPr>
          <w:lang w:val="ru-RU"/>
        </w:rPr>
        <w:t>Ознакомилась с простейшей моделью Эпидемии.</w:t>
      </w:r>
    </w:p>
    <w:p w14:paraId="42EB23FD" w14:textId="77777777" w:rsidR="00681C8F" w:rsidRPr="006070A9" w:rsidRDefault="00BB7FF9">
      <w:pPr>
        <w:pStyle w:val="Compact"/>
        <w:numPr>
          <w:ilvl w:val="0"/>
          <w:numId w:val="7"/>
        </w:numPr>
        <w:rPr>
          <w:lang w:val="ru-RU"/>
        </w:rPr>
      </w:pPr>
      <w:r w:rsidRPr="006070A9">
        <w:rPr>
          <w:lang w:val="ru-RU"/>
        </w:rPr>
        <w:t xml:space="preserve">Построила графики изменения числа особей в каждой из трех групп для двух случаев: 1) </w:t>
      </w:r>
      <w:r>
        <w:t>I</w:t>
      </w:r>
      <w:r w:rsidRPr="006070A9">
        <w:rPr>
          <w:lang w:val="ru-RU"/>
        </w:rPr>
        <w:t>(0) ≤</w:t>
      </w:r>
      <w:r>
        <w:t>I</w:t>
      </w:r>
      <w:r w:rsidRPr="006070A9">
        <w:rPr>
          <w:lang w:val="ru-RU"/>
        </w:rPr>
        <w:t xml:space="preserve">* и 2) </w:t>
      </w:r>
      <w:r>
        <w:t>I</w:t>
      </w:r>
      <w:r w:rsidRPr="006070A9">
        <w:rPr>
          <w:lang w:val="ru-RU"/>
        </w:rPr>
        <w:t xml:space="preserve">(0) &gt; </w:t>
      </w:r>
      <w:r>
        <w:t>I</w:t>
      </w:r>
      <w:r w:rsidRPr="006070A9">
        <w:rPr>
          <w:lang w:val="ru-RU"/>
        </w:rPr>
        <w:t>*.</w:t>
      </w:r>
      <w:bookmarkEnd w:id="15"/>
    </w:p>
    <w:sectPr w:rsidR="00681C8F" w:rsidRPr="006070A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D62D0" w14:textId="77777777" w:rsidR="00BB7FF9" w:rsidRDefault="00BB7FF9">
      <w:pPr>
        <w:spacing w:after="0"/>
      </w:pPr>
      <w:r>
        <w:separator/>
      </w:r>
    </w:p>
  </w:endnote>
  <w:endnote w:type="continuationSeparator" w:id="0">
    <w:p w14:paraId="4049E931" w14:textId="77777777" w:rsidR="00BB7FF9" w:rsidRDefault="00BB7F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70F0D" w14:textId="77777777" w:rsidR="00BB7FF9" w:rsidRDefault="00BB7FF9">
      <w:r>
        <w:separator/>
      </w:r>
    </w:p>
  </w:footnote>
  <w:footnote w:type="continuationSeparator" w:id="0">
    <w:p w14:paraId="3618DA2B" w14:textId="77777777" w:rsidR="00BB7FF9" w:rsidRDefault="00BB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C00EA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D8C20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ED5A3C8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4BBAA09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070A9"/>
    <w:rsid w:val="00681C8F"/>
    <w:rsid w:val="00784D58"/>
    <w:rsid w:val="008D6863"/>
    <w:rsid w:val="00B86B75"/>
    <w:rsid w:val="00BB7FF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DDF4"/>
  <w15:docId w15:val="{A4893FF2-3CFD-44A7-9495-48887834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 Veronika .</dc:creator>
  <cp:keywords/>
  <cp:lastModifiedBy>. Veronika .</cp:lastModifiedBy>
  <cp:revision>3</cp:revision>
  <cp:lastPrinted>2021-03-18T12:50:00Z</cp:lastPrinted>
  <dcterms:created xsi:type="dcterms:W3CDTF">2021-03-18T12:48:00Z</dcterms:created>
  <dcterms:modified xsi:type="dcterms:W3CDTF">2021-03-18T12:50:00Z</dcterms:modified>
</cp:coreProperties>
</file>