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Helvetica" w:hAnsi="Helvetica"/>
          <w:b/>
          <w:sz w:val="40"/>
        </w:rPr>
        <w:t>AI-BASED PLANT STRESS DETECTION SYSTEM</w:t>
        <w:br/>
        <w:t>PROJECT ENHANCEMENT, NOVELTY &amp; RESEARCH PLAN</w:t>
      </w:r>
    </w:p>
    <w:p>
      <w:pPr>
        <w:jc w:val="center"/>
      </w:pPr>
      <w:r>
        <w:br/>
        <w:t>AI / Machine Learning / Embedded Systems / TinyML</w:t>
      </w:r>
    </w:p>
    <w:p>
      <w:pPr>
        <w:jc w:val="center"/>
      </w:pPr>
      <w:r>
        <w:t>Prepared for project planning and future reference</w:t>
        <w:br/>
        <w:br/>
      </w:r>
    </w:p>
    <w:p>
      <w:r>
        <w:rPr>
          <w:b/>
        </w:rPr>
        <w:t xml:space="preserve">Name: </w:t>
      </w:r>
      <w:r>
        <w:t>V Shailesh</w:t>
        <w:br/>
      </w:r>
      <w:r>
        <w:rPr>
          <w:b/>
        </w:rPr>
        <w:t xml:space="preserve">Registration Number: </w:t>
      </w:r>
      <w:r>
        <w:t>24MIS0301</w:t>
        <w:br/>
      </w:r>
      <w:r>
        <w:rPr>
          <w:b/>
        </w:rPr>
        <w:t xml:space="preserve">Institution: </w:t>
      </w:r>
      <w:r>
        <w:t>VIT Vellore</w:t>
        <w:br/>
      </w:r>
      <w:r>
        <w:rPr>
          <w:b/>
        </w:rPr>
        <w:t xml:space="preserve">Team Members: </w:t>
      </w:r>
      <w:r>
        <w:t>[Placeholder]</w:t>
        <w:br/>
      </w:r>
      <w:r>
        <w:rPr>
          <w:b/>
        </w:rPr>
        <w:t xml:space="preserve">Faculty: </w:t>
      </w:r>
      <w:r>
        <w:t>[Placeholder]</w:t>
        <w:br/>
      </w:r>
      <w:r>
        <w:rPr>
          <w:b/>
        </w:rPr>
        <w:t xml:space="preserve">Academic Year: </w:t>
      </w:r>
      <w:r>
        <w:t>[Placeholder]</w:t>
        <w:br/>
      </w:r>
    </w:p>
    <w:p>
      <w:r>
        <w:br w:type="page"/>
      </w:r>
    </w:p>
    <w:p>
      <w:pPr>
        <w:pStyle w:val="Heading1"/>
      </w:pPr>
      <w:r>
        <w:t>1. Project Context</w:t>
      </w:r>
    </w:p>
    <w:p>
      <w:r>
        <w:t>The proposed project is a low-cost, portable plant stress detection system using a multispectral sensing unit connected to an ESP32 microcontroller.</w:t>
      </w:r>
    </w:p>
    <w:p>
      <w:r>
        <w:t>The system is intended to capture the spectral characteristics of a plant leaf and use a lightweight machine-learning model to identify the physiological condition of the plant. The current proposed classification categories are: Healthy, Nitrogen Stress, and Water Stress.</w:t>
      </w:r>
    </w:p>
    <w:p>
      <w:r>
        <w:t>The system is intended to perform the final inference at the edge using the ESP32 rather than depending entirely on a cloud-based system.</w:t>
      </w:r>
    </w:p>
    <w:p>
      <w:r>
        <w:t>The project should focus on improving the diagnostic capability, reliability and experimental evaluation of the system rather than merely reproducing the previous hardware architecture.</w:t>
      </w:r>
    </w:p>
    <w:p>
      <w:pPr>
        <w:pStyle w:val="Heading1"/>
      </w:pPr>
      <w:r>
        <w:t>2. Primary Research Direction</w:t>
      </w:r>
    </w:p>
    <w:p>
      <w:r>
        <w:rPr>
          <w:b/>
        </w:rPr>
        <w:t>RESEARCH QUESTION:</w:t>
        <w:br/>
      </w:r>
      <w:r>
        <w:t>Can a low-cost, ESP32-based multispectral sensing system distinguish between different physiological causes of plant stress, particularly nitrogen stress and water stress, rather than merely detecting whether a plant is stressed or healthy?</w:t>
      </w:r>
    </w:p>
    <w:p>
      <w:pPr>
        <w:pStyle w:val="Heading1"/>
      </w:pPr>
      <w:r>
        <w:t>3. Proposed Core Classification</w:t>
      </w:r>
    </w:p>
    <w:p>
      <w:r>
        <w:t>• CLASS 1 — HEALTHY: Plant/leaf showing no intentionally induced stress condition.</w:t>
      </w:r>
    </w:p>
    <w:p>
      <w:r>
        <w:t>• CLASS 2 — NITROGEN STRESS: Plant/leaf subjected to controlled nitrogen deficiency.</w:t>
      </w:r>
    </w:p>
    <w:p>
      <w:r>
        <w:t>• CLASS 3 — WATER STRESS: Plant/leaf subjected to controlled water-deficit conditions.</w:t>
      </w:r>
    </w:p>
    <w:p>
      <w:r>
        <w:t>The three-class system should remain the minimum viable project objective.</w:t>
      </w:r>
    </w:p>
    <w:p>
      <w:pPr>
        <w:pStyle w:val="Heading1"/>
      </w:pPr>
      <w:r>
        <w:t>4. Novelty Enhancement 1 — Confidence-Aware / Uncertainty Detection</w:t>
      </w:r>
    </w:p>
    <w:p>
      <w:r>
        <w:t>A conventional classifier will normally be forced to select one of the available classes. However, real-world plant samples may not always clearly belong to one class. Sensor noise, environmental variation, and intermediate stress conditions can cause uncertain predictions.</w:t>
      </w:r>
    </w:p>
    <w:p>
      <w:r>
        <w:t>An uncertainty mechanism allows the device to acknowledge that the current sensor measurement does not provide sufficient confidence for a reliable classification.</w:t>
      </w:r>
    </w:p>
    <w:p>
      <w:pPr>
        <w:pStyle w:val="Heading1"/>
      </w:pPr>
      <w:r>
        <w:t>5. Novelty Enhancement 2 — Stress Severity Estimation</w:t>
      </w:r>
    </w:p>
    <w:p>
      <w:r>
        <w:rPr>
          <w:b/>
        </w:rPr>
        <w:t>[OPTIONAL / ADVANCED FEATURE]</w:t>
        <w:br/>
      </w:r>
      <w:r>
        <w:t>A possible extension is to estimate the severity of the identified stress (e.g., Mild, Moderate, Severe). Severity classification should NOT be added unless reliable labels can be created.</w:t>
      </w:r>
    </w:p>
    <w:p>
      <w:pPr>
        <w:pStyle w:val="Heading1"/>
      </w:pPr>
      <w:r>
        <w:t>6. Novelty Enhancement 3 — Model Interpretability / Spectral Feature Analysis</w:t>
      </w:r>
    </w:p>
    <w:p>
      <w:r>
        <w:rPr>
          <w:b/>
        </w:rPr>
        <w:t>[PRELIMINARY — TO BE VALIDATED]</w:t>
        <w:br/>
      </w:r>
      <w:r>
        <w:t>The project can investigate which spectral features contribute most strongly to distinguishing healthy, nitrogen-stressed, and water-stressed leaves. The actual important spectral bands must be determined experimentally.</w:t>
      </w:r>
    </w:p>
    <w:p>
      <w:pPr>
        <w:pStyle w:val="Heading1"/>
      </w:pPr>
      <w:r>
        <w:t>7. Major Experimental Contribution — Generalization to Unseen Plants</w:t>
      </w:r>
    </w:p>
    <w:p>
      <w:r>
        <w:t>Separate plants rather than simply randomly separating individual sensor measurements. The model therefore has to classify leaves from plants it has not previously seen during training.</w:t>
      </w:r>
    </w:p>
    <w:p>
      <w:pPr>
        <w:pStyle w:val="Heading1"/>
      </w:pPr>
      <w:r>
        <w:t>8. Environmental Robustness Experiment</w:t>
      </w:r>
    </w:p>
    <w:p>
      <w:r>
        <w:t>Investigate whether the leaf-clip design improves measurement consistency across controlled lighting, different indoor lighting, and outdoor/shaded conditions.</w:t>
      </w:r>
    </w:p>
    <w:p>
      <w:pPr>
        <w:pStyle w:val="Heading1"/>
      </w:pPr>
      <w:r>
        <w:t>9. Recommended Final Project Architecture</w:t>
      </w:r>
    </w:p>
    <w:p>
      <w:r>
        <w:t>Plant Leaf -&gt; Leaf Clip -&gt; Multispectral Sensor (AS7341 / AS7265x) -&gt; ESP32 -&gt; Spectral Data Acquisition -&gt; Data Preprocessing -&gt; Lightweight ML Classification -&gt; (Healthy / Nitrogen Stress / Water Stress) -&gt; Confidence Analysis -&gt; Final Diagnosis OR Uncertain / Rescan -&gt; OLED Display</w:t>
      </w:r>
    </w:p>
    <w:p>
      <w:pPr>
        <w:pStyle w:val="Heading1"/>
      </w:pPr>
      <w:r>
        <w:t>10. Machine-Learning Development Strategy</w:t>
      </w:r>
    </w:p>
    <w:p>
      <w:r>
        <w:t>Phase 1: Dataset Creation</w:t>
        <w:br/>
        <w:t>Phase 2: Data Preprocessing</w:t>
        <w:br/>
        <w:t>Phase 3: Baseline Models</w:t>
        <w:br/>
        <w:t>Phase 4: Model Evaluation</w:t>
        <w:br/>
        <w:t>Phase 5: Robustness Evaluation</w:t>
        <w:br/>
        <w:t>Phase 6: Confidence Mechanism</w:t>
        <w:br/>
        <w:t>Phase 7: TinyML Deployment</w:t>
      </w:r>
    </w:p>
    <w:p>
      <w:pPr>
        <w:pStyle w:val="Heading1"/>
      </w:pPr>
      <w:r>
        <w:t>11. Priority of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Three-Class Classification</w:t>
            </w:r>
          </w:p>
        </w:tc>
        <w:tc>
          <w:tcPr>
            <w:tcW w:type="dxa" w:w="2880"/>
          </w:tcPr>
          <w:p>
            <w:r>
              <w:t>Essential</w:t>
            </w:r>
          </w:p>
        </w:tc>
        <w:tc>
          <w:tcPr>
            <w:tcW w:type="dxa" w:w="2880"/>
          </w:tcPr>
          <w:p>
            <w:r>
              <w:t>Core project objective</w:t>
            </w:r>
          </w:p>
        </w:tc>
      </w:tr>
      <w:tr>
        <w:tc>
          <w:tcPr>
            <w:tcW w:type="dxa" w:w="2880"/>
          </w:tcPr>
          <w:p>
            <w:r>
              <w:t>Dataset Quality</w:t>
            </w:r>
          </w:p>
        </w:tc>
        <w:tc>
          <w:tcPr>
            <w:tcW w:type="dxa" w:w="2880"/>
          </w:tcPr>
          <w:p>
            <w:r>
              <w:t>Essential</w:t>
            </w:r>
          </w:p>
        </w:tc>
        <w:tc>
          <w:tcPr>
            <w:tcW w:type="dxa" w:w="2880"/>
          </w:tcPr>
          <w:p>
            <w:r>
              <w:t>Determines scientific validity</w:t>
            </w:r>
          </w:p>
        </w:tc>
      </w:tr>
      <w:tr>
        <w:tc>
          <w:tcPr>
            <w:tcW w:type="dxa" w:w="2880"/>
          </w:tcPr>
          <w:p>
            <w:r>
              <w:t>Model Comparison</w:t>
            </w:r>
          </w:p>
        </w:tc>
        <w:tc>
          <w:tcPr>
            <w:tcW w:type="dxa" w:w="2880"/>
          </w:tcPr>
          <w:p>
            <w:r>
              <w:t>Essential</w:t>
            </w:r>
          </w:p>
        </w:tc>
        <w:tc>
          <w:tcPr>
            <w:tcW w:type="dxa" w:w="2880"/>
          </w:tcPr>
          <w:p>
            <w:r>
              <w:t>Justification for final model</w:t>
            </w:r>
          </w:p>
        </w:tc>
      </w:tr>
      <w:tr>
        <w:tc>
          <w:tcPr>
            <w:tcW w:type="dxa" w:w="2880"/>
          </w:tcPr>
          <w:p>
            <w:r>
              <w:t>Unseen-Plant Testing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Tests generalization</w:t>
            </w:r>
          </w:p>
        </w:tc>
      </w:tr>
      <w:tr>
        <w:tc>
          <w:tcPr>
            <w:tcW w:type="dxa" w:w="2880"/>
          </w:tcPr>
          <w:p>
            <w:r>
              <w:t>Confidence / Uncertainty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Improves practical reliability</w:t>
            </w:r>
          </w:p>
        </w:tc>
      </w:tr>
      <w:tr>
        <w:tc>
          <w:tcPr>
            <w:tcW w:type="dxa" w:w="2880"/>
          </w:tcPr>
          <w:p>
            <w:r>
              <w:t>Spectral Feature Analysis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Scientific interpretation</w:t>
            </w:r>
          </w:p>
        </w:tc>
      </w:tr>
      <w:tr>
        <w:tc>
          <w:tcPr>
            <w:tcW w:type="dxa" w:w="2880"/>
          </w:tcPr>
          <w:p>
            <w:r>
              <w:t>Environmental Robustness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Tests reliability</w:t>
            </w:r>
          </w:p>
        </w:tc>
      </w:tr>
      <w:tr>
        <w:tc>
          <w:tcPr>
            <w:tcW w:type="dxa" w:w="2880"/>
          </w:tcPr>
          <w:p>
            <w:r>
              <w:t>Stress Severity Estimation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Requires reliable labels</w:t>
            </w:r>
          </w:p>
        </w:tc>
      </w:tr>
      <w:tr>
        <w:tc>
          <w:tcPr>
            <w:tcW w:type="dxa" w:w="2880"/>
          </w:tcPr>
          <w:p>
            <w:r>
              <w:t>Mobile / Cloud Dashboard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  <w:tc>
          <w:tcPr>
            <w:tcW w:type="dxa" w:w="2880"/>
          </w:tcPr>
          <w:p>
            <w:r>
              <w:t>Adds unnecessary complexity</w:t>
            </w:r>
          </w:p>
        </w:tc>
      </w:tr>
    </w:tbl>
    <w:p>
      <w:pPr>
        <w:pStyle w:val="Heading1"/>
      </w:pPr>
      <w:r>
        <w:t>12. Features That Should Not Be Added Unless Necessary</w:t>
      </w:r>
    </w:p>
    <w:p>
      <w:r>
        <w:t>Mobile application, Cloud dashboard, Chatbot, GPS, Blockchain, Drone integration, Camera-based CNN, Excessive number of sensors, Large deep-learning models.</w:t>
      </w:r>
    </w:p>
    <w:p>
      <w:pPr>
        <w:pStyle w:val="Heading1"/>
      </w:pPr>
      <w:r>
        <w:t>13. Final Proposed Novelty Statement</w:t>
      </w:r>
    </w:p>
    <w:p>
      <w:r>
        <w:rPr>
          <w:b/>
        </w:rPr>
        <w:t>[PRELIMINARY — TO BE VALIDATED]</w:t>
        <w:br/>
      </w:r>
      <w:r>
        <w:t>"The proposed system aims to develop a low-cost, edge-based multispectral plant stress detection device capable of distinguishing healthy, nitrogen-stressed and water-stressed plants using lightweight machine-learning models deployed on an ESP32. Beyond basic stress classification, the system will investigate confidence-aware prediction, model generalization to previously unseen plants, spectral feature importance and robustness under varying measurement conditions."</w:t>
      </w:r>
    </w:p>
    <w:p>
      <w:pPr>
        <w:pStyle w:val="Heading1"/>
      </w:pPr>
      <w:r>
        <w:t>14. Key Project Principle</w:t>
      </w:r>
    </w:p>
    <w:p>
      <w:pPr>
        <w:jc w:val="center"/>
      </w:pPr>
      <w:r>
        <w:rPr>
          <w:b/>
          <w:sz w:val="28"/>
        </w:rPr>
        <w:t>DO NOT MAKE THE PROJECT COMPLICATED. MAKE THE EXPERIMENT STRONGER.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/>
      <w:bCs/>
      <w:color w:val="1A25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