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1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65"/>
        <w:gridCol w:w="4961"/>
        <w:gridCol w:w="2976"/>
      </w:tblGrid>
      <w:tr>
        <w:trPr>
          <w:trHeight w:val="11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7926" w:type="dxa"/>
            <w:vAlign w:val="top"/>
          </w:tcPr>
          <w:p w14:paraId="2E8E3F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432" w:lineRule="auto"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/>
                <w:sz w:val="48"/>
                <w:szCs w:val="24"/>
                <w:u w:val="none"/>
              </w:rPr>
              <w:t xml:space="preserve">Volodymyr Shatalov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 w14:paraId="216849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353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3"/>
                <w:u w:val="none"/>
              </w:rPr>
              <w:t xml:space="preserve">Data Science, Physics and Mathematics Expert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976" w:type="dxa"/>
            <w:vAlign w:val="top"/>
            <w:vMerge w:val="restart"/>
          </w:tcPr>
          <w:p w14:paraId="3F642D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331" w:lineRule="auto"/>
              <w:ind w:right="0" w:firstLine="0" w:left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632825" cy="16328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956672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632825" cy="16328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28.57pt;height:128.57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trHeight w:val="992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965" w:type="dxa"/>
            <w:vAlign w:val="top"/>
          </w:tcPr>
          <w:p w14:paraId="5A05C3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none"/>
              </w:rPr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📞 </w:t>
            </w:r>
            <w:r>
              <w:rPr>
                <w:rFonts w:ascii="Arial" w:hAnsi="Arial" w:eastAsia="Arial" w:cs="Arial"/>
                <w:b/>
                <w:color w:val="3e3e3e"/>
                <w:sz w:val="18"/>
                <w:u w:val="none"/>
              </w:rPr>
              <w:t xml:space="preserve">+48 453 318 515, </w:t>
            </w:r>
            <w:r>
              <w:rPr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none"/>
              </w:rPr>
            </w:r>
          </w:p>
          <w:p w14:paraId="08F488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📧 </w:t>
            </w:r>
            <w:hyperlink r:id="rId10" w:tooltip="mailto:vladishat@gmail.com" w:history="1">
              <w:r>
                <w:rPr>
                  <w:rStyle w:val="884"/>
                  <w:rFonts w:ascii="Arial" w:hAnsi="Arial" w:eastAsia="Arial" w:cs="Arial"/>
                  <w:b/>
                  <w:color w:val="1155cc"/>
                  <w:sz w:val="18"/>
                  <w:u w:val="single"/>
                </w:rPr>
                <w:t xml:space="preserve">vladishat@gmail.com</w:t>
              </w:r>
            </w:hyperlink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, 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r>
          </w:p>
          <w:p w14:paraId="586BCD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</w:r>
            <w:r>
              <w:rPr>
                <w:rFonts w:ascii="Arial" w:hAnsi="Arial" w:eastAsia="Arial" w:cs="Arial"/>
                <w:b/>
                <w:color w:val="3e3e3e"/>
                <w:sz w:val="18"/>
                <w:u w:val="none"/>
              </w:rPr>
              <w:t xml:space="preserve">📫 Warsaw, 03-578, Poland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4961" w:type="dxa"/>
            <w:vAlign w:val="top"/>
          </w:tcPr>
          <w:p w14:paraId="133EA4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14:ligatures w14:val="none"/>
              </w:rPr>
            </w:pPr>
            <w:r>
              <w:rPr>
                <w:rStyle w:val="884"/>
                <w:rFonts w:ascii="Arial" w:hAnsi="Arial" w:eastAsia="Arial" w:cs="Arial"/>
                <w:b/>
                <w:bCs/>
                <w:color w:val="3e3e3e"/>
                <w:sz w:val="18"/>
                <w:szCs w:val="18"/>
                <w:highlight w:val="none"/>
                <w:u w:val="single"/>
              </w:rPr>
            </w: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🔗 </w:t>
            </w:r>
            <w:r>
              <w:rPr>
                <w:rStyle w:val="884"/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single"/>
              </w:rPr>
            </w:r>
            <w:hyperlink r:id="rId11" w:tooltip="https://vshatalov.github.io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18"/>
                  <w:szCs w:val="18"/>
                </w:rPr>
                <w:t xml:space="preserve">https://vshatalov.github.io</w:t>
              </w:r>
            </w:hyperlink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  <w:p w14:paraId="29AFCE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rFonts w:ascii="Arial" w:hAnsi="Arial" w:eastAsia="Arial" w:cs="Arial"/>
                <w:color w:val="000000"/>
                <w:sz w:val="22"/>
                <w:szCs w:val="22"/>
                <w:highlight w:val="none"/>
                <w:u w:val="none"/>
                <w14:ligatures w14:val="none"/>
              </w:rPr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🔗 </w:t>
            </w:r>
            <w:hyperlink r:id="rId12" w:tooltip="https://www.linkedin.com/in/vshatalov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18"/>
                  <w:szCs w:val="18"/>
                </w:rPr>
                <w:t xml:space="preserve">https://www.linkedin.com/in/vshatalov</w:t>
              </w:r>
            </w:hyperlink>
            <w:r>
              <w:rPr>
                <w:rFonts w:ascii="Arial" w:hAnsi="Arial" w:eastAsia="Arial" w:cs="Arial"/>
                <w:color w:val="000000"/>
                <w:sz w:val="22"/>
                <w:szCs w:val="22"/>
                <w:highlight w:val="none"/>
                <w:u w:val="none"/>
                <w14:ligatures w14:val="none"/>
              </w:rPr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highlight w:val="none"/>
                <w:u w:val="none"/>
                <w14:ligatures w14:val="none"/>
              </w:rPr>
            </w:r>
          </w:p>
          <w:p w14:paraId="1EE478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highlight w:val="none"/>
                <w14:ligatures w14:val="none"/>
              </w:rPr>
            </w:pPr>
            <w:r>
              <w:rPr>
                <w:rStyle w:val="884"/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single"/>
              </w:rPr>
            </w: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🔗 </w:t>
            </w:r>
            <w:hyperlink r:id="rId13" w:tooltip="researchgate.net/profile/Volodymyr_Shatalov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18"/>
                  <w:szCs w:val="18"/>
                </w:rPr>
                <w:t xml:space="preserve">https://researchgate.net/profile/Volodymyr_Shatalov</w:t>
              </w:r>
            </w:hyperlink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vMerge w:val="continue"/>
          </w:tcPr>
          <w:p w14:paraId="19CF7A03">
            <w:pPr>
              <w:pBdr/>
              <w:spacing/>
              <w:ind/>
              <w:rPr/>
            </w:pPr>
            <w:r/>
            <w:r/>
          </w:p>
        </w:tc>
      </w:tr>
    </w:tbl>
    <w:tbl>
      <w:tblPr>
        <w:tblStyle w:val="71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6508"/>
        <w:gridCol w:w="4394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3FE7A9CE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SUMMARY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</w:tcPr>
          <w:p w14:paraId="7ACEFBBB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SKILLS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64B05988">
            <w:pPr>
              <w:pBdr/>
              <w:spacing w:after="24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rFonts w:ascii="Arial" w:hAnsi="Arial" w:eastAsia="Arial" w:cs="Arial"/>
                <w:color w:val="3e3e3e"/>
                <w:sz w:val="18"/>
                <w:highlight w:val="white"/>
              </w:rPr>
              <w:t xml:space="preserve">I am a former university professor of theoretical physics (</w:t>
            </w:r>
            <w:hyperlink r:id="rId14" w:tooltip="https://researchgate.net/profile/Volodymyr_Shatalov" w:history="1">
              <w:r>
                <w:rPr>
                  <w:rStyle w:val="884"/>
                  <w:rFonts w:ascii="Arial" w:hAnsi="Arial" w:eastAsia="Arial" w:cs="Arial"/>
                  <w:sz w:val="18"/>
                  <w:highlight w:val="white"/>
                </w:rPr>
                <w:t xml:space="preserve">see my research/publication experience</w:t>
              </w:r>
            </w:hyperlink>
            <w:r>
              <w:rPr>
                <w:rFonts w:ascii="Arial" w:hAnsi="Arial" w:eastAsia="Arial" w:cs="Arial"/>
                <w:color w:val="3e3e3e"/>
                <w:sz w:val="18"/>
                <w:highlight w:val="white"/>
              </w:rPr>
              <w:t xml:space="preserve">), now working as a Python developer in the Data Science domain (</w:t>
            </w:r>
            <w:hyperlink r:id="rId15" w:tooltip="https://vshatalov.github.io/" w:history="1">
              <w:r>
                <w:rPr>
                  <w:rStyle w:val="884"/>
                  <w:rFonts w:ascii="Arial" w:hAnsi="Arial" w:eastAsia="Arial" w:cs="Arial"/>
                  <w:sz w:val="18"/>
                  <w:highlight w:val="white"/>
                </w:rPr>
                <w:t xml:space="preserve">see my Portfolio, CV, and Feedback here</w:t>
              </w:r>
            </w:hyperlink>
            <w:r>
              <w:rPr>
                <w:rFonts w:ascii="Arial" w:hAnsi="Arial" w:eastAsia="Arial" w:cs="Arial"/>
                <w:color w:val="3e3e3e"/>
                <w:sz w:val="18"/>
                <w:highlight w:val="white"/>
              </w:rPr>
              <w:t xml:space="preserve">). I am skilled in Data Science, Statistics, Mathematics, and Physics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</w:tcPr>
          <w:p w14:paraId="46A0CD25">
            <w:pPr>
              <w:pBdr/>
              <w:spacing w:before="240"/>
              <w:ind/>
              <w:rPr>
                <w:b/>
                <w:bCs/>
                <w:sz w:val="18"/>
                <w:szCs w:val="18"/>
                <w:highlight w:val="none"/>
              </w:rPr>
            </w:pPr>
            <w:r>
              <w:rPr>
                <w:b/>
                <w:bCs/>
                <w:sz w:val="18"/>
                <w:szCs w:val="18"/>
              </w:rPr>
              <w:t xml:space="preserve">Python, </w:t>
            </w:r>
            <w:r>
              <w:rPr>
                <w:b/>
                <w:bCs/>
                <w:sz w:val="18"/>
                <w:szCs w:val="18"/>
              </w:rPr>
              <w:t xml:space="preserve">R, </w:t>
            </w:r>
            <w:r>
              <w:rPr>
                <w:b/>
                <w:bCs/>
                <w:sz w:val="18"/>
                <w:szCs w:val="18"/>
              </w:rPr>
              <w:t xml:space="preserve">MATLAB, </w:t>
            </w:r>
            <w:r>
              <w:rPr>
                <w:b/>
                <w:bCs/>
                <w:sz w:val="18"/>
                <w:szCs w:val="18"/>
              </w:rPr>
              <w:t xml:space="preserve">UX/UI, </w:t>
            </w:r>
            <w:r>
              <w:rPr>
                <w:b/>
                <w:bCs/>
                <w:sz w:val="18"/>
                <w:szCs w:val="18"/>
              </w:rPr>
              <w:t xml:space="preserve">HTML, </w:t>
            </w:r>
            <w:r>
              <w:rPr>
                <w:b/>
                <w:bCs/>
                <w:sz w:val="18"/>
                <w:szCs w:val="18"/>
              </w:rPr>
              <w:t xml:space="preserve">CSS, </w:t>
            </w:r>
            <w:r>
              <w:rPr>
                <w:b/>
                <w:bCs/>
                <w:sz w:val="18"/>
                <w:szCs w:val="18"/>
              </w:rPr>
              <w:t xml:space="preserve">JS</w:t>
            </w:r>
            <w:r>
              <w:rPr>
                <w:b/>
                <w:bCs/>
                <w:sz w:val="18"/>
                <w:szCs w:val="18"/>
                <w:highlight w:val="none"/>
              </w:rPr>
            </w:r>
            <w:r>
              <w:rPr>
                <w:b/>
                <w:bCs/>
                <w:sz w:val="18"/>
                <w:szCs w:val="18"/>
                <w:highlight w:val="none"/>
              </w:rPr>
            </w:r>
          </w:p>
          <w:p w14:paraId="229C470B">
            <w:pPr>
              <w:pBdr/>
              <w:spacing/>
              <w:ind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Data Science, Machine Learning, </w:t>
            </w:r>
            <w:r>
              <w:rPr>
                <w:b/>
                <w:bCs/>
                <w:sz w:val="18"/>
                <w:szCs w:val="18"/>
              </w:rPr>
              <w:t xml:space="preserve">Time Series Analysis, </w:t>
            </w:r>
            <w:r>
              <w:rPr>
                <w:b/>
                <w:bCs/>
                <w:sz w:val="18"/>
                <w:szCs w:val="18"/>
              </w:rPr>
              <w:t xml:space="preserve">Trading Algorithm, </w:t>
            </w:r>
            <w:r>
              <w:rPr>
                <w:b/>
                <w:bCs/>
                <w:sz w:val="18"/>
                <w:szCs w:val="18"/>
              </w:rPr>
              <w:t xml:space="preserve">Predictive Model Fitting, </w:t>
            </w:r>
            <w:r>
              <w:rPr>
                <w:b/>
                <w:bCs/>
                <w:sz w:val="18"/>
                <w:szCs w:val="18"/>
              </w:rPr>
              <w:t xml:space="preserve">Natural Language Processing, </w:t>
            </w:r>
            <w:r>
              <w:rPr>
                <w:b/>
                <w:bCs/>
                <w:sz w:val="18"/>
                <w:szCs w:val="18"/>
              </w:rPr>
              <w:t xml:space="preserve">Neural Networks,</w:t>
            </w:r>
            <w:r>
              <w:rPr>
                <w:b/>
                <w:bCs/>
                <w:sz w:val="18"/>
                <w:szCs w:val="18"/>
              </w:rPr>
            </w:r>
            <w:r>
              <w:rPr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42079195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EXPERIENCE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</w:tcPr>
          <w:p w14:paraId="444D2294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SELECTED </w:t>
            </w:r>
            <w:r>
              <w:rPr>
                <w:b/>
                <w:bCs/>
              </w:rPr>
              <w:t xml:space="preserve">PUBLICATIONS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1F02A3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240" w:line="240" w:lineRule="auto"/>
              <w:ind/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</w:rPr>
              <w:t xml:space="preserve">Counselor on Data Science, Mathematics, and Physics</w:t>
            </w: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  <w14:ligatures w14:val="none"/>
              </w:rPr>
            </w:r>
          </w:p>
          <w:p w14:paraId="105CC3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40" w:lineRule="auto"/>
              <w:ind/>
              <w:rPr>
                <w:rFonts w:ascii="Arial" w:hAnsi="Arial" w:eastAsia="Arial" w:cs="Arial"/>
                <w:sz w:val="21"/>
                <w:szCs w:val="21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</w:rPr>
            </w: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Freelancer</w:t>
            </w:r>
            <w:r>
              <w:rPr>
                <w:rFonts w:ascii="Arial" w:hAnsi="Arial" w:eastAsia="Arial" w:cs="Arial"/>
                <w:sz w:val="21"/>
                <w:szCs w:val="21"/>
              </w:rPr>
            </w:r>
            <w:r>
              <w:rPr>
                <w:rFonts w:ascii="Arial" w:hAnsi="Arial" w:eastAsia="Arial" w:cs="Arial"/>
                <w:sz w:val="21"/>
                <w:szCs w:val="21"/>
              </w:rPr>
            </w:r>
          </w:p>
          <w:p w14:paraId="5AD71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3288599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>
                                <a:extLst>
                                  <a:ext uri="{96DAC541-7B7A-43D3-8B79-37D633B846F1}">
                                    <asvg:svgBlip xmlns:asvg="http://schemas.microsoft.com/office/drawing/2016/SVG/main" r:embed="rId17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0.50pt;height:10.50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2016 - Present </w:t>
            </w:r>
            <w:r/>
          </w:p>
          <w:p w14:paraId="591EAE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240" w:before="0" w:line="22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Artificial Intelligence, Statistics, Mathematics, Computer Sciences</w:t>
            </w:r>
            <w:r>
              <w:rPr>
                <w:rFonts w:ascii="Arial" w:hAnsi="Arial" w:eastAsia="Arial" w:cs="Arial"/>
                <w:sz w:val="18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restart"/>
          </w:tcPr>
          <w:p w14:paraId="5C607E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24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UVGI Scientific Calculator</w:t>
            </w:r>
            <w:r/>
          </w:p>
          <w:p w14:paraId="051A4E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arXiv preprint arXiv:2006.02205, 2020</w:t>
            </w:r>
            <w:r/>
          </w:p>
          <w:p w14:paraId="23AEB6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N. Bouri, V. Shatalov</w:t>
            </w:r>
            <w:r/>
          </w:p>
          <w:p w14:paraId="791223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Hidden revolution of human priorities: An analysis of biographical data from Wikipedia</w:t>
            </w:r>
            <w:r/>
          </w:p>
          <w:p w14:paraId="47B49C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Journal of Informetrics 01/2016; 10(1):124-131., DOI:10.1016/j.joi.2015.12.002</w:t>
            </w:r>
            <w:r/>
          </w:p>
          <w:p w14:paraId="7B086E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Ilia Reznik, Vladimir Shatalov</w:t>
            </w:r>
            <w:r/>
          </w:p>
          <w:p w14:paraId="2DEBB7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Mechanism of the biological impact of weak electromagnetic fields and in vitro effects of degassing of blood</w:t>
            </w:r>
            <w:r/>
          </w:p>
          <w:p w14:paraId="7883AD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Biophysics 01/2014; 57(6):808-813., DOI:10.1134/S0006350912060152</w:t>
            </w:r>
            <w:r/>
          </w:p>
          <w:p w14:paraId="5A3DB4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V. M. Shatalov</w:t>
            </w:r>
            <w:r/>
          </w:p>
          <w:p w14:paraId="3C0BEF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Bubbles induced fluctuations of some properties of aqueous solutions</w:t>
            </w:r>
            <w:r/>
          </w:p>
          <w:p w14:paraId="1AF47B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Biophysics 08/2013; 57(4)., DOI:10.1134/S0006350912040161</w:t>
            </w:r>
            <w:r/>
          </w:p>
          <w:p w14:paraId="19F6D3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Vladimir M. Shatalov, A. É. Filippov, Inna V. Noga</w:t>
            </w:r>
            <w:r/>
          </w:p>
          <w:p w14:paraId="31A1BC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The influence of high pressure on bio-system reaction kinetics and the Preservation of vitamin C</w:t>
            </w:r>
            <w:r/>
          </w:p>
          <w:p w14:paraId="33528A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LWT- Food Science and Technology 01/2013; 58(2)., DOI:10.1016/j.lwt.2013.01.012</w:t>
            </w:r>
            <w:r/>
          </w:p>
          <w:p w14:paraId="41640B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Valerii Sukhmanov, Vladimir Shatalov, Juliya Petrova, Adriana Birca, Liviu Gaceu</w:t>
            </w:r>
            <w:r/>
          </w:p>
          <w:p w14:paraId="169F9A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FeO double-well potential as a result of spin density redistribution</w:t>
            </w:r>
            <w:r/>
          </w:p>
          <w:p w14:paraId="0992FA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JETP Letters 04/2009; 89(4):167-169., DOI:10.1134/S0021364009040018</w:t>
            </w:r>
            <w:r/>
          </w:p>
          <w:p w14:paraId="5ACAAE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Olga V. Gornostaeva, Vladimir M. Shatalov, Yurii G. Pashkevich</w:t>
            </w:r>
            <w:r/>
          </w:p>
          <w:p w14:paraId="7F218A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Gas separation of hydrogen isotopes by means of multicell metal membrane</w:t>
            </w:r>
            <w:r/>
          </w:p>
          <w:p w14:paraId="6EEEBF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Desalination 08/2002; 148(1-3):293-296., DOI:10.1016/S0011-9164(02)00719-1</w:t>
            </w:r>
            <w:r/>
          </w:p>
          <w:p w14:paraId="036910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V. V. Rumyantsev, V. M. Shatalov, G. Ya. Misuna</w:t>
            </w:r>
            <w:r>
              <w:rPr>
                <w:rFonts w:ascii="Arial" w:hAnsi="Arial" w:eastAsia="Arial" w:cs="Arial"/>
                <w:sz w:val="18"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135613F1">
            <w:pPr>
              <w:pBdr/>
              <w:spacing w:after="0" w:line="240" w:lineRule="auto"/>
              <w:ind/>
              <w:rPr>
                <w:b/>
                <w:bCs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Professor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  <w:p w14:paraId="762625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</w:r>
            <w:hyperlink r:id="rId18" w:tooltip="https://kpi.ua/en" w:history="1">
              <w:r>
                <w:rPr>
                  <w:rStyle w:val="884"/>
                  <w:rFonts w:ascii="Arial" w:hAnsi="Arial" w:eastAsia="Arial" w:cs="Arial"/>
                  <w:b/>
                  <w:sz w:val="20"/>
                </w:rPr>
                <w:t xml:space="preserve">Kiev Polytechnic Institute</w:t>
              </w:r>
            </w:hyperlink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, Slavutych branch</w:t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r>
          </w:p>
          <w:p w14:paraId="30E3DE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435367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2014 - 2018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4603235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>
                                <a:extLst>
                                  <a:ext uri="{96DAC541-7B7A-43D3-8B79-37D633B846F1}">
                                    <asvg:svgBlip xmlns:asvg="http://schemas.microsoft.com/office/drawing/2016/SVG/main" r:embed="rId21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10.50pt;height:10.50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Ukraine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558F84A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04C04BEB">
            <w:pPr>
              <w:pStyle w:val="902"/>
              <w:numPr>
                <w:ilvl w:val="0"/>
                <w:numId w:val="2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Lecturs on Data Science, Decision Theory, Theory of Algorithms, Web-design, System Analysis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6FE465C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09B6FB9B">
            <w:pPr>
              <w:pBdr/>
              <w:spacing w:after="0" w:line="240" w:lineRule="auto"/>
              <w:ind/>
              <w:rPr>
                <w:b/>
                <w:bCs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Professor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  <w:p w14:paraId="58482D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</w:r>
            <w:hyperlink r:id="rId22" w:tooltip="https://www.donnu.edu.ua/en/" w:history="1">
              <w:r>
                <w:rPr>
                  <w:rStyle w:val="884"/>
                  <w:rFonts w:ascii="Arial" w:hAnsi="Arial" w:eastAsia="Arial" w:cs="Arial"/>
                  <w:b/>
                  <w:sz w:val="20"/>
                </w:rPr>
                <w:t xml:space="preserve">Donetsk National University</w:t>
              </w:r>
            </w:hyperlink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, Department of Biophysics</w:t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r>
          </w:p>
          <w:p w14:paraId="64C93F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0915469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1999 - 2014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148718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Ukraine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  <w:p w14:paraId="044FBD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 w:firstLine="0" w:lef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Theory of the biological impact of low electromagnetic fields. Molecular structure and dynamics of air/water interface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  <w:p w14:paraId="23986429">
            <w:pPr>
              <w:pStyle w:val="902"/>
              <w:numPr>
                <w:ilvl w:val="0"/>
                <w:numId w:val="1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</w:r>
            <w:hyperlink r:id="rId24" w:tooltip="https://vshatalov.github.io/assets/docs/DrSci.png" w:history="1">
              <w:r>
                <w:rPr>
                  <w:rStyle w:val="884"/>
                  <w:rFonts w:ascii="Arial" w:hAnsi="Arial" w:eastAsia="Arial" w:cs="Arial"/>
                  <w:sz w:val="18"/>
                </w:rPr>
                <w:t xml:space="preserve">Professor certificate</w:t>
              </w:r>
              <w:r>
                <w:rPr>
                  <w:rStyle w:val="884"/>
                </w:rPr>
              </w:r>
              <w:r>
                <w:rPr>
                  <w:rStyle w:val="884"/>
                  <w:rFonts w:ascii="Arial" w:hAnsi="Arial" w:eastAsia="Arial" w:cs="Arial"/>
                  <w:sz w:val="18"/>
                </w:rPr>
              </w:r>
            </w:hyperlink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76264D9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68CA22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>
                <w:rFonts w:ascii="Arial" w:hAnsi="Arial" w:eastAsia="Arial" w:cs="Arial"/>
                <w:sz w:val="21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Lead Scientist</w:t>
            </w:r>
            <w:r>
              <w:rPr>
                <w:rFonts w:ascii="Arial" w:hAnsi="Arial" w:eastAsia="Arial" w:cs="Arial"/>
                <w:sz w:val="21"/>
              </w:rPr>
            </w:r>
            <w:r>
              <w:rPr>
                <w:rFonts w:ascii="Arial" w:hAnsi="Arial" w:eastAsia="Arial" w:cs="Arial"/>
                <w:sz w:val="21"/>
              </w:rPr>
            </w:r>
          </w:p>
          <w:p w14:paraId="332957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sz w:val="20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</w:r>
            <w:hyperlink r:id="rId25" w:tooltip="http://www.donphti.kiev.ua/site/?lang=en" w:history="1">
              <w:r>
                <w:rPr>
                  <w:rStyle w:val="884"/>
                  <w:rFonts w:ascii="Arial" w:hAnsi="Arial" w:eastAsia="Arial" w:cs="Arial"/>
                  <w:b/>
                  <w:sz w:val="20"/>
                </w:rPr>
                <w:t xml:space="preserve">Donetsk Institute for Physics and Engineering </w:t>
              </w:r>
            </w:hyperlink>
            <w:r>
              <w:rPr>
                <w:rFonts w:ascii="Arial" w:hAnsi="Arial" w:eastAsia="Arial" w:cs="Arial"/>
                <w:sz w:val="20"/>
              </w:rPr>
            </w:r>
            <w:r>
              <w:rPr>
                <w:rFonts w:ascii="Arial" w:hAnsi="Arial" w:eastAsia="Arial" w:cs="Arial"/>
                <w:sz w:val="20"/>
              </w:rPr>
            </w:r>
          </w:p>
          <w:p w14:paraId="3F876C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rFonts w:ascii="Arial" w:hAnsi="Arial" w:eastAsia="Arial" w:cs="Arial"/>
                <w:color w:val="3e3e3e"/>
                <w:sz w:val="17"/>
                <w:szCs w:val="17"/>
                <w:highlight w:val="none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4509685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1975 - 1999 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8860299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Ukraine</w:t>
            </w:r>
            <w:r>
              <w:rPr>
                <w:rFonts w:ascii="Arial" w:hAnsi="Arial" w:eastAsia="Arial" w:cs="Arial"/>
                <w:color w:val="3e3e3e"/>
                <w:sz w:val="17"/>
                <w:szCs w:val="17"/>
                <w:highlight w:val="none"/>
              </w:rPr>
            </w:r>
            <w:r>
              <w:rPr>
                <w:rFonts w:ascii="Arial" w:hAnsi="Arial" w:eastAsia="Arial" w:cs="Arial"/>
                <w:color w:val="3e3e3e"/>
                <w:sz w:val="17"/>
                <w:szCs w:val="17"/>
                <w:highlight w:val="none"/>
              </w:rPr>
            </w:r>
          </w:p>
          <w:p w14:paraId="6825B9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 w:firstLine="0" w:lef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Quantum theory of electronic properties of 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semiconductors. Theory of Electron-Photon Emition. 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Molecular structure and dynamics. 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254C5379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3126FC8F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EDUCATION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660D246A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4119E0C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hyperlink r:id="rId26" w:tooltip="https://vshatalov.github.io/assets/docs/DrSci.png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D</w:t>
              </w:r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  <w:lang w:val="en-US"/>
                </w:rPr>
                <w:t xml:space="preserve">r.</w:t>
              </w:r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Sci</w:t>
              </w:r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  <w:lang w:val="en-US"/>
                </w:rPr>
                <w:t xml:space="preserve">.</w:t>
              </w:r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 Diploma</w:t>
              </w:r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  <w14:ligatures w14:val="none"/>
                </w:rPr>
              </w:r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  <w14:ligatures w14:val="none"/>
                </w:rPr>
              </w:r>
            </w:hyperlink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</w:p>
          <w:p w14:paraId="53EC30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National Academy of Sciences of Ukraine</w:t>
            </w:r>
            <w:r/>
          </w:p>
          <w:p w14:paraId="78B514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3640144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12/1990 - 05/1991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2487502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Kiev, Ukraine</w:t>
            </w:r>
            <w:r>
              <w:rPr>
                <w:sz w:val="21"/>
              </w:rPr>
            </w:r>
            <w:r/>
          </w:p>
          <w:p w14:paraId="6DFFCC75">
            <w:pPr>
              <w:pStyle w:val="902"/>
              <w:numPr>
                <w:ilvl w:val="0"/>
                <w:numId w:val="4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/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D.Sc. thesis "Effects of the band structure of solids in the inelastic scattering of slow electrons"</w:t>
            </w:r>
            <w:r>
              <w:rPr>
                <w:rFonts w:ascii="Arial" w:hAnsi="Arial" w:eastAsia="Arial" w:cs="Arial"/>
                <w:sz w:val="18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7D7D347C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7EFD71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hyperlink r:id="rId27" w:tooltip="https://vshatalov.github.io/assets/docs/PhD.png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Ph.D. Diploma</w:t>
              </w:r>
            </w:hyperlink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</w:p>
          <w:p w14:paraId="2F903A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sz w:val="20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Donetsk National University</w:t>
            </w:r>
            <w:r>
              <w:rPr>
                <w:rFonts w:ascii="Arial" w:hAnsi="Arial" w:eastAsia="Arial" w:cs="Arial"/>
                <w:sz w:val="20"/>
              </w:rPr>
            </w:r>
            <w:r>
              <w:rPr>
                <w:rFonts w:ascii="Arial" w:hAnsi="Arial" w:eastAsia="Arial" w:cs="Arial"/>
                <w:sz w:val="20"/>
              </w:rPr>
            </w:r>
          </w:p>
          <w:p w14:paraId="25E16E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484124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1972 - 1976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2444334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Donetsk, Ukraine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  <w:p w14:paraId="229C766E">
            <w:pPr>
              <w:pStyle w:val="902"/>
              <w:numPr>
                <w:ilvl w:val="0"/>
                <w:numId w:val="5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Ph.D. thesis "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Q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uasistationary exitons in the valence semiconductor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s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"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4C7B26AE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15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5EB152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b/>
                <w:bCs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hyperlink r:id="rId28" w:tooltip="https://vshatalov.github.io/assets/docs/MS.png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MSc diploma</w:t>
              </w:r>
            </w:hyperlink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</w:p>
          <w:p w14:paraId="633914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</w:rPr>
              <w:t xml:space="preserve">Southern Federal University</w:t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  <w14:ligatures w14:val="none"/>
              </w:rPr>
            </w:r>
          </w:p>
          <w:p w14:paraId="08552D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300692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1965 - 1970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93870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Rostov-on-Don, </w: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Russia 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54DD6FCB">
            <w:pPr>
              <w:pBdr/>
              <w:spacing/>
              <w:ind/>
              <w:rPr/>
            </w:pPr>
            <w:r/>
            <w:r/>
          </w:p>
        </w:tc>
      </w:tr>
    </w:tbl>
    <w:p w14:paraId="40FFE259">
      <w:pPr>
        <w:pBdr/>
        <w:spacing/>
        <w:ind/>
        <w:rPr/>
      </w:pPr>
      <w:r/>
      <w:r/>
    </w:p>
    <w:sectPr>
      <w:footnotePr/>
      <w:endnotePr/>
      <w:type w:val="continuous"/>
      <w:pgSz w:h="15840" w:orient="portrait" w:w="12240"/>
      <w:pgMar w:top="504" w:right="720" w:bottom="504" w:left="720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6F2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96F2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96F2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21FE3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21FE3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21FE3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hyperlink" Target="mailto:vladishat@gmail.com" TargetMode="External"/><Relationship Id="rId11" Type="http://schemas.openxmlformats.org/officeDocument/2006/relationships/hyperlink" Target="https://vshatalov.github.io" TargetMode="External"/><Relationship Id="rId12" Type="http://schemas.openxmlformats.org/officeDocument/2006/relationships/hyperlink" Target="https://www.linkedin.com/in/vshatalov" TargetMode="External"/><Relationship Id="rId13" Type="http://schemas.openxmlformats.org/officeDocument/2006/relationships/hyperlink" Target="https://researchgate.net/profile/Volodymyr_Shatalov" TargetMode="External"/><Relationship Id="rId14" Type="http://schemas.openxmlformats.org/officeDocument/2006/relationships/hyperlink" Target="https://researchgate.net/profile/Volodymyr_Shatalov" TargetMode="External"/><Relationship Id="rId15" Type="http://schemas.openxmlformats.org/officeDocument/2006/relationships/hyperlink" Target="https://vshatalov.github.io/" TargetMode="External"/><Relationship Id="rId16" Type="http://schemas.openxmlformats.org/officeDocument/2006/relationships/image" Target="media/image2.png"/><Relationship Id="rId17" Type="http://schemas.openxmlformats.org/officeDocument/2006/relationships/image" Target="media/media1.svg"/><Relationship Id="rId18" Type="http://schemas.openxmlformats.org/officeDocument/2006/relationships/hyperlink" Target="https://kpi.ua/en" TargetMode="External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media2.svg"/><Relationship Id="rId22" Type="http://schemas.openxmlformats.org/officeDocument/2006/relationships/hyperlink" Target="https://www.donnu.edu.ua/en/" TargetMode="External"/><Relationship Id="rId23" Type="http://schemas.openxmlformats.org/officeDocument/2006/relationships/image" Target="media/image5.png"/><Relationship Id="rId24" Type="http://schemas.openxmlformats.org/officeDocument/2006/relationships/hyperlink" Target="https://vshatalov.github.io/assets/docs/Professor.png" TargetMode="External"/><Relationship Id="rId25" Type="http://schemas.openxmlformats.org/officeDocument/2006/relationships/hyperlink" Target="http://www.donphti.kiev.ua/site/?lang=en" TargetMode="External"/><Relationship Id="rId26" Type="http://schemas.openxmlformats.org/officeDocument/2006/relationships/hyperlink" Target="https://vshatalov.github.io/assets/docs/DrSci.png" TargetMode="External"/><Relationship Id="rId27" Type="http://schemas.openxmlformats.org/officeDocument/2006/relationships/hyperlink" Target="https://vshatalov.github.io/assets/docs/PhD.png" TargetMode="External"/><Relationship Id="rId28" Type="http://schemas.openxmlformats.org/officeDocument/2006/relationships/hyperlink" Target="https://vshatalov.github.io/assets/docs/MS.png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2026-10-08T16:57:55Z</dcterms:modified>
</cp:coreProperties>
</file>