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E6D" w:rsidRDefault="003E0FE5">
      <w:r>
        <w:t>Indonesian Wordlist – LIGN 110</w:t>
      </w:r>
    </w:p>
    <w:p w:rsidR="003E0FE5" w:rsidRDefault="003E0FE5"/>
    <w:p w:rsidR="003E0FE5" w:rsidRDefault="003E0FE5" w:rsidP="003E0FE5">
      <w:pPr>
        <w:pStyle w:val="ListParagraph"/>
        <w:numPr>
          <w:ilvl w:val="0"/>
          <w:numId w:val="1"/>
        </w:numPr>
      </w:pPr>
      <w:r>
        <w:t>paling – ‘most’</w:t>
      </w:r>
    </w:p>
    <w:p w:rsidR="003E0FE5" w:rsidRDefault="003E0FE5" w:rsidP="001D28C1">
      <w:pPr>
        <w:pStyle w:val="ListParagraph"/>
        <w:numPr>
          <w:ilvl w:val="0"/>
          <w:numId w:val="1"/>
        </w:numPr>
      </w:pPr>
      <w:r>
        <w:t>Bali – ‘</w:t>
      </w:r>
      <w:r w:rsidR="00CC50DB">
        <w:t>name of an island’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malu – ‘ashamed’</w:t>
      </w:r>
    </w:p>
    <w:p w:rsidR="00F51DFB" w:rsidRDefault="00F51DFB" w:rsidP="003E0FE5">
      <w:pPr>
        <w:pStyle w:val="ListParagraph"/>
        <w:numPr>
          <w:ilvl w:val="0"/>
          <w:numId w:val="1"/>
        </w:numPr>
      </w:pPr>
      <w:r>
        <w:t>wali – ‘guardian’</w:t>
      </w:r>
    </w:p>
    <w:p w:rsidR="003E0FE5" w:rsidRDefault="003E0FE5" w:rsidP="00F51DFB">
      <w:pPr>
        <w:pStyle w:val="ListParagraph"/>
        <w:numPr>
          <w:ilvl w:val="0"/>
          <w:numId w:val="1"/>
        </w:numPr>
      </w:pPr>
      <w:r>
        <w:t>fakta – ‘fact’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zat – ‘substance’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sabuk – ‘belt, sash’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syaban – ‘Sha’ban, 8</w:t>
      </w:r>
      <w:r w:rsidRPr="003E0FE5">
        <w:rPr>
          <w:vertAlign w:val="superscript"/>
        </w:rPr>
        <w:t>th</w:t>
      </w:r>
      <w:r>
        <w:t xml:space="preserve"> month of the Islamic calendar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rabu – ‘Wednesday’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labu – ‘squash, gourd’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cari – ‘find’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jari – ‘finger’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tari – ‘dance’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dari – ‘from’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narasi – ‘narrative’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nyaris – ‘almost’</w:t>
      </w:r>
    </w:p>
    <w:p w:rsidR="003E0FE5" w:rsidRDefault="00F51DFB" w:rsidP="003E0FE5">
      <w:pPr>
        <w:pStyle w:val="ListParagraph"/>
        <w:numPr>
          <w:ilvl w:val="0"/>
          <w:numId w:val="1"/>
        </w:numPr>
      </w:pPr>
      <w:r>
        <w:t>ngantuk – ‘sleepy’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yang – ‘that which’</w:t>
      </w:r>
    </w:p>
    <w:p w:rsidR="003E0FE5" w:rsidRDefault="00F51DFB" w:rsidP="003E0FE5">
      <w:pPr>
        <w:pStyle w:val="ListParagraph"/>
        <w:numPr>
          <w:ilvl w:val="0"/>
          <w:numId w:val="1"/>
        </w:numPr>
      </w:pPr>
      <w:r>
        <w:t>kanto</w:t>
      </w:r>
      <w:r w:rsidR="003E0FE5">
        <w:t>ng – ‘bag’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gantung – ‘hanging’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ma’af – ‘sorry’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paha – ‘thigh’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biru – ‘blue’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baru – ‘new’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buruk – ‘bad, poor’</w:t>
      </w:r>
    </w:p>
    <w:p w:rsidR="003E0FE5" w:rsidRDefault="00B857F8" w:rsidP="009E02DC">
      <w:pPr>
        <w:pStyle w:val="ListParagraph"/>
        <w:numPr>
          <w:ilvl w:val="0"/>
          <w:numId w:val="1"/>
        </w:numPr>
      </w:pPr>
      <w:r>
        <w:t>Borobudur – ‘name of a temple</w:t>
      </w:r>
      <w:r w:rsidR="00D21FF0">
        <w:t xml:space="preserve"> in Central Java</w:t>
      </w:r>
      <w:bookmarkStart w:id="0" w:name="_GoBack"/>
      <w:bookmarkEnd w:id="0"/>
      <w:r>
        <w:t>’</w:t>
      </w:r>
    </w:p>
    <w:p w:rsidR="001461C4" w:rsidRDefault="00B857F8" w:rsidP="00B857F8">
      <w:pPr>
        <w:pStyle w:val="ListParagraph"/>
        <w:numPr>
          <w:ilvl w:val="0"/>
          <w:numId w:val="1"/>
        </w:numPr>
      </w:pPr>
      <w:r>
        <w:t>bebas – ‘free’</w:t>
      </w:r>
    </w:p>
    <w:p w:rsidR="00B857F8" w:rsidRDefault="00B857F8" w:rsidP="00B857F8">
      <w:pPr>
        <w:pStyle w:val="ListParagraph"/>
        <w:numPr>
          <w:ilvl w:val="0"/>
          <w:numId w:val="1"/>
        </w:numPr>
      </w:pPr>
      <w:r>
        <w:t>beberapa – ‘several’</w:t>
      </w:r>
    </w:p>
    <w:p w:rsidR="003E0FE5" w:rsidRDefault="00A62BE1" w:rsidP="003E0FE5">
      <w:pPr>
        <w:pStyle w:val="ListParagraph"/>
        <w:numPr>
          <w:ilvl w:val="0"/>
          <w:numId w:val="1"/>
        </w:numPr>
      </w:pPr>
      <w:r>
        <w:t>sepele – ‘not important’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oleh – ‘by’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toko – ‘store’</w:t>
      </w:r>
    </w:p>
    <w:p w:rsidR="003E0FE5" w:rsidRDefault="003E0FE5" w:rsidP="009E02DC">
      <w:pPr>
        <w:pStyle w:val="ListParagraph"/>
        <w:numPr>
          <w:ilvl w:val="0"/>
          <w:numId w:val="1"/>
        </w:numPr>
      </w:pPr>
      <w:r>
        <w:t>tokoh – ‘figure, character’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pintu – ‘door’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perut – ‘stomach’</w:t>
      </w:r>
    </w:p>
    <w:p w:rsidR="003E0FE5" w:rsidRDefault="003E0FE5" w:rsidP="003E0FE5">
      <w:pPr>
        <w:pStyle w:val="ListParagraph"/>
        <w:numPr>
          <w:ilvl w:val="0"/>
          <w:numId w:val="1"/>
        </w:numPr>
      </w:pPr>
      <w:r>
        <w:t>sebelum – ‘before’</w:t>
      </w:r>
    </w:p>
    <w:p w:rsidR="00A62BE1" w:rsidRDefault="00A62BE1" w:rsidP="00A62BE1"/>
    <w:p w:rsidR="00A62BE1" w:rsidRDefault="00B857F8" w:rsidP="00A62BE1">
      <w:r>
        <w:t>T</w:t>
      </w:r>
      <w:r w:rsidR="00A62BE1">
        <w:t>olong buku yang b</w:t>
      </w:r>
      <w:r>
        <w:t>iru dibungkus.</w:t>
      </w:r>
    </w:p>
    <w:p w:rsidR="00A62BE1" w:rsidRDefault="00B857F8" w:rsidP="00A62BE1">
      <w:r>
        <w:t>Please wrap the blue book.</w:t>
      </w:r>
    </w:p>
    <w:sectPr w:rsidR="00A62BE1" w:rsidSect="003E0FE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C569F"/>
    <w:multiLevelType w:val="hybridMultilevel"/>
    <w:tmpl w:val="AA66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E5"/>
    <w:rsid w:val="001461C4"/>
    <w:rsid w:val="001D28C1"/>
    <w:rsid w:val="002E3E6D"/>
    <w:rsid w:val="00315540"/>
    <w:rsid w:val="003E0FE5"/>
    <w:rsid w:val="004054D3"/>
    <w:rsid w:val="005450C0"/>
    <w:rsid w:val="00701A6F"/>
    <w:rsid w:val="00816B19"/>
    <w:rsid w:val="009E02DC"/>
    <w:rsid w:val="00A62BE1"/>
    <w:rsid w:val="00B857F8"/>
    <w:rsid w:val="00CC50DB"/>
    <w:rsid w:val="00D04CD8"/>
    <w:rsid w:val="00D21FF0"/>
    <w:rsid w:val="00EE0648"/>
    <w:rsid w:val="00F5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AAAD9-F473-46C1-A2B3-EED3C8EC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MU Serif" w:eastAsia="FangSong" w:hAnsi="CMU Serif" w:cs="CMU Serif"/>
        <w:sz w:val="23"/>
        <w:szCs w:val="23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F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B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Sie</dc:creator>
  <cp:keywords/>
  <dc:description/>
  <cp:lastModifiedBy>Ryan Sie</cp:lastModifiedBy>
  <cp:revision>14</cp:revision>
  <cp:lastPrinted>2019-02-16T19:53:00Z</cp:lastPrinted>
  <dcterms:created xsi:type="dcterms:W3CDTF">2019-02-16T19:31:00Z</dcterms:created>
  <dcterms:modified xsi:type="dcterms:W3CDTF">2019-02-23T20:44:00Z</dcterms:modified>
</cp:coreProperties>
</file>