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PlainTable3"/>
        <w:tblW w:w="0" w:type="auto"/>
        <w:tblLook w:val="04A0" w:firstRow="1" w:lastRow="0" w:firstColumn="1" w:lastColumn="0" w:noHBand="0" w:noVBand="1"/>
      </w:tblPr>
      <w:tblGrid>
        <w:gridCol w:w="3116"/>
        <w:gridCol w:w="3117"/>
        <w:gridCol w:w="3117"/>
      </w:tblGrid>
      <w:tr w:rsidR="00392F6D" w:rsidTr="00392F6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16" w:type="dxa"/>
          </w:tcPr>
          <w:p w:rsidR="00392F6D" w:rsidRDefault="00392F6D">
            <w:r>
              <w:t>Dataset Size</w:t>
            </w:r>
          </w:p>
        </w:tc>
        <w:tc>
          <w:tcPr>
            <w:tcW w:w="3117" w:type="dxa"/>
          </w:tcPr>
          <w:p w:rsidR="00392F6D" w:rsidRDefault="00392F6D">
            <w:pPr>
              <w:cnfStyle w:val="100000000000" w:firstRow="1" w:lastRow="0" w:firstColumn="0" w:lastColumn="0" w:oddVBand="0" w:evenVBand="0" w:oddHBand="0" w:evenHBand="0" w:firstRowFirstColumn="0" w:firstRowLastColumn="0" w:lastRowFirstColumn="0" w:lastRowLastColumn="0"/>
            </w:pPr>
            <w:r>
              <w:t>Single Thread Time</w:t>
            </w:r>
          </w:p>
        </w:tc>
        <w:tc>
          <w:tcPr>
            <w:tcW w:w="3117" w:type="dxa"/>
          </w:tcPr>
          <w:p w:rsidR="00392F6D" w:rsidRDefault="00392F6D">
            <w:pPr>
              <w:cnfStyle w:val="100000000000" w:firstRow="1" w:lastRow="0" w:firstColumn="0" w:lastColumn="0" w:oddVBand="0" w:evenVBand="0" w:oddHBand="0" w:evenHBand="0" w:firstRowFirstColumn="0" w:firstRowLastColumn="0" w:lastRowFirstColumn="0" w:lastRowLastColumn="0"/>
            </w:pPr>
            <w:r>
              <w:t>Multi Thread Time</w:t>
            </w:r>
          </w:p>
        </w:tc>
      </w:tr>
      <w:tr w:rsidR="00392F6D" w:rsidTr="00392F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392F6D" w:rsidRDefault="00BE20E0">
            <w:r>
              <w:t>2</w:t>
            </w:r>
            <w:r w:rsidR="008C1534">
              <w:t>5</w:t>
            </w:r>
          </w:p>
        </w:tc>
        <w:tc>
          <w:tcPr>
            <w:tcW w:w="3117" w:type="dxa"/>
          </w:tcPr>
          <w:p w:rsidR="00392F6D" w:rsidRDefault="00531675">
            <w:pPr>
              <w:cnfStyle w:val="000000100000" w:firstRow="0" w:lastRow="0" w:firstColumn="0" w:lastColumn="0" w:oddVBand="0" w:evenVBand="0" w:oddHBand="1" w:evenHBand="0" w:firstRowFirstColumn="0" w:firstRowLastColumn="0" w:lastRowFirstColumn="0" w:lastRowLastColumn="0"/>
            </w:pPr>
            <w:r>
              <w:t>20328</w:t>
            </w:r>
          </w:p>
        </w:tc>
        <w:tc>
          <w:tcPr>
            <w:tcW w:w="3117" w:type="dxa"/>
          </w:tcPr>
          <w:p w:rsidR="00392F6D" w:rsidRDefault="008C1534">
            <w:pPr>
              <w:cnfStyle w:val="000000100000" w:firstRow="0" w:lastRow="0" w:firstColumn="0" w:lastColumn="0" w:oddVBand="0" w:evenVBand="0" w:oddHBand="1" w:evenHBand="0" w:firstRowFirstColumn="0" w:firstRowLastColumn="0" w:lastRowFirstColumn="0" w:lastRowLastColumn="0"/>
            </w:pPr>
            <w:r>
              <w:t>1</w:t>
            </w:r>
            <w:r w:rsidR="00627A0C">
              <w:t>4524</w:t>
            </w:r>
          </w:p>
        </w:tc>
      </w:tr>
      <w:tr w:rsidR="009C5B47" w:rsidTr="00392F6D">
        <w:tc>
          <w:tcPr>
            <w:cnfStyle w:val="001000000000" w:firstRow="0" w:lastRow="0" w:firstColumn="1" w:lastColumn="0" w:oddVBand="0" w:evenVBand="0" w:oddHBand="0" w:evenHBand="0" w:firstRowFirstColumn="0" w:firstRowLastColumn="0" w:lastRowFirstColumn="0" w:lastRowLastColumn="0"/>
            <w:tcW w:w="3116" w:type="dxa"/>
          </w:tcPr>
          <w:p w:rsidR="009C5B47" w:rsidRDefault="009C5B47">
            <w:r>
              <w:t>50</w:t>
            </w:r>
          </w:p>
        </w:tc>
        <w:tc>
          <w:tcPr>
            <w:tcW w:w="3117" w:type="dxa"/>
          </w:tcPr>
          <w:p w:rsidR="009C5B47" w:rsidRDefault="00EA0C31">
            <w:pPr>
              <w:cnfStyle w:val="000000000000" w:firstRow="0" w:lastRow="0" w:firstColumn="0" w:lastColumn="0" w:oddVBand="0" w:evenVBand="0" w:oddHBand="0" w:evenHBand="0" w:firstRowFirstColumn="0" w:firstRowLastColumn="0" w:lastRowFirstColumn="0" w:lastRowLastColumn="0"/>
            </w:pPr>
            <w:r>
              <w:t>21589</w:t>
            </w:r>
          </w:p>
        </w:tc>
        <w:tc>
          <w:tcPr>
            <w:tcW w:w="3117" w:type="dxa"/>
          </w:tcPr>
          <w:p w:rsidR="009C5B47" w:rsidRDefault="001E6257">
            <w:pPr>
              <w:cnfStyle w:val="000000000000" w:firstRow="0" w:lastRow="0" w:firstColumn="0" w:lastColumn="0" w:oddVBand="0" w:evenVBand="0" w:oddHBand="0" w:evenHBand="0" w:firstRowFirstColumn="0" w:firstRowLastColumn="0" w:lastRowFirstColumn="0" w:lastRowLastColumn="0"/>
            </w:pPr>
            <w:r>
              <w:t>19412</w:t>
            </w:r>
          </w:p>
        </w:tc>
      </w:tr>
      <w:tr w:rsidR="00392F6D" w:rsidTr="00392F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392F6D" w:rsidRDefault="00F46219">
            <w:r>
              <w:t>100</w:t>
            </w:r>
          </w:p>
        </w:tc>
        <w:tc>
          <w:tcPr>
            <w:tcW w:w="3117" w:type="dxa"/>
          </w:tcPr>
          <w:p w:rsidR="00392F6D" w:rsidRDefault="00F46219">
            <w:pPr>
              <w:cnfStyle w:val="000000100000" w:firstRow="0" w:lastRow="0" w:firstColumn="0" w:lastColumn="0" w:oddVBand="0" w:evenVBand="0" w:oddHBand="1" w:evenHBand="0" w:firstRowFirstColumn="0" w:firstRowLastColumn="0" w:lastRowFirstColumn="0" w:lastRowLastColumn="0"/>
            </w:pPr>
            <w:r>
              <w:t>36984</w:t>
            </w:r>
          </w:p>
        </w:tc>
        <w:tc>
          <w:tcPr>
            <w:tcW w:w="3117" w:type="dxa"/>
          </w:tcPr>
          <w:p w:rsidR="00392F6D" w:rsidRDefault="00241108">
            <w:pPr>
              <w:cnfStyle w:val="000000100000" w:firstRow="0" w:lastRow="0" w:firstColumn="0" w:lastColumn="0" w:oddVBand="0" w:evenVBand="0" w:oddHBand="1" w:evenHBand="0" w:firstRowFirstColumn="0" w:firstRowLastColumn="0" w:lastRowFirstColumn="0" w:lastRowLastColumn="0"/>
            </w:pPr>
            <w:r>
              <w:t>16715</w:t>
            </w:r>
          </w:p>
        </w:tc>
      </w:tr>
    </w:tbl>
    <w:p w:rsidR="007F5E33" w:rsidRDefault="007F5E33" w:rsidP="007F5E33">
      <w:r>
        <w:t>I generated 100 text files with the base name “</w:t>
      </w:r>
      <w:proofErr w:type="spellStart"/>
      <w:r>
        <w:t>testSet</w:t>
      </w:r>
      <w:proofErr w:type="spellEnd"/>
      <w:r>
        <w:t>” and tested my code with 25, 50 and 100 files. I found that when using single threading, the time it took to process increased with the number of files, but with multithreading that wasn’t always the case, as it took longer to run 50 files than 100. However, single threading always took more time than multithreading, even when the number of files ran using multithreading was four times the number of files ran using single threading.</w:t>
      </w:r>
    </w:p>
    <w:p w:rsidR="00E26DDD" w:rsidRDefault="00E26DDD"/>
    <w:sectPr w:rsidR="00E26D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0B8"/>
    <w:rsid w:val="00196AB0"/>
    <w:rsid w:val="001E6257"/>
    <w:rsid w:val="00241108"/>
    <w:rsid w:val="00392F6D"/>
    <w:rsid w:val="00531675"/>
    <w:rsid w:val="00627A0C"/>
    <w:rsid w:val="006922DC"/>
    <w:rsid w:val="007215C0"/>
    <w:rsid w:val="007F5E33"/>
    <w:rsid w:val="008C1534"/>
    <w:rsid w:val="009C5B47"/>
    <w:rsid w:val="00BE20E0"/>
    <w:rsid w:val="00D954C5"/>
    <w:rsid w:val="00DF4CC0"/>
    <w:rsid w:val="00E26DDD"/>
    <w:rsid w:val="00E970B8"/>
    <w:rsid w:val="00EA0C31"/>
    <w:rsid w:val="00F462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703E1"/>
  <w15:chartTrackingRefBased/>
  <w15:docId w15:val="{D0258581-84ED-4DD5-B6F8-ACA9ACA0D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92F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392F6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88</Words>
  <Characters>505</Characters>
  <Application>Microsoft Office Word</Application>
  <DocSecurity>0</DocSecurity>
  <Lines>4</Lines>
  <Paragraphs>1</Paragraphs>
  <ScaleCrop>false</ScaleCrop>
  <Company/>
  <LinksUpToDate>false</LinksUpToDate>
  <CharactersWithSpaces>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 Sining Lang</dc:creator>
  <cp:keywords/>
  <dc:description/>
  <cp:lastModifiedBy>Vivian Sining Lang</cp:lastModifiedBy>
  <cp:revision>1</cp:revision>
  <dcterms:created xsi:type="dcterms:W3CDTF">2023-04-30T06:16:00Z</dcterms:created>
  <dcterms:modified xsi:type="dcterms:W3CDTF">2023-04-30T06:16:00Z</dcterms:modified>
</cp:coreProperties>
</file>