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29 (30 August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https://docs.google.com/document/d/1fMTvhxItCyxONzLyU6TITkzWo7kkHVKiZCKXtBszbcA/edit?tab=t.0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 and 2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MTvhxItCyxONzLyU6TITkzWo7kkHVKiZCKXtBszbcA/edit?tab=t.0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