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1D13" w14:textId="7B1663F2" w:rsidR="000F7CC2" w:rsidRPr="00222AA2" w:rsidRDefault="000F7CC2" w:rsidP="000F7CC2">
      <w:pPr>
        <w:pStyle w:val="Title"/>
        <w:jc w:val="center"/>
        <w:rPr>
          <w:sz w:val="72"/>
          <w:szCs w:val="72"/>
        </w:rPr>
      </w:pPr>
      <w:r w:rsidRPr="00222AA2">
        <w:rPr>
          <w:sz w:val="72"/>
          <w:szCs w:val="72"/>
        </w:rPr>
        <w:t>Azure Fundamentals AZ900</w:t>
      </w:r>
    </w:p>
    <w:p w14:paraId="3ACA543E" w14:textId="716F3BE3" w:rsidR="000F7CC2" w:rsidRDefault="000F7CC2" w:rsidP="000F7CC2">
      <w:pPr>
        <w:pStyle w:val="Subtitle"/>
        <w:jc w:val="center"/>
      </w:pPr>
      <w:r>
        <w:t>Learning Documentation</w:t>
      </w:r>
    </w:p>
    <w:sdt>
      <w:sdtPr>
        <w:rPr>
          <w:rFonts w:asciiTheme="minorHAnsi" w:eastAsiaTheme="minorHAnsi" w:hAnsiTheme="minorHAnsi" w:cstheme="minorBidi"/>
          <w:color w:val="auto"/>
          <w:sz w:val="22"/>
          <w:szCs w:val="22"/>
        </w:rPr>
        <w:id w:val="-120839016"/>
        <w:docPartObj>
          <w:docPartGallery w:val="Table of Contents"/>
          <w:docPartUnique/>
        </w:docPartObj>
      </w:sdtPr>
      <w:sdtEndPr>
        <w:rPr>
          <w:b/>
          <w:bCs/>
          <w:noProof/>
        </w:rPr>
      </w:sdtEndPr>
      <w:sdtContent>
        <w:p w14:paraId="627E0EF9" w14:textId="534AECAF" w:rsidR="000F7CC2" w:rsidRDefault="000F7CC2">
          <w:pPr>
            <w:pStyle w:val="TOCHeading"/>
          </w:pPr>
          <w:r>
            <w:t>Contents</w:t>
          </w:r>
        </w:p>
        <w:p w14:paraId="29E5DE61" w14:textId="6DBF8E78" w:rsidR="00CC05CD" w:rsidRDefault="000F7CC2">
          <w:pPr>
            <w:pStyle w:val="TOC1"/>
            <w:tabs>
              <w:tab w:val="right" w:leader="dot" w:pos="9350"/>
            </w:tabs>
            <w:rPr>
              <w:rFonts w:eastAsiaTheme="minorEastAsia"/>
              <w:kern w:val="2"/>
              <w:sz w:val="24"/>
              <w:szCs w:val="24"/>
              <w14:ligatures w14:val="standardContextual"/>
            </w:rPr>
          </w:pPr>
          <w:r>
            <w:fldChar w:fldCharType="begin"/>
          </w:r>
          <w:r>
            <w:instrText xml:space="preserve"> TOC \o "1-3" \h \z \u </w:instrText>
          </w:r>
          <w:r>
            <w:fldChar w:fldCharType="separate"/>
          </w:r>
          <w:hyperlink w:anchor="_Toc196838044" w:history="1">
            <w:r w:rsidR="00CC05CD" w:rsidRPr="004439DC">
              <w:rPr>
                <w:rStyle w:val="Hyperlink"/>
              </w:rPr>
              <w:t>Cloud Computing</w:t>
            </w:r>
            <w:r w:rsidR="00CC05CD">
              <w:rPr>
                <w:webHidden/>
              </w:rPr>
              <w:tab/>
            </w:r>
            <w:r w:rsidR="00CC05CD">
              <w:rPr>
                <w:webHidden/>
              </w:rPr>
              <w:fldChar w:fldCharType="begin"/>
            </w:r>
            <w:r w:rsidR="00CC05CD">
              <w:rPr>
                <w:webHidden/>
              </w:rPr>
              <w:instrText xml:space="preserve"> PAGEREF _Toc196838044 \h </w:instrText>
            </w:r>
            <w:r w:rsidR="00CC05CD">
              <w:rPr>
                <w:webHidden/>
              </w:rPr>
            </w:r>
            <w:r w:rsidR="00CC05CD">
              <w:rPr>
                <w:webHidden/>
              </w:rPr>
              <w:fldChar w:fldCharType="separate"/>
            </w:r>
            <w:r w:rsidR="00CC05CD">
              <w:rPr>
                <w:webHidden/>
              </w:rPr>
              <w:t>3</w:t>
            </w:r>
            <w:r w:rsidR="00CC05CD">
              <w:rPr>
                <w:webHidden/>
              </w:rPr>
              <w:fldChar w:fldCharType="end"/>
            </w:r>
          </w:hyperlink>
        </w:p>
        <w:p w14:paraId="72910926" w14:textId="4C46924F" w:rsidR="00CC05CD" w:rsidRDefault="00CC05CD">
          <w:pPr>
            <w:pStyle w:val="TOC2"/>
            <w:tabs>
              <w:tab w:val="right" w:leader="dot" w:pos="9350"/>
            </w:tabs>
            <w:rPr>
              <w:rFonts w:eastAsiaTheme="minorEastAsia"/>
              <w:noProof/>
              <w:kern w:val="2"/>
              <w:sz w:val="24"/>
              <w:szCs w:val="24"/>
              <w14:ligatures w14:val="standardContextual"/>
            </w:rPr>
          </w:pPr>
          <w:hyperlink w:anchor="_Toc196838045" w:history="1">
            <w:r w:rsidRPr="004439DC">
              <w:rPr>
                <w:rStyle w:val="Hyperlink"/>
                <w:noProof/>
              </w:rPr>
              <w:t>Definition</w:t>
            </w:r>
            <w:r>
              <w:rPr>
                <w:noProof/>
                <w:webHidden/>
              </w:rPr>
              <w:tab/>
            </w:r>
            <w:r>
              <w:rPr>
                <w:noProof/>
                <w:webHidden/>
              </w:rPr>
              <w:fldChar w:fldCharType="begin"/>
            </w:r>
            <w:r>
              <w:rPr>
                <w:noProof/>
                <w:webHidden/>
              </w:rPr>
              <w:instrText xml:space="preserve"> PAGEREF _Toc196838045 \h </w:instrText>
            </w:r>
            <w:r>
              <w:rPr>
                <w:noProof/>
                <w:webHidden/>
              </w:rPr>
            </w:r>
            <w:r>
              <w:rPr>
                <w:noProof/>
                <w:webHidden/>
              </w:rPr>
              <w:fldChar w:fldCharType="separate"/>
            </w:r>
            <w:r>
              <w:rPr>
                <w:noProof/>
                <w:webHidden/>
              </w:rPr>
              <w:t>3</w:t>
            </w:r>
            <w:r>
              <w:rPr>
                <w:noProof/>
                <w:webHidden/>
              </w:rPr>
              <w:fldChar w:fldCharType="end"/>
            </w:r>
          </w:hyperlink>
        </w:p>
        <w:p w14:paraId="4118F5CF" w14:textId="00247A39" w:rsidR="00CC05CD" w:rsidRDefault="00CC05CD">
          <w:pPr>
            <w:pStyle w:val="TOC2"/>
            <w:tabs>
              <w:tab w:val="right" w:leader="dot" w:pos="9350"/>
            </w:tabs>
            <w:rPr>
              <w:rFonts w:eastAsiaTheme="minorEastAsia"/>
              <w:noProof/>
              <w:kern w:val="2"/>
              <w:sz w:val="24"/>
              <w:szCs w:val="24"/>
              <w14:ligatures w14:val="standardContextual"/>
            </w:rPr>
          </w:pPr>
          <w:hyperlink w:anchor="_Toc196838046" w:history="1">
            <w:r w:rsidRPr="004439DC">
              <w:rPr>
                <w:rStyle w:val="Hyperlink"/>
                <w:noProof/>
              </w:rPr>
              <w:t>Shared Responsibility Model</w:t>
            </w:r>
            <w:r>
              <w:rPr>
                <w:noProof/>
                <w:webHidden/>
              </w:rPr>
              <w:tab/>
            </w:r>
            <w:r>
              <w:rPr>
                <w:noProof/>
                <w:webHidden/>
              </w:rPr>
              <w:fldChar w:fldCharType="begin"/>
            </w:r>
            <w:r>
              <w:rPr>
                <w:noProof/>
                <w:webHidden/>
              </w:rPr>
              <w:instrText xml:space="preserve"> PAGEREF _Toc196838046 \h </w:instrText>
            </w:r>
            <w:r>
              <w:rPr>
                <w:noProof/>
                <w:webHidden/>
              </w:rPr>
            </w:r>
            <w:r>
              <w:rPr>
                <w:noProof/>
                <w:webHidden/>
              </w:rPr>
              <w:fldChar w:fldCharType="separate"/>
            </w:r>
            <w:r>
              <w:rPr>
                <w:noProof/>
                <w:webHidden/>
              </w:rPr>
              <w:t>3</w:t>
            </w:r>
            <w:r>
              <w:rPr>
                <w:noProof/>
                <w:webHidden/>
              </w:rPr>
              <w:fldChar w:fldCharType="end"/>
            </w:r>
          </w:hyperlink>
        </w:p>
        <w:p w14:paraId="759ADB8A" w14:textId="737ADF17" w:rsidR="00CC05CD" w:rsidRDefault="00CC05CD">
          <w:pPr>
            <w:pStyle w:val="TOC2"/>
            <w:tabs>
              <w:tab w:val="right" w:leader="dot" w:pos="9350"/>
            </w:tabs>
            <w:rPr>
              <w:rFonts w:eastAsiaTheme="minorEastAsia"/>
              <w:noProof/>
              <w:kern w:val="2"/>
              <w:sz w:val="24"/>
              <w:szCs w:val="24"/>
              <w14:ligatures w14:val="standardContextual"/>
            </w:rPr>
          </w:pPr>
          <w:hyperlink w:anchor="_Toc196838047" w:history="1">
            <w:r w:rsidRPr="004439DC">
              <w:rPr>
                <w:rStyle w:val="Hyperlink"/>
                <w:noProof/>
              </w:rPr>
              <w:t>Types of Cloud Models</w:t>
            </w:r>
            <w:r>
              <w:rPr>
                <w:noProof/>
                <w:webHidden/>
              </w:rPr>
              <w:tab/>
            </w:r>
            <w:r>
              <w:rPr>
                <w:noProof/>
                <w:webHidden/>
              </w:rPr>
              <w:fldChar w:fldCharType="begin"/>
            </w:r>
            <w:r>
              <w:rPr>
                <w:noProof/>
                <w:webHidden/>
              </w:rPr>
              <w:instrText xml:space="preserve"> PAGEREF _Toc196838047 \h </w:instrText>
            </w:r>
            <w:r>
              <w:rPr>
                <w:noProof/>
                <w:webHidden/>
              </w:rPr>
            </w:r>
            <w:r>
              <w:rPr>
                <w:noProof/>
                <w:webHidden/>
              </w:rPr>
              <w:fldChar w:fldCharType="separate"/>
            </w:r>
            <w:r>
              <w:rPr>
                <w:noProof/>
                <w:webHidden/>
              </w:rPr>
              <w:t>4</w:t>
            </w:r>
            <w:r>
              <w:rPr>
                <w:noProof/>
                <w:webHidden/>
              </w:rPr>
              <w:fldChar w:fldCharType="end"/>
            </w:r>
          </w:hyperlink>
        </w:p>
        <w:p w14:paraId="50E53910" w14:textId="7CF9991F" w:rsidR="00CC05CD" w:rsidRDefault="00CC05CD">
          <w:pPr>
            <w:pStyle w:val="TOC1"/>
            <w:tabs>
              <w:tab w:val="right" w:leader="dot" w:pos="9350"/>
            </w:tabs>
            <w:rPr>
              <w:rFonts w:eastAsiaTheme="minorEastAsia"/>
              <w:kern w:val="2"/>
              <w:sz w:val="24"/>
              <w:szCs w:val="24"/>
              <w14:ligatures w14:val="standardContextual"/>
            </w:rPr>
          </w:pPr>
          <w:hyperlink w:anchor="_Toc196838048" w:history="1">
            <w:r w:rsidRPr="004439DC">
              <w:rPr>
                <w:rStyle w:val="Hyperlink"/>
              </w:rPr>
              <w:t>Benefits of using cloud services</w:t>
            </w:r>
            <w:r>
              <w:rPr>
                <w:webHidden/>
              </w:rPr>
              <w:tab/>
            </w:r>
            <w:r>
              <w:rPr>
                <w:webHidden/>
              </w:rPr>
              <w:fldChar w:fldCharType="begin"/>
            </w:r>
            <w:r>
              <w:rPr>
                <w:webHidden/>
              </w:rPr>
              <w:instrText xml:space="preserve"> PAGEREF _Toc196838048 \h </w:instrText>
            </w:r>
            <w:r>
              <w:rPr>
                <w:webHidden/>
              </w:rPr>
            </w:r>
            <w:r>
              <w:rPr>
                <w:webHidden/>
              </w:rPr>
              <w:fldChar w:fldCharType="separate"/>
            </w:r>
            <w:r>
              <w:rPr>
                <w:webHidden/>
              </w:rPr>
              <w:t>5</w:t>
            </w:r>
            <w:r>
              <w:rPr>
                <w:webHidden/>
              </w:rPr>
              <w:fldChar w:fldCharType="end"/>
            </w:r>
          </w:hyperlink>
        </w:p>
        <w:p w14:paraId="04CB0570" w14:textId="11987756" w:rsidR="00CC05CD" w:rsidRDefault="00CC05CD">
          <w:pPr>
            <w:pStyle w:val="TOC2"/>
            <w:tabs>
              <w:tab w:val="right" w:leader="dot" w:pos="9350"/>
            </w:tabs>
            <w:rPr>
              <w:rFonts w:eastAsiaTheme="minorEastAsia"/>
              <w:noProof/>
              <w:kern w:val="2"/>
              <w:sz w:val="24"/>
              <w:szCs w:val="24"/>
              <w14:ligatures w14:val="standardContextual"/>
            </w:rPr>
          </w:pPr>
          <w:hyperlink w:anchor="_Toc196838049" w:history="1">
            <w:r w:rsidRPr="004439DC">
              <w:rPr>
                <w:rStyle w:val="Hyperlink"/>
                <w:noProof/>
              </w:rPr>
              <w:t>High Availability</w:t>
            </w:r>
            <w:r>
              <w:rPr>
                <w:noProof/>
                <w:webHidden/>
              </w:rPr>
              <w:tab/>
            </w:r>
            <w:r>
              <w:rPr>
                <w:noProof/>
                <w:webHidden/>
              </w:rPr>
              <w:fldChar w:fldCharType="begin"/>
            </w:r>
            <w:r>
              <w:rPr>
                <w:noProof/>
                <w:webHidden/>
              </w:rPr>
              <w:instrText xml:space="preserve"> PAGEREF _Toc196838049 \h </w:instrText>
            </w:r>
            <w:r>
              <w:rPr>
                <w:noProof/>
                <w:webHidden/>
              </w:rPr>
            </w:r>
            <w:r>
              <w:rPr>
                <w:noProof/>
                <w:webHidden/>
              </w:rPr>
              <w:fldChar w:fldCharType="separate"/>
            </w:r>
            <w:r>
              <w:rPr>
                <w:noProof/>
                <w:webHidden/>
              </w:rPr>
              <w:t>6</w:t>
            </w:r>
            <w:r>
              <w:rPr>
                <w:noProof/>
                <w:webHidden/>
              </w:rPr>
              <w:fldChar w:fldCharType="end"/>
            </w:r>
          </w:hyperlink>
        </w:p>
        <w:p w14:paraId="7B9C5F5E" w14:textId="553A6219" w:rsidR="00CC05CD" w:rsidRDefault="00CC05CD">
          <w:pPr>
            <w:pStyle w:val="TOC2"/>
            <w:tabs>
              <w:tab w:val="right" w:leader="dot" w:pos="9350"/>
            </w:tabs>
            <w:rPr>
              <w:rFonts w:eastAsiaTheme="minorEastAsia"/>
              <w:noProof/>
              <w:kern w:val="2"/>
              <w:sz w:val="24"/>
              <w:szCs w:val="24"/>
              <w14:ligatures w14:val="standardContextual"/>
            </w:rPr>
          </w:pPr>
          <w:hyperlink w:anchor="_Toc196838050" w:history="1">
            <w:r w:rsidRPr="004439DC">
              <w:rPr>
                <w:rStyle w:val="Hyperlink"/>
                <w:noProof/>
              </w:rPr>
              <w:t>Scalability</w:t>
            </w:r>
            <w:r>
              <w:rPr>
                <w:noProof/>
                <w:webHidden/>
              </w:rPr>
              <w:tab/>
            </w:r>
            <w:r>
              <w:rPr>
                <w:noProof/>
                <w:webHidden/>
              </w:rPr>
              <w:fldChar w:fldCharType="begin"/>
            </w:r>
            <w:r>
              <w:rPr>
                <w:noProof/>
                <w:webHidden/>
              </w:rPr>
              <w:instrText xml:space="preserve"> PAGEREF _Toc196838050 \h </w:instrText>
            </w:r>
            <w:r>
              <w:rPr>
                <w:noProof/>
                <w:webHidden/>
              </w:rPr>
            </w:r>
            <w:r>
              <w:rPr>
                <w:noProof/>
                <w:webHidden/>
              </w:rPr>
              <w:fldChar w:fldCharType="separate"/>
            </w:r>
            <w:r>
              <w:rPr>
                <w:noProof/>
                <w:webHidden/>
              </w:rPr>
              <w:t>6</w:t>
            </w:r>
            <w:r>
              <w:rPr>
                <w:noProof/>
                <w:webHidden/>
              </w:rPr>
              <w:fldChar w:fldCharType="end"/>
            </w:r>
          </w:hyperlink>
        </w:p>
        <w:p w14:paraId="39039681" w14:textId="001C81E0" w:rsidR="00CC05CD" w:rsidRDefault="00CC05CD">
          <w:pPr>
            <w:pStyle w:val="TOC2"/>
            <w:tabs>
              <w:tab w:val="right" w:leader="dot" w:pos="9350"/>
            </w:tabs>
            <w:rPr>
              <w:rFonts w:eastAsiaTheme="minorEastAsia"/>
              <w:noProof/>
              <w:kern w:val="2"/>
              <w:sz w:val="24"/>
              <w:szCs w:val="24"/>
              <w14:ligatures w14:val="standardContextual"/>
            </w:rPr>
          </w:pPr>
          <w:hyperlink w:anchor="_Toc196838051" w:history="1">
            <w:r w:rsidRPr="004439DC">
              <w:rPr>
                <w:rStyle w:val="Hyperlink"/>
                <w:noProof/>
              </w:rPr>
              <w:t>Reliability</w:t>
            </w:r>
            <w:r>
              <w:rPr>
                <w:noProof/>
                <w:webHidden/>
              </w:rPr>
              <w:tab/>
            </w:r>
            <w:r>
              <w:rPr>
                <w:noProof/>
                <w:webHidden/>
              </w:rPr>
              <w:fldChar w:fldCharType="begin"/>
            </w:r>
            <w:r>
              <w:rPr>
                <w:noProof/>
                <w:webHidden/>
              </w:rPr>
              <w:instrText xml:space="preserve"> PAGEREF _Toc196838051 \h </w:instrText>
            </w:r>
            <w:r>
              <w:rPr>
                <w:noProof/>
                <w:webHidden/>
              </w:rPr>
            </w:r>
            <w:r>
              <w:rPr>
                <w:noProof/>
                <w:webHidden/>
              </w:rPr>
              <w:fldChar w:fldCharType="separate"/>
            </w:r>
            <w:r>
              <w:rPr>
                <w:noProof/>
                <w:webHidden/>
              </w:rPr>
              <w:t>6</w:t>
            </w:r>
            <w:r>
              <w:rPr>
                <w:noProof/>
                <w:webHidden/>
              </w:rPr>
              <w:fldChar w:fldCharType="end"/>
            </w:r>
          </w:hyperlink>
        </w:p>
        <w:p w14:paraId="59B1A85B" w14:textId="620480E2" w:rsidR="00CC05CD" w:rsidRDefault="00CC05CD">
          <w:pPr>
            <w:pStyle w:val="TOC2"/>
            <w:tabs>
              <w:tab w:val="right" w:leader="dot" w:pos="9350"/>
            </w:tabs>
            <w:rPr>
              <w:rFonts w:eastAsiaTheme="minorEastAsia"/>
              <w:noProof/>
              <w:kern w:val="2"/>
              <w:sz w:val="24"/>
              <w:szCs w:val="24"/>
              <w14:ligatures w14:val="standardContextual"/>
            </w:rPr>
          </w:pPr>
          <w:hyperlink w:anchor="_Toc196838052" w:history="1">
            <w:r w:rsidRPr="004439DC">
              <w:rPr>
                <w:rStyle w:val="Hyperlink"/>
                <w:noProof/>
              </w:rPr>
              <w:t>Governance and Security</w:t>
            </w:r>
            <w:r>
              <w:rPr>
                <w:noProof/>
                <w:webHidden/>
              </w:rPr>
              <w:tab/>
            </w:r>
            <w:r>
              <w:rPr>
                <w:noProof/>
                <w:webHidden/>
              </w:rPr>
              <w:fldChar w:fldCharType="begin"/>
            </w:r>
            <w:r>
              <w:rPr>
                <w:noProof/>
                <w:webHidden/>
              </w:rPr>
              <w:instrText xml:space="preserve"> PAGEREF _Toc196838052 \h </w:instrText>
            </w:r>
            <w:r>
              <w:rPr>
                <w:noProof/>
                <w:webHidden/>
              </w:rPr>
            </w:r>
            <w:r>
              <w:rPr>
                <w:noProof/>
                <w:webHidden/>
              </w:rPr>
              <w:fldChar w:fldCharType="separate"/>
            </w:r>
            <w:r>
              <w:rPr>
                <w:noProof/>
                <w:webHidden/>
              </w:rPr>
              <w:t>6</w:t>
            </w:r>
            <w:r>
              <w:rPr>
                <w:noProof/>
                <w:webHidden/>
              </w:rPr>
              <w:fldChar w:fldCharType="end"/>
            </w:r>
          </w:hyperlink>
        </w:p>
        <w:p w14:paraId="0F948E91" w14:textId="7AA80568" w:rsidR="00CC05CD" w:rsidRDefault="00CC05CD">
          <w:pPr>
            <w:pStyle w:val="TOC2"/>
            <w:tabs>
              <w:tab w:val="right" w:leader="dot" w:pos="9350"/>
            </w:tabs>
            <w:rPr>
              <w:rFonts w:eastAsiaTheme="minorEastAsia"/>
              <w:noProof/>
              <w:kern w:val="2"/>
              <w:sz w:val="24"/>
              <w:szCs w:val="24"/>
              <w14:ligatures w14:val="standardContextual"/>
            </w:rPr>
          </w:pPr>
          <w:hyperlink w:anchor="_Toc196838053" w:history="1">
            <w:r w:rsidRPr="004439DC">
              <w:rPr>
                <w:rStyle w:val="Hyperlink"/>
                <w:noProof/>
              </w:rPr>
              <w:t>Management</w:t>
            </w:r>
            <w:r w:rsidRPr="004439DC">
              <w:rPr>
                <w:rStyle w:val="Hyperlink"/>
                <w:b/>
                <w:bCs/>
                <w:noProof/>
              </w:rPr>
              <w:t xml:space="preserve"> </w:t>
            </w:r>
            <w:r w:rsidRPr="004439DC">
              <w:rPr>
                <w:rStyle w:val="Hyperlink"/>
                <w:noProof/>
              </w:rPr>
              <w:t>of the cloud</w:t>
            </w:r>
            <w:r>
              <w:rPr>
                <w:noProof/>
                <w:webHidden/>
              </w:rPr>
              <w:tab/>
            </w:r>
            <w:r>
              <w:rPr>
                <w:noProof/>
                <w:webHidden/>
              </w:rPr>
              <w:fldChar w:fldCharType="begin"/>
            </w:r>
            <w:r>
              <w:rPr>
                <w:noProof/>
                <w:webHidden/>
              </w:rPr>
              <w:instrText xml:space="preserve"> PAGEREF _Toc196838053 \h </w:instrText>
            </w:r>
            <w:r>
              <w:rPr>
                <w:noProof/>
                <w:webHidden/>
              </w:rPr>
            </w:r>
            <w:r>
              <w:rPr>
                <w:noProof/>
                <w:webHidden/>
              </w:rPr>
              <w:fldChar w:fldCharType="separate"/>
            </w:r>
            <w:r>
              <w:rPr>
                <w:noProof/>
                <w:webHidden/>
              </w:rPr>
              <w:t>6</w:t>
            </w:r>
            <w:r>
              <w:rPr>
                <w:noProof/>
                <w:webHidden/>
              </w:rPr>
              <w:fldChar w:fldCharType="end"/>
            </w:r>
          </w:hyperlink>
        </w:p>
        <w:p w14:paraId="512E0C8B" w14:textId="0A84340B" w:rsidR="00CC05CD" w:rsidRDefault="00CC05CD">
          <w:pPr>
            <w:pStyle w:val="TOC2"/>
            <w:tabs>
              <w:tab w:val="right" w:leader="dot" w:pos="9350"/>
            </w:tabs>
            <w:rPr>
              <w:rFonts w:eastAsiaTheme="minorEastAsia"/>
              <w:noProof/>
              <w:kern w:val="2"/>
              <w:sz w:val="24"/>
              <w:szCs w:val="24"/>
              <w14:ligatures w14:val="standardContextual"/>
            </w:rPr>
          </w:pPr>
          <w:hyperlink w:anchor="_Toc196838054" w:history="1">
            <w:r w:rsidRPr="004439DC">
              <w:rPr>
                <w:rStyle w:val="Hyperlink"/>
                <w:noProof/>
              </w:rPr>
              <w:t>Management</w:t>
            </w:r>
            <w:r w:rsidRPr="004439DC">
              <w:rPr>
                <w:rStyle w:val="Hyperlink"/>
                <w:b/>
                <w:bCs/>
                <w:noProof/>
              </w:rPr>
              <w:t xml:space="preserve"> </w:t>
            </w:r>
            <w:r w:rsidRPr="004439DC">
              <w:rPr>
                <w:rStyle w:val="Hyperlink"/>
                <w:noProof/>
              </w:rPr>
              <w:t>in the cloud</w:t>
            </w:r>
            <w:r>
              <w:rPr>
                <w:noProof/>
                <w:webHidden/>
              </w:rPr>
              <w:tab/>
            </w:r>
            <w:r>
              <w:rPr>
                <w:noProof/>
                <w:webHidden/>
              </w:rPr>
              <w:fldChar w:fldCharType="begin"/>
            </w:r>
            <w:r>
              <w:rPr>
                <w:noProof/>
                <w:webHidden/>
              </w:rPr>
              <w:instrText xml:space="preserve"> PAGEREF _Toc196838054 \h </w:instrText>
            </w:r>
            <w:r>
              <w:rPr>
                <w:noProof/>
                <w:webHidden/>
              </w:rPr>
            </w:r>
            <w:r>
              <w:rPr>
                <w:noProof/>
                <w:webHidden/>
              </w:rPr>
              <w:fldChar w:fldCharType="separate"/>
            </w:r>
            <w:r>
              <w:rPr>
                <w:noProof/>
                <w:webHidden/>
              </w:rPr>
              <w:t>6</w:t>
            </w:r>
            <w:r>
              <w:rPr>
                <w:noProof/>
                <w:webHidden/>
              </w:rPr>
              <w:fldChar w:fldCharType="end"/>
            </w:r>
          </w:hyperlink>
        </w:p>
        <w:p w14:paraId="6EA40F5A" w14:textId="452F6E08" w:rsidR="00CC05CD" w:rsidRDefault="00CC05CD">
          <w:pPr>
            <w:pStyle w:val="TOC1"/>
            <w:tabs>
              <w:tab w:val="right" w:leader="dot" w:pos="9350"/>
            </w:tabs>
            <w:rPr>
              <w:rFonts w:eastAsiaTheme="minorEastAsia"/>
              <w:kern w:val="2"/>
              <w:sz w:val="24"/>
              <w:szCs w:val="24"/>
              <w14:ligatures w14:val="standardContextual"/>
            </w:rPr>
          </w:pPr>
          <w:hyperlink w:anchor="_Toc196838055" w:history="1">
            <w:r w:rsidRPr="004439DC">
              <w:rPr>
                <w:rStyle w:val="Hyperlink"/>
              </w:rPr>
              <w:t>Core architectural components of Azure</w:t>
            </w:r>
            <w:r>
              <w:rPr>
                <w:webHidden/>
              </w:rPr>
              <w:tab/>
            </w:r>
            <w:r>
              <w:rPr>
                <w:webHidden/>
              </w:rPr>
              <w:fldChar w:fldCharType="begin"/>
            </w:r>
            <w:r>
              <w:rPr>
                <w:webHidden/>
              </w:rPr>
              <w:instrText xml:space="preserve"> PAGEREF _Toc196838055 \h </w:instrText>
            </w:r>
            <w:r>
              <w:rPr>
                <w:webHidden/>
              </w:rPr>
            </w:r>
            <w:r>
              <w:rPr>
                <w:webHidden/>
              </w:rPr>
              <w:fldChar w:fldCharType="separate"/>
            </w:r>
            <w:r>
              <w:rPr>
                <w:webHidden/>
              </w:rPr>
              <w:t>6</w:t>
            </w:r>
            <w:r>
              <w:rPr>
                <w:webHidden/>
              </w:rPr>
              <w:fldChar w:fldCharType="end"/>
            </w:r>
          </w:hyperlink>
        </w:p>
        <w:p w14:paraId="26EDEE40" w14:textId="3292CB95" w:rsidR="00CC05CD" w:rsidRDefault="00CC05CD">
          <w:pPr>
            <w:pStyle w:val="TOC2"/>
            <w:tabs>
              <w:tab w:val="right" w:leader="dot" w:pos="9350"/>
            </w:tabs>
            <w:rPr>
              <w:rFonts w:eastAsiaTheme="minorEastAsia"/>
              <w:noProof/>
              <w:kern w:val="2"/>
              <w:sz w:val="24"/>
              <w:szCs w:val="24"/>
              <w14:ligatures w14:val="standardContextual"/>
            </w:rPr>
          </w:pPr>
          <w:hyperlink w:anchor="_Toc196838056" w:history="1">
            <w:r w:rsidRPr="004439DC">
              <w:rPr>
                <w:rStyle w:val="Hyperlink"/>
                <w:noProof/>
              </w:rPr>
              <w:t>Azure</w:t>
            </w:r>
            <w:r w:rsidRPr="004439DC">
              <w:rPr>
                <w:rStyle w:val="Hyperlink"/>
                <w:b/>
                <w:bCs/>
                <w:noProof/>
              </w:rPr>
              <w:t xml:space="preserve"> </w:t>
            </w:r>
            <w:r w:rsidRPr="004439DC">
              <w:rPr>
                <w:rStyle w:val="Hyperlink"/>
                <w:noProof/>
              </w:rPr>
              <w:t>physical infrastructure</w:t>
            </w:r>
            <w:r>
              <w:rPr>
                <w:noProof/>
                <w:webHidden/>
              </w:rPr>
              <w:tab/>
            </w:r>
            <w:r>
              <w:rPr>
                <w:noProof/>
                <w:webHidden/>
              </w:rPr>
              <w:fldChar w:fldCharType="begin"/>
            </w:r>
            <w:r>
              <w:rPr>
                <w:noProof/>
                <w:webHidden/>
              </w:rPr>
              <w:instrText xml:space="preserve"> PAGEREF _Toc196838056 \h </w:instrText>
            </w:r>
            <w:r>
              <w:rPr>
                <w:noProof/>
                <w:webHidden/>
              </w:rPr>
            </w:r>
            <w:r>
              <w:rPr>
                <w:noProof/>
                <w:webHidden/>
              </w:rPr>
              <w:fldChar w:fldCharType="separate"/>
            </w:r>
            <w:r>
              <w:rPr>
                <w:noProof/>
                <w:webHidden/>
              </w:rPr>
              <w:t>6</w:t>
            </w:r>
            <w:r>
              <w:rPr>
                <w:noProof/>
                <w:webHidden/>
              </w:rPr>
              <w:fldChar w:fldCharType="end"/>
            </w:r>
          </w:hyperlink>
        </w:p>
        <w:p w14:paraId="10D9DF26" w14:textId="0F436935" w:rsidR="00CC05CD" w:rsidRDefault="00CC05CD">
          <w:pPr>
            <w:pStyle w:val="TOC2"/>
            <w:tabs>
              <w:tab w:val="right" w:leader="dot" w:pos="9350"/>
            </w:tabs>
            <w:rPr>
              <w:rFonts w:eastAsiaTheme="minorEastAsia"/>
              <w:noProof/>
              <w:kern w:val="2"/>
              <w:sz w:val="24"/>
              <w:szCs w:val="24"/>
              <w14:ligatures w14:val="standardContextual"/>
            </w:rPr>
          </w:pPr>
          <w:hyperlink w:anchor="_Toc196838057" w:history="1">
            <w:r w:rsidRPr="004439DC">
              <w:rPr>
                <w:rStyle w:val="Hyperlink"/>
                <w:noProof/>
              </w:rPr>
              <w:t>Azure</w:t>
            </w:r>
            <w:r w:rsidRPr="004439DC">
              <w:rPr>
                <w:rStyle w:val="Hyperlink"/>
                <w:b/>
                <w:bCs/>
                <w:noProof/>
              </w:rPr>
              <w:t xml:space="preserve"> </w:t>
            </w:r>
            <w:r w:rsidRPr="004439DC">
              <w:rPr>
                <w:rStyle w:val="Hyperlink"/>
                <w:noProof/>
              </w:rPr>
              <w:t>management infrastructure</w:t>
            </w:r>
            <w:r>
              <w:rPr>
                <w:noProof/>
                <w:webHidden/>
              </w:rPr>
              <w:tab/>
            </w:r>
            <w:r>
              <w:rPr>
                <w:noProof/>
                <w:webHidden/>
              </w:rPr>
              <w:fldChar w:fldCharType="begin"/>
            </w:r>
            <w:r>
              <w:rPr>
                <w:noProof/>
                <w:webHidden/>
              </w:rPr>
              <w:instrText xml:space="preserve"> PAGEREF _Toc196838057 \h </w:instrText>
            </w:r>
            <w:r>
              <w:rPr>
                <w:noProof/>
                <w:webHidden/>
              </w:rPr>
            </w:r>
            <w:r>
              <w:rPr>
                <w:noProof/>
                <w:webHidden/>
              </w:rPr>
              <w:fldChar w:fldCharType="separate"/>
            </w:r>
            <w:r>
              <w:rPr>
                <w:noProof/>
                <w:webHidden/>
              </w:rPr>
              <w:t>8</w:t>
            </w:r>
            <w:r>
              <w:rPr>
                <w:noProof/>
                <w:webHidden/>
              </w:rPr>
              <w:fldChar w:fldCharType="end"/>
            </w:r>
          </w:hyperlink>
        </w:p>
        <w:p w14:paraId="11527CBD" w14:textId="6C1B8EC8" w:rsidR="00CC05CD" w:rsidRDefault="00CC05CD">
          <w:pPr>
            <w:pStyle w:val="TOC2"/>
            <w:tabs>
              <w:tab w:val="right" w:leader="dot" w:pos="9350"/>
            </w:tabs>
            <w:rPr>
              <w:rFonts w:eastAsiaTheme="minorEastAsia"/>
              <w:noProof/>
              <w:kern w:val="2"/>
              <w:sz w:val="24"/>
              <w:szCs w:val="24"/>
              <w14:ligatures w14:val="standardContextual"/>
            </w:rPr>
          </w:pPr>
          <w:hyperlink w:anchor="_Toc196838058" w:history="1">
            <w:r w:rsidRPr="004439DC">
              <w:rPr>
                <w:rStyle w:val="Hyperlink"/>
                <w:noProof/>
              </w:rPr>
              <w:t>Management Group</w:t>
            </w:r>
            <w:r>
              <w:rPr>
                <w:noProof/>
                <w:webHidden/>
              </w:rPr>
              <w:tab/>
            </w:r>
            <w:r>
              <w:rPr>
                <w:noProof/>
                <w:webHidden/>
              </w:rPr>
              <w:fldChar w:fldCharType="begin"/>
            </w:r>
            <w:r>
              <w:rPr>
                <w:noProof/>
                <w:webHidden/>
              </w:rPr>
              <w:instrText xml:space="preserve"> PAGEREF _Toc196838058 \h </w:instrText>
            </w:r>
            <w:r>
              <w:rPr>
                <w:noProof/>
                <w:webHidden/>
              </w:rPr>
            </w:r>
            <w:r>
              <w:rPr>
                <w:noProof/>
                <w:webHidden/>
              </w:rPr>
              <w:fldChar w:fldCharType="separate"/>
            </w:r>
            <w:r>
              <w:rPr>
                <w:noProof/>
                <w:webHidden/>
              </w:rPr>
              <w:t>8</w:t>
            </w:r>
            <w:r>
              <w:rPr>
                <w:noProof/>
                <w:webHidden/>
              </w:rPr>
              <w:fldChar w:fldCharType="end"/>
            </w:r>
          </w:hyperlink>
        </w:p>
        <w:p w14:paraId="24882086" w14:textId="478F21E3" w:rsidR="00CC05CD" w:rsidRDefault="00CC05CD">
          <w:pPr>
            <w:pStyle w:val="TOC2"/>
            <w:tabs>
              <w:tab w:val="right" w:leader="dot" w:pos="9350"/>
            </w:tabs>
            <w:rPr>
              <w:rFonts w:eastAsiaTheme="minorEastAsia"/>
              <w:noProof/>
              <w:kern w:val="2"/>
              <w:sz w:val="24"/>
              <w:szCs w:val="24"/>
              <w14:ligatures w14:val="standardContextual"/>
            </w:rPr>
          </w:pPr>
          <w:hyperlink w:anchor="_Toc196838059" w:history="1">
            <w:r w:rsidRPr="004439DC">
              <w:rPr>
                <w:rStyle w:val="Hyperlink"/>
                <w:noProof/>
              </w:rPr>
              <w:t>Azure RBAC</w:t>
            </w:r>
            <w:r>
              <w:rPr>
                <w:noProof/>
                <w:webHidden/>
              </w:rPr>
              <w:tab/>
            </w:r>
            <w:r>
              <w:rPr>
                <w:noProof/>
                <w:webHidden/>
              </w:rPr>
              <w:fldChar w:fldCharType="begin"/>
            </w:r>
            <w:r>
              <w:rPr>
                <w:noProof/>
                <w:webHidden/>
              </w:rPr>
              <w:instrText xml:space="preserve"> PAGEREF _Toc196838059 \h </w:instrText>
            </w:r>
            <w:r>
              <w:rPr>
                <w:noProof/>
                <w:webHidden/>
              </w:rPr>
            </w:r>
            <w:r>
              <w:rPr>
                <w:noProof/>
                <w:webHidden/>
              </w:rPr>
              <w:fldChar w:fldCharType="separate"/>
            </w:r>
            <w:r>
              <w:rPr>
                <w:noProof/>
                <w:webHidden/>
              </w:rPr>
              <w:t>9</w:t>
            </w:r>
            <w:r>
              <w:rPr>
                <w:noProof/>
                <w:webHidden/>
              </w:rPr>
              <w:fldChar w:fldCharType="end"/>
            </w:r>
          </w:hyperlink>
        </w:p>
        <w:p w14:paraId="1554818F" w14:textId="0C7055ED" w:rsidR="00CC05CD" w:rsidRDefault="00CC05CD">
          <w:pPr>
            <w:pStyle w:val="TOC2"/>
            <w:tabs>
              <w:tab w:val="right" w:leader="dot" w:pos="9350"/>
            </w:tabs>
            <w:rPr>
              <w:rFonts w:eastAsiaTheme="minorEastAsia"/>
              <w:noProof/>
              <w:kern w:val="2"/>
              <w:sz w:val="24"/>
              <w:szCs w:val="24"/>
              <w14:ligatures w14:val="standardContextual"/>
            </w:rPr>
          </w:pPr>
          <w:hyperlink w:anchor="_Toc196838060" w:history="1">
            <w:r w:rsidRPr="004439DC">
              <w:rPr>
                <w:rStyle w:val="Hyperlink"/>
                <w:noProof/>
              </w:rPr>
              <w:t>Azure virtual machines</w:t>
            </w:r>
            <w:r>
              <w:rPr>
                <w:noProof/>
                <w:webHidden/>
              </w:rPr>
              <w:tab/>
            </w:r>
            <w:r>
              <w:rPr>
                <w:noProof/>
                <w:webHidden/>
              </w:rPr>
              <w:fldChar w:fldCharType="begin"/>
            </w:r>
            <w:r>
              <w:rPr>
                <w:noProof/>
                <w:webHidden/>
              </w:rPr>
              <w:instrText xml:space="preserve"> PAGEREF _Toc196838060 \h </w:instrText>
            </w:r>
            <w:r>
              <w:rPr>
                <w:noProof/>
                <w:webHidden/>
              </w:rPr>
            </w:r>
            <w:r>
              <w:rPr>
                <w:noProof/>
                <w:webHidden/>
              </w:rPr>
              <w:fldChar w:fldCharType="separate"/>
            </w:r>
            <w:r>
              <w:rPr>
                <w:noProof/>
                <w:webHidden/>
              </w:rPr>
              <w:t>9</w:t>
            </w:r>
            <w:r>
              <w:rPr>
                <w:noProof/>
                <w:webHidden/>
              </w:rPr>
              <w:fldChar w:fldCharType="end"/>
            </w:r>
          </w:hyperlink>
        </w:p>
        <w:p w14:paraId="65FB0C5C" w14:textId="056013A1" w:rsidR="00CC05CD" w:rsidRDefault="00CC05CD">
          <w:pPr>
            <w:pStyle w:val="TOC2"/>
            <w:tabs>
              <w:tab w:val="right" w:leader="dot" w:pos="9350"/>
            </w:tabs>
            <w:rPr>
              <w:rFonts w:eastAsiaTheme="minorEastAsia"/>
              <w:noProof/>
              <w:kern w:val="2"/>
              <w:sz w:val="24"/>
              <w:szCs w:val="24"/>
              <w14:ligatures w14:val="standardContextual"/>
            </w:rPr>
          </w:pPr>
          <w:hyperlink w:anchor="_Toc196838061" w:history="1">
            <w:r w:rsidRPr="004439DC">
              <w:rPr>
                <w:rStyle w:val="Hyperlink"/>
                <w:noProof/>
              </w:rPr>
              <w:t>Virtual machines availability sets</w:t>
            </w:r>
            <w:r>
              <w:rPr>
                <w:noProof/>
                <w:webHidden/>
              </w:rPr>
              <w:tab/>
            </w:r>
            <w:r>
              <w:rPr>
                <w:noProof/>
                <w:webHidden/>
              </w:rPr>
              <w:fldChar w:fldCharType="begin"/>
            </w:r>
            <w:r>
              <w:rPr>
                <w:noProof/>
                <w:webHidden/>
              </w:rPr>
              <w:instrText xml:space="preserve"> PAGEREF _Toc196838061 \h </w:instrText>
            </w:r>
            <w:r>
              <w:rPr>
                <w:noProof/>
                <w:webHidden/>
              </w:rPr>
            </w:r>
            <w:r>
              <w:rPr>
                <w:noProof/>
                <w:webHidden/>
              </w:rPr>
              <w:fldChar w:fldCharType="separate"/>
            </w:r>
            <w:r>
              <w:rPr>
                <w:noProof/>
                <w:webHidden/>
              </w:rPr>
              <w:t>9</w:t>
            </w:r>
            <w:r>
              <w:rPr>
                <w:noProof/>
                <w:webHidden/>
              </w:rPr>
              <w:fldChar w:fldCharType="end"/>
            </w:r>
          </w:hyperlink>
        </w:p>
        <w:p w14:paraId="6B161536" w14:textId="09B05467" w:rsidR="00CC05CD" w:rsidRDefault="00CC05CD">
          <w:pPr>
            <w:pStyle w:val="TOC2"/>
            <w:tabs>
              <w:tab w:val="right" w:leader="dot" w:pos="9350"/>
            </w:tabs>
            <w:rPr>
              <w:rFonts w:eastAsiaTheme="minorEastAsia"/>
              <w:noProof/>
              <w:kern w:val="2"/>
              <w:sz w:val="24"/>
              <w:szCs w:val="24"/>
              <w14:ligatures w14:val="standardContextual"/>
            </w:rPr>
          </w:pPr>
          <w:hyperlink w:anchor="_Toc196838062" w:history="1">
            <w:r w:rsidRPr="004439DC">
              <w:rPr>
                <w:rStyle w:val="Hyperlink"/>
                <w:noProof/>
              </w:rPr>
              <w:t>Azure</w:t>
            </w:r>
            <w:r w:rsidRPr="004439DC">
              <w:rPr>
                <w:rStyle w:val="Hyperlink"/>
                <w:b/>
                <w:bCs/>
                <w:noProof/>
              </w:rPr>
              <w:t xml:space="preserve"> </w:t>
            </w:r>
            <w:r w:rsidRPr="004439DC">
              <w:rPr>
                <w:rStyle w:val="Hyperlink"/>
                <w:noProof/>
              </w:rPr>
              <w:t>containers</w:t>
            </w:r>
            <w:r>
              <w:rPr>
                <w:noProof/>
                <w:webHidden/>
              </w:rPr>
              <w:tab/>
            </w:r>
            <w:r>
              <w:rPr>
                <w:noProof/>
                <w:webHidden/>
              </w:rPr>
              <w:fldChar w:fldCharType="begin"/>
            </w:r>
            <w:r>
              <w:rPr>
                <w:noProof/>
                <w:webHidden/>
              </w:rPr>
              <w:instrText xml:space="preserve"> PAGEREF _Toc196838062 \h </w:instrText>
            </w:r>
            <w:r>
              <w:rPr>
                <w:noProof/>
                <w:webHidden/>
              </w:rPr>
            </w:r>
            <w:r>
              <w:rPr>
                <w:noProof/>
                <w:webHidden/>
              </w:rPr>
              <w:fldChar w:fldCharType="separate"/>
            </w:r>
            <w:r>
              <w:rPr>
                <w:noProof/>
                <w:webHidden/>
              </w:rPr>
              <w:t>9</w:t>
            </w:r>
            <w:r>
              <w:rPr>
                <w:noProof/>
                <w:webHidden/>
              </w:rPr>
              <w:fldChar w:fldCharType="end"/>
            </w:r>
          </w:hyperlink>
        </w:p>
        <w:p w14:paraId="4938B91E" w14:textId="670A759A" w:rsidR="00CC05CD" w:rsidRDefault="00CC05CD">
          <w:pPr>
            <w:pStyle w:val="TOC2"/>
            <w:tabs>
              <w:tab w:val="right" w:leader="dot" w:pos="9350"/>
            </w:tabs>
            <w:rPr>
              <w:rFonts w:eastAsiaTheme="minorEastAsia"/>
              <w:noProof/>
              <w:kern w:val="2"/>
              <w:sz w:val="24"/>
              <w:szCs w:val="24"/>
              <w14:ligatures w14:val="standardContextual"/>
            </w:rPr>
          </w:pPr>
          <w:hyperlink w:anchor="_Toc196838063" w:history="1">
            <w:r w:rsidRPr="004439DC">
              <w:rPr>
                <w:rStyle w:val="Hyperlink"/>
                <w:noProof/>
              </w:rPr>
              <w:t>Azure Kubernetes Service</w:t>
            </w:r>
            <w:r>
              <w:rPr>
                <w:noProof/>
                <w:webHidden/>
              </w:rPr>
              <w:tab/>
            </w:r>
            <w:r>
              <w:rPr>
                <w:noProof/>
                <w:webHidden/>
              </w:rPr>
              <w:fldChar w:fldCharType="begin"/>
            </w:r>
            <w:r>
              <w:rPr>
                <w:noProof/>
                <w:webHidden/>
              </w:rPr>
              <w:instrText xml:space="preserve"> PAGEREF _Toc196838063 \h </w:instrText>
            </w:r>
            <w:r>
              <w:rPr>
                <w:noProof/>
                <w:webHidden/>
              </w:rPr>
            </w:r>
            <w:r>
              <w:rPr>
                <w:noProof/>
                <w:webHidden/>
              </w:rPr>
              <w:fldChar w:fldCharType="separate"/>
            </w:r>
            <w:r>
              <w:rPr>
                <w:noProof/>
                <w:webHidden/>
              </w:rPr>
              <w:t>10</w:t>
            </w:r>
            <w:r>
              <w:rPr>
                <w:noProof/>
                <w:webHidden/>
              </w:rPr>
              <w:fldChar w:fldCharType="end"/>
            </w:r>
          </w:hyperlink>
        </w:p>
        <w:p w14:paraId="2022A185" w14:textId="69DF0E41" w:rsidR="00CC05CD" w:rsidRDefault="00CC05CD">
          <w:pPr>
            <w:pStyle w:val="TOC2"/>
            <w:tabs>
              <w:tab w:val="right" w:leader="dot" w:pos="9350"/>
            </w:tabs>
            <w:rPr>
              <w:rFonts w:eastAsiaTheme="minorEastAsia"/>
              <w:noProof/>
              <w:kern w:val="2"/>
              <w:sz w:val="24"/>
              <w:szCs w:val="24"/>
              <w14:ligatures w14:val="standardContextual"/>
            </w:rPr>
          </w:pPr>
          <w:hyperlink w:anchor="_Toc196838064" w:history="1">
            <w:r w:rsidRPr="004439DC">
              <w:rPr>
                <w:rStyle w:val="Hyperlink"/>
                <w:noProof/>
              </w:rPr>
              <w:t>Azure Functions</w:t>
            </w:r>
            <w:r>
              <w:rPr>
                <w:noProof/>
                <w:webHidden/>
              </w:rPr>
              <w:tab/>
            </w:r>
            <w:r>
              <w:rPr>
                <w:noProof/>
                <w:webHidden/>
              </w:rPr>
              <w:fldChar w:fldCharType="begin"/>
            </w:r>
            <w:r>
              <w:rPr>
                <w:noProof/>
                <w:webHidden/>
              </w:rPr>
              <w:instrText xml:space="preserve"> PAGEREF _Toc196838064 \h </w:instrText>
            </w:r>
            <w:r>
              <w:rPr>
                <w:noProof/>
                <w:webHidden/>
              </w:rPr>
            </w:r>
            <w:r>
              <w:rPr>
                <w:noProof/>
                <w:webHidden/>
              </w:rPr>
              <w:fldChar w:fldCharType="separate"/>
            </w:r>
            <w:r>
              <w:rPr>
                <w:noProof/>
                <w:webHidden/>
              </w:rPr>
              <w:t>10</w:t>
            </w:r>
            <w:r>
              <w:rPr>
                <w:noProof/>
                <w:webHidden/>
              </w:rPr>
              <w:fldChar w:fldCharType="end"/>
            </w:r>
          </w:hyperlink>
        </w:p>
        <w:p w14:paraId="6B9B3B30" w14:textId="1B1BE6BA" w:rsidR="00CC05CD" w:rsidRDefault="00CC05CD">
          <w:pPr>
            <w:pStyle w:val="TOC2"/>
            <w:tabs>
              <w:tab w:val="right" w:leader="dot" w:pos="9350"/>
            </w:tabs>
            <w:rPr>
              <w:rFonts w:eastAsiaTheme="minorEastAsia"/>
              <w:noProof/>
              <w:kern w:val="2"/>
              <w:sz w:val="24"/>
              <w:szCs w:val="24"/>
              <w14:ligatures w14:val="standardContextual"/>
            </w:rPr>
          </w:pPr>
          <w:hyperlink w:anchor="_Toc196838065" w:history="1">
            <w:r w:rsidRPr="004439DC">
              <w:rPr>
                <w:rStyle w:val="Hyperlink"/>
                <w:noProof/>
              </w:rPr>
              <w:t>Types of Azure App Services</w:t>
            </w:r>
            <w:r>
              <w:rPr>
                <w:noProof/>
                <w:webHidden/>
              </w:rPr>
              <w:tab/>
            </w:r>
            <w:r>
              <w:rPr>
                <w:noProof/>
                <w:webHidden/>
              </w:rPr>
              <w:fldChar w:fldCharType="begin"/>
            </w:r>
            <w:r>
              <w:rPr>
                <w:noProof/>
                <w:webHidden/>
              </w:rPr>
              <w:instrText xml:space="preserve"> PAGEREF _Toc196838065 \h </w:instrText>
            </w:r>
            <w:r>
              <w:rPr>
                <w:noProof/>
                <w:webHidden/>
              </w:rPr>
            </w:r>
            <w:r>
              <w:rPr>
                <w:noProof/>
                <w:webHidden/>
              </w:rPr>
              <w:fldChar w:fldCharType="separate"/>
            </w:r>
            <w:r>
              <w:rPr>
                <w:noProof/>
                <w:webHidden/>
              </w:rPr>
              <w:t>11</w:t>
            </w:r>
            <w:r>
              <w:rPr>
                <w:noProof/>
                <w:webHidden/>
              </w:rPr>
              <w:fldChar w:fldCharType="end"/>
            </w:r>
          </w:hyperlink>
        </w:p>
        <w:p w14:paraId="3D3A9267" w14:textId="17661317" w:rsidR="00CC05CD" w:rsidRDefault="00CC05CD">
          <w:pPr>
            <w:pStyle w:val="TOC2"/>
            <w:tabs>
              <w:tab w:val="right" w:leader="dot" w:pos="9350"/>
            </w:tabs>
            <w:rPr>
              <w:rFonts w:eastAsiaTheme="minorEastAsia"/>
              <w:noProof/>
              <w:kern w:val="2"/>
              <w:sz w:val="24"/>
              <w:szCs w:val="24"/>
              <w14:ligatures w14:val="standardContextual"/>
            </w:rPr>
          </w:pPr>
          <w:hyperlink w:anchor="_Toc196838066" w:history="1">
            <w:r w:rsidRPr="004439DC">
              <w:rPr>
                <w:rStyle w:val="Hyperlink"/>
                <w:noProof/>
              </w:rPr>
              <w:t>Azure Virtual Networking</w:t>
            </w:r>
            <w:r>
              <w:rPr>
                <w:noProof/>
                <w:webHidden/>
              </w:rPr>
              <w:tab/>
            </w:r>
            <w:r>
              <w:rPr>
                <w:noProof/>
                <w:webHidden/>
              </w:rPr>
              <w:fldChar w:fldCharType="begin"/>
            </w:r>
            <w:r>
              <w:rPr>
                <w:noProof/>
                <w:webHidden/>
              </w:rPr>
              <w:instrText xml:space="preserve"> PAGEREF _Toc196838066 \h </w:instrText>
            </w:r>
            <w:r>
              <w:rPr>
                <w:noProof/>
                <w:webHidden/>
              </w:rPr>
            </w:r>
            <w:r>
              <w:rPr>
                <w:noProof/>
                <w:webHidden/>
              </w:rPr>
              <w:fldChar w:fldCharType="separate"/>
            </w:r>
            <w:r>
              <w:rPr>
                <w:noProof/>
                <w:webHidden/>
              </w:rPr>
              <w:t>11</w:t>
            </w:r>
            <w:r>
              <w:rPr>
                <w:noProof/>
                <w:webHidden/>
              </w:rPr>
              <w:fldChar w:fldCharType="end"/>
            </w:r>
          </w:hyperlink>
        </w:p>
        <w:p w14:paraId="0B0F5DE6" w14:textId="000034DF" w:rsidR="00CC05CD" w:rsidRDefault="00CC05CD">
          <w:pPr>
            <w:pStyle w:val="TOC2"/>
            <w:tabs>
              <w:tab w:val="right" w:leader="dot" w:pos="9350"/>
            </w:tabs>
            <w:rPr>
              <w:rFonts w:eastAsiaTheme="minorEastAsia"/>
              <w:noProof/>
              <w:kern w:val="2"/>
              <w:sz w:val="24"/>
              <w:szCs w:val="24"/>
              <w14:ligatures w14:val="standardContextual"/>
            </w:rPr>
          </w:pPr>
          <w:hyperlink w:anchor="_Toc196838067" w:history="1">
            <w:r w:rsidRPr="004439DC">
              <w:rPr>
                <w:rStyle w:val="Hyperlink"/>
                <w:noProof/>
              </w:rPr>
              <w:t>Azure virtual private networks</w:t>
            </w:r>
            <w:r>
              <w:rPr>
                <w:noProof/>
                <w:webHidden/>
              </w:rPr>
              <w:tab/>
            </w:r>
            <w:r>
              <w:rPr>
                <w:noProof/>
                <w:webHidden/>
              </w:rPr>
              <w:fldChar w:fldCharType="begin"/>
            </w:r>
            <w:r>
              <w:rPr>
                <w:noProof/>
                <w:webHidden/>
              </w:rPr>
              <w:instrText xml:space="preserve"> PAGEREF _Toc196838067 \h </w:instrText>
            </w:r>
            <w:r>
              <w:rPr>
                <w:noProof/>
                <w:webHidden/>
              </w:rPr>
            </w:r>
            <w:r>
              <w:rPr>
                <w:noProof/>
                <w:webHidden/>
              </w:rPr>
              <w:fldChar w:fldCharType="separate"/>
            </w:r>
            <w:r>
              <w:rPr>
                <w:noProof/>
                <w:webHidden/>
              </w:rPr>
              <w:t>12</w:t>
            </w:r>
            <w:r>
              <w:rPr>
                <w:noProof/>
                <w:webHidden/>
              </w:rPr>
              <w:fldChar w:fldCharType="end"/>
            </w:r>
          </w:hyperlink>
        </w:p>
        <w:p w14:paraId="67920A48" w14:textId="57029581" w:rsidR="00CC05CD" w:rsidRDefault="00CC05CD">
          <w:pPr>
            <w:pStyle w:val="TOC2"/>
            <w:tabs>
              <w:tab w:val="right" w:leader="dot" w:pos="9350"/>
            </w:tabs>
            <w:rPr>
              <w:rFonts w:eastAsiaTheme="minorEastAsia"/>
              <w:noProof/>
              <w:kern w:val="2"/>
              <w:sz w:val="24"/>
              <w:szCs w:val="24"/>
              <w14:ligatures w14:val="standardContextual"/>
            </w:rPr>
          </w:pPr>
          <w:hyperlink w:anchor="_Toc196838068" w:history="1">
            <w:r w:rsidRPr="004439DC">
              <w:rPr>
                <w:rStyle w:val="Hyperlink"/>
                <w:noProof/>
              </w:rPr>
              <w:t>Difference between Route based VPN, BGP, ExpressRoute</w:t>
            </w:r>
            <w:r>
              <w:rPr>
                <w:noProof/>
                <w:webHidden/>
              </w:rPr>
              <w:tab/>
            </w:r>
            <w:r>
              <w:rPr>
                <w:noProof/>
                <w:webHidden/>
              </w:rPr>
              <w:fldChar w:fldCharType="begin"/>
            </w:r>
            <w:r>
              <w:rPr>
                <w:noProof/>
                <w:webHidden/>
              </w:rPr>
              <w:instrText xml:space="preserve"> PAGEREF _Toc196838068 \h </w:instrText>
            </w:r>
            <w:r>
              <w:rPr>
                <w:noProof/>
                <w:webHidden/>
              </w:rPr>
            </w:r>
            <w:r>
              <w:rPr>
                <w:noProof/>
                <w:webHidden/>
              </w:rPr>
              <w:fldChar w:fldCharType="separate"/>
            </w:r>
            <w:r>
              <w:rPr>
                <w:noProof/>
                <w:webHidden/>
              </w:rPr>
              <w:t>12</w:t>
            </w:r>
            <w:r>
              <w:rPr>
                <w:noProof/>
                <w:webHidden/>
              </w:rPr>
              <w:fldChar w:fldCharType="end"/>
            </w:r>
          </w:hyperlink>
        </w:p>
        <w:p w14:paraId="68A1622B" w14:textId="25C8BD0D" w:rsidR="00CC05CD" w:rsidRDefault="00CC05CD">
          <w:pPr>
            <w:pStyle w:val="TOC2"/>
            <w:tabs>
              <w:tab w:val="right" w:leader="dot" w:pos="9350"/>
            </w:tabs>
            <w:rPr>
              <w:rFonts w:eastAsiaTheme="minorEastAsia"/>
              <w:noProof/>
              <w:kern w:val="2"/>
              <w:sz w:val="24"/>
              <w:szCs w:val="24"/>
              <w14:ligatures w14:val="standardContextual"/>
            </w:rPr>
          </w:pPr>
          <w:hyperlink w:anchor="_Toc196838069" w:history="1">
            <w:r w:rsidRPr="004439DC">
              <w:rPr>
                <w:rStyle w:val="Hyperlink"/>
                <w:noProof/>
              </w:rPr>
              <w:t>Azure VPNs – High availability scenarios</w:t>
            </w:r>
            <w:r>
              <w:rPr>
                <w:noProof/>
                <w:webHidden/>
              </w:rPr>
              <w:tab/>
            </w:r>
            <w:r>
              <w:rPr>
                <w:noProof/>
                <w:webHidden/>
              </w:rPr>
              <w:fldChar w:fldCharType="begin"/>
            </w:r>
            <w:r>
              <w:rPr>
                <w:noProof/>
                <w:webHidden/>
              </w:rPr>
              <w:instrText xml:space="preserve"> PAGEREF _Toc196838069 \h </w:instrText>
            </w:r>
            <w:r>
              <w:rPr>
                <w:noProof/>
                <w:webHidden/>
              </w:rPr>
            </w:r>
            <w:r>
              <w:rPr>
                <w:noProof/>
                <w:webHidden/>
              </w:rPr>
              <w:fldChar w:fldCharType="separate"/>
            </w:r>
            <w:r>
              <w:rPr>
                <w:noProof/>
                <w:webHidden/>
              </w:rPr>
              <w:t>13</w:t>
            </w:r>
            <w:r>
              <w:rPr>
                <w:noProof/>
                <w:webHidden/>
              </w:rPr>
              <w:fldChar w:fldCharType="end"/>
            </w:r>
          </w:hyperlink>
        </w:p>
        <w:p w14:paraId="123FE8AF" w14:textId="4F49DD17" w:rsidR="00CC05CD" w:rsidRDefault="00CC05CD">
          <w:pPr>
            <w:pStyle w:val="TOC2"/>
            <w:tabs>
              <w:tab w:val="right" w:leader="dot" w:pos="9350"/>
            </w:tabs>
            <w:rPr>
              <w:rFonts w:eastAsiaTheme="minorEastAsia"/>
              <w:noProof/>
              <w:kern w:val="2"/>
              <w:sz w:val="24"/>
              <w:szCs w:val="24"/>
              <w14:ligatures w14:val="standardContextual"/>
            </w:rPr>
          </w:pPr>
          <w:hyperlink w:anchor="_Toc196838070" w:history="1">
            <w:r w:rsidRPr="004439DC">
              <w:rPr>
                <w:rStyle w:val="Hyperlink"/>
                <w:noProof/>
              </w:rPr>
              <w:t>ExpressRoute Global Reach</w:t>
            </w:r>
            <w:r>
              <w:rPr>
                <w:noProof/>
                <w:webHidden/>
              </w:rPr>
              <w:tab/>
            </w:r>
            <w:r>
              <w:rPr>
                <w:noProof/>
                <w:webHidden/>
              </w:rPr>
              <w:fldChar w:fldCharType="begin"/>
            </w:r>
            <w:r>
              <w:rPr>
                <w:noProof/>
                <w:webHidden/>
              </w:rPr>
              <w:instrText xml:space="preserve"> PAGEREF _Toc196838070 \h </w:instrText>
            </w:r>
            <w:r>
              <w:rPr>
                <w:noProof/>
                <w:webHidden/>
              </w:rPr>
            </w:r>
            <w:r>
              <w:rPr>
                <w:noProof/>
                <w:webHidden/>
              </w:rPr>
              <w:fldChar w:fldCharType="separate"/>
            </w:r>
            <w:r>
              <w:rPr>
                <w:noProof/>
                <w:webHidden/>
              </w:rPr>
              <w:t>14</w:t>
            </w:r>
            <w:r>
              <w:rPr>
                <w:noProof/>
                <w:webHidden/>
              </w:rPr>
              <w:fldChar w:fldCharType="end"/>
            </w:r>
          </w:hyperlink>
        </w:p>
        <w:p w14:paraId="38CE4BFB" w14:textId="76C8E0F1" w:rsidR="00CC05CD" w:rsidRDefault="00CC05CD">
          <w:pPr>
            <w:pStyle w:val="TOC2"/>
            <w:tabs>
              <w:tab w:val="right" w:leader="dot" w:pos="9350"/>
            </w:tabs>
            <w:rPr>
              <w:rFonts w:eastAsiaTheme="minorEastAsia"/>
              <w:noProof/>
              <w:kern w:val="2"/>
              <w:sz w:val="24"/>
              <w:szCs w:val="24"/>
              <w14:ligatures w14:val="standardContextual"/>
            </w:rPr>
          </w:pPr>
          <w:hyperlink w:anchor="_Toc196838071" w:history="1">
            <w:r w:rsidRPr="004439DC">
              <w:rPr>
                <w:rStyle w:val="Hyperlink"/>
                <w:noProof/>
              </w:rPr>
              <w:t>ExpressRoute connectivity models</w:t>
            </w:r>
            <w:r>
              <w:rPr>
                <w:noProof/>
                <w:webHidden/>
              </w:rPr>
              <w:tab/>
            </w:r>
            <w:r>
              <w:rPr>
                <w:noProof/>
                <w:webHidden/>
              </w:rPr>
              <w:fldChar w:fldCharType="begin"/>
            </w:r>
            <w:r>
              <w:rPr>
                <w:noProof/>
                <w:webHidden/>
              </w:rPr>
              <w:instrText xml:space="preserve"> PAGEREF _Toc196838071 \h </w:instrText>
            </w:r>
            <w:r>
              <w:rPr>
                <w:noProof/>
                <w:webHidden/>
              </w:rPr>
            </w:r>
            <w:r>
              <w:rPr>
                <w:noProof/>
                <w:webHidden/>
              </w:rPr>
              <w:fldChar w:fldCharType="separate"/>
            </w:r>
            <w:r>
              <w:rPr>
                <w:noProof/>
                <w:webHidden/>
              </w:rPr>
              <w:t>14</w:t>
            </w:r>
            <w:r>
              <w:rPr>
                <w:noProof/>
                <w:webHidden/>
              </w:rPr>
              <w:fldChar w:fldCharType="end"/>
            </w:r>
          </w:hyperlink>
        </w:p>
        <w:p w14:paraId="5D459DD2" w14:textId="1A27066D" w:rsidR="00CC05CD" w:rsidRDefault="00CC05CD">
          <w:pPr>
            <w:pStyle w:val="TOC1"/>
            <w:tabs>
              <w:tab w:val="right" w:leader="dot" w:pos="9350"/>
            </w:tabs>
            <w:rPr>
              <w:rFonts w:eastAsiaTheme="minorEastAsia"/>
              <w:kern w:val="2"/>
              <w:sz w:val="24"/>
              <w:szCs w:val="24"/>
              <w14:ligatures w14:val="standardContextual"/>
            </w:rPr>
          </w:pPr>
          <w:hyperlink w:anchor="_Toc196838072" w:history="1">
            <w:r w:rsidRPr="004439DC">
              <w:rPr>
                <w:rStyle w:val="Hyperlink"/>
              </w:rPr>
              <w:t>Azure storage services</w:t>
            </w:r>
            <w:r>
              <w:rPr>
                <w:webHidden/>
              </w:rPr>
              <w:tab/>
            </w:r>
            <w:r>
              <w:rPr>
                <w:webHidden/>
              </w:rPr>
              <w:fldChar w:fldCharType="begin"/>
            </w:r>
            <w:r>
              <w:rPr>
                <w:webHidden/>
              </w:rPr>
              <w:instrText xml:space="preserve"> PAGEREF _Toc196838072 \h </w:instrText>
            </w:r>
            <w:r>
              <w:rPr>
                <w:webHidden/>
              </w:rPr>
            </w:r>
            <w:r>
              <w:rPr>
                <w:webHidden/>
              </w:rPr>
              <w:fldChar w:fldCharType="separate"/>
            </w:r>
            <w:r>
              <w:rPr>
                <w:webHidden/>
              </w:rPr>
              <w:t>14</w:t>
            </w:r>
            <w:r>
              <w:rPr>
                <w:webHidden/>
              </w:rPr>
              <w:fldChar w:fldCharType="end"/>
            </w:r>
          </w:hyperlink>
        </w:p>
        <w:p w14:paraId="098A31F2" w14:textId="52C45F9F" w:rsidR="005C6D45" w:rsidRDefault="000F7CC2" w:rsidP="000F7CC2">
          <w:pPr>
            <w:rPr>
              <w:b/>
              <w:bCs/>
              <w:noProof/>
            </w:rPr>
          </w:pPr>
          <w:r>
            <w:rPr>
              <w:b/>
              <w:bCs/>
              <w:noProof/>
            </w:rPr>
            <w:fldChar w:fldCharType="end"/>
          </w:r>
        </w:p>
      </w:sdtContent>
    </w:sdt>
    <w:p w14:paraId="37A2C3A1" w14:textId="77777777" w:rsidR="00222AA2" w:rsidRDefault="00222AA2" w:rsidP="000F7CC2">
      <w:pPr>
        <w:rPr>
          <w:b/>
          <w:bCs/>
          <w:noProof/>
        </w:rPr>
      </w:pPr>
    </w:p>
    <w:p w14:paraId="21AE54CA" w14:textId="77777777" w:rsidR="00222AA2" w:rsidRDefault="00222AA2" w:rsidP="000F7CC2">
      <w:pPr>
        <w:rPr>
          <w:b/>
          <w:bCs/>
          <w:noProof/>
        </w:rPr>
      </w:pPr>
    </w:p>
    <w:p w14:paraId="46F7AEDB" w14:textId="77777777" w:rsidR="00222AA2" w:rsidRDefault="00222AA2" w:rsidP="000F7CC2">
      <w:pPr>
        <w:rPr>
          <w:b/>
          <w:bCs/>
          <w:noProof/>
        </w:rPr>
      </w:pPr>
    </w:p>
    <w:p w14:paraId="7452D3E8" w14:textId="77777777" w:rsidR="00222AA2" w:rsidRDefault="00222AA2" w:rsidP="000F7CC2">
      <w:pPr>
        <w:rPr>
          <w:b/>
          <w:bCs/>
          <w:noProof/>
        </w:rPr>
      </w:pPr>
    </w:p>
    <w:p w14:paraId="6BB7D62E" w14:textId="77777777" w:rsidR="00AA12F3" w:rsidRDefault="00AA12F3" w:rsidP="000F7CC2">
      <w:pPr>
        <w:rPr>
          <w:b/>
          <w:bCs/>
          <w:noProof/>
        </w:rPr>
      </w:pPr>
    </w:p>
    <w:p w14:paraId="56B17524" w14:textId="77777777" w:rsidR="00AA12F3" w:rsidRDefault="00AA12F3" w:rsidP="000F7CC2">
      <w:pPr>
        <w:rPr>
          <w:b/>
          <w:bCs/>
          <w:noProof/>
        </w:rPr>
      </w:pPr>
    </w:p>
    <w:p w14:paraId="05C30BA9" w14:textId="77777777" w:rsidR="00AA12F3" w:rsidRDefault="00AA12F3" w:rsidP="000F7CC2">
      <w:pPr>
        <w:rPr>
          <w:b/>
          <w:bCs/>
          <w:noProof/>
        </w:rPr>
      </w:pPr>
    </w:p>
    <w:p w14:paraId="553C63AB" w14:textId="77777777" w:rsidR="00AA12F3" w:rsidRDefault="00AA12F3" w:rsidP="000F7CC2">
      <w:pPr>
        <w:rPr>
          <w:b/>
          <w:bCs/>
          <w:noProof/>
        </w:rPr>
      </w:pPr>
    </w:p>
    <w:p w14:paraId="0E124E7D" w14:textId="77777777" w:rsidR="00AA12F3" w:rsidRDefault="00AA12F3" w:rsidP="000F7CC2">
      <w:pPr>
        <w:rPr>
          <w:b/>
          <w:bCs/>
          <w:noProof/>
        </w:rPr>
      </w:pPr>
    </w:p>
    <w:p w14:paraId="674C7129" w14:textId="77777777" w:rsidR="00222AA2" w:rsidRDefault="00222AA2" w:rsidP="000F7CC2">
      <w:pPr>
        <w:rPr>
          <w:b/>
          <w:bCs/>
          <w:noProof/>
        </w:rPr>
      </w:pPr>
    </w:p>
    <w:p w14:paraId="299ECE29" w14:textId="77777777" w:rsidR="00222AA2" w:rsidRDefault="00222AA2" w:rsidP="000F7CC2">
      <w:pPr>
        <w:rPr>
          <w:b/>
          <w:bCs/>
          <w:noProof/>
        </w:rPr>
      </w:pPr>
    </w:p>
    <w:p w14:paraId="19943992" w14:textId="77777777" w:rsidR="00222AA2" w:rsidRDefault="00222AA2" w:rsidP="000F7CC2">
      <w:pPr>
        <w:rPr>
          <w:b/>
          <w:bCs/>
          <w:noProof/>
        </w:rPr>
      </w:pPr>
    </w:p>
    <w:p w14:paraId="1B287D29" w14:textId="77777777" w:rsidR="00222AA2" w:rsidRDefault="00222AA2" w:rsidP="000F7CC2"/>
    <w:p w14:paraId="3EABA38D" w14:textId="38FA9F23" w:rsidR="002861E1" w:rsidRDefault="002861E1">
      <w:pPr>
        <w:pStyle w:val="Heading1"/>
      </w:pPr>
      <w:bookmarkStart w:id="0" w:name="_Toc196838044"/>
      <w:r>
        <w:lastRenderedPageBreak/>
        <w:t>Cloud Computing</w:t>
      </w:r>
      <w:bookmarkEnd w:id="0"/>
    </w:p>
    <w:p w14:paraId="01883246" w14:textId="7AC8EAE0" w:rsidR="00222AA2" w:rsidRDefault="00222AA2" w:rsidP="00222AA2">
      <w:pPr>
        <w:pStyle w:val="Heading2"/>
      </w:pPr>
      <w:bookmarkStart w:id="1" w:name="_Toc196838045"/>
      <w:r>
        <w:t>Definition</w:t>
      </w:r>
      <w:bookmarkEnd w:id="1"/>
    </w:p>
    <w:p w14:paraId="7D6B9440" w14:textId="77777777" w:rsidR="00222AA2" w:rsidRDefault="00222AA2" w:rsidP="00222AA2">
      <w:r w:rsidRPr="00222AA2">
        <w:t>Cloud computing is the delivery of computing services over the internet. Computing services include common IT infrastructure such as virtual machines, storage, databases, and networking. Cloud services also expand the traditional IT offerings to include things like Internet of Things (IoT), machine learning (ML), and artificial intelligence (AI).</w:t>
      </w:r>
    </w:p>
    <w:p w14:paraId="068C6DB0" w14:textId="5CBD42BD" w:rsidR="00FB6A2E" w:rsidRDefault="005B146E" w:rsidP="00222AA2">
      <w:r>
        <w:t xml:space="preserve">Cloud means internet, computing refers to doing computations. So together it means, doing computer-based operations like </w:t>
      </w:r>
      <w:r w:rsidR="00304E71">
        <w:t xml:space="preserve">computing, </w:t>
      </w:r>
      <w:r>
        <w:t>networking, storage, virtual machines etc via internet</w:t>
      </w:r>
    </w:p>
    <w:p w14:paraId="0704C319" w14:textId="725454D3" w:rsidR="00FB6A2E" w:rsidRDefault="00FB6A2E" w:rsidP="00FB6A2E">
      <w:pPr>
        <w:pStyle w:val="Heading2"/>
      </w:pPr>
      <w:bookmarkStart w:id="2" w:name="_Toc196838046"/>
      <w:r>
        <w:t>Shared Responsibility Model</w:t>
      </w:r>
      <w:bookmarkEnd w:id="2"/>
    </w:p>
    <w:p w14:paraId="7D08CF84" w14:textId="6F15301C" w:rsidR="00FB6A2E" w:rsidRDefault="00FB6A2E" w:rsidP="00FB6A2E">
      <w:r>
        <w:t>Server Maintenance will be taken care by Azure People like Cooling, connectivity, security etc but data ingestion, data access and governance will be by consumer.</w:t>
      </w:r>
    </w:p>
    <w:p w14:paraId="262A390B" w14:textId="37E85AA2" w:rsidR="00FB6A2E" w:rsidRDefault="00FB6A2E" w:rsidP="00FB6A2E">
      <w:r>
        <w:t>For a cloud SQL database, Azure will take care of DB maintenance and data ingestion by consumer</w:t>
      </w:r>
    </w:p>
    <w:p w14:paraId="0D0BA718" w14:textId="2D4A39F0" w:rsidR="00FB6A2E" w:rsidRDefault="00FB6A2E" w:rsidP="00FB6A2E">
      <w:r>
        <w:t>For a VM, whole maintenance by consumer since the deploy the VM from Azure, anything inside Azure will be taken care by consumer.</w:t>
      </w:r>
    </w:p>
    <w:p w14:paraId="21C87A81" w14:textId="74A95B2D" w:rsidR="00C32876" w:rsidRDefault="00C32876" w:rsidP="00222AA2">
      <w:r w:rsidRPr="00C32876">
        <w:t>IaaS (Infrastructure as a Service) provides virtual machines and storage</w:t>
      </w:r>
      <w:r>
        <w:t xml:space="preserve"> – eg: Virtual Machine</w:t>
      </w:r>
    </w:p>
    <w:p w14:paraId="0D0977B4" w14:textId="64DA6291" w:rsidR="00452123" w:rsidRDefault="00452123" w:rsidP="00222AA2">
      <w:r>
        <w:t xml:space="preserve">Eg use case: </w:t>
      </w:r>
      <w:r w:rsidRPr="00452123">
        <w:t>Lift-and-shift migration</w:t>
      </w:r>
      <w:r>
        <w:t xml:space="preserve">, </w:t>
      </w:r>
      <w:r w:rsidRPr="00452123">
        <w:t>Testing and development</w:t>
      </w:r>
    </w:p>
    <w:p w14:paraId="48F0048A" w14:textId="3203229B" w:rsidR="00C32876" w:rsidRDefault="00C32876" w:rsidP="00222AA2">
      <w:r w:rsidRPr="00C32876">
        <w:t>PaaS (Platform as a Service) offers a platform for developing and deploying applications</w:t>
      </w:r>
      <w:r>
        <w:t xml:space="preserve"> eg: Azure App Services</w:t>
      </w:r>
    </w:p>
    <w:p w14:paraId="26CBE756" w14:textId="128F5154" w:rsidR="00FE2474" w:rsidRDefault="00FE2474" w:rsidP="00222AA2">
      <w:r>
        <w:t xml:space="preserve">Eg use case: </w:t>
      </w:r>
      <w:r w:rsidRPr="00FE2474">
        <w:t>Development framework</w:t>
      </w:r>
      <w:r>
        <w:t xml:space="preserve"> and </w:t>
      </w:r>
      <w:r w:rsidRPr="00FE2474">
        <w:t>Analytics or business intelligence</w:t>
      </w:r>
    </w:p>
    <w:p w14:paraId="66B34902" w14:textId="621B257C" w:rsidR="00FB6A2E" w:rsidRDefault="00C32876" w:rsidP="00222AA2">
      <w:r w:rsidRPr="00C32876">
        <w:t>and SaaS (Software as a Service) delivers pre-built software applications</w:t>
      </w:r>
      <w:r>
        <w:t xml:space="preserve"> PowerBI, Microsoft 365</w:t>
      </w:r>
    </w:p>
    <w:p w14:paraId="3CA3E8F8" w14:textId="77777777" w:rsidR="00FE2474" w:rsidRPr="00FE2474" w:rsidRDefault="00FE2474" w:rsidP="00FE2474">
      <w:pPr>
        <w:numPr>
          <w:ilvl w:val="0"/>
          <w:numId w:val="34"/>
        </w:numPr>
      </w:pPr>
      <w:r>
        <w:t xml:space="preserve">eg use case: </w:t>
      </w:r>
      <w:r w:rsidRPr="00FE2474">
        <w:t>Email and messaging.</w:t>
      </w:r>
    </w:p>
    <w:p w14:paraId="772D4111" w14:textId="77777777" w:rsidR="00FE2474" w:rsidRPr="00FE2474" w:rsidRDefault="00FE2474" w:rsidP="00FE2474">
      <w:pPr>
        <w:numPr>
          <w:ilvl w:val="0"/>
          <w:numId w:val="34"/>
        </w:numPr>
      </w:pPr>
      <w:r w:rsidRPr="00FE2474">
        <w:t>Business productivity applications.</w:t>
      </w:r>
    </w:p>
    <w:p w14:paraId="1E261440" w14:textId="77777777" w:rsidR="00FE2474" w:rsidRPr="00FE2474" w:rsidRDefault="00FE2474" w:rsidP="00FE2474">
      <w:pPr>
        <w:numPr>
          <w:ilvl w:val="0"/>
          <w:numId w:val="34"/>
        </w:numPr>
      </w:pPr>
      <w:r w:rsidRPr="00FE2474">
        <w:t>Finance and expense tracking.</w:t>
      </w:r>
    </w:p>
    <w:p w14:paraId="0671CA18" w14:textId="35E3A475" w:rsidR="00FE2474" w:rsidRDefault="00FE2474" w:rsidP="00222AA2"/>
    <w:p w14:paraId="26D58A2F" w14:textId="6922F4EE" w:rsidR="00D12DE7" w:rsidRDefault="00D12DE7" w:rsidP="00222AA2">
      <w:r w:rsidRPr="001A0184">
        <w:rPr>
          <w:noProof/>
        </w:rPr>
        <w:lastRenderedPageBreak/>
        <w:drawing>
          <wp:inline distT="0" distB="0" distL="0" distR="0" wp14:anchorId="7D1B2FB7" wp14:editId="6D9DA8C1">
            <wp:extent cx="5943600" cy="3063240"/>
            <wp:effectExtent l="0" t="0" r="0" b="3810"/>
            <wp:docPr id="208382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9508" name=""/>
                    <pic:cNvPicPr/>
                  </pic:nvPicPr>
                  <pic:blipFill>
                    <a:blip r:embed="rId11"/>
                    <a:stretch>
                      <a:fillRect/>
                    </a:stretch>
                  </pic:blipFill>
                  <pic:spPr>
                    <a:xfrm>
                      <a:off x="0" y="0"/>
                      <a:ext cx="5943600" cy="3063240"/>
                    </a:xfrm>
                    <a:prstGeom prst="rect">
                      <a:avLst/>
                    </a:prstGeom>
                  </pic:spPr>
                </pic:pic>
              </a:graphicData>
            </a:graphic>
          </wp:inline>
        </w:drawing>
      </w:r>
    </w:p>
    <w:p w14:paraId="1A9B939A" w14:textId="6B9A18C5" w:rsidR="00E86B7E" w:rsidRDefault="00E86B7E" w:rsidP="00E86B7E">
      <w:pPr>
        <w:pStyle w:val="Heading2"/>
      </w:pPr>
      <w:bookmarkStart w:id="3" w:name="_Toc196838047"/>
      <w:r>
        <w:t>Types of Cloud Models</w:t>
      </w:r>
      <w:bookmarkEnd w:id="3"/>
    </w:p>
    <w:p w14:paraId="11215F90" w14:textId="664F9326" w:rsidR="00E86B7E" w:rsidRDefault="00E86B7E" w:rsidP="00E86B7E">
      <w:r w:rsidRPr="00CA396D">
        <w:rPr>
          <w:b/>
          <w:bCs/>
          <w:color w:val="2B579A" w:themeColor="accent5"/>
        </w:rPr>
        <w:t>Private cloud:</w:t>
      </w:r>
      <w:r w:rsidRPr="00CA396D">
        <w:rPr>
          <w:color w:val="2B579A" w:themeColor="accent5"/>
        </w:rPr>
        <w:t xml:space="preserve"> </w:t>
      </w:r>
      <w:r>
        <w:t>Could be companies own datacenter or exclusive azure’s datacenter not shared/collocated by other companies. Lot of security control by organization is feasible but expensive</w:t>
      </w:r>
    </w:p>
    <w:p w14:paraId="35F7017F" w14:textId="46C61A5A" w:rsidR="00E86B7E" w:rsidRDefault="00E86B7E" w:rsidP="00E86B7E">
      <w:r w:rsidRPr="00CA396D">
        <w:rPr>
          <w:b/>
          <w:bCs/>
          <w:color w:val="2B579A" w:themeColor="accent5"/>
        </w:rPr>
        <w:t>Public Cloud:</w:t>
      </w:r>
      <w:r>
        <w:t xml:space="preserve"> Shared by other companies, less security control, less expensive</w:t>
      </w:r>
    </w:p>
    <w:p w14:paraId="43C66282" w14:textId="77777777" w:rsidR="004E24CB" w:rsidRDefault="00E86B7E" w:rsidP="00E86B7E">
      <w:r w:rsidRPr="00CA396D">
        <w:rPr>
          <w:b/>
          <w:bCs/>
          <w:color w:val="2B579A" w:themeColor="accent5"/>
        </w:rPr>
        <w:t>Hybrid Cloud:</w:t>
      </w:r>
      <w:r w:rsidRPr="00CA396D">
        <w:rPr>
          <w:color w:val="2B579A" w:themeColor="accent5"/>
        </w:rPr>
        <w:t xml:space="preserve"> </w:t>
      </w:r>
      <w:r>
        <w:t>Security control by organization is feasible, can choose a public cloud along with a private cloud, more flexible</w:t>
      </w:r>
      <w:r w:rsidR="004E24CB">
        <w:t>.</w:t>
      </w:r>
    </w:p>
    <w:p w14:paraId="17BDD247" w14:textId="3D7474DE" w:rsidR="004E24CB" w:rsidRDefault="004E24CB" w:rsidP="00E86B7E">
      <w:r>
        <w:t>There are many ways to connect Private or On-Premises datacenter to Azure.</w:t>
      </w:r>
    </w:p>
    <w:p w14:paraId="1A89DA06" w14:textId="4C5B740A" w:rsidR="004E24CB" w:rsidRDefault="004E24CB" w:rsidP="00E86B7E">
      <w:r>
        <w:t>VPN Gateways – Uses ISP (Public internet service provider)</w:t>
      </w:r>
      <w:r w:rsidR="000E3939">
        <w:t>. Custom AD Partition is possible only here,</w:t>
      </w:r>
    </w:p>
    <w:p w14:paraId="5238EB92" w14:textId="37F2D7EC" w:rsidR="004E24CB" w:rsidRDefault="004E24CB" w:rsidP="00E86B7E">
      <w:r w:rsidRPr="005E2BE3">
        <w:rPr>
          <w:b/>
          <w:bCs/>
        </w:rPr>
        <w:t xml:space="preserve">ExpressRouter </w:t>
      </w:r>
      <w:r>
        <w:t>– Customized FibreOptic internet only between those two end points. Highly securable and recommended.</w:t>
      </w:r>
    </w:p>
    <w:p w14:paraId="15B731B6" w14:textId="0CF8EEBF" w:rsidR="005E2BE3" w:rsidRDefault="00655DD9" w:rsidP="00E86B7E">
      <w:pPr>
        <w:rPr>
          <w:b/>
          <w:bCs/>
        </w:rPr>
      </w:pPr>
      <w:r>
        <w:t>Azure WAN – Connect the VPN/ExpressRouter by managing traffic between multiple branches of company to Azure</w:t>
      </w:r>
      <w:r w:rsidRPr="0062735E">
        <w:rPr>
          <w:b/>
          <w:bCs/>
        </w:rPr>
        <w:t>.</w:t>
      </w:r>
      <w:r w:rsidR="00310734" w:rsidRPr="0062735E">
        <w:rPr>
          <w:b/>
          <w:bCs/>
        </w:rPr>
        <w:t xml:space="preserve"> ExpressRouter or VPN is WAN</w:t>
      </w:r>
    </w:p>
    <w:p w14:paraId="771B8D45" w14:textId="77777777" w:rsidR="0062735E" w:rsidRPr="0062735E" w:rsidRDefault="0062735E" w:rsidP="0062735E">
      <w:pPr>
        <w:rPr>
          <w:b/>
          <w:bCs/>
        </w:rPr>
      </w:pPr>
      <w:r w:rsidRPr="0062735E">
        <w:rPr>
          <w:b/>
          <w:bCs/>
        </w:rPr>
        <w:t>WAN = The Roads</w:t>
      </w:r>
    </w:p>
    <w:p w14:paraId="77078FD1" w14:textId="77777777" w:rsidR="0062735E" w:rsidRPr="0062735E" w:rsidRDefault="0062735E" w:rsidP="0062735E">
      <w:pPr>
        <w:numPr>
          <w:ilvl w:val="0"/>
          <w:numId w:val="43"/>
        </w:numPr>
      </w:pPr>
      <w:r w:rsidRPr="0062735E">
        <w:t xml:space="preserve">A </w:t>
      </w:r>
      <w:r w:rsidRPr="0062735E">
        <w:rPr>
          <w:b/>
          <w:bCs/>
        </w:rPr>
        <w:t>WAN (Wide Area Network)</w:t>
      </w:r>
      <w:r w:rsidRPr="0062735E">
        <w:t xml:space="preserve"> is like the </w:t>
      </w:r>
      <w:r w:rsidRPr="0062735E">
        <w:rPr>
          <w:b/>
          <w:bCs/>
        </w:rPr>
        <w:t>actual roads, highways, and bridges</w:t>
      </w:r>
      <w:r w:rsidRPr="0062735E">
        <w:t xml:space="preserve"> that physically connect cities (or in this case, your office and the Azure cloud).</w:t>
      </w:r>
    </w:p>
    <w:p w14:paraId="78253996" w14:textId="77777777" w:rsidR="0062735E" w:rsidRPr="0062735E" w:rsidRDefault="0062735E" w:rsidP="0062735E">
      <w:pPr>
        <w:numPr>
          <w:ilvl w:val="0"/>
          <w:numId w:val="43"/>
        </w:numPr>
      </w:pPr>
      <w:r w:rsidRPr="0062735E">
        <w:t xml:space="preserve">It’s the </w:t>
      </w:r>
      <w:r w:rsidRPr="0062735E">
        <w:rPr>
          <w:b/>
          <w:bCs/>
        </w:rPr>
        <w:t>network connection</w:t>
      </w:r>
      <w:r w:rsidRPr="0062735E">
        <w:t xml:space="preserve"> itself.</w:t>
      </w:r>
    </w:p>
    <w:p w14:paraId="471F28A7" w14:textId="77777777" w:rsidR="0062735E" w:rsidRPr="0062735E" w:rsidRDefault="0062735E" w:rsidP="0062735E">
      <w:pPr>
        <w:numPr>
          <w:ilvl w:val="0"/>
          <w:numId w:val="43"/>
        </w:numPr>
      </w:pPr>
      <w:r w:rsidRPr="0062735E">
        <w:lastRenderedPageBreak/>
        <w:t xml:space="preserve">Example: Your office is connected to Azure via a VPN or ExpressRoute—that’s your </w:t>
      </w:r>
      <w:r w:rsidRPr="0062735E">
        <w:rPr>
          <w:b/>
          <w:bCs/>
        </w:rPr>
        <w:t>WAN</w:t>
      </w:r>
      <w:r w:rsidRPr="0062735E">
        <w:t>.</w:t>
      </w:r>
    </w:p>
    <w:p w14:paraId="52C3C966" w14:textId="77777777" w:rsidR="0062735E" w:rsidRDefault="0062735E" w:rsidP="00E86B7E"/>
    <w:p w14:paraId="412E59AE" w14:textId="7C0497F6" w:rsidR="005E2BE3" w:rsidRDefault="005E2BE3" w:rsidP="00E86B7E">
      <w:r>
        <w:t>Microsoft Entra Connect through Microsoft AD DS. Active Directory Domain System. This is to access azure through on-premise. Not to give password each time (I guess)</w:t>
      </w:r>
    </w:p>
    <w:p w14:paraId="1213CD4E" w14:textId="4CC4A7A7" w:rsidR="00BB5ACA" w:rsidRDefault="00BB5ACA" w:rsidP="00E86B7E">
      <w:r>
        <w:t>E</w:t>
      </w:r>
      <w:r w:rsidRPr="00BB5ACA">
        <w:t>xpressRoute is for building a private network highway, while Azure Relay is for securing communication between specific applications across network boundaries. </w:t>
      </w:r>
    </w:p>
    <w:p w14:paraId="16EEA642" w14:textId="5BF05978" w:rsidR="000E3939" w:rsidRDefault="00E86B7E" w:rsidP="00E86B7E">
      <w:r w:rsidRPr="00CA396D">
        <w:rPr>
          <w:b/>
          <w:bCs/>
          <w:color w:val="2B579A" w:themeColor="accent5"/>
        </w:rPr>
        <w:t>Multi-cloud:</w:t>
      </w:r>
      <w:r w:rsidRPr="00CA396D">
        <w:rPr>
          <w:color w:val="2B579A" w:themeColor="accent5"/>
        </w:rPr>
        <w:t xml:space="preserve"> </w:t>
      </w:r>
      <w:r>
        <w:t>Use different cloud providers with two or more public cloud</w:t>
      </w:r>
      <w:r w:rsidR="00CA396D">
        <w:t>.</w:t>
      </w:r>
    </w:p>
    <w:p w14:paraId="1A02D91E" w14:textId="77777777" w:rsidR="00A460B0" w:rsidRDefault="00FE05D9" w:rsidP="00A460B0">
      <w:r w:rsidRPr="00FE05D9">
        <w:rPr>
          <w:b/>
          <w:bCs/>
          <w:color w:val="2B579A" w:themeColor="accent5"/>
        </w:rPr>
        <w:t>Azure Ar</w:t>
      </w:r>
      <w:r w:rsidRPr="00CA396D">
        <w:rPr>
          <w:b/>
          <w:bCs/>
          <w:color w:val="2B579A" w:themeColor="accent5"/>
        </w:rPr>
        <w:t xml:space="preserve">c: </w:t>
      </w:r>
      <w:r w:rsidR="00A460B0" w:rsidRPr="00A460B0">
        <w:t xml:space="preserve">Azure Arc is a set of technologies </w:t>
      </w:r>
      <w:r w:rsidR="00A460B0" w:rsidRPr="00A460B0">
        <w:rPr>
          <w:i/>
          <w:iCs/>
        </w:rPr>
        <w:t>that helps manage your cloud environment</w:t>
      </w:r>
      <w:r w:rsidR="00A460B0" w:rsidRPr="00A460B0">
        <w:t>. Azure Arc can help manage your cloud environment, whether it's a public cloud solely on Azure, a private cloud in your datacenter, a hybrid configuration, or even a multi-cloud environment running on multiple cloud providers at once.</w:t>
      </w:r>
    </w:p>
    <w:p w14:paraId="6C560D90" w14:textId="61BFE6B7" w:rsidR="00A460B0" w:rsidRPr="00A460B0" w:rsidRDefault="00A460B0" w:rsidP="00A460B0">
      <w:r w:rsidRPr="00A460B0">
        <w:t>What it does:</w:t>
      </w:r>
    </w:p>
    <w:p w14:paraId="3C5334A4" w14:textId="77777777" w:rsidR="00A460B0" w:rsidRPr="00A460B0" w:rsidRDefault="00A460B0" w:rsidP="00A460B0">
      <w:pPr>
        <w:numPr>
          <w:ilvl w:val="0"/>
          <w:numId w:val="37"/>
        </w:numPr>
      </w:pPr>
      <w:r w:rsidRPr="00A460B0">
        <w:rPr>
          <w:b/>
          <w:bCs/>
        </w:rPr>
        <w:t>Connects your resources to Azure:</w:t>
      </w:r>
    </w:p>
    <w:p w14:paraId="5F173DA2" w14:textId="77777777" w:rsidR="00A460B0" w:rsidRPr="00A460B0" w:rsidRDefault="00A460B0" w:rsidP="00A460B0">
      <w:r w:rsidRPr="00A460B0">
        <w:t>Azure Arc allows you to connect your on-premises servers, Kubernetes clusters, and other resources to the Azure Resource Manager (ARM). </w:t>
      </w:r>
    </w:p>
    <w:p w14:paraId="19A469B0" w14:textId="77777777" w:rsidR="00A460B0" w:rsidRPr="00A460B0" w:rsidRDefault="00A460B0" w:rsidP="00A460B0">
      <w:pPr>
        <w:numPr>
          <w:ilvl w:val="0"/>
          <w:numId w:val="37"/>
        </w:numPr>
      </w:pPr>
      <w:r w:rsidRPr="00A460B0">
        <w:rPr>
          <w:b/>
          <w:bCs/>
        </w:rPr>
        <w:t>Provides a single view:</w:t>
      </w:r>
    </w:p>
    <w:p w14:paraId="537745C0" w14:textId="77777777" w:rsidR="00A460B0" w:rsidRPr="00A460B0" w:rsidRDefault="00A460B0" w:rsidP="00A460B0">
      <w:r w:rsidRPr="00A460B0">
        <w:t>You can then manage, monitor, and govern all of these resources, including those outside Azure, from the Azure portal. </w:t>
      </w:r>
    </w:p>
    <w:p w14:paraId="1D8BB2AB" w14:textId="77777777" w:rsidR="00A460B0" w:rsidRDefault="00A460B0" w:rsidP="00FE05D9"/>
    <w:p w14:paraId="466C5CE1" w14:textId="5EB4782C" w:rsidR="00FE05D9" w:rsidRDefault="00FE05D9" w:rsidP="00FE05D9">
      <w:r w:rsidRPr="00FE05D9">
        <w:rPr>
          <w:b/>
          <w:bCs/>
          <w:color w:val="2B579A" w:themeColor="accent5"/>
        </w:rPr>
        <w:t>Azure VMware Solution</w:t>
      </w:r>
      <w:r w:rsidRPr="00CA396D">
        <w:rPr>
          <w:b/>
          <w:bCs/>
          <w:color w:val="2B579A" w:themeColor="accent5"/>
        </w:rPr>
        <w:t xml:space="preserve">: </w:t>
      </w:r>
      <w:r>
        <w:t>If you have VM-based private cloud and want to switch to public/hybrid, VMware solution helps with that</w:t>
      </w:r>
    </w:p>
    <w:p w14:paraId="20595F75" w14:textId="7826FB78" w:rsidR="00D12DE7" w:rsidRPr="00D12DE7" w:rsidRDefault="00D12DE7" w:rsidP="00D12DE7">
      <w:r>
        <w:rPr>
          <w:b/>
          <w:bCs/>
        </w:rPr>
        <w:t>C</w:t>
      </w:r>
      <w:r w:rsidRPr="00D12DE7">
        <w:rPr>
          <w:b/>
          <w:bCs/>
        </w:rPr>
        <w:t>onsumption-based model</w:t>
      </w:r>
      <w:r>
        <w:rPr>
          <w:b/>
          <w:bCs/>
        </w:rPr>
        <w:t xml:space="preserve"> : </w:t>
      </w:r>
      <w:r w:rsidRPr="00D12DE7">
        <w:t>Pay as you go</w:t>
      </w:r>
      <w:r w:rsidR="00EF3C20">
        <w:t>. This is Operational Expenditure where you spend only for operations whereas Captial Expenditure takes care of investing buy tangible resources like data center cooling system etc</w:t>
      </w:r>
    </w:p>
    <w:p w14:paraId="55082B20" w14:textId="55405044" w:rsidR="009D290E" w:rsidRDefault="00224E32" w:rsidP="009D290E">
      <w:pPr>
        <w:pStyle w:val="Heading1"/>
      </w:pPr>
      <w:bookmarkStart w:id="4" w:name="_Toc196838048"/>
      <w:r>
        <w:t>Benefits of using cloud services</w:t>
      </w:r>
      <w:bookmarkEnd w:id="4"/>
    </w:p>
    <w:p w14:paraId="4870595D" w14:textId="6161407B" w:rsidR="009D290E" w:rsidRDefault="009D290E" w:rsidP="009D290E">
      <w:r>
        <w:t>Load Balancing, High Availability and Aut</w:t>
      </w:r>
      <w:r w:rsidR="00ED7ED5">
        <w:t>o</w:t>
      </w:r>
      <w:r>
        <w:t xml:space="preserve"> Scaling</w:t>
      </w:r>
      <w:r w:rsidR="00ED7ED5">
        <w:t>, Predictability of Performance and Cost(</w:t>
      </w:r>
      <w:r w:rsidR="00ED7ED5" w:rsidRPr="00ED7ED5">
        <w:t>Total Cost of Ownership (TCO) or Pricing Calculator to get an estimate of potential cloud spend</w:t>
      </w:r>
      <w:r w:rsidR="00ED7ED5">
        <w:t>), Reliable</w:t>
      </w:r>
      <w:r w:rsidR="002A3D7C">
        <w:t>, security, governance and manageability</w:t>
      </w:r>
    </w:p>
    <w:p w14:paraId="7EC6771A" w14:textId="53CBE7A6" w:rsidR="00E666A6" w:rsidRDefault="00E666A6" w:rsidP="00E666A6">
      <w:pPr>
        <w:pStyle w:val="Heading2"/>
      </w:pPr>
      <w:bookmarkStart w:id="5" w:name="_Toc196838049"/>
      <w:r>
        <w:lastRenderedPageBreak/>
        <w:t>High Availability</w:t>
      </w:r>
      <w:bookmarkEnd w:id="5"/>
    </w:p>
    <w:p w14:paraId="49A27E7A" w14:textId="4B8E2EF1" w:rsidR="00E666A6" w:rsidRDefault="00E666A6" w:rsidP="00E666A6">
      <w:r>
        <w:t>It is based on uptime which varies based on cost. There is a difference between 99% and 99.9%</w:t>
      </w:r>
    </w:p>
    <w:p w14:paraId="208767D4" w14:textId="7D923983" w:rsidR="00DB40B9" w:rsidRDefault="00DB40B9" w:rsidP="00DB40B9">
      <w:pPr>
        <w:pStyle w:val="Heading2"/>
      </w:pPr>
      <w:bookmarkStart w:id="6" w:name="_Toc196838050"/>
      <w:r>
        <w:t>Scalability</w:t>
      </w:r>
      <w:bookmarkEnd w:id="6"/>
    </w:p>
    <w:p w14:paraId="4C847EFE" w14:textId="77777777" w:rsidR="00DB40B9" w:rsidRDefault="00DB40B9" w:rsidP="00E666A6">
      <w:r>
        <w:t xml:space="preserve">This refers to increasing the capacity during heavy traffic/performance issues. </w:t>
      </w:r>
    </w:p>
    <w:p w14:paraId="0560FD4A" w14:textId="77777777" w:rsidR="00513EC4" w:rsidRDefault="00513EC4" w:rsidP="00E666A6">
      <w:r>
        <w:t>Vertical Scaling (Scale up/down) – Increase the RAM in CPU of a single machine</w:t>
      </w:r>
    </w:p>
    <w:p w14:paraId="6020980A" w14:textId="1D7BBACC" w:rsidR="00513EC4" w:rsidRDefault="00513EC4" w:rsidP="00E666A6">
      <w:r>
        <w:t>Horizontal Scal</w:t>
      </w:r>
      <w:r w:rsidR="003C1AD1">
        <w:t>i</w:t>
      </w:r>
      <w:r>
        <w:t xml:space="preserve">ng (Scale out/in) – Increase the servers/nodes to share the workload </w:t>
      </w:r>
    </w:p>
    <w:p w14:paraId="2576D75A" w14:textId="04EDE4C1" w:rsidR="000174D0" w:rsidRDefault="000174D0" w:rsidP="00E666A6">
      <w:r>
        <w:t>VS is cost effective but chances of failure is high as the data relies only in one machine and if that has to get patch updated, there will be downtime. But HS it quite opposite.</w:t>
      </w:r>
    </w:p>
    <w:p w14:paraId="5C962E4B" w14:textId="41F76FB0" w:rsidR="00DB40B9" w:rsidRDefault="00DB40B9" w:rsidP="00E666A6">
      <w:r>
        <w:t xml:space="preserve">Refer this link for better understanding </w:t>
      </w:r>
      <w:hyperlink r:id="rId12" w:anchor=":~:text=While%20horizontal%20scaling%20refers%20to,%2C%20storage%2C%20or%20network%20speed." w:history="1">
        <w:r w:rsidRPr="00DB40B9">
          <w:rPr>
            <w:rStyle w:val="Hyperlink"/>
          </w:rPr>
          <w:t>Horizontal vs Vertical Scaling</w:t>
        </w:r>
      </w:hyperlink>
    </w:p>
    <w:p w14:paraId="766BD55C" w14:textId="3511CD4B" w:rsidR="00AD2145" w:rsidRDefault="00AD2145" w:rsidP="00AD2145">
      <w:pPr>
        <w:pStyle w:val="Heading2"/>
      </w:pPr>
      <w:bookmarkStart w:id="7" w:name="_Toc196838051"/>
      <w:r>
        <w:t>Reliability</w:t>
      </w:r>
      <w:bookmarkEnd w:id="7"/>
    </w:p>
    <w:p w14:paraId="49CF5F2E" w14:textId="7B8C5ACC" w:rsidR="00AD2145" w:rsidRDefault="00AD2145" w:rsidP="00AD2145">
      <w:r>
        <w:t>Azure is reliable since resources are available in different locations and auto shifting is possible if one location datacenter goes down.</w:t>
      </w:r>
    </w:p>
    <w:p w14:paraId="5DE7E0E5" w14:textId="22A845B6" w:rsidR="00B745BA" w:rsidRDefault="00B745BA" w:rsidP="00B745BA">
      <w:pPr>
        <w:pStyle w:val="Heading2"/>
      </w:pPr>
      <w:bookmarkStart w:id="8" w:name="_Toc196838052"/>
      <w:r>
        <w:t>Governance and Security</w:t>
      </w:r>
      <w:bookmarkEnd w:id="8"/>
    </w:p>
    <w:p w14:paraId="792EF80A" w14:textId="4C3D18C8" w:rsidR="00B745BA" w:rsidRDefault="00B745BA" w:rsidP="00AD2145">
      <w:r>
        <w:t>D</w:t>
      </w:r>
      <w:r w:rsidRPr="00B745BA">
        <w:t>istributed denial of service (DDoS)</w:t>
      </w:r>
      <w:r>
        <w:t xml:space="preserve"> is prevented by cloud providers. If you want more secured environment, go with IaaS to do your own patch updates. </w:t>
      </w:r>
    </w:p>
    <w:p w14:paraId="479A81DC" w14:textId="77777777" w:rsidR="00B745BA" w:rsidRPr="00B745BA" w:rsidRDefault="00B745BA" w:rsidP="00B745BA">
      <w:pPr>
        <w:pStyle w:val="Heading2"/>
      </w:pPr>
      <w:bookmarkStart w:id="9" w:name="_Toc196838053"/>
      <w:r w:rsidRPr="00B745BA">
        <w:t>Management</w:t>
      </w:r>
      <w:r w:rsidRPr="00B745BA">
        <w:rPr>
          <w:b/>
          <w:bCs/>
        </w:rPr>
        <w:t xml:space="preserve"> </w:t>
      </w:r>
      <w:r w:rsidRPr="00B745BA">
        <w:t>of the cloud</w:t>
      </w:r>
      <w:bookmarkEnd w:id="9"/>
    </w:p>
    <w:p w14:paraId="5CDDFC55" w14:textId="28A262E1" w:rsidR="00B745BA" w:rsidRPr="00AD2145" w:rsidRDefault="00B745BA" w:rsidP="00AD2145">
      <w:r>
        <w:t>Scale up/down in/out the resources when needed, deploy the resources and monitor it</w:t>
      </w:r>
      <w:r w:rsidR="002A3D7C">
        <w:t>, set alerts about performance</w:t>
      </w:r>
    </w:p>
    <w:p w14:paraId="477057DC" w14:textId="424FBA79" w:rsidR="002A3D7C" w:rsidRDefault="002A3D7C" w:rsidP="002A3D7C">
      <w:pPr>
        <w:pStyle w:val="Heading2"/>
      </w:pPr>
      <w:bookmarkStart w:id="10" w:name="_Toc196838054"/>
      <w:r w:rsidRPr="00B745BA">
        <w:t>Management</w:t>
      </w:r>
      <w:r w:rsidRPr="00B745BA">
        <w:rPr>
          <w:b/>
          <w:bCs/>
        </w:rPr>
        <w:t xml:space="preserve"> </w:t>
      </w:r>
      <w:r>
        <w:t>in</w:t>
      </w:r>
      <w:r w:rsidRPr="00B745BA">
        <w:t xml:space="preserve"> the cloud</w:t>
      </w:r>
      <w:bookmarkEnd w:id="10"/>
    </w:p>
    <w:p w14:paraId="563F2384" w14:textId="08E113B5" w:rsidR="009852BC" w:rsidRDefault="002A3D7C" w:rsidP="002A3D7C">
      <w:r>
        <w:t>Manage cloud through WebPortal, API, PowerShell and CLI</w:t>
      </w:r>
    </w:p>
    <w:p w14:paraId="4E8C7043" w14:textId="6C596AA6" w:rsidR="009852BC" w:rsidRPr="009852BC" w:rsidRDefault="0080208B" w:rsidP="009852BC">
      <w:pPr>
        <w:pStyle w:val="Heading1"/>
      </w:pPr>
      <w:hyperlink r:id="rId13" w:history="1">
        <w:bookmarkStart w:id="11" w:name="_Toc196838055"/>
        <w:r w:rsidRPr="0080208B">
          <w:t>C</w:t>
        </w:r>
        <w:r w:rsidR="009852BC" w:rsidRPr="009852BC">
          <w:t>ore architectural components of Azure</w:t>
        </w:r>
        <w:bookmarkEnd w:id="11"/>
        <w:r w:rsidR="009852BC" w:rsidRPr="009852BC">
          <w:t> </w:t>
        </w:r>
      </w:hyperlink>
    </w:p>
    <w:p w14:paraId="33850A0B" w14:textId="7F4D65B1" w:rsidR="00630574" w:rsidRPr="00630574" w:rsidRDefault="00630574" w:rsidP="00630574">
      <w:pPr>
        <w:pStyle w:val="Heading2"/>
      </w:pPr>
      <w:bookmarkStart w:id="12" w:name="_Toc196838056"/>
      <w:r w:rsidRPr="00630574">
        <w:t>Azure</w:t>
      </w:r>
      <w:r w:rsidRPr="00630574">
        <w:rPr>
          <w:b/>
          <w:bCs/>
        </w:rPr>
        <w:t xml:space="preserve"> </w:t>
      </w:r>
      <w:r w:rsidRPr="00630574">
        <w:t>physical infrastructure</w:t>
      </w:r>
      <w:bookmarkEnd w:id="12"/>
    </w:p>
    <w:p w14:paraId="347E8A51" w14:textId="747DEC00" w:rsidR="00630574" w:rsidRDefault="00630574" w:rsidP="00E666A6">
      <w:r>
        <w:t xml:space="preserve">Region is asked for all the services except for </w:t>
      </w:r>
      <w:r w:rsidRPr="00630574">
        <w:t>Microsoft Entra ID, Azure Traffic Manager, and Azure DNS</w:t>
      </w:r>
    </w:p>
    <w:p w14:paraId="3067436E" w14:textId="77AA4DDE" w:rsidR="009312C8" w:rsidRDefault="009312C8" w:rsidP="00E666A6">
      <w:r w:rsidRPr="009312C8">
        <w:lastRenderedPageBreak/>
        <w:t>An availability zone is set up to be an isolation boundary. If one zone goes down, the other continues working. Availability zones are connected through high-speed, private fiber-optic networks.</w:t>
      </w:r>
    </w:p>
    <w:p w14:paraId="38F89EB6" w14:textId="77777777" w:rsidR="009312C8" w:rsidRPr="009312C8" w:rsidRDefault="009312C8" w:rsidP="009312C8">
      <w:r w:rsidRPr="009312C8">
        <w:t>Availability zones are primarily for VMs, managed disks, load balancers, and SQL databases. Azure services that support availability zones fall into three categories:</w:t>
      </w:r>
    </w:p>
    <w:p w14:paraId="34ED7300" w14:textId="77777777" w:rsidR="009312C8" w:rsidRPr="009312C8" w:rsidRDefault="009312C8" w:rsidP="009312C8">
      <w:pPr>
        <w:numPr>
          <w:ilvl w:val="0"/>
          <w:numId w:val="36"/>
        </w:numPr>
      </w:pPr>
      <w:r w:rsidRPr="009312C8">
        <w:t>Zonal services: You pin the resource to a specific zone (for example, VMs, managed disks, IP addresses).</w:t>
      </w:r>
    </w:p>
    <w:p w14:paraId="14619A66" w14:textId="77777777" w:rsidR="009312C8" w:rsidRPr="009312C8" w:rsidRDefault="009312C8" w:rsidP="009312C8">
      <w:pPr>
        <w:numPr>
          <w:ilvl w:val="0"/>
          <w:numId w:val="36"/>
        </w:numPr>
      </w:pPr>
      <w:r w:rsidRPr="009312C8">
        <w:t>Zone-redundant services: The platform replicates automatically across zones (for example, zone-redundant storage, SQL Database).</w:t>
      </w:r>
    </w:p>
    <w:p w14:paraId="7F6CF4E5" w14:textId="498F1660" w:rsidR="009312C8" w:rsidRPr="009312C8" w:rsidRDefault="009312C8" w:rsidP="009312C8">
      <w:pPr>
        <w:numPr>
          <w:ilvl w:val="0"/>
          <w:numId w:val="36"/>
        </w:numPr>
      </w:pPr>
      <w:r w:rsidRPr="009312C8">
        <w:t>Non-regional services: Services are always available from Azure geographies and are resilient to zone-wide outages as well as region-wide outages.</w:t>
      </w:r>
      <w:r w:rsidR="00ED54EC">
        <w:t xml:space="preserve"> Not specific to one region/zone. It is available across the globe. Eg: Microsoft Entra ID no region/zone will be asked for this.</w:t>
      </w:r>
    </w:p>
    <w:p w14:paraId="11FBFE17" w14:textId="77777777" w:rsidR="009312C8" w:rsidRPr="009312C8" w:rsidRDefault="009312C8" w:rsidP="009312C8">
      <w:r w:rsidRPr="009312C8">
        <w:t>Even with the additional resiliency that availability zones provide, it’s possible that an event could be so large that it impacts multiple availability zones in a single region. To provide even further resilience, Azure has Region Pairs.</w:t>
      </w:r>
    </w:p>
    <w:p w14:paraId="0CEFA3B6" w14:textId="77777777" w:rsidR="009312C8" w:rsidRDefault="009312C8" w:rsidP="00E666A6"/>
    <w:p w14:paraId="32BF6B54" w14:textId="2C53145A" w:rsidR="00C51132" w:rsidRDefault="00C51132" w:rsidP="00E666A6">
      <w:r>
        <w:t>One or Group of Datacentre forms Availability Zones -&gt; Multiple availability zones -&gt; Regions -&gt; Two regions connected -&gt; Region Pairs</w:t>
      </w:r>
    </w:p>
    <w:p w14:paraId="51E6E59E" w14:textId="759FA981" w:rsidR="00135845" w:rsidRDefault="00135845" w:rsidP="00E666A6">
      <w:r w:rsidRPr="00135845">
        <w:rPr>
          <w:noProof/>
        </w:rPr>
        <w:drawing>
          <wp:inline distT="0" distB="0" distL="0" distR="0" wp14:anchorId="09369F9F" wp14:editId="16781F83">
            <wp:extent cx="5943600" cy="2917825"/>
            <wp:effectExtent l="0" t="0" r="0" b="0"/>
            <wp:docPr id="8346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9962" name=""/>
                    <pic:cNvPicPr/>
                  </pic:nvPicPr>
                  <pic:blipFill>
                    <a:blip r:embed="rId14"/>
                    <a:stretch>
                      <a:fillRect/>
                    </a:stretch>
                  </pic:blipFill>
                  <pic:spPr>
                    <a:xfrm>
                      <a:off x="0" y="0"/>
                      <a:ext cx="5943600" cy="2917825"/>
                    </a:xfrm>
                    <a:prstGeom prst="rect">
                      <a:avLst/>
                    </a:prstGeom>
                  </pic:spPr>
                </pic:pic>
              </a:graphicData>
            </a:graphic>
          </wp:inline>
        </w:drawing>
      </w:r>
    </w:p>
    <w:p w14:paraId="38C2259B" w14:textId="77777777" w:rsidR="00F751B6" w:rsidRPr="00E666A6" w:rsidRDefault="00F751B6" w:rsidP="00E666A6"/>
    <w:p w14:paraId="6BB9C4F3" w14:textId="27E6720D" w:rsidR="00FE05D9" w:rsidRDefault="005215E0" w:rsidP="00FE05D9">
      <w:r>
        <w:lastRenderedPageBreak/>
        <w:t xml:space="preserve">Region Pairs: East US region is paired with West US. So if one has outage or patch update, the other region will be </w:t>
      </w:r>
      <w:r w:rsidR="00162874">
        <w:t>restored</w:t>
      </w:r>
      <w:r>
        <w:t xml:space="preserve"> and running</w:t>
      </w:r>
    </w:p>
    <w:p w14:paraId="22D6272A" w14:textId="77777777" w:rsidR="00162874" w:rsidRDefault="00162874" w:rsidP="00FE05D9"/>
    <w:p w14:paraId="1D3B7E1D" w14:textId="77777777" w:rsidR="00162874" w:rsidRDefault="00162874" w:rsidP="00162874">
      <w:pPr>
        <w:pStyle w:val="Heading2"/>
      </w:pPr>
      <w:bookmarkStart w:id="13" w:name="_Toc196838057"/>
      <w:r w:rsidRPr="00162874">
        <w:t>Azure</w:t>
      </w:r>
      <w:r w:rsidRPr="00162874">
        <w:rPr>
          <w:b/>
          <w:bCs/>
        </w:rPr>
        <w:t xml:space="preserve"> </w:t>
      </w:r>
      <w:r w:rsidRPr="00162874">
        <w:t>management infrastructure</w:t>
      </w:r>
      <w:bookmarkEnd w:id="13"/>
    </w:p>
    <w:p w14:paraId="50E8C128" w14:textId="77777777" w:rsidR="00A17E84" w:rsidRPr="00B745BA" w:rsidRDefault="00A17E84" w:rsidP="00A17E84"/>
    <w:p w14:paraId="0C470389" w14:textId="77777777" w:rsidR="00A17E84" w:rsidRPr="003D0D19" w:rsidRDefault="00A17E84" w:rsidP="00A17E84">
      <w:r w:rsidRPr="003D0D19">
        <w:t>Analogy</w:t>
      </w:r>
      <w:r>
        <w:t xml:space="preserve"> for Azure Account vs Subscription:</w:t>
      </w:r>
    </w:p>
    <w:p w14:paraId="1B5F56BE" w14:textId="77777777" w:rsidR="00A17E84" w:rsidRPr="003D0D19" w:rsidRDefault="00A17E84" w:rsidP="00A17E84">
      <w:r w:rsidRPr="003D0D19">
        <w:t>Imagine a bank account. Your Azure account is the bank, and your Azure subscriptions are the different savings accounts you have within that bank. Each savings account (subscription) has its own balance (resources) and is linked to your overall bank account (Azure account). </w:t>
      </w:r>
    </w:p>
    <w:p w14:paraId="338F84CD" w14:textId="10CB240C" w:rsidR="00A17E84" w:rsidRDefault="00A17E84" w:rsidP="00A17E84">
      <w:r>
        <w:t>Account -&gt; ManagementGroups -&gt; subscription (Webdesign, HR, Marketing) -&gt; resource groups (dev, prod, test rgs) -&gt;resources (Storage, VMs, Softwares etc)</w:t>
      </w:r>
    </w:p>
    <w:p w14:paraId="23E674C8" w14:textId="77777777" w:rsidR="00A17E84" w:rsidRDefault="00A17E84" w:rsidP="00A17E84">
      <w:r>
        <w:t>One account can have multiple subscriptions and one subscription can have multiple resource groups</w:t>
      </w:r>
    </w:p>
    <w:p w14:paraId="6228C3B4" w14:textId="77777777" w:rsidR="00A17E84" w:rsidRPr="00A17E84" w:rsidRDefault="00A17E84" w:rsidP="00A17E84"/>
    <w:p w14:paraId="26425F95" w14:textId="4E075B82" w:rsidR="00222AA2" w:rsidRDefault="009D3283" w:rsidP="00222AA2">
      <w:r>
        <w:t>A resource at a time, can a exist under one resource group whereas resource group can have multiple resources.</w:t>
      </w:r>
    </w:p>
    <w:p w14:paraId="6BEF14C0" w14:textId="77F5F933" w:rsidR="008A70EF" w:rsidRDefault="008A70EF" w:rsidP="00222AA2">
      <w:r>
        <w:t>2 boundaries in Azure subscription:</w:t>
      </w:r>
    </w:p>
    <w:p w14:paraId="1282C646" w14:textId="2059F818" w:rsidR="008A70EF" w:rsidRDefault="008A70EF" w:rsidP="00222AA2">
      <w:r>
        <w:t>Billing Boundary</w:t>
      </w:r>
      <w:r w:rsidR="00BE1841">
        <w:t xml:space="preserve"> – Each subscription will have invoice </w:t>
      </w:r>
    </w:p>
    <w:p w14:paraId="53E7E001" w14:textId="0E830046" w:rsidR="008A70EF" w:rsidRDefault="008A70EF" w:rsidP="00222AA2">
      <w:r>
        <w:t>Access level Boundary</w:t>
      </w:r>
      <w:r w:rsidR="00BE1841">
        <w:t xml:space="preserve"> – Subscription and billing based on access</w:t>
      </w:r>
      <w:r w:rsidR="00BE1841" w:rsidRPr="00BE1841">
        <w:t>. An example is that within a business, you have different departments to which you apply distinct Azure subscription policies. This billing model allows you to manage and control access to the resources that users provision with specific subscriptions.</w:t>
      </w:r>
    </w:p>
    <w:p w14:paraId="1EF4F36A" w14:textId="77777777" w:rsidR="00387350" w:rsidRPr="00387350" w:rsidRDefault="00A17E84" w:rsidP="00387350">
      <w:pPr>
        <w:pStyle w:val="Heading2"/>
      </w:pPr>
      <w:bookmarkStart w:id="14" w:name="_Toc196838058"/>
      <w:r w:rsidRPr="00387350">
        <w:t>Management Group</w:t>
      </w:r>
      <w:bookmarkEnd w:id="14"/>
    </w:p>
    <w:p w14:paraId="1DA5D02A" w14:textId="03A65419" w:rsidR="00A17E84" w:rsidRDefault="00A17E84" w:rsidP="00222AA2">
      <w:r>
        <w:t xml:space="preserve"> </w:t>
      </w:r>
      <w:r w:rsidRPr="00A17E84">
        <w:t>If you have many subscriptions, you might need a way to efficiently manage access, policies, and compliance for those subscriptions. Azure management groups provide a level of scope above subscriptions. You organize subscriptions into containers called management groups and apply governance conditions to the management groups. All subscriptions within a management group automatically inherit the conditions applied to the management group, the same way that resource groups inherit settings from subscriptions and resources inherit from resource groups. Management groups give you enterprise-grade management at a large scale, no matter what type of subscriptions you might have. Management groups can be nested.</w:t>
      </w:r>
    </w:p>
    <w:p w14:paraId="731F720D" w14:textId="07EAB138" w:rsidR="00A54C11" w:rsidRDefault="00A54C11" w:rsidP="00222AA2">
      <w:r>
        <w:lastRenderedPageBreak/>
        <w:t>10,000 mgmt groups can be created with max 6 levels of hierarchy ex</w:t>
      </w:r>
      <w:r w:rsidR="001163BE">
        <w:t>c</w:t>
      </w:r>
      <w:r>
        <w:t>luding root/subscription level</w:t>
      </w:r>
    </w:p>
    <w:p w14:paraId="395AA2F6" w14:textId="77777777" w:rsidR="00387350" w:rsidRPr="00387350" w:rsidRDefault="00387350" w:rsidP="00387350">
      <w:pPr>
        <w:pStyle w:val="Heading2"/>
      </w:pPr>
      <w:bookmarkStart w:id="15" w:name="_Toc196838059"/>
      <w:r w:rsidRPr="00387350">
        <w:t>Azure RBAC</w:t>
      </w:r>
      <w:bookmarkEnd w:id="15"/>
      <w:r w:rsidRPr="00387350">
        <w:t xml:space="preserve"> </w:t>
      </w:r>
    </w:p>
    <w:p w14:paraId="2C263EF3" w14:textId="76AF2CE7" w:rsidR="00387350" w:rsidRDefault="00387350" w:rsidP="00222AA2">
      <w:r w:rsidRPr="00387350">
        <w:t>By moving multiple subscriptions under a management group, you can create one Azure role-based access control (Azure RBAC) assignment on the management group. Assigning Azure RBAC at the management group level means that all sub-management groups, subscriptions, resource groups, and resources underneath that management group would also inherit those permission</w:t>
      </w:r>
    </w:p>
    <w:p w14:paraId="518C05F3" w14:textId="77777777" w:rsidR="00F51529" w:rsidRPr="00F51529" w:rsidRDefault="00F51529" w:rsidP="00F51529">
      <w:pPr>
        <w:pStyle w:val="Heading2"/>
      </w:pPr>
      <w:bookmarkStart w:id="16" w:name="_Toc196838060"/>
      <w:r w:rsidRPr="00F51529">
        <w:t>Azure virtual machines</w:t>
      </w:r>
      <w:bookmarkEnd w:id="16"/>
    </w:p>
    <w:p w14:paraId="604A1C6D" w14:textId="4F545B60" w:rsidR="00130846" w:rsidRDefault="00130846" w:rsidP="00222AA2">
      <w:r>
        <w:t>VMs can be scaled in/out based on the load. The VMs increase or decrease can be setup based on schedule, or manual or automated through load balancer which will distribute the loa</w:t>
      </w:r>
      <w:r w:rsidR="001163BE">
        <w:t xml:space="preserve">d </w:t>
      </w:r>
      <w:r>
        <w:t>evenly and not let one VM overloaded</w:t>
      </w:r>
    </w:p>
    <w:p w14:paraId="5B13FB99" w14:textId="2B2DA0D7" w:rsidR="00FF3468" w:rsidRDefault="00FF3468" w:rsidP="00FF3468">
      <w:pPr>
        <w:pStyle w:val="Heading2"/>
      </w:pPr>
      <w:bookmarkStart w:id="17" w:name="_Toc196838061"/>
      <w:r>
        <w:t>V</w:t>
      </w:r>
      <w:r w:rsidRPr="00F51529">
        <w:t>irtual machines</w:t>
      </w:r>
      <w:r>
        <w:t xml:space="preserve"> availability sets</w:t>
      </w:r>
      <w:bookmarkEnd w:id="17"/>
      <w:r>
        <w:tab/>
      </w:r>
    </w:p>
    <w:p w14:paraId="1F25F851" w14:textId="0211D367" w:rsidR="00FF3468" w:rsidRDefault="00FF3468" w:rsidP="00FF3468">
      <w:r>
        <w:t>Availability of virtual machine is ensured in two ways:</w:t>
      </w:r>
    </w:p>
    <w:p w14:paraId="555A8D66" w14:textId="3EDBAFFE" w:rsidR="00FF3468" w:rsidRDefault="00FF3468" w:rsidP="00FF3468">
      <w:r>
        <w:t>Update Domain: Groups VMs that can be rebooted at the same time. So, if user picks this option, VMs from multiple update domains are selected so that if one VM is down due to software update/reboot, other VM will restore</w:t>
      </w:r>
    </w:p>
    <w:p w14:paraId="40A17EF7" w14:textId="7D3017DF" w:rsidR="00CC18B6" w:rsidRDefault="00CC18B6" w:rsidP="00FF3468">
      <w:r>
        <w:t>Fault Domain: Same as above but grouped based on power source and network switch</w:t>
      </w:r>
    </w:p>
    <w:p w14:paraId="5A717238" w14:textId="77777777" w:rsidR="0025505E" w:rsidRPr="0025505E" w:rsidRDefault="0025505E" w:rsidP="0025505E">
      <w:r w:rsidRPr="0025505E">
        <w:t xml:space="preserve">  A </w:t>
      </w:r>
      <w:r w:rsidRPr="0025505E">
        <w:rPr>
          <w:b/>
          <w:bCs/>
        </w:rPr>
        <w:t>VM</w:t>
      </w:r>
      <w:r w:rsidRPr="0025505E">
        <w:t xml:space="preserve"> is like running a full, independent computer inside your existing computer.</w:t>
      </w:r>
    </w:p>
    <w:p w14:paraId="4D37C362" w14:textId="77777777" w:rsidR="0025505E" w:rsidRDefault="0025505E" w:rsidP="0025505E">
      <w:r w:rsidRPr="0025505E">
        <w:t xml:space="preserve">  A </w:t>
      </w:r>
      <w:r w:rsidRPr="0025505E">
        <w:rPr>
          <w:b/>
          <w:bCs/>
        </w:rPr>
        <w:t>Virtual Desktop</w:t>
      </w:r>
      <w:r w:rsidRPr="0025505E">
        <w:t xml:space="preserve"> is a </w:t>
      </w:r>
      <w:r w:rsidRPr="0025505E">
        <w:rPr>
          <w:i/>
          <w:iCs/>
        </w:rPr>
        <w:t>remote version</w:t>
      </w:r>
      <w:r w:rsidRPr="0025505E">
        <w:t xml:space="preserve"> of your desktop environment, often accessed from a server or the cloud.</w:t>
      </w:r>
    </w:p>
    <w:p w14:paraId="6BCE3131" w14:textId="7AC69C4C" w:rsidR="00666F41" w:rsidRDefault="00666F41" w:rsidP="0025505E">
      <w:r>
        <w:t>VM hosts multiple VDs if we use same OS.</w:t>
      </w:r>
      <w:r w:rsidR="00A36345">
        <w:t xml:space="preserve"> For eg: One laptop/server can have multiple sign-ins if the user requirements is all the same. If not, multiple VMs are required.</w:t>
      </w:r>
    </w:p>
    <w:p w14:paraId="3A4C6CA8" w14:textId="77777777" w:rsidR="00A36345" w:rsidRDefault="00A36345" w:rsidP="00A36345">
      <w:pPr>
        <w:pStyle w:val="Heading2"/>
      </w:pPr>
      <w:bookmarkStart w:id="18" w:name="_Toc196838062"/>
      <w:r w:rsidRPr="00A36345">
        <w:t>Azure</w:t>
      </w:r>
      <w:r w:rsidRPr="00A36345">
        <w:rPr>
          <w:b/>
          <w:bCs/>
        </w:rPr>
        <w:t xml:space="preserve"> </w:t>
      </w:r>
      <w:r w:rsidRPr="00A36345">
        <w:t>containers</w:t>
      </w:r>
      <w:bookmarkEnd w:id="18"/>
    </w:p>
    <w:p w14:paraId="5420EC1E" w14:textId="65B6EF08" w:rsidR="00A36345" w:rsidRDefault="00A36345" w:rsidP="00A36345">
      <w:r>
        <w:t>For multiple OS in a single host, multiple VMs are required. This can be avoided by using Containers where with one host and multiple hubs, faster performance dockers helps.</w:t>
      </w:r>
    </w:p>
    <w:p w14:paraId="45EEBCB5" w14:textId="22D40E92" w:rsidR="00A36345" w:rsidRDefault="00A36345" w:rsidP="00A36345">
      <w:r>
        <w:t xml:space="preserve">VM is still preferred when consumer needs </w:t>
      </w:r>
      <w:r w:rsidR="00C34D6A">
        <w:t>full control.</w:t>
      </w:r>
      <w:r w:rsidR="00AE463A">
        <w:t xml:space="preserve"> Each VM is a different computer inside main computer grabbing separate hardware, CPU, memory etc from Hosting Main Computer.</w:t>
      </w:r>
    </w:p>
    <w:p w14:paraId="400860E9" w14:textId="05B3FE92" w:rsidR="00C34D6A" w:rsidRPr="00A36345" w:rsidRDefault="00C7371E" w:rsidP="00A36345">
      <w:r>
        <w:t>Azure Container instances are Platform as a Service</w:t>
      </w:r>
    </w:p>
    <w:p w14:paraId="6F83BD2F" w14:textId="3F3A0CAE" w:rsidR="002F5076" w:rsidRDefault="002F5076" w:rsidP="0025505E">
      <w:r w:rsidRPr="002F5076">
        <w:lastRenderedPageBreak/>
        <w:t>If you have specific hardware requirements for your project, or you are developing on one hardware platform and need to target another like Windows vs MacOS, you will need to use a virtual machine. Most other 'software only' requirements can be met by using containers.</w:t>
      </w:r>
    </w:p>
    <w:p w14:paraId="5C2671A9" w14:textId="6DB4563D" w:rsidR="002F5076" w:rsidRDefault="002F5076" w:rsidP="0025505E">
      <w:r>
        <w:t>Container is not secured as it is not hardware level configuration, so if one container is exploited, high chances other container may get hijacked. But VMs are completely secure.</w:t>
      </w:r>
    </w:p>
    <w:p w14:paraId="3C53A90C" w14:textId="3326D14C" w:rsidR="002670BE" w:rsidRDefault="002670BE" w:rsidP="0025505E">
      <w:r>
        <w:t>Eg for containers: Website front end hosted in one container and back end in other. So, if back-end is stressed, it can load balanced without impacting the front end as it is in a separate container. So a website can be handled piece by piece not disturbing other parts which is called microservice architecture</w:t>
      </w:r>
    </w:p>
    <w:p w14:paraId="43DCC851" w14:textId="41ABFE37" w:rsidR="005156FE" w:rsidRPr="0025505E" w:rsidRDefault="005156FE" w:rsidP="0025505E">
      <w:r w:rsidRPr="005156FE">
        <w:rPr>
          <w:noProof/>
        </w:rPr>
        <w:drawing>
          <wp:inline distT="0" distB="0" distL="0" distR="0" wp14:anchorId="7E444863" wp14:editId="2C0A492E">
            <wp:extent cx="5943600" cy="1951355"/>
            <wp:effectExtent l="0" t="0" r="0" b="0"/>
            <wp:docPr id="18936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24339" name=""/>
                    <pic:cNvPicPr/>
                  </pic:nvPicPr>
                  <pic:blipFill>
                    <a:blip r:embed="rId15"/>
                    <a:stretch>
                      <a:fillRect/>
                    </a:stretch>
                  </pic:blipFill>
                  <pic:spPr>
                    <a:xfrm>
                      <a:off x="0" y="0"/>
                      <a:ext cx="5943600" cy="1951355"/>
                    </a:xfrm>
                    <a:prstGeom prst="rect">
                      <a:avLst/>
                    </a:prstGeom>
                  </pic:spPr>
                </pic:pic>
              </a:graphicData>
            </a:graphic>
          </wp:inline>
        </w:drawing>
      </w:r>
    </w:p>
    <w:p w14:paraId="02C31D43" w14:textId="77777777" w:rsidR="0025505E" w:rsidRPr="00F51529" w:rsidRDefault="0025505E" w:rsidP="00FF3468"/>
    <w:p w14:paraId="67442674" w14:textId="77777777" w:rsidR="002670BE" w:rsidRPr="002670BE" w:rsidRDefault="002670BE" w:rsidP="002670BE">
      <w:pPr>
        <w:pStyle w:val="Heading2"/>
      </w:pPr>
      <w:bookmarkStart w:id="19" w:name="_Toc196838063"/>
      <w:r w:rsidRPr="002670BE">
        <w:t>Azure Kubernetes Service</w:t>
      </w:r>
      <w:bookmarkEnd w:id="19"/>
    </w:p>
    <w:p w14:paraId="4BB7A0CE" w14:textId="6884734D" w:rsidR="002670BE" w:rsidRDefault="002670BE" w:rsidP="00222AA2">
      <w:r>
        <w:t>Manges the container orchestration</w:t>
      </w:r>
    </w:p>
    <w:p w14:paraId="71EE6F9F" w14:textId="66D2EA03" w:rsidR="00AC231C" w:rsidRDefault="00AC231C" w:rsidP="00AC231C">
      <w:pPr>
        <w:pStyle w:val="Heading2"/>
      </w:pPr>
      <w:bookmarkStart w:id="20" w:name="_Toc196838064"/>
      <w:r>
        <w:t>Azure Functions</w:t>
      </w:r>
      <w:bookmarkEnd w:id="20"/>
    </w:p>
    <w:p w14:paraId="127A4051" w14:textId="63814985" w:rsidR="00AC231C" w:rsidRDefault="00AC231C" w:rsidP="00222AA2">
      <w:r w:rsidRPr="00AC231C">
        <w:t>Functions can be either stateless or stateful. When they're stateless (the default), they behave as if they restart every time they respond to an event. When they're stateful (called Durable Functions), a context is passed through the function to track prior activity.</w:t>
      </w:r>
    </w:p>
    <w:p w14:paraId="16366744" w14:textId="77777777" w:rsidR="000527EB" w:rsidRPr="000527EB" w:rsidRDefault="000527EB" w:rsidP="000527EB">
      <w:r w:rsidRPr="000527EB">
        <w:t xml:space="preserve">  Use </w:t>
      </w:r>
      <w:r w:rsidRPr="000527EB">
        <w:rPr>
          <w:b/>
          <w:bCs/>
        </w:rPr>
        <w:t>Power Automate</w:t>
      </w:r>
      <w:r w:rsidRPr="000527EB">
        <w:t xml:space="preserve"> when you want quick, user-friendly automation between services.</w:t>
      </w:r>
    </w:p>
    <w:p w14:paraId="40246210" w14:textId="77777777" w:rsidR="000527EB" w:rsidRDefault="000527EB" w:rsidP="000527EB">
      <w:r w:rsidRPr="000527EB">
        <w:t xml:space="preserve">  Use </w:t>
      </w:r>
      <w:r w:rsidRPr="000527EB">
        <w:rPr>
          <w:b/>
          <w:bCs/>
        </w:rPr>
        <w:t>Azure Functions</w:t>
      </w:r>
      <w:r w:rsidRPr="000527EB">
        <w:t xml:space="preserve"> when you need </w:t>
      </w:r>
      <w:r w:rsidRPr="000527EB">
        <w:rPr>
          <w:b/>
          <w:bCs/>
        </w:rPr>
        <w:t>custom code, heavy logic, or better scalability</w:t>
      </w:r>
      <w:r w:rsidRPr="000527EB">
        <w:t>.</w:t>
      </w:r>
    </w:p>
    <w:p w14:paraId="78CB0A5F" w14:textId="77777777" w:rsidR="000527EB" w:rsidRDefault="000527EB" w:rsidP="000527EB"/>
    <w:p w14:paraId="31C20FD0" w14:textId="7B3E8380" w:rsidR="000527EB" w:rsidRDefault="000527EB" w:rsidP="000527EB">
      <w:r>
        <w:t xml:space="preserve">Containers are used for complex logic, long time working in a webapp, legacy app migrations- lift ad shift etc while Azure functions are used when we need simple functions/tasks using API like webhook trigger etc. Power Automate can be used if there simpler tasks like emails sending, </w:t>
      </w:r>
      <w:r>
        <w:lastRenderedPageBreak/>
        <w:t>teams notifications, one drive/share point check for files etc. Azure functions can be used to read the context of file.</w:t>
      </w:r>
    </w:p>
    <w:p w14:paraId="57B264B8" w14:textId="77777777" w:rsidR="001E0F0C" w:rsidRPr="000527EB" w:rsidRDefault="001E0F0C" w:rsidP="000527EB"/>
    <w:p w14:paraId="383E0A77" w14:textId="5AB22CFF" w:rsidR="000527EB" w:rsidRDefault="001E0F0C" w:rsidP="001E0F0C">
      <w:pPr>
        <w:pStyle w:val="Heading2"/>
      </w:pPr>
      <w:bookmarkStart w:id="21" w:name="_Toc196838065"/>
      <w:r>
        <w:t>Types of Azure App Services</w:t>
      </w:r>
      <w:bookmarkEnd w:id="21"/>
    </w:p>
    <w:p w14:paraId="38B16B85" w14:textId="2345E4B2" w:rsidR="001E0F0C" w:rsidRDefault="001E0F0C" w:rsidP="001E0F0C">
      <w:r>
        <w:t>WebApp – To build any web applications using nodejs, python, php etc</w:t>
      </w:r>
    </w:p>
    <w:p w14:paraId="10D15838" w14:textId="2253A270" w:rsidR="001E0F0C" w:rsidRDefault="001E0F0C" w:rsidP="001E0F0C">
      <w:r>
        <w:t>ApiApp – To build any REST api apps</w:t>
      </w:r>
    </w:p>
    <w:p w14:paraId="293A35C0" w14:textId="2194FDDC" w:rsidR="001E0F0C" w:rsidRDefault="001E0F0C" w:rsidP="001E0F0C">
      <w:r>
        <w:t>WebJob – To do simpler web based automatic tasks like, send email or resize images once signedup/uploaded respectively</w:t>
      </w:r>
    </w:p>
    <w:p w14:paraId="0C005EAB" w14:textId="01DB1162" w:rsidR="001E0F0C" w:rsidRDefault="001E0F0C" w:rsidP="001E0F0C">
      <w:r>
        <w:t>MobileApp – To build mobile apps and send notifications/store data in Azure SQL database</w:t>
      </w:r>
    </w:p>
    <w:p w14:paraId="27B6DB9D" w14:textId="77777777" w:rsidR="009E3BAF" w:rsidRDefault="009E3BAF" w:rsidP="001E0F0C"/>
    <w:p w14:paraId="5395E699" w14:textId="2F4AF6D5" w:rsidR="009E3BAF" w:rsidRDefault="009E3BAF" w:rsidP="009E3BAF">
      <w:pPr>
        <w:pStyle w:val="Heading2"/>
      </w:pPr>
      <w:bookmarkStart w:id="22" w:name="_Toc196838066"/>
      <w:r>
        <w:t>Azure Virtual Networking</w:t>
      </w:r>
      <w:bookmarkEnd w:id="22"/>
    </w:p>
    <w:p w14:paraId="15DF6943" w14:textId="0C68CCF5" w:rsidR="00252E5C" w:rsidRDefault="00252E5C" w:rsidP="00252E5C">
      <w:r>
        <w:t xml:space="preserve">Azure VNet and subnet are to </w:t>
      </w:r>
      <w:r w:rsidR="00305AA0">
        <w:t xml:space="preserve">securely </w:t>
      </w:r>
      <w:r>
        <w:t>communicate my own azure resources with on-premise servers/consumers on internet/with each other resources eg: my database talks to my webapp</w:t>
      </w:r>
      <w:r w:rsidR="00305AA0">
        <w:t>.</w:t>
      </w:r>
    </w:p>
    <w:p w14:paraId="7CB7F981" w14:textId="22EF4BA4" w:rsidR="00305AA0" w:rsidRDefault="00305AA0" w:rsidP="00252E5C">
      <w:r>
        <w:t>It has both public and private endpoints to connect and communicate with.</w:t>
      </w:r>
    </w:p>
    <w:p w14:paraId="04CAED51" w14:textId="77777777" w:rsidR="00305AA0" w:rsidRPr="00305AA0" w:rsidRDefault="00305AA0" w:rsidP="00305AA0">
      <w:pPr>
        <w:rPr>
          <w:b/>
          <w:bCs/>
        </w:rPr>
      </w:pPr>
      <w:r w:rsidRPr="00305AA0">
        <w:rPr>
          <w:b/>
          <w:bCs/>
        </w:rPr>
        <w:t>Simple Analogy:</w:t>
      </w:r>
    </w:p>
    <w:p w14:paraId="77FEEFAC" w14:textId="77777777" w:rsidR="00305AA0" w:rsidRPr="00305AA0" w:rsidRDefault="00305AA0" w:rsidP="00305AA0">
      <w:r w:rsidRPr="00305AA0">
        <w:t>Imagine:</w:t>
      </w:r>
    </w:p>
    <w:p w14:paraId="0A3DA2FB" w14:textId="77777777" w:rsidR="00305AA0" w:rsidRPr="00305AA0" w:rsidRDefault="00305AA0" w:rsidP="00305AA0">
      <w:pPr>
        <w:numPr>
          <w:ilvl w:val="0"/>
          <w:numId w:val="38"/>
        </w:numPr>
      </w:pPr>
      <w:r w:rsidRPr="00305AA0">
        <w:t xml:space="preserve">You have a private neighborhood (that's your </w:t>
      </w:r>
      <w:r w:rsidRPr="00305AA0">
        <w:rPr>
          <w:b/>
          <w:bCs/>
        </w:rPr>
        <w:t>VNet</w:t>
      </w:r>
      <w:r w:rsidRPr="00305AA0">
        <w:t>)</w:t>
      </w:r>
    </w:p>
    <w:p w14:paraId="79A236A5" w14:textId="77777777" w:rsidR="00305AA0" w:rsidRPr="00305AA0" w:rsidRDefault="00305AA0" w:rsidP="00305AA0">
      <w:pPr>
        <w:numPr>
          <w:ilvl w:val="0"/>
          <w:numId w:val="38"/>
        </w:numPr>
      </w:pPr>
      <w:r w:rsidRPr="00305AA0">
        <w:t xml:space="preserve">Inside it, you have houses (your </w:t>
      </w:r>
      <w:r w:rsidRPr="00305AA0">
        <w:rPr>
          <w:b/>
          <w:bCs/>
        </w:rPr>
        <w:t>virtual machines</w:t>
      </w:r>
      <w:r w:rsidRPr="00305AA0">
        <w:t>, databases, web apps, etc.)</w:t>
      </w:r>
    </w:p>
    <w:p w14:paraId="5F17525F" w14:textId="77777777" w:rsidR="00305AA0" w:rsidRPr="00305AA0" w:rsidRDefault="00305AA0" w:rsidP="00305AA0">
      <w:pPr>
        <w:numPr>
          <w:ilvl w:val="0"/>
          <w:numId w:val="38"/>
        </w:numPr>
      </w:pPr>
      <w:r w:rsidRPr="00305AA0">
        <w:t xml:space="preserve">These houses can talk to each other through </w:t>
      </w:r>
      <w:r w:rsidRPr="00305AA0">
        <w:rPr>
          <w:b/>
          <w:bCs/>
        </w:rPr>
        <w:t>streets</w:t>
      </w:r>
      <w:r w:rsidRPr="00305AA0">
        <w:t xml:space="preserve"> (called </w:t>
      </w:r>
      <w:r w:rsidRPr="00305AA0">
        <w:rPr>
          <w:b/>
          <w:bCs/>
        </w:rPr>
        <w:t>subnets</w:t>
      </w:r>
      <w:r w:rsidRPr="00305AA0">
        <w:t>)</w:t>
      </w:r>
    </w:p>
    <w:p w14:paraId="1CBFFF39" w14:textId="77777777" w:rsidR="00305AA0" w:rsidRPr="00305AA0" w:rsidRDefault="00305AA0" w:rsidP="00305AA0">
      <w:pPr>
        <w:numPr>
          <w:ilvl w:val="0"/>
          <w:numId w:val="38"/>
        </w:numPr>
      </w:pPr>
      <w:r w:rsidRPr="00305AA0">
        <w:t xml:space="preserve">You can also build a </w:t>
      </w:r>
      <w:r w:rsidRPr="00305AA0">
        <w:rPr>
          <w:b/>
          <w:bCs/>
        </w:rPr>
        <w:t>gate</w:t>
      </w:r>
      <w:r w:rsidRPr="00305AA0">
        <w:t xml:space="preserve"> to allow some trusted visitors (like the internet or another network)</w:t>
      </w:r>
    </w:p>
    <w:p w14:paraId="31F24CEC" w14:textId="32B1D41F" w:rsidR="00310734" w:rsidRPr="00310734" w:rsidRDefault="00310734" w:rsidP="00252E5C">
      <w:pPr>
        <w:rPr>
          <w:b/>
          <w:bCs/>
          <w:color w:val="2B579A" w:themeColor="accent5"/>
          <w:u w:val="single"/>
        </w:rPr>
      </w:pPr>
      <w:r w:rsidRPr="00310734">
        <w:rPr>
          <w:b/>
          <w:bCs/>
          <w:color w:val="2B579A" w:themeColor="accent5"/>
          <w:u w:val="single"/>
        </w:rPr>
        <w:t>Communicate with on-premises resources</w:t>
      </w:r>
      <w:r w:rsidRPr="00310734">
        <w:rPr>
          <w:b/>
          <w:bCs/>
          <w:color w:val="2B579A" w:themeColor="accent5"/>
          <w:u w:val="single"/>
        </w:rPr>
        <w:t xml:space="preserve"> – 3 types:</w:t>
      </w:r>
    </w:p>
    <w:p w14:paraId="1E316B44" w14:textId="11FD27F5" w:rsidR="00E16D1B" w:rsidRDefault="00E16D1B" w:rsidP="00252E5C">
      <w:r w:rsidRPr="00E16D1B">
        <w:rPr>
          <w:b/>
          <w:bCs/>
        </w:rPr>
        <w:t xml:space="preserve">Point to Site: </w:t>
      </w:r>
      <w:r>
        <w:t>Client computer creating a VPN connection to talk to Azure virtual network and then to its resources.</w:t>
      </w:r>
    </w:p>
    <w:p w14:paraId="16808E37" w14:textId="03445337" w:rsidR="00E16D1B" w:rsidRDefault="00E16D1B" w:rsidP="00252E5C">
      <w:r w:rsidRPr="00E16D1B">
        <w:rPr>
          <w:b/>
          <w:bCs/>
        </w:rPr>
        <w:t>Site to Site:</w:t>
      </w:r>
      <w:r>
        <w:rPr>
          <w:b/>
          <w:bCs/>
        </w:rPr>
        <w:t xml:space="preserve"> </w:t>
      </w:r>
      <w:r>
        <w:t>Connecting the whole on-premise network through VPN Device to azure network. Hence, all the azure resources will be displayed as part of on-premise. They are all now connected through internet.</w:t>
      </w:r>
    </w:p>
    <w:p w14:paraId="79F96E5E" w14:textId="41026976" w:rsidR="00E16D1B" w:rsidRDefault="00E16D1B" w:rsidP="00252E5C">
      <w:r w:rsidRPr="00E16D1B">
        <w:rPr>
          <w:b/>
          <w:bCs/>
        </w:rPr>
        <w:t xml:space="preserve">ExpressRoute: </w:t>
      </w:r>
      <w:r>
        <w:t>Connecting on-premise with Azure, without internet but through high speed and secured fiber optic</w:t>
      </w:r>
    </w:p>
    <w:p w14:paraId="755D4428" w14:textId="71C49A30" w:rsidR="00CC06BC" w:rsidRPr="00CC06BC" w:rsidRDefault="00CC06BC" w:rsidP="00CC06BC">
      <w:r>
        <w:rPr>
          <w:b/>
          <w:bCs/>
        </w:rPr>
        <w:lastRenderedPageBreak/>
        <w:t>Border Gateway Protocol (BGP):</w:t>
      </w:r>
    </w:p>
    <w:p w14:paraId="160CA600" w14:textId="77777777" w:rsidR="00CC06BC" w:rsidRPr="00CC06BC" w:rsidRDefault="00CC06BC" w:rsidP="00CC06BC">
      <w:r w:rsidRPr="00CC06BC">
        <w:t>Imagine Azure and your office are two cities connected by roads.</w:t>
      </w:r>
      <w:r w:rsidRPr="00CC06BC">
        <w:br/>
        <w:t>BGP is the GPS system that helps the two cities keep track of which roads are open and what’s the best way to send cars (data).</w:t>
      </w:r>
    </w:p>
    <w:p w14:paraId="119983AF" w14:textId="0FBF4C61" w:rsidR="00C94060" w:rsidRPr="00C94060" w:rsidRDefault="00C94060" w:rsidP="00C94060">
      <w:r w:rsidRPr="00C94060">
        <w:rPr>
          <w:b/>
          <w:bCs/>
        </w:rPr>
        <w:t>Connect virtual networks</w:t>
      </w:r>
      <w:r>
        <w:rPr>
          <w:b/>
          <w:bCs/>
        </w:rPr>
        <w:t xml:space="preserve">: </w:t>
      </w:r>
      <w:r w:rsidRPr="00C94060">
        <w:t>Connect two virtual networks not through internet but through Microsoft network hence 2 virtual networks in two different regions can be connected – global interconnect</w:t>
      </w:r>
    </w:p>
    <w:p w14:paraId="6BE7E52B" w14:textId="77777777" w:rsidR="00E609B1" w:rsidRPr="00E609B1" w:rsidRDefault="00E609B1" w:rsidP="00E609B1">
      <w:pPr>
        <w:pStyle w:val="Heading2"/>
      </w:pPr>
      <w:bookmarkStart w:id="23" w:name="_Toc196838067"/>
      <w:r w:rsidRPr="00E609B1">
        <w:t>Azure virtual private networks</w:t>
      </w:r>
      <w:bookmarkEnd w:id="23"/>
    </w:p>
    <w:p w14:paraId="117ACE7F" w14:textId="25B52258" w:rsidR="00305AA0" w:rsidRDefault="00CA66D2" w:rsidP="00252E5C">
      <w:r>
        <w:t>VPN creates an encrypted tunnel when data is transferred from one resource to another using public network</w:t>
      </w:r>
    </w:p>
    <w:p w14:paraId="5B6A66CD" w14:textId="03BD62B0" w:rsidR="00D65E46" w:rsidRDefault="00D65E46" w:rsidP="00252E5C">
      <w:r>
        <w:t>Policy based VPN – You will predefine the IP addresses. So if the packet is designed to send to one of the predefined IP, then, the tunnel mentioned in the IP will be used to send the data securely</w:t>
      </w:r>
    </w:p>
    <w:p w14:paraId="2246C30A" w14:textId="218D1945" w:rsidR="00D65E46" w:rsidRDefault="00D65E46" w:rsidP="00252E5C">
      <w:r>
        <w:t>Analogy:</w:t>
      </w:r>
    </w:p>
    <w:p w14:paraId="68D0E92C" w14:textId="77777777" w:rsidR="00D65E46" w:rsidRPr="00D65E46" w:rsidRDefault="00D65E46" w:rsidP="00D65E46">
      <w:pPr>
        <w:numPr>
          <w:ilvl w:val="0"/>
          <w:numId w:val="39"/>
        </w:numPr>
      </w:pPr>
      <w:r w:rsidRPr="00D65E46">
        <w:t>The "policy" is a predefined rule like:</w:t>
      </w:r>
    </w:p>
    <w:p w14:paraId="318E2D27" w14:textId="77777777" w:rsidR="00D65E46" w:rsidRPr="00D65E46" w:rsidRDefault="00D65E46" w:rsidP="00D65E46">
      <w:r w:rsidRPr="00D65E46">
        <w:t>"All data from IP address A must go through Tunnel 1."</w:t>
      </w:r>
    </w:p>
    <w:p w14:paraId="366707C9" w14:textId="77777777" w:rsidR="00D65E46" w:rsidRPr="00D65E46" w:rsidRDefault="00D65E46" w:rsidP="00D65E46">
      <w:pPr>
        <w:numPr>
          <w:ilvl w:val="0"/>
          <w:numId w:val="39"/>
        </w:numPr>
      </w:pPr>
      <w:r w:rsidRPr="00D65E46">
        <w:t>Every time a packet arrives, the gateway checks the source and destination IP.</w:t>
      </w:r>
    </w:p>
    <w:p w14:paraId="0D83CC42" w14:textId="5B2BE275" w:rsidR="00D65E46" w:rsidRDefault="00D65E46" w:rsidP="00395B7C">
      <w:pPr>
        <w:numPr>
          <w:ilvl w:val="0"/>
          <w:numId w:val="39"/>
        </w:numPr>
      </w:pPr>
      <w:r w:rsidRPr="00D65E46">
        <w:t>It then uses the rule to decide which VPN tunnel to use.</w:t>
      </w:r>
    </w:p>
    <w:p w14:paraId="38C51864" w14:textId="19AADB8C" w:rsidR="00D65E46" w:rsidRDefault="00D65E46" w:rsidP="00252E5C">
      <w:r w:rsidRPr="00D65E46">
        <w:rPr>
          <w:b/>
          <w:bCs/>
        </w:rPr>
        <w:t>Route based VPN:</w:t>
      </w:r>
      <w:r w:rsidR="008A44F3">
        <w:rPr>
          <w:b/>
          <w:bCs/>
        </w:rPr>
        <w:t xml:space="preserve"> </w:t>
      </w:r>
      <w:r w:rsidR="008A44F3" w:rsidRPr="008A44F3">
        <w:t>It creates the tunnel and sends packets</w:t>
      </w:r>
      <w:r w:rsidR="008E2F24">
        <w:t xml:space="preserve"> in a shared public internet but in a secured wa.</w:t>
      </w:r>
      <w:r w:rsidR="008A44F3" w:rsidRPr="008A44F3">
        <w:t xml:space="preserve"> BGP says which path to choose and Route based VPN creates the tunnel and sends the packets</w:t>
      </w:r>
    </w:p>
    <w:p w14:paraId="0E1C1D44" w14:textId="7E863F49" w:rsidR="008E2F24" w:rsidRDefault="008E2F24" w:rsidP="008E2F24">
      <w:pPr>
        <w:pStyle w:val="Heading2"/>
      </w:pPr>
      <w:bookmarkStart w:id="24" w:name="_Toc196838068"/>
      <w:r>
        <w:t>Difference between Route based VPN, BGP, ExpressRoute</w:t>
      </w:r>
      <w:bookmarkEnd w:id="24"/>
    </w:p>
    <w:p w14:paraId="292564FE" w14:textId="77777777" w:rsidR="008E2F24" w:rsidRPr="008E2F24" w:rsidRDefault="008E2F24" w:rsidP="008E2F24">
      <w:pPr>
        <w:rPr>
          <w:b/>
          <w:bCs/>
        </w:rPr>
      </w:pPr>
      <w:r w:rsidRPr="008E2F24">
        <w:rPr>
          <w:b/>
          <w:bCs/>
        </w:rPr>
        <w:t>Route-Based VPN = Encrypted Tunnel Over the Internet</w:t>
      </w:r>
    </w:p>
    <w:p w14:paraId="1AA03C8B" w14:textId="77777777" w:rsidR="008E2F24" w:rsidRPr="008E2F24" w:rsidRDefault="008E2F24" w:rsidP="008E2F24">
      <w:pPr>
        <w:numPr>
          <w:ilvl w:val="0"/>
          <w:numId w:val="40"/>
        </w:numPr>
      </w:pPr>
      <w:r w:rsidRPr="008E2F24">
        <w:t xml:space="preserve">It’s like building a </w:t>
      </w:r>
      <w:r w:rsidRPr="008E2F24">
        <w:rPr>
          <w:b/>
          <w:bCs/>
        </w:rPr>
        <w:t>secure tunnel</w:t>
      </w:r>
      <w:r w:rsidRPr="008E2F24">
        <w:t xml:space="preserve"> through the public internet.</w:t>
      </w:r>
    </w:p>
    <w:p w14:paraId="103F52ED" w14:textId="77777777" w:rsidR="008E2F24" w:rsidRPr="008E2F24" w:rsidRDefault="008E2F24" w:rsidP="008E2F24">
      <w:pPr>
        <w:numPr>
          <w:ilvl w:val="0"/>
          <w:numId w:val="40"/>
        </w:numPr>
      </w:pPr>
      <w:r w:rsidRPr="008E2F24">
        <w:t xml:space="preserve">Think of it like </w:t>
      </w:r>
      <w:r w:rsidRPr="008E2F24">
        <w:rPr>
          <w:b/>
          <w:bCs/>
        </w:rPr>
        <w:t>driving on public highways</w:t>
      </w:r>
      <w:r w:rsidRPr="008E2F24">
        <w:t xml:space="preserve"> in a bulletproof car.</w:t>
      </w:r>
    </w:p>
    <w:p w14:paraId="685D0AF0" w14:textId="77777777" w:rsidR="008E2F24" w:rsidRPr="008E2F24" w:rsidRDefault="008E2F24" w:rsidP="008E2F24">
      <w:pPr>
        <w:numPr>
          <w:ilvl w:val="0"/>
          <w:numId w:val="40"/>
        </w:numPr>
      </w:pPr>
      <w:r w:rsidRPr="008E2F24">
        <w:t xml:space="preserve">You control where traffic goes using a </w:t>
      </w:r>
      <w:r w:rsidRPr="008E2F24">
        <w:rPr>
          <w:b/>
          <w:bCs/>
        </w:rPr>
        <w:t>routing table</w:t>
      </w:r>
      <w:r w:rsidRPr="008E2F24">
        <w:t>.</w:t>
      </w:r>
    </w:p>
    <w:p w14:paraId="547985E8" w14:textId="77777777" w:rsidR="008E2F24" w:rsidRPr="008E2F24" w:rsidRDefault="008E2F24" w:rsidP="008E2F24">
      <w:pPr>
        <w:numPr>
          <w:ilvl w:val="0"/>
          <w:numId w:val="40"/>
        </w:numPr>
      </w:pPr>
      <w:r w:rsidRPr="008E2F24">
        <w:t>It’s flexible and easy to set up.</w:t>
      </w:r>
    </w:p>
    <w:p w14:paraId="551304A0" w14:textId="77777777" w:rsidR="008E2F24" w:rsidRPr="008E2F24" w:rsidRDefault="008E2F24" w:rsidP="008E2F24">
      <w:pPr>
        <w:numPr>
          <w:ilvl w:val="0"/>
          <w:numId w:val="40"/>
        </w:numPr>
      </w:pPr>
      <w:r w:rsidRPr="008E2F24">
        <w:t xml:space="preserve">Traffic is </w:t>
      </w:r>
      <w:r w:rsidRPr="008E2F24">
        <w:rPr>
          <w:b/>
          <w:bCs/>
        </w:rPr>
        <w:t>encrypted</w:t>
      </w:r>
      <w:r w:rsidRPr="008E2F24">
        <w:t xml:space="preserve"> but still goes over the </w:t>
      </w:r>
      <w:r w:rsidRPr="008E2F24">
        <w:rPr>
          <w:b/>
          <w:bCs/>
        </w:rPr>
        <w:t>shared public internet</w:t>
      </w:r>
      <w:r w:rsidRPr="008E2F24">
        <w:t>.</w:t>
      </w:r>
    </w:p>
    <w:p w14:paraId="55A544D1" w14:textId="77777777" w:rsidR="008E2F24" w:rsidRPr="008E2F24" w:rsidRDefault="008E2F24" w:rsidP="008E2F24">
      <w:r w:rsidRPr="008E2F24">
        <w:rPr>
          <w:b/>
          <w:bCs/>
        </w:rPr>
        <w:lastRenderedPageBreak/>
        <w:t>Example</w:t>
      </w:r>
      <w:r w:rsidRPr="008E2F24">
        <w:t>: You use a route-based VPN to securely connect your office to Azure so employees can access a cloud database.</w:t>
      </w:r>
    </w:p>
    <w:p w14:paraId="404DE5D6" w14:textId="77777777" w:rsidR="008E2F24" w:rsidRPr="008E2F24" w:rsidRDefault="008E2F24" w:rsidP="008E2F24">
      <w:r w:rsidRPr="008E2F24">
        <w:pict w14:anchorId="7199DA11">
          <v:rect id="_x0000_i1037" style="width:0;height:1.5pt" o:hralign="center" o:hrstd="t" o:hr="t" fillcolor="#a0a0a0" stroked="f"/>
        </w:pict>
      </w:r>
    </w:p>
    <w:p w14:paraId="07770967" w14:textId="77777777" w:rsidR="008E2F24" w:rsidRPr="008E2F24" w:rsidRDefault="008E2F24" w:rsidP="008E2F24">
      <w:pPr>
        <w:rPr>
          <w:b/>
          <w:bCs/>
        </w:rPr>
      </w:pPr>
      <w:r w:rsidRPr="008E2F24">
        <w:rPr>
          <w:rFonts w:ascii="Segoe UI Emoji" w:hAnsi="Segoe UI Emoji" w:cs="Segoe UI Emoji"/>
          <w:b/>
          <w:bCs/>
        </w:rPr>
        <w:t>🚄</w:t>
      </w:r>
      <w:r w:rsidRPr="008E2F24">
        <w:rPr>
          <w:b/>
          <w:bCs/>
        </w:rPr>
        <w:t xml:space="preserve"> 2. ExpressRoute = Private, High-Speed, Dedicated Line</w:t>
      </w:r>
    </w:p>
    <w:p w14:paraId="7CB072E8" w14:textId="77777777" w:rsidR="008E2F24" w:rsidRPr="008E2F24" w:rsidRDefault="008E2F24" w:rsidP="008E2F24">
      <w:pPr>
        <w:numPr>
          <w:ilvl w:val="0"/>
          <w:numId w:val="41"/>
        </w:numPr>
      </w:pPr>
      <w:r w:rsidRPr="008E2F24">
        <w:t xml:space="preserve">This is like building your </w:t>
      </w:r>
      <w:r w:rsidRPr="008E2F24">
        <w:rPr>
          <w:b/>
          <w:bCs/>
        </w:rPr>
        <w:t>own private train track</w:t>
      </w:r>
      <w:r w:rsidRPr="008E2F24">
        <w:t xml:space="preserve"> directly from your office to Azure.</w:t>
      </w:r>
    </w:p>
    <w:p w14:paraId="18351ADB" w14:textId="77777777" w:rsidR="008E2F24" w:rsidRPr="008E2F24" w:rsidRDefault="008E2F24" w:rsidP="008E2F24">
      <w:pPr>
        <w:numPr>
          <w:ilvl w:val="0"/>
          <w:numId w:val="41"/>
        </w:numPr>
      </w:pPr>
      <w:r w:rsidRPr="008E2F24">
        <w:t xml:space="preserve">It does </w:t>
      </w:r>
      <w:r w:rsidRPr="008E2F24">
        <w:rPr>
          <w:b/>
          <w:bCs/>
        </w:rPr>
        <w:t>not</w:t>
      </w:r>
      <w:r w:rsidRPr="008E2F24">
        <w:t xml:space="preserve"> go through the internet—it's </w:t>
      </w:r>
      <w:r w:rsidRPr="008E2F24">
        <w:rPr>
          <w:b/>
          <w:bCs/>
        </w:rPr>
        <w:t>faster, more secure, and more reliable</w:t>
      </w:r>
      <w:r w:rsidRPr="008E2F24">
        <w:t>.</w:t>
      </w:r>
    </w:p>
    <w:p w14:paraId="4853FEAD" w14:textId="77777777" w:rsidR="008E2F24" w:rsidRPr="008E2F24" w:rsidRDefault="008E2F24" w:rsidP="008E2F24">
      <w:pPr>
        <w:numPr>
          <w:ilvl w:val="0"/>
          <w:numId w:val="41"/>
        </w:numPr>
      </w:pPr>
      <w:r w:rsidRPr="008E2F24">
        <w:t>Great for banks, hospitals, or large companies with heavy or sensitive traffic.</w:t>
      </w:r>
    </w:p>
    <w:p w14:paraId="595E18C0" w14:textId="77777777" w:rsidR="008E2F24" w:rsidRPr="008E2F24" w:rsidRDefault="008E2F24" w:rsidP="008E2F24">
      <w:pPr>
        <w:numPr>
          <w:ilvl w:val="0"/>
          <w:numId w:val="41"/>
        </w:numPr>
      </w:pPr>
      <w:r w:rsidRPr="008E2F24">
        <w:t>More expensive and requires setup with a network provider.</w:t>
      </w:r>
    </w:p>
    <w:p w14:paraId="09E858CB" w14:textId="77777777" w:rsidR="008E2F24" w:rsidRPr="008E2F24" w:rsidRDefault="008E2F24" w:rsidP="008E2F24">
      <w:r w:rsidRPr="008E2F24">
        <w:rPr>
          <w:b/>
          <w:bCs/>
        </w:rPr>
        <w:t>Example</w:t>
      </w:r>
      <w:r w:rsidRPr="008E2F24">
        <w:t>: A bank uses ExpressRoute to transfer customer data to Azure securely and at high speed without touching the public internet.</w:t>
      </w:r>
    </w:p>
    <w:p w14:paraId="31A30B76" w14:textId="77777777" w:rsidR="008E2F24" w:rsidRPr="008E2F24" w:rsidRDefault="008E2F24" w:rsidP="008E2F24">
      <w:r w:rsidRPr="008E2F24">
        <w:pict w14:anchorId="364FA979">
          <v:rect id="_x0000_i1038" style="width:0;height:1.5pt" o:hralign="center" o:hrstd="t" o:hr="t" fillcolor="#a0a0a0" stroked="f"/>
        </w:pict>
      </w:r>
    </w:p>
    <w:p w14:paraId="56FB6BAF" w14:textId="77777777" w:rsidR="008E2F24" w:rsidRPr="008E2F24" w:rsidRDefault="008E2F24" w:rsidP="008E2F24">
      <w:pPr>
        <w:rPr>
          <w:b/>
          <w:bCs/>
        </w:rPr>
      </w:pPr>
      <w:r w:rsidRPr="008E2F24">
        <w:rPr>
          <w:rFonts w:ascii="Segoe UI Emoji" w:hAnsi="Segoe UI Emoji" w:cs="Segoe UI Emoji"/>
          <w:b/>
          <w:bCs/>
        </w:rPr>
        <w:t>🧭</w:t>
      </w:r>
      <w:r w:rsidRPr="008E2F24">
        <w:rPr>
          <w:b/>
          <w:bCs/>
        </w:rPr>
        <w:t xml:space="preserve"> 3. BGP (Border Gateway Protocol) = Smart GPS for Routing</w:t>
      </w:r>
    </w:p>
    <w:p w14:paraId="065EECCC" w14:textId="77777777" w:rsidR="008E2F24" w:rsidRPr="008E2F24" w:rsidRDefault="008E2F24" w:rsidP="008E2F24">
      <w:pPr>
        <w:numPr>
          <w:ilvl w:val="0"/>
          <w:numId w:val="42"/>
        </w:numPr>
      </w:pPr>
      <w:r w:rsidRPr="008E2F24">
        <w:rPr>
          <w:b/>
          <w:bCs/>
        </w:rPr>
        <w:t>BGP is not a connection</w:t>
      </w:r>
      <w:r w:rsidRPr="008E2F24">
        <w:t xml:space="preserve">, it’s the </w:t>
      </w:r>
      <w:r w:rsidRPr="008E2F24">
        <w:rPr>
          <w:b/>
          <w:bCs/>
        </w:rPr>
        <w:t>navigation system</w:t>
      </w:r>
      <w:r w:rsidRPr="008E2F24">
        <w:t xml:space="preserve"> that tells your data </w:t>
      </w:r>
      <w:r w:rsidRPr="008E2F24">
        <w:rPr>
          <w:b/>
          <w:bCs/>
        </w:rPr>
        <w:t>which route to take</w:t>
      </w:r>
      <w:r w:rsidRPr="008E2F24">
        <w:t>—whether you're using VPN or ExpressRoute.</w:t>
      </w:r>
    </w:p>
    <w:p w14:paraId="02AF07E2" w14:textId="77777777" w:rsidR="008E2F24" w:rsidRPr="008E2F24" w:rsidRDefault="008E2F24" w:rsidP="008E2F24">
      <w:pPr>
        <w:numPr>
          <w:ilvl w:val="0"/>
          <w:numId w:val="42"/>
        </w:numPr>
      </w:pPr>
      <w:r w:rsidRPr="008E2F24">
        <w:t xml:space="preserve">It </w:t>
      </w:r>
      <w:r w:rsidRPr="008E2F24">
        <w:rPr>
          <w:b/>
          <w:bCs/>
        </w:rPr>
        <w:t>automatically updates and shares route info</w:t>
      </w:r>
      <w:r w:rsidRPr="008E2F24">
        <w:t xml:space="preserve"> between your office and Azure.</w:t>
      </w:r>
    </w:p>
    <w:p w14:paraId="0FCE1E4E" w14:textId="77777777" w:rsidR="008E2F24" w:rsidRPr="008E2F24" w:rsidRDefault="008E2F24" w:rsidP="008E2F24">
      <w:pPr>
        <w:numPr>
          <w:ilvl w:val="0"/>
          <w:numId w:val="42"/>
        </w:numPr>
      </w:pPr>
      <w:r w:rsidRPr="008E2F24">
        <w:t>Helps Azure and your network find the best path for traffic.</w:t>
      </w:r>
    </w:p>
    <w:p w14:paraId="716D4876" w14:textId="77777777" w:rsidR="008E2F24" w:rsidRPr="008E2F24" w:rsidRDefault="008E2F24" w:rsidP="008E2F24">
      <w:pPr>
        <w:numPr>
          <w:ilvl w:val="0"/>
          <w:numId w:val="42"/>
        </w:numPr>
      </w:pPr>
      <w:r w:rsidRPr="008E2F24">
        <w:t xml:space="preserve">Often used </w:t>
      </w:r>
      <w:r w:rsidRPr="008E2F24">
        <w:rPr>
          <w:b/>
          <w:bCs/>
        </w:rPr>
        <w:t>together with Route-Based VPN or ExpressRoute</w:t>
      </w:r>
      <w:r w:rsidRPr="008E2F24">
        <w:t>.</w:t>
      </w:r>
    </w:p>
    <w:p w14:paraId="0881DB92" w14:textId="77777777" w:rsidR="008E2F24" w:rsidRPr="008E2F24" w:rsidRDefault="008E2F24" w:rsidP="008E2F24">
      <w:r w:rsidRPr="008E2F24">
        <w:rPr>
          <w:b/>
          <w:bCs/>
        </w:rPr>
        <w:t>Example</w:t>
      </w:r>
      <w:r w:rsidRPr="008E2F24">
        <w:t>: Your company has two VPNs and one ExpressRoute connection. BGP helps Azure pick the best route based on availability and performance.</w:t>
      </w:r>
    </w:p>
    <w:p w14:paraId="4F765DDE" w14:textId="77777777" w:rsidR="008E2F24" w:rsidRDefault="008E2F24" w:rsidP="00252E5C"/>
    <w:p w14:paraId="46FA5782" w14:textId="563D359D" w:rsidR="00FF002B" w:rsidRPr="008A44F3" w:rsidRDefault="00FF002B" w:rsidP="00FF002B">
      <w:pPr>
        <w:pStyle w:val="Heading2"/>
      </w:pPr>
      <w:bookmarkStart w:id="25" w:name="_Toc196838069"/>
      <w:r w:rsidRPr="00E609B1">
        <w:t xml:space="preserve">Azure </w:t>
      </w:r>
      <w:r>
        <w:t>VPNs – High availability scenarios</w:t>
      </w:r>
      <w:bookmarkEnd w:id="25"/>
    </w:p>
    <w:p w14:paraId="660AB490" w14:textId="75C231DB" w:rsidR="00D65E46" w:rsidRPr="00E1744E" w:rsidRDefault="00E1744E" w:rsidP="00252E5C">
      <w:r>
        <w:rPr>
          <w:b/>
          <w:bCs/>
        </w:rPr>
        <w:t>Active/Active</w:t>
      </w:r>
      <w:r w:rsidRPr="00E1744E">
        <w:t xml:space="preserve">: Both tunnels will be active for the IP address, BGP is used to smartly regulate the network traffic. </w:t>
      </w:r>
    </w:p>
    <w:p w14:paraId="4051322B" w14:textId="280349C7" w:rsidR="00E1744E" w:rsidRDefault="00E1744E" w:rsidP="00252E5C">
      <w:r>
        <w:rPr>
          <w:b/>
          <w:bCs/>
        </w:rPr>
        <w:t xml:space="preserve">Active/Standby: </w:t>
      </w:r>
      <w:r w:rsidRPr="00E1744E">
        <w:t>BGP is not used. One tunnel will be active while the other is in watch/standby mode. If one goes down, other tunnel will restore.</w:t>
      </w:r>
    </w:p>
    <w:p w14:paraId="498C5353" w14:textId="6CEDB721" w:rsidR="008E2F24" w:rsidRDefault="008E2F24" w:rsidP="00252E5C">
      <w:r>
        <w:rPr>
          <w:b/>
          <w:bCs/>
        </w:rPr>
        <w:t>ExpressRoute Failover:</w:t>
      </w:r>
      <w:r w:rsidR="009C47E4">
        <w:rPr>
          <w:b/>
          <w:bCs/>
        </w:rPr>
        <w:t xml:space="preserve"> </w:t>
      </w:r>
      <w:r w:rsidR="009C47E4" w:rsidRPr="009C47E4">
        <w:t>If there is any physical disruption to the optic cables, there should be a secondary VPN network connection that backups ExpressRoute tasks</w:t>
      </w:r>
    </w:p>
    <w:p w14:paraId="46ACF47F" w14:textId="32AC5563" w:rsidR="005843BD" w:rsidRPr="008A44F3" w:rsidRDefault="005843BD" w:rsidP="005843BD">
      <w:pPr>
        <w:pStyle w:val="Heading2"/>
      </w:pPr>
      <w:bookmarkStart w:id="26" w:name="_Toc196838070"/>
      <w:r>
        <w:lastRenderedPageBreak/>
        <w:t>ExpressRoute Global Reach</w:t>
      </w:r>
      <w:bookmarkEnd w:id="26"/>
    </w:p>
    <w:p w14:paraId="7B80A8AC" w14:textId="77777777" w:rsidR="005843BD" w:rsidRDefault="005843BD" w:rsidP="00252E5C"/>
    <w:p w14:paraId="260CDE5D" w14:textId="77777777" w:rsidR="005843BD" w:rsidRPr="005843BD" w:rsidRDefault="005843BD" w:rsidP="005843BD">
      <w:r w:rsidRPr="005843BD">
        <w:t xml:space="preserve">  Your </w:t>
      </w:r>
      <w:r w:rsidRPr="005843BD">
        <w:rPr>
          <w:b/>
          <w:bCs/>
        </w:rPr>
        <w:t>Asia office</w:t>
      </w:r>
      <w:r w:rsidRPr="005843BD">
        <w:t xml:space="preserve"> is connected to Azure via ExpressRoute Circuit A.</w:t>
      </w:r>
    </w:p>
    <w:p w14:paraId="56BB5326" w14:textId="77777777" w:rsidR="005843BD" w:rsidRPr="005843BD" w:rsidRDefault="005843BD" w:rsidP="005843BD">
      <w:r w:rsidRPr="005843BD">
        <w:t xml:space="preserve">  Your </w:t>
      </w:r>
      <w:r w:rsidRPr="005843BD">
        <w:rPr>
          <w:b/>
          <w:bCs/>
        </w:rPr>
        <w:t>Europe datacenter</w:t>
      </w:r>
      <w:r w:rsidRPr="005843BD">
        <w:t xml:space="preserve"> is connected to Azure via ExpressRoute Circuit B.</w:t>
      </w:r>
    </w:p>
    <w:p w14:paraId="6B71CFF0" w14:textId="77777777" w:rsidR="005843BD" w:rsidRPr="005843BD" w:rsidRDefault="005843BD" w:rsidP="005843BD">
      <w:r w:rsidRPr="005843BD">
        <w:t xml:space="preserve">  You enable </w:t>
      </w:r>
      <w:r w:rsidRPr="005843BD">
        <w:rPr>
          <w:b/>
          <w:bCs/>
        </w:rPr>
        <w:t>Global Reach</w:t>
      </w:r>
      <w:r w:rsidRPr="005843BD">
        <w:t xml:space="preserve"> to link Circuit A and Circuit B.</w:t>
      </w:r>
    </w:p>
    <w:p w14:paraId="0843230D" w14:textId="77777777" w:rsidR="005843BD" w:rsidRPr="005843BD" w:rsidRDefault="005843BD" w:rsidP="005843BD">
      <w:r w:rsidRPr="005843BD">
        <w:t xml:space="preserve">  Now, </w:t>
      </w:r>
      <w:r w:rsidRPr="005843BD">
        <w:rPr>
          <w:b/>
          <w:bCs/>
        </w:rPr>
        <w:t>Asia ↔ Europe traffic</w:t>
      </w:r>
      <w:r w:rsidRPr="005843BD">
        <w:t xml:space="preserve"> flows </w:t>
      </w:r>
      <w:r w:rsidRPr="005843BD">
        <w:rPr>
          <w:b/>
          <w:bCs/>
        </w:rPr>
        <w:t>privately</w:t>
      </w:r>
      <w:r w:rsidRPr="005843BD">
        <w:t xml:space="preserve"> across Microsoft’s network — </w:t>
      </w:r>
      <w:r w:rsidRPr="005843BD">
        <w:rPr>
          <w:b/>
          <w:bCs/>
        </w:rPr>
        <w:t>no internet involved</w:t>
      </w:r>
      <w:r w:rsidRPr="005843BD">
        <w:t>.</w:t>
      </w:r>
    </w:p>
    <w:p w14:paraId="0334A424" w14:textId="77777777" w:rsidR="005843BD" w:rsidRDefault="005843BD" w:rsidP="00252E5C"/>
    <w:p w14:paraId="17BB38BB" w14:textId="77777777" w:rsidR="00DF15C0" w:rsidRPr="00DF15C0" w:rsidRDefault="00DF15C0" w:rsidP="00DF15C0">
      <w:pPr>
        <w:pStyle w:val="Heading2"/>
      </w:pPr>
      <w:bookmarkStart w:id="27" w:name="_Toc196838071"/>
      <w:r w:rsidRPr="00DF15C0">
        <w:t>ExpressRoute connectivity models</w:t>
      </w:r>
      <w:bookmarkEnd w:id="27"/>
    </w:p>
    <w:p w14:paraId="64B6A91E" w14:textId="560BA4B9" w:rsidR="00DF15C0" w:rsidRDefault="00DF15C0" w:rsidP="00DF15C0"/>
    <w:p w14:paraId="2EC70C2F" w14:textId="406E6ACA" w:rsidR="00DF15C0" w:rsidRDefault="00DF15C0" w:rsidP="00DF15C0">
      <w:r>
        <w:t>Direct ExpressRoute – Uses Microsoft cable network directly</w:t>
      </w:r>
    </w:p>
    <w:p w14:paraId="263B04D3" w14:textId="2FD33B80" w:rsidR="00DF15C0" w:rsidRDefault="00DF15C0" w:rsidP="00DF15C0">
      <w:r>
        <w:t>Colocation – Shares the same location where Azure datacentre is located and then connect via cable</w:t>
      </w:r>
    </w:p>
    <w:p w14:paraId="12EAC6C2" w14:textId="515EDFA5" w:rsidR="00DF15C0" w:rsidRDefault="00DF15C0" w:rsidP="00DF15C0">
      <w:r>
        <w:t>Point to Point – Connection between azure and the office through cable</w:t>
      </w:r>
    </w:p>
    <w:p w14:paraId="399A6A32" w14:textId="0D457A9E" w:rsidR="00DF15C0" w:rsidRPr="002E79D3" w:rsidRDefault="00DF15C0" w:rsidP="00DF15C0">
      <w:r>
        <w:t>Any to Any –Azure is connected to office through WAN so it act as one of the office branches and all the branches and azure talks to each other as  azure is one of them</w:t>
      </w:r>
    </w:p>
    <w:p w14:paraId="63A0C919" w14:textId="66DC88A9" w:rsidR="002E79D3" w:rsidRPr="002E79D3" w:rsidRDefault="002E79D3" w:rsidP="002E79D3">
      <w:pPr>
        <w:pStyle w:val="Heading1"/>
      </w:pPr>
      <w:hyperlink r:id="rId16" w:history="1">
        <w:bookmarkStart w:id="28" w:name="_Toc196838072"/>
        <w:r w:rsidRPr="002E79D3">
          <w:rPr>
            <w:rStyle w:val="Hyperlink"/>
            <w:u w:val="none"/>
          </w:rPr>
          <w:t>Azure storage services</w:t>
        </w:r>
        <w:bookmarkEnd w:id="28"/>
        <w:r w:rsidRPr="002E79D3">
          <w:rPr>
            <w:rStyle w:val="Hyperlink"/>
            <w:u w:val="none"/>
          </w:rPr>
          <w:t> </w:t>
        </w:r>
      </w:hyperlink>
    </w:p>
    <w:p w14:paraId="58CC22EA" w14:textId="3DA66FF0" w:rsidR="002E79D3" w:rsidRDefault="001B5573" w:rsidP="00DF15C0">
      <w:r>
        <w:t xml:space="preserve">LRS – Durability – 11 nines – 99.remaining 9 nines - </w:t>
      </w:r>
      <w:r w:rsidRPr="001B5573">
        <w:t>(99.999999999%) </w:t>
      </w:r>
      <w:r w:rsidR="000C3E5B">
        <w:t>– 3 copies in one zone(one or more datacentre)</w:t>
      </w:r>
    </w:p>
    <w:p w14:paraId="6BCBC293" w14:textId="25C3DE9A" w:rsidR="000C3E5B" w:rsidRDefault="000C3E5B" w:rsidP="00DF15C0">
      <w:r>
        <w:t>ZRS – 12 nines of durability – each copy in three different zones.</w:t>
      </w:r>
    </w:p>
    <w:p w14:paraId="1548B45E" w14:textId="47CEE764" w:rsidR="000C3E5B" w:rsidRDefault="000C3E5B" w:rsidP="00DF15C0">
      <w:r>
        <w:t>GRS – 16 nines – primary LRS pairs with secondary LRS in other region</w:t>
      </w:r>
    </w:p>
    <w:p w14:paraId="6659E0FA" w14:textId="7BA82A0F" w:rsidR="000C3E5B" w:rsidRDefault="000C3E5B" w:rsidP="00DF15C0">
      <w:r>
        <w:t>GZRS – 16 nines – primary -  ZRS pairs with  secondary - LRS in other region</w:t>
      </w:r>
    </w:p>
    <w:p w14:paraId="3FA3C6BC" w14:textId="4E4A78D2" w:rsidR="00251576" w:rsidRDefault="00251576" w:rsidP="00DF15C0">
      <w:r w:rsidRPr="00251576">
        <w:rPr>
          <w:b/>
          <w:bCs/>
        </w:rPr>
        <w:t>RPO</w:t>
      </w:r>
      <w:r w:rsidRPr="00251576">
        <w:t xml:space="preserve"> stands for </w:t>
      </w:r>
      <w:r w:rsidRPr="00251576">
        <w:rPr>
          <w:b/>
          <w:bCs/>
        </w:rPr>
        <w:t>Recovery Point Objective</w:t>
      </w:r>
    </w:p>
    <w:p w14:paraId="23BE7007" w14:textId="5B9FAF0E" w:rsidR="000C3E5B" w:rsidRDefault="000C3E5B" w:rsidP="00DF15C0">
      <w:r w:rsidRPr="000C3E5B">
        <w:lastRenderedPageBreak/>
        <w:drawing>
          <wp:inline distT="0" distB="0" distL="0" distR="0" wp14:anchorId="180B9D4E" wp14:editId="0718883A">
            <wp:extent cx="5943600" cy="3166110"/>
            <wp:effectExtent l="0" t="0" r="0" b="0"/>
            <wp:docPr id="22266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68823" name=""/>
                    <pic:cNvPicPr/>
                  </pic:nvPicPr>
                  <pic:blipFill>
                    <a:blip r:embed="rId17"/>
                    <a:stretch>
                      <a:fillRect/>
                    </a:stretch>
                  </pic:blipFill>
                  <pic:spPr>
                    <a:xfrm>
                      <a:off x="0" y="0"/>
                      <a:ext cx="5943600" cy="3166110"/>
                    </a:xfrm>
                    <a:prstGeom prst="rect">
                      <a:avLst/>
                    </a:prstGeom>
                  </pic:spPr>
                </pic:pic>
              </a:graphicData>
            </a:graphic>
          </wp:inline>
        </w:drawing>
      </w:r>
    </w:p>
    <w:p w14:paraId="364D8CC7" w14:textId="77777777" w:rsidR="000C3E5B" w:rsidRDefault="000C3E5B" w:rsidP="00DF15C0"/>
    <w:p w14:paraId="50FDCBEE" w14:textId="5343B1A7" w:rsidR="002F18B6" w:rsidRDefault="002F18B6" w:rsidP="00DF15C0">
      <w:r>
        <w:t>By default, data in secondary region cannot have read access until the primary shuts down or you manually enables that option. If you enables it, even if primary works fine, you can still read the data in secondary region.</w:t>
      </w:r>
    </w:p>
    <w:p w14:paraId="6C9047C0" w14:textId="77777777" w:rsidR="00671240" w:rsidRDefault="00671240" w:rsidP="00DF15C0"/>
    <w:p w14:paraId="3F7FB3BE" w14:textId="77777777" w:rsidR="00671240" w:rsidRPr="00671240" w:rsidRDefault="00671240" w:rsidP="00671240">
      <w:pPr>
        <w:numPr>
          <w:ilvl w:val="0"/>
          <w:numId w:val="45"/>
        </w:numPr>
      </w:pPr>
      <w:r w:rsidRPr="00671240">
        <w:rPr>
          <w:b/>
          <w:bCs/>
        </w:rPr>
        <w:t>Azure Blobs</w:t>
      </w:r>
      <w:r w:rsidRPr="00671240">
        <w:t>: A massively scalable object store for text and binary data. Also includes support for big data analytics through Data Lake Storage Gen2.</w:t>
      </w:r>
    </w:p>
    <w:p w14:paraId="211F57EB" w14:textId="77777777" w:rsidR="00671240" w:rsidRPr="00671240" w:rsidRDefault="00671240" w:rsidP="00671240">
      <w:pPr>
        <w:numPr>
          <w:ilvl w:val="0"/>
          <w:numId w:val="45"/>
        </w:numPr>
      </w:pPr>
      <w:r w:rsidRPr="00671240">
        <w:rPr>
          <w:b/>
          <w:bCs/>
        </w:rPr>
        <w:t>Azure Files</w:t>
      </w:r>
      <w:r w:rsidRPr="00671240">
        <w:t>: Managed file shares for cloud or on-premises deployments.</w:t>
      </w:r>
    </w:p>
    <w:p w14:paraId="4A7C8852" w14:textId="77777777" w:rsidR="00671240" w:rsidRPr="00671240" w:rsidRDefault="00671240" w:rsidP="00671240">
      <w:pPr>
        <w:numPr>
          <w:ilvl w:val="0"/>
          <w:numId w:val="45"/>
        </w:numPr>
      </w:pPr>
      <w:r w:rsidRPr="00671240">
        <w:rPr>
          <w:b/>
          <w:bCs/>
        </w:rPr>
        <w:t>Azure Queues</w:t>
      </w:r>
      <w:r w:rsidRPr="00671240">
        <w:t>: A messaging store for reliable messaging between application components.</w:t>
      </w:r>
    </w:p>
    <w:p w14:paraId="2686833D" w14:textId="77777777" w:rsidR="00671240" w:rsidRPr="00671240" w:rsidRDefault="00671240" w:rsidP="00671240">
      <w:pPr>
        <w:numPr>
          <w:ilvl w:val="0"/>
          <w:numId w:val="45"/>
        </w:numPr>
      </w:pPr>
      <w:r w:rsidRPr="00671240">
        <w:rPr>
          <w:b/>
          <w:bCs/>
        </w:rPr>
        <w:t>Azure Disks</w:t>
      </w:r>
      <w:r w:rsidRPr="00671240">
        <w:t>: Block-level storage volumes for Azure VMs.</w:t>
      </w:r>
    </w:p>
    <w:p w14:paraId="11657FA6" w14:textId="77777777" w:rsidR="00671240" w:rsidRPr="00671240" w:rsidRDefault="00671240" w:rsidP="00671240">
      <w:pPr>
        <w:numPr>
          <w:ilvl w:val="0"/>
          <w:numId w:val="45"/>
        </w:numPr>
      </w:pPr>
      <w:r w:rsidRPr="00671240">
        <w:rPr>
          <w:b/>
          <w:bCs/>
        </w:rPr>
        <w:t>Azure Tables:</w:t>
      </w:r>
      <w:r w:rsidRPr="00671240">
        <w:t> NoSQL table option for structured, non-relational data.</w:t>
      </w:r>
    </w:p>
    <w:p w14:paraId="656048A1" w14:textId="77777777" w:rsidR="00671240" w:rsidRPr="009C47E4" w:rsidRDefault="00671240" w:rsidP="00DF15C0"/>
    <w:sectPr w:rsidR="00671240" w:rsidRPr="009C47E4">
      <w:footerReference w:type="default" r:id="rId18"/>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2313" w14:textId="77777777" w:rsidR="00722F95" w:rsidRDefault="00722F95">
      <w:pPr>
        <w:spacing w:line="240" w:lineRule="auto"/>
      </w:pPr>
      <w:r>
        <w:separator/>
      </w:r>
    </w:p>
  </w:endnote>
  <w:endnote w:type="continuationSeparator" w:id="0">
    <w:p w14:paraId="098CBB65" w14:textId="77777777" w:rsidR="00722F95" w:rsidRDefault="00722F95">
      <w:pPr>
        <w:spacing w:line="240" w:lineRule="auto"/>
      </w:pPr>
      <w:r>
        <w:continuationSeparator/>
      </w:r>
    </w:p>
  </w:endnote>
  <w:endnote w:type="continuationNotice" w:id="1">
    <w:p w14:paraId="0136EC26" w14:textId="77777777" w:rsidR="00722F95" w:rsidRDefault="00722F9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Content>
      <w:p w14:paraId="2FC72B00" w14:textId="77777777" w:rsidR="005C6D45" w:rsidRDefault="002F25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6C96237"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5636" w14:textId="77777777" w:rsidR="00722F95" w:rsidRDefault="00722F95">
      <w:pPr>
        <w:spacing w:line="240" w:lineRule="auto"/>
      </w:pPr>
      <w:r>
        <w:separator/>
      </w:r>
    </w:p>
  </w:footnote>
  <w:footnote w:type="continuationSeparator" w:id="0">
    <w:p w14:paraId="134F8F44" w14:textId="77777777" w:rsidR="00722F95" w:rsidRDefault="00722F95">
      <w:pPr>
        <w:spacing w:line="240" w:lineRule="auto"/>
      </w:pPr>
      <w:r>
        <w:continuationSeparator/>
      </w:r>
    </w:p>
  </w:footnote>
  <w:footnote w:type="continuationNotice" w:id="1">
    <w:p w14:paraId="6E977945" w14:textId="77777777" w:rsidR="00722F95" w:rsidRDefault="00722F95">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57AAC"/>
    <w:multiLevelType w:val="multilevel"/>
    <w:tmpl w:val="DF1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2718E"/>
    <w:multiLevelType w:val="multilevel"/>
    <w:tmpl w:val="2CB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719A1"/>
    <w:multiLevelType w:val="multilevel"/>
    <w:tmpl w:val="B3D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45540"/>
    <w:multiLevelType w:val="multilevel"/>
    <w:tmpl w:val="8138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7A38EF"/>
    <w:multiLevelType w:val="multilevel"/>
    <w:tmpl w:val="DC2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A3CFB"/>
    <w:multiLevelType w:val="multilevel"/>
    <w:tmpl w:val="5E9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39DF"/>
    <w:multiLevelType w:val="multilevel"/>
    <w:tmpl w:val="9BB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A30FE"/>
    <w:multiLevelType w:val="multilevel"/>
    <w:tmpl w:val="6AA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A7EAE"/>
    <w:multiLevelType w:val="multilevel"/>
    <w:tmpl w:val="398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A72A8"/>
    <w:multiLevelType w:val="multilevel"/>
    <w:tmpl w:val="E568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115578"/>
    <w:multiLevelType w:val="multilevel"/>
    <w:tmpl w:val="6AA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7" w15:restartNumberingAfterBreak="0">
    <w:nsid w:val="7BED7916"/>
    <w:multiLevelType w:val="multilevel"/>
    <w:tmpl w:val="19F0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4162">
    <w:abstractNumId w:val="26"/>
  </w:num>
  <w:num w:numId="2" w16cid:durableId="1467503723">
    <w:abstractNumId w:val="26"/>
    <w:lvlOverride w:ilvl="0">
      <w:startOverride w:val="1"/>
    </w:lvlOverride>
  </w:num>
  <w:num w:numId="3" w16cid:durableId="719939614">
    <w:abstractNumId w:val="26"/>
  </w:num>
  <w:num w:numId="4" w16cid:durableId="2119369887">
    <w:abstractNumId w:val="26"/>
    <w:lvlOverride w:ilvl="0">
      <w:startOverride w:val="1"/>
    </w:lvlOverride>
  </w:num>
  <w:num w:numId="5" w16cid:durableId="470950004">
    <w:abstractNumId w:val="8"/>
  </w:num>
  <w:num w:numId="6" w16cid:durableId="1905093771">
    <w:abstractNumId w:val="26"/>
    <w:lvlOverride w:ilvl="0">
      <w:startOverride w:val="1"/>
    </w:lvlOverride>
  </w:num>
  <w:num w:numId="7" w16cid:durableId="257645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5708839">
    <w:abstractNumId w:val="10"/>
  </w:num>
  <w:num w:numId="9" w16cid:durableId="3627073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13367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4400481">
    <w:abstractNumId w:val="7"/>
  </w:num>
  <w:num w:numId="12" w16cid:durableId="1727292971">
    <w:abstractNumId w:val="6"/>
  </w:num>
  <w:num w:numId="13" w16cid:durableId="947080709">
    <w:abstractNumId w:val="5"/>
  </w:num>
  <w:num w:numId="14" w16cid:durableId="1386759227">
    <w:abstractNumId w:val="4"/>
  </w:num>
  <w:num w:numId="15" w16cid:durableId="362481329">
    <w:abstractNumId w:val="3"/>
  </w:num>
  <w:num w:numId="16" w16cid:durableId="1325087282">
    <w:abstractNumId w:val="2"/>
  </w:num>
  <w:num w:numId="17" w16cid:durableId="571038505">
    <w:abstractNumId w:val="1"/>
  </w:num>
  <w:num w:numId="18" w16cid:durableId="365570669">
    <w:abstractNumId w:val="0"/>
  </w:num>
  <w:num w:numId="19" w16cid:durableId="261301637">
    <w:abstractNumId w:val="28"/>
  </w:num>
  <w:num w:numId="20" w16cid:durableId="1452817343">
    <w:abstractNumId w:val="9"/>
  </w:num>
  <w:num w:numId="21" w16cid:durableId="1320305028">
    <w:abstractNumId w:val="25"/>
  </w:num>
  <w:num w:numId="22" w16cid:durableId="576211216">
    <w:abstractNumId w:val="24"/>
  </w:num>
  <w:num w:numId="23" w16cid:durableId="1615015679">
    <w:abstractNumId w:val="22"/>
  </w:num>
  <w:num w:numId="24" w16cid:durableId="1890530060">
    <w:abstractNumId w:val="19"/>
  </w:num>
  <w:num w:numId="25" w16cid:durableId="4364860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65898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90101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89360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412600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45208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428252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19706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093783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547483">
    <w:abstractNumId w:val="13"/>
  </w:num>
  <w:num w:numId="35" w16cid:durableId="864901844">
    <w:abstractNumId w:val="27"/>
  </w:num>
  <w:num w:numId="36" w16cid:durableId="1826893932">
    <w:abstractNumId w:val="12"/>
  </w:num>
  <w:num w:numId="37" w16cid:durableId="2710241">
    <w:abstractNumId w:val="23"/>
  </w:num>
  <w:num w:numId="38" w16cid:durableId="2101757457">
    <w:abstractNumId w:val="11"/>
  </w:num>
  <w:num w:numId="39" w16cid:durableId="2135905256">
    <w:abstractNumId w:val="15"/>
  </w:num>
  <w:num w:numId="40" w16cid:durableId="961695877">
    <w:abstractNumId w:val="16"/>
  </w:num>
  <w:num w:numId="41" w16cid:durableId="601691552">
    <w:abstractNumId w:val="18"/>
  </w:num>
  <w:num w:numId="42" w16cid:durableId="1562476444">
    <w:abstractNumId w:val="20"/>
  </w:num>
  <w:num w:numId="43" w16cid:durableId="1873571497">
    <w:abstractNumId w:val="21"/>
  </w:num>
  <w:num w:numId="44" w16cid:durableId="1640382748">
    <w:abstractNumId w:val="14"/>
  </w:num>
  <w:num w:numId="45" w16cid:durableId="9936844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C2"/>
    <w:rsid w:val="00016748"/>
    <w:rsid w:val="000174D0"/>
    <w:rsid w:val="000527EB"/>
    <w:rsid w:val="00061ABC"/>
    <w:rsid w:val="0006567E"/>
    <w:rsid w:val="0007228C"/>
    <w:rsid w:val="000760DB"/>
    <w:rsid w:val="000C3E5B"/>
    <w:rsid w:val="000D05C7"/>
    <w:rsid w:val="000D2650"/>
    <w:rsid w:val="000E3939"/>
    <w:rsid w:val="000F00E7"/>
    <w:rsid w:val="000F7CC2"/>
    <w:rsid w:val="00104E87"/>
    <w:rsid w:val="001163BE"/>
    <w:rsid w:val="00130846"/>
    <w:rsid w:val="00135845"/>
    <w:rsid w:val="001429DF"/>
    <w:rsid w:val="00162874"/>
    <w:rsid w:val="0016766E"/>
    <w:rsid w:val="00170063"/>
    <w:rsid w:val="00175643"/>
    <w:rsid w:val="001A0184"/>
    <w:rsid w:val="001B2338"/>
    <w:rsid w:val="001B5573"/>
    <w:rsid w:val="001C62D5"/>
    <w:rsid w:val="001E0F0C"/>
    <w:rsid w:val="001E3E1C"/>
    <w:rsid w:val="002061A9"/>
    <w:rsid w:val="002151C3"/>
    <w:rsid w:val="00217B64"/>
    <w:rsid w:val="00222AA2"/>
    <w:rsid w:val="00224E32"/>
    <w:rsid w:val="00232CDF"/>
    <w:rsid w:val="00235579"/>
    <w:rsid w:val="00251576"/>
    <w:rsid w:val="00252E5C"/>
    <w:rsid w:val="0025505E"/>
    <w:rsid w:val="00257FAA"/>
    <w:rsid w:val="00263938"/>
    <w:rsid w:val="002670BE"/>
    <w:rsid w:val="002861E1"/>
    <w:rsid w:val="002A3D7C"/>
    <w:rsid w:val="002A7EB2"/>
    <w:rsid w:val="002E63D1"/>
    <w:rsid w:val="002E78EB"/>
    <w:rsid w:val="002E79D3"/>
    <w:rsid w:val="002F18B6"/>
    <w:rsid w:val="002F25A8"/>
    <w:rsid w:val="002F5076"/>
    <w:rsid w:val="00304E71"/>
    <w:rsid w:val="00305AA0"/>
    <w:rsid w:val="00310734"/>
    <w:rsid w:val="003407A9"/>
    <w:rsid w:val="00340DC9"/>
    <w:rsid w:val="00350BD5"/>
    <w:rsid w:val="00385466"/>
    <w:rsid w:val="00387350"/>
    <w:rsid w:val="003C1AD1"/>
    <w:rsid w:val="003D0D19"/>
    <w:rsid w:val="004303AF"/>
    <w:rsid w:val="00444F02"/>
    <w:rsid w:val="00452123"/>
    <w:rsid w:val="0046234C"/>
    <w:rsid w:val="00490CC6"/>
    <w:rsid w:val="004E24CB"/>
    <w:rsid w:val="004F05F9"/>
    <w:rsid w:val="00513EC4"/>
    <w:rsid w:val="005156FE"/>
    <w:rsid w:val="005215E0"/>
    <w:rsid w:val="00533358"/>
    <w:rsid w:val="005509B2"/>
    <w:rsid w:val="005556DB"/>
    <w:rsid w:val="005843BD"/>
    <w:rsid w:val="005B146E"/>
    <w:rsid w:val="005C6D45"/>
    <w:rsid w:val="005D58F7"/>
    <w:rsid w:val="005E2BE3"/>
    <w:rsid w:val="005F0874"/>
    <w:rsid w:val="006119FE"/>
    <w:rsid w:val="00617D63"/>
    <w:rsid w:val="0062735E"/>
    <w:rsid w:val="00630574"/>
    <w:rsid w:val="00643D1A"/>
    <w:rsid w:val="00655DD9"/>
    <w:rsid w:val="00666F41"/>
    <w:rsid w:val="00671240"/>
    <w:rsid w:val="00674588"/>
    <w:rsid w:val="006A7B57"/>
    <w:rsid w:val="006D44C5"/>
    <w:rsid w:val="00713672"/>
    <w:rsid w:val="00722F95"/>
    <w:rsid w:val="0073562D"/>
    <w:rsid w:val="00767635"/>
    <w:rsid w:val="007B07DE"/>
    <w:rsid w:val="0080208B"/>
    <w:rsid w:val="008270A2"/>
    <w:rsid w:val="00853F77"/>
    <w:rsid w:val="00885CE1"/>
    <w:rsid w:val="008907FF"/>
    <w:rsid w:val="008A44F3"/>
    <w:rsid w:val="008A70EF"/>
    <w:rsid w:val="008B40B2"/>
    <w:rsid w:val="008B696C"/>
    <w:rsid w:val="008B6BEE"/>
    <w:rsid w:val="008E2F24"/>
    <w:rsid w:val="008F51F1"/>
    <w:rsid w:val="008F78D7"/>
    <w:rsid w:val="0091293C"/>
    <w:rsid w:val="009200C1"/>
    <w:rsid w:val="009312C8"/>
    <w:rsid w:val="00940D62"/>
    <w:rsid w:val="00980085"/>
    <w:rsid w:val="009852BC"/>
    <w:rsid w:val="00997127"/>
    <w:rsid w:val="009C3B20"/>
    <w:rsid w:val="009C47E4"/>
    <w:rsid w:val="009D216F"/>
    <w:rsid w:val="009D290E"/>
    <w:rsid w:val="009D3248"/>
    <w:rsid w:val="009D3283"/>
    <w:rsid w:val="009E3BAF"/>
    <w:rsid w:val="00A17E84"/>
    <w:rsid w:val="00A36345"/>
    <w:rsid w:val="00A460B0"/>
    <w:rsid w:val="00A54C11"/>
    <w:rsid w:val="00A65E8A"/>
    <w:rsid w:val="00A87896"/>
    <w:rsid w:val="00AA12F3"/>
    <w:rsid w:val="00AC1EE7"/>
    <w:rsid w:val="00AC223D"/>
    <w:rsid w:val="00AC231C"/>
    <w:rsid w:val="00AD2145"/>
    <w:rsid w:val="00AE463A"/>
    <w:rsid w:val="00B30BA6"/>
    <w:rsid w:val="00B650C6"/>
    <w:rsid w:val="00B745BA"/>
    <w:rsid w:val="00BA63C2"/>
    <w:rsid w:val="00BB5ACA"/>
    <w:rsid w:val="00BC6939"/>
    <w:rsid w:val="00BE1841"/>
    <w:rsid w:val="00BE1875"/>
    <w:rsid w:val="00BE45C8"/>
    <w:rsid w:val="00BF2331"/>
    <w:rsid w:val="00BF7463"/>
    <w:rsid w:val="00C30889"/>
    <w:rsid w:val="00C32876"/>
    <w:rsid w:val="00C34D6A"/>
    <w:rsid w:val="00C51132"/>
    <w:rsid w:val="00C7371E"/>
    <w:rsid w:val="00C90A2E"/>
    <w:rsid w:val="00C94060"/>
    <w:rsid w:val="00CA396D"/>
    <w:rsid w:val="00CA66D2"/>
    <w:rsid w:val="00CA7706"/>
    <w:rsid w:val="00CC05CD"/>
    <w:rsid w:val="00CC06BC"/>
    <w:rsid w:val="00CC18B6"/>
    <w:rsid w:val="00CC5861"/>
    <w:rsid w:val="00CF0F39"/>
    <w:rsid w:val="00D12DE7"/>
    <w:rsid w:val="00D30B81"/>
    <w:rsid w:val="00D3649E"/>
    <w:rsid w:val="00D65327"/>
    <w:rsid w:val="00D65E46"/>
    <w:rsid w:val="00D94786"/>
    <w:rsid w:val="00DB40B9"/>
    <w:rsid w:val="00DF0FDA"/>
    <w:rsid w:val="00DF15C0"/>
    <w:rsid w:val="00E142DA"/>
    <w:rsid w:val="00E16D1B"/>
    <w:rsid w:val="00E16F51"/>
    <w:rsid w:val="00E1744E"/>
    <w:rsid w:val="00E2400D"/>
    <w:rsid w:val="00E360F6"/>
    <w:rsid w:val="00E609B1"/>
    <w:rsid w:val="00E666A6"/>
    <w:rsid w:val="00E86B7E"/>
    <w:rsid w:val="00EB0B6E"/>
    <w:rsid w:val="00ED54EC"/>
    <w:rsid w:val="00ED7ED5"/>
    <w:rsid w:val="00EE70C1"/>
    <w:rsid w:val="00EF3C20"/>
    <w:rsid w:val="00F169E1"/>
    <w:rsid w:val="00F31AE1"/>
    <w:rsid w:val="00F51529"/>
    <w:rsid w:val="00F751B6"/>
    <w:rsid w:val="00F77B79"/>
    <w:rsid w:val="00F866A8"/>
    <w:rsid w:val="00FB35C9"/>
    <w:rsid w:val="00FB5B59"/>
    <w:rsid w:val="00FB6A2E"/>
    <w:rsid w:val="00FC318F"/>
    <w:rsid w:val="00FD1D72"/>
    <w:rsid w:val="00FE05D9"/>
    <w:rsid w:val="00FE2474"/>
    <w:rsid w:val="00FF002B"/>
    <w:rsid w:val="00FF3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1345A9"/>
  <w15:chartTrackingRefBased/>
  <w15:docId w15:val="{4A9CB805-81BF-42AF-B06F-8BBD896E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73548339">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37459826">
      <w:bodyDiv w:val="1"/>
      <w:marLeft w:val="0"/>
      <w:marRight w:val="0"/>
      <w:marTop w:val="0"/>
      <w:marBottom w:val="0"/>
      <w:divBdr>
        <w:top w:val="none" w:sz="0" w:space="0" w:color="auto"/>
        <w:left w:val="none" w:sz="0" w:space="0" w:color="auto"/>
        <w:bottom w:val="none" w:sz="0" w:space="0" w:color="auto"/>
        <w:right w:val="none" w:sz="0" w:space="0" w:color="auto"/>
      </w:divBdr>
    </w:div>
    <w:div w:id="151798994">
      <w:bodyDiv w:val="1"/>
      <w:marLeft w:val="0"/>
      <w:marRight w:val="0"/>
      <w:marTop w:val="0"/>
      <w:marBottom w:val="0"/>
      <w:divBdr>
        <w:top w:val="none" w:sz="0" w:space="0" w:color="auto"/>
        <w:left w:val="none" w:sz="0" w:space="0" w:color="auto"/>
        <w:bottom w:val="none" w:sz="0" w:space="0" w:color="auto"/>
        <w:right w:val="none" w:sz="0" w:space="0" w:color="auto"/>
      </w:divBdr>
    </w:div>
    <w:div w:id="168058946">
      <w:bodyDiv w:val="1"/>
      <w:marLeft w:val="0"/>
      <w:marRight w:val="0"/>
      <w:marTop w:val="0"/>
      <w:marBottom w:val="0"/>
      <w:divBdr>
        <w:top w:val="none" w:sz="0" w:space="0" w:color="auto"/>
        <w:left w:val="none" w:sz="0" w:space="0" w:color="auto"/>
        <w:bottom w:val="none" w:sz="0" w:space="0" w:color="auto"/>
        <w:right w:val="none" w:sz="0" w:space="0" w:color="auto"/>
      </w:divBdr>
    </w:div>
    <w:div w:id="175461911">
      <w:bodyDiv w:val="1"/>
      <w:marLeft w:val="0"/>
      <w:marRight w:val="0"/>
      <w:marTop w:val="0"/>
      <w:marBottom w:val="0"/>
      <w:divBdr>
        <w:top w:val="none" w:sz="0" w:space="0" w:color="auto"/>
        <w:left w:val="none" w:sz="0" w:space="0" w:color="auto"/>
        <w:bottom w:val="none" w:sz="0" w:space="0" w:color="auto"/>
        <w:right w:val="none" w:sz="0" w:space="0" w:color="auto"/>
      </w:divBdr>
    </w:div>
    <w:div w:id="222104432">
      <w:bodyDiv w:val="1"/>
      <w:marLeft w:val="0"/>
      <w:marRight w:val="0"/>
      <w:marTop w:val="0"/>
      <w:marBottom w:val="0"/>
      <w:divBdr>
        <w:top w:val="none" w:sz="0" w:space="0" w:color="auto"/>
        <w:left w:val="none" w:sz="0" w:space="0" w:color="auto"/>
        <w:bottom w:val="none" w:sz="0" w:space="0" w:color="auto"/>
        <w:right w:val="none" w:sz="0" w:space="0" w:color="auto"/>
      </w:divBdr>
    </w:div>
    <w:div w:id="275870945">
      <w:bodyDiv w:val="1"/>
      <w:marLeft w:val="0"/>
      <w:marRight w:val="0"/>
      <w:marTop w:val="0"/>
      <w:marBottom w:val="0"/>
      <w:divBdr>
        <w:top w:val="none" w:sz="0" w:space="0" w:color="auto"/>
        <w:left w:val="none" w:sz="0" w:space="0" w:color="auto"/>
        <w:bottom w:val="none" w:sz="0" w:space="0" w:color="auto"/>
        <w:right w:val="none" w:sz="0" w:space="0" w:color="auto"/>
      </w:divBdr>
    </w:div>
    <w:div w:id="323898382">
      <w:bodyDiv w:val="1"/>
      <w:marLeft w:val="0"/>
      <w:marRight w:val="0"/>
      <w:marTop w:val="0"/>
      <w:marBottom w:val="0"/>
      <w:divBdr>
        <w:top w:val="none" w:sz="0" w:space="0" w:color="auto"/>
        <w:left w:val="none" w:sz="0" w:space="0" w:color="auto"/>
        <w:bottom w:val="none" w:sz="0" w:space="0" w:color="auto"/>
        <w:right w:val="none" w:sz="0" w:space="0" w:color="auto"/>
      </w:divBdr>
      <w:divsChild>
        <w:div w:id="1712873820">
          <w:marLeft w:val="0"/>
          <w:marRight w:val="0"/>
          <w:marTop w:val="0"/>
          <w:marBottom w:val="0"/>
          <w:divBdr>
            <w:top w:val="none" w:sz="0" w:space="0" w:color="auto"/>
            <w:left w:val="none" w:sz="0" w:space="0" w:color="auto"/>
            <w:bottom w:val="none" w:sz="0" w:space="0" w:color="auto"/>
            <w:right w:val="none" w:sz="0" w:space="0" w:color="auto"/>
          </w:divBdr>
        </w:div>
      </w:divsChild>
    </w:div>
    <w:div w:id="330061864">
      <w:bodyDiv w:val="1"/>
      <w:marLeft w:val="0"/>
      <w:marRight w:val="0"/>
      <w:marTop w:val="0"/>
      <w:marBottom w:val="0"/>
      <w:divBdr>
        <w:top w:val="none" w:sz="0" w:space="0" w:color="auto"/>
        <w:left w:val="none" w:sz="0" w:space="0" w:color="auto"/>
        <w:bottom w:val="none" w:sz="0" w:space="0" w:color="auto"/>
        <w:right w:val="none" w:sz="0" w:space="0" w:color="auto"/>
      </w:divBdr>
    </w:div>
    <w:div w:id="349912861">
      <w:bodyDiv w:val="1"/>
      <w:marLeft w:val="0"/>
      <w:marRight w:val="0"/>
      <w:marTop w:val="0"/>
      <w:marBottom w:val="0"/>
      <w:divBdr>
        <w:top w:val="none" w:sz="0" w:space="0" w:color="auto"/>
        <w:left w:val="none" w:sz="0" w:space="0" w:color="auto"/>
        <w:bottom w:val="none" w:sz="0" w:space="0" w:color="auto"/>
        <w:right w:val="none" w:sz="0" w:space="0" w:color="auto"/>
      </w:divBdr>
    </w:div>
    <w:div w:id="360085679">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88915767">
      <w:bodyDiv w:val="1"/>
      <w:marLeft w:val="0"/>
      <w:marRight w:val="0"/>
      <w:marTop w:val="0"/>
      <w:marBottom w:val="0"/>
      <w:divBdr>
        <w:top w:val="none" w:sz="0" w:space="0" w:color="auto"/>
        <w:left w:val="none" w:sz="0" w:space="0" w:color="auto"/>
        <w:bottom w:val="none" w:sz="0" w:space="0" w:color="auto"/>
        <w:right w:val="none" w:sz="0" w:space="0" w:color="auto"/>
      </w:divBdr>
    </w:div>
    <w:div w:id="394161595">
      <w:bodyDiv w:val="1"/>
      <w:marLeft w:val="0"/>
      <w:marRight w:val="0"/>
      <w:marTop w:val="0"/>
      <w:marBottom w:val="0"/>
      <w:divBdr>
        <w:top w:val="none" w:sz="0" w:space="0" w:color="auto"/>
        <w:left w:val="none" w:sz="0" w:space="0" w:color="auto"/>
        <w:bottom w:val="none" w:sz="0" w:space="0" w:color="auto"/>
        <w:right w:val="none" w:sz="0" w:space="0" w:color="auto"/>
      </w:divBdr>
    </w:div>
    <w:div w:id="397901550">
      <w:bodyDiv w:val="1"/>
      <w:marLeft w:val="0"/>
      <w:marRight w:val="0"/>
      <w:marTop w:val="0"/>
      <w:marBottom w:val="0"/>
      <w:divBdr>
        <w:top w:val="none" w:sz="0" w:space="0" w:color="auto"/>
        <w:left w:val="none" w:sz="0" w:space="0" w:color="auto"/>
        <w:bottom w:val="none" w:sz="0" w:space="0" w:color="auto"/>
        <w:right w:val="none" w:sz="0" w:space="0" w:color="auto"/>
      </w:divBdr>
    </w:div>
    <w:div w:id="424346440">
      <w:bodyDiv w:val="1"/>
      <w:marLeft w:val="0"/>
      <w:marRight w:val="0"/>
      <w:marTop w:val="0"/>
      <w:marBottom w:val="0"/>
      <w:divBdr>
        <w:top w:val="none" w:sz="0" w:space="0" w:color="auto"/>
        <w:left w:val="none" w:sz="0" w:space="0" w:color="auto"/>
        <w:bottom w:val="none" w:sz="0" w:space="0" w:color="auto"/>
        <w:right w:val="none" w:sz="0" w:space="0" w:color="auto"/>
      </w:divBdr>
    </w:div>
    <w:div w:id="435491311">
      <w:bodyDiv w:val="1"/>
      <w:marLeft w:val="0"/>
      <w:marRight w:val="0"/>
      <w:marTop w:val="0"/>
      <w:marBottom w:val="0"/>
      <w:divBdr>
        <w:top w:val="none" w:sz="0" w:space="0" w:color="auto"/>
        <w:left w:val="none" w:sz="0" w:space="0" w:color="auto"/>
        <w:bottom w:val="none" w:sz="0" w:space="0" w:color="auto"/>
        <w:right w:val="none" w:sz="0" w:space="0" w:color="auto"/>
      </w:divBdr>
    </w:div>
    <w:div w:id="484929510">
      <w:bodyDiv w:val="1"/>
      <w:marLeft w:val="0"/>
      <w:marRight w:val="0"/>
      <w:marTop w:val="0"/>
      <w:marBottom w:val="0"/>
      <w:divBdr>
        <w:top w:val="none" w:sz="0" w:space="0" w:color="auto"/>
        <w:left w:val="none" w:sz="0" w:space="0" w:color="auto"/>
        <w:bottom w:val="none" w:sz="0" w:space="0" w:color="auto"/>
        <w:right w:val="none" w:sz="0" w:space="0" w:color="auto"/>
      </w:divBdr>
    </w:div>
    <w:div w:id="505754322">
      <w:bodyDiv w:val="1"/>
      <w:marLeft w:val="0"/>
      <w:marRight w:val="0"/>
      <w:marTop w:val="0"/>
      <w:marBottom w:val="0"/>
      <w:divBdr>
        <w:top w:val="none" w:sz="0" w:space="0" w:color="auto"/>
        <w:left w:val="none" w:sz="0" w:space="0" w:color="auto"/>
        <w:bottom w:val="none" w:sz="0" w:space="0" w:color="auto"/>
        <w:right w:val="none" w:sz="0" w:space="0" w:color="auto"/>
      </w:divBdr>
    </w:div>
    <w:div w:id="525024777">
      <w:bodyDiv w:val="1"/>
      <w:marLeft w:val="0"/>
      <w:marRight w:val="0"/>
      <w:marTop w:val="0"/>
      <w:marBottom w:val="0"/>
      <w:divBdr>
        <w:top w:val="none" w:sz="0" w:space="0" w:color="auto"/>
        <w:left w:val="none" w:sz="0" w:space="0" w:color="auto"/>
        <w:bottom w:val="none" w:sz="0" w:space="0" w:color="auto"/>
        <w:right w:val="none" w:sz="0" w:space="0" w:color="auto"/>
      </w:divBdr>
      <w:divsChild>
        <w:div w:id="283077490">
          <w:marLeft w:val="0"/>
          <w:marRight w:val="0"/>
          <w:marTop w:val="0"/>
          <w:marBottom w:val="0"/>
          <w:divBdr>
            <w:top w:val="none" w:sz="0" w:space="0" w:color="auto"/>
            <w:left w:val="none" w:sz="0" w:space="0" w:color="auto"/>
            <w:bottom w:val="none" w:sz="0" w:space="0" w:color="auto"/>
            <w:right w:val="none" w:sz="0" w:space="0" w:color="auto"/>
          </w:divBdr>
          <w:divsChild>
            <w:div w:id="845096990">
              <w:marLeft w:val="0"/>
              <w:marRight w:val="0"/>
              <w:marTop w:val="0"/>
              <w:marBottom w:val="0"/>
              <w:divBdr>
                <w:top w:val="none" w:sz="0" w:space="0" w:color="auto"/>
                <w:left w:val="none" w:sz="0" w:space="0" w:color="auto"/>
                <w:bottom w:val="none" w:sz="0" w:space="0" w:color="auto"/>
                <w:right w:val="none" w:sz="0" w:space="0" w:color="auto"/>
              </w:divBdr>
              <w:divsChild>
                <w:div w:id="3946691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5432282">
          <w:marLeft w:val="0"/>
          <w:marRight w:val="0"/>
          <w:marTop w:val="0"/>
          <w:marBottom w:val="0"/>
          <w:divBdr>
            <w:top w:val="none" w:sz="0" w:space="0" w:color="auto"/>
            <w:left w:val="none" w:sz="0" w:space="0" w:color="auto"/>
            <w:bottom w:val="none" w:sz="0" w:space="0" w:color="auto"/>
            <w:right w:val="none" w:sz="0" w:space="0" w:color="auto"/>
          </w:divBdr>
          <w:divsChild>
            <w:div w:id="1024403616">
              <w:marLeft w:val="0"/>
              <w:marRight w:val="0"/>
              <w:marTop w:val="0"/>
              <w:marBottom w:val="0"/>
              <w:divBdr>
                <w:top w:val="none" w:sz="0" w:space="0" w:color="auto"/>
                <w:left w:val="none" w:sz="0" w:space="0" w:color="auto"/>
                <w:bottom w:val="none" w:sz="0" w:space="0" w:color="auto"/>
                <w:right w:val="none" w:sz="0" w:space="0" w:color="auto"/>
              </w:divBdr>
              <w:divsChild>
                <w:div w:id="738402440">
                  <w:marLeft w:val="-420"/>
                  <w:marRight w:val="0"/>
                  <w:marTop w:val="0"/>
                  <w:marBottom w:val="0"/>
                  <w:divBdr>
                    <w:top w:val="none" w:sz="0" w:space="0" w:color="auto"/>
                    <w:left w:val="none" w:sz="0" w:space="0" w:color="auto"/>
                    <w:bottom w:val="none" w:sz="0" w:space="0" w:color="auto"/>
                    <w:right w:val="none" w:sz="0" w:space="0" w:color="auto"/>
                  </w:divBdr>
                  <w:divsChild>
                    <w:div w:id="689836795">
                      <w:marLeft w:val="0"/>
                      <w:marRight w:val="0"/>
                      <w:marTop w:val="0"/>
                      <w:marBottom w:val="0"/>
                      <w:divBdr>
                        <w:top w:val="none" w:sz="0" w:space="0" w:color="auto"/>
                        <w:left w:val="none" w:sz="0" w:space="0" w:color="auto"/>
                        <w:bottom w:val="none" w:sz="0" w:space="0" w:color="auto"/>
                        <w:right w:val="none" w:sz="0" w:space="0" w:color="auto"/>
                      </w:divBdr>
                      <w:divsChild>
                        <w:div w:id="1324506420">
                          <w:marLeft w:val="0"/>
                          <w:marRight w:val="0"/>
                          <w:marTop w:val="0"/>
                          <w:marBottom w:val="0"/>
                          <w:divBdr>
                            <w:top w:val="none" w:sz="0" w:space="0" w:color="auto"/>
                            <w:left w:val="none" w:sz="0" w:space="0" w:color="auto"/>
                            <w:bottom w:val="none" w:sz="0" w:space="0" w:color="auto"/>
                            <w:right w:val="none" w:sz="0" w:space="0" w:color="auto"/>
                          </w:divBdr>
                          <w:divsChild>
                            <w:div w:id="1481194697">
                              <w:marLeft w:val="0"/>
                              <w:marRight w:val="0"/>
                              <w:marTop w:val="0"/>
                              <w:marBottom w:val="0"/>
                              <w:divBdr>
                                <w:top w:val="none" w:sz="0" w:space="0" w:color="auto"/>
                                <w:left w:val="none" w:sz="0" w:space="0" w:color="auto"/>
                                <w:bottom w:val="none" w:sz="0" w:space="0" w:color="auto"/>
                                <w:right w:val="none" w:sz="0" w:space="0" w:color="auto"/>
                              </w:divBdr>
                            </w:div>
                            <w:div w:id="21113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4813">
                  <w:marLeft w:val="-420"/>
                  <w:marRight w:val="0"/>
                  <w:marTop w:val="0"/>
                  <w:marBottom w:val="0"/>
                  <w:divBdr>
                    <w:top w:val="none" w:sz="0" w:space="0" w:color="auto"/>
                    <w:left w:val="none" w:sz="0" w:space="0" w:color="auto"/>
                    <w:bottom w:val="none" w:sz="0" w:space="0" w:color="auto"/>
                    <w:right w:val="none" w:sz="0" w:space="0" w:color="auto"/>
                  </w:divBdr>
                  <w:divsChild>
                    <w:div w:id="165900361">
                      <w:marLeft w:val="0"/>
                      <w:marRight w:val="0"/>
                      <w:marTop w:val="0"/>
                      <w:marBottom w:val="0"/>
                      <w:divBdr>
                        <w:top w:val="none" w:sz="0" w:space="0" w:color="auto"/>
                        <w:left w:val="none" w:sz="0" w:space="0" w:color="auto"/>
                        <w:bottom w:val="none" w:sz="0" w:space="0" w:color="auto"/>
                        <w:right w:val="none" w:sz="0" w:space="0" w:color="auto"/>
                      </w:divBdr>
                      <w:divsChild>
                        <w:div w:id="55663953">
                          <w:marLeft w:val="0"/>
                          <w:marRight w:val="0"/>
                          <w:marTop w:val="0"/>
                          <w:marBottom w:val="0"/>
                          <w:divBdr>
                            <w:top w:val="none" w:sz="0" w:space="0" w:color="auto"/>
                            <w:left w:val="none" w:sz="0" w:space="0" w:color="auto"/>
                            <w:bottom w:val="none" w:sz="0" w:space="0" w:color="auto"/>
                            <w:right w:val="none" w:sz="0" w:space="0" w:color="auto"/>
                          </w:divBdr>
                          <w:divsChild>
                            <w:div w:id="344131568">
                              <w:marLeft w:val="0"/>
                              <w:marRight w:val="0"/>
                              <w:marTop w:val="0"/>
                              <w:marBottom w:val="0"/>
                              <w:divBdr>
                                <w:top w:val="none" w:sz="0" w:space="0" w:color="auto"/>
                                <w:left w:val="none" w:sz="0" w:space="0" w:color="auto"/>
                                <w:bottom w:val="none" w:sz="0" w:space="0" w:color="auto"/>
                                <w:right w:val="none" w:sz="0" w:space="0" w:color="auto"/>
                              </w:divBdr>
                            </w:div>
                            <w:div w:id="3033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099585">
      <w:bodyDiv w:val="1"/>
      <w:marLeft w:val="0"/>
      <w:marRight w:val="0"/>
      <w:marTop w:val="0"/>
      <w:marBottom w:val="0"/>
      <w:divBdr>
        <w:top w:val="none" w:sz="0" w:space="0" w:color="auto"/>
        <w:left w:val="none" w:sz="0" w:space="0" w:color="auto"/>
        <w:bottom w:val="none" w:sz="0" w:space="0" w:color="auto"/>
        <w:right w:val="none" w:sz="0" w:space="0" w:color="auto"/>
      </w:divBdr>
    </w:div>
    <w:div w:id="564413819">
      <w:bodyDiv w:val="1"/>
      <w:marLeft w:val="0"/>
      <w:marRight w:val="0"/>
      <w:marTop w:val="0"/>
      <w:marBottom w:val="0"/>
      <w:divBdr>
        <w:top w:val="none" w:sz="0" w:space="0" w:color="auto"/>
        <w:left w:val="none" w:sz="0" w:space="0" w:color="auto"/>
        <w:bottom w:val="none" w:sz="0" w:space="0" w:color="auto"/>
        <w:right w:val="none" w:sz="0" w:space="0" w:color="auto"/>
      </w:divBdr>
    </w:div>
    <w:div w:id="602609878">
      <w:bodyDiv w:val="1"/>
      <w:marLeft w:val="0"/>
      <w:marRight w:val="0"/>
      <w:marTop w:val="0"/>
      <w:marBottom w:val="0"/>
      <w:divBdr>
        <w:top w:val="none" w:sz="0" w:space="0" w:color="auto"/>
        <w:left w:val="none" w:sz="0" w:space="0" w:color="auto"/>
        <w:bottom w:val="none" w:sz="0" w:space="0" w:color="auto"/>
        <w:right w:val="none" w:sz="0" w:space="0" w:color="auto"/>
      </w:divBdr>
    </w:div>
    <w:div w:id="719326223">
      <w:bodyDiv w:val="1"/>
      <w:marLeft w:val="0"/>
      <w:marRight w:val="0"/>
      <w:marTop w:val="0"/>
      <w:marBottom w:val="0"/>
      <w:divBdr>
        <w:top w:val="none" w:sz="0" w:space="0" w:color="auto"/>
        <w:left w:val="none" w:sz="0" w:space="0" w:color="auto"/>
        <w:bottom w:val="none" w:sz="0" w:space="0" w:color="auto"/>
        <w:right w:val="none" w:sz="0" w:space="0" w:color="auto"/>
      </w:divBdr>
    </w:div>
    <w:div w:id="723062775">
      <w:bodyDiv w:val="1"/>
      <w:marLeft w:val="0"/>
      <w:marRight w:val="0"/>
      <w:marTop w:val="0"/>
      <w:marBottom w:val="0"/>
      <w:divBdr>
        <w:top w:val="none" w:sz="0" w:space="0" w:color="auto"/>
        <w:left w:val="none" w:sz="0" w:space="0" w:color="auto"/>
        <w:bottom w:val="none" w:sz="0" w:space="0" w:color="auto"/>
        <w:right w:val="none" w:sz="0" w:space="0" w:color="auto"/>
      </w:divBdr>
    </w:div>
    <w:div w:id="724908244">
      <w:bodyDiv w:val="1"/>
      <w:marLeft w:val="0"/>
      <w:marRight w:val="0"/>
      <w:marTop w:val="0"/>
      <w:marBottom w:val="0"/>
      <w:divBdr>
        <w:top w:val="none" w:sz="0" w:space="0" w:color="auto"/>
        <w:left w:val="none" w:sz="0" w:space="0" w:color="auto"/>
        <w:bottom w:val="none" w:sz="0" w:space="0" w:color="auto"/>
        <w:right w:val="none" w:sz="0" w:space="0" w:color="auto"/>
      </w:divBdr>
    </w:div>
    <w:div w:id="737094590">
      <w:bodyDiv w:val="1"/>
      <w:marLeft w:val="0"/>
      <w:marRight w:val="0"/>
      <w:marTop w:val="0"/>
      <w:marBottom w:val="0"/>
      <w:divBdr>
        <w:top w:val="none" w:sz="0" w:space="0" w:color="auto"/>
        <w:left w:val="none" w:sz="0" w:space="0" w:color="auto"/>
        <w:bottom w:val="none" w:sz="0" w:space="0" w:color="auto"/>
        <w:right w:val="none" w:sz="0" w:space="0" w:color="auto"/>
      </w:divBdr>
    </w:div>
    <w:div w:id="837230574">
      <w:bodyDiv w:val="1"/>
      <w:marLeft w:val="0"/>
      <w:marRight w:val="0"/>
      <w:marTop w:val="0"/>
      <w:marBottom w:val="0"/>
      <w:divBdr>
        <w:top w:val="none" w:sz="0" w:space="0" w:color="auto"/>
        <w:left w:val="none" w:sz="0" w:space="0" w:color="auto"/>
        <w:bottom w:val="none" w:sz="0" w:space="0" w:color="auto"/>
        <w:right w:val="none" w:sz="0" w:space="0" w:color="auto"/>
      </w:divBdr>
    </w:div>
    <w:div w:id="892622706">
      <w:bodyDiv w:val="1"/>
      <w:marLeft w:val="0"/>
      <w:marRight w:val="0"/>
      <w:marTop w:val="0"/>
      <w:marBottom w:val="0"/>
      <w:divBdr>
        <w:top w:val="none" w:sz="0" w:space="0" w:color="auto"/>
        <w:left w:val="none" w:sz="0" w:space="0" w:color="auto"/>
        <w:bottom w:val="none" w:sz="0" w:space="0" w:color="auto"/>
        <w:right w:val="none" w:sz="0" w:space="0" w:color="auto"/>
      </w:divBdr>
    </w:div>
    <w:div w:id="957570793">
      <w:bodyDiv w:val="1"/>
      <w:marLeft w:val="0"/>
      <w:marRight w:val="0"/>
      <w:marTop w:val="0"/>
      <w:marBottom w:val="0"/>
      <w:divBdr>
        <w:top w:val="none" w:sz="0" w:space="0" w:color="auto"/>
        <w:left w:val="none" w:sz="0" w:space="0" w:color="auto"/>
        <w:bottom w:val="none" w:sz="0" w:space="0" w:color="auto"/>
        <w:right w:val="none" w:sz="0" w:space="0" w:color="auto"/>
      </w:divBdr>
    </w:div>
    <w:div w:id="1009408295">
      <w:bodyDiv w:val="1"/>
      <w:marLeft w:val="0"/>
      <w:marRight w:val="0"/>
      <w:marTop w:val="0"/>
      <w:marBottom w:val="0"/>
      <w:divBdr>
        <w:top w:val="none" w:sz="0" w:space="0" w:color="auto"/>
        <w:left w:val="none" w:sz="0" w:space="0" w:color="auto"/>
        <w:bottom w:val="none" w:sz="0" w:space="0" w:color="auto"/>
        <w:right w:val="none" w:sz="0" w:space="0" w:color="auto"/>
      </w:divBdr>
    </w:div>
    <w:div w:id="1013530309">
      <w:bodyDiv w:val="1"/>
      <w:marLeft w:val="0"/>
      <w:marRight w:val="0"/>
      <w:marTop w:val="0"/>
      <w:marBottom w:val="0"/>
      <w:divBdr>
        <w:top w:val="none" w:sz="0" w:space="0" w:color="auto"/>
        <w:left w:val="none" w:sz="0" w:space="0" w:color="auto"/>
        <w:bottom w:val="none" w:sz="0" w:space="0" w:color="auto"/>
        <w:right w:val="none" w:sz="0" w:space="0" w:color="auto"/>
      </w:divBdr>
      <w:divsChild>
        <w:div w:id="1219630440">
          <w:marLeft w:val="0"/>
          <w:marRight w:val="0"/>
          <w:marTop w:val="0"/>
          <w:marBottom w:val="0"/>
          <w:divBdr>
            <w:top w:val="none" w:sz="0" w:space="0" w:color="auto"/>
            <w:left w:val="none" w:sz="0" w:space="0" w:color="auto"/>
            <w:bottom w:val="none" w:sz="0" w:space="0" w:color="auto"/>
            <w:right w:val="none" w:sz="0" w:space="0" w:color="auto"/>
          </w:divBdr>
          <w:divsChild>
            <w:div w:id="1341160312">
              <w:marLeft w:val="0"/>
              <w:marRight w:val="0"/>
              <w:marTop w:val="0"/>
              <w:marBottom w:val="0"/>
              <w:divBdr>
                <w:top w:val="none" w:sz="0" w:space="0" w:color="auto"/>
                <w:left w:val="none" w:sz="0" w:space="0" w:color="auto"/>
                <w:bottom w:val="none" w:sz="0" w:space="0" w:color="auto"/>
                <w:right w:val="none" w:sz="0" w:space="0" w:color="auto"/>
              </w:divBdr>
              <w:divsChild>
                <w:div w:id="17255264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8144979">
          <w:marLeft w:val="0"/>
          <w:marRight w:val="0"/>
          <w:marTop w:val="0"/>
          <w:marBottom w:val="0"/>
          <w:divBdr>
            <w:top w:val="none" w:sz="0" w:space="0" w:color="auto"/>
            <w:left w:val="none" w:sz="0" w:space="0" w:color="auto"/>
            <w:bottom w:val="none" w:sz="0" w:space="0" w:color="auto"/>
            <w:right w:val="none" w:sz="0" w:space="0" w:color="auto"/>
          </w:divBdr>
          <w:divsChild>
            <w:div w:id="1553156221">
              <w:marLeft w:val="0"/>
              <w:marRight w:val="0"/>
              <w:marTop w:val="0"/>
              <w:marBottom w:val="0"/>
              <w:divBdr>
                <w:top w:val="none" w:sz="0" w:space="0" w:color="auto"/>
                <w:left w:val="none" w:sz="0" w:space="0" w:color="auto"/>
                <w:bottom w:val="none" w:sz="0" w:space="0" w:color="auto"/>
                <w:right w:val="none" w:sz="0" w:space="0" w:color="auto"/>
              </w:divBdr>
              <w:divsChild>
                <w:div w:id="13988237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22778705">
      <w:bodyDiv w:val="1"/>
      <w:marLeft w:val="0"/>
      <w:marRight w:val="0"/>
      <w:marTop w:val="0"/>
      <w:marBottom w:val="0"/>
      <w:divBdr>
        <w:top w:val="none" w:sz="0" w:space="0" w:color="auto"/>
        <w:left w:val="none" w:sz="0" w:space="0" w:color="auto"/>
        <w:bottom w:val="none" w:sz="0" w:space="0" w:color="auto"/>
        <w:right w:val="none" w:sz="0" w:space="0" w:color="auto"/>
      </w:divBdr>
    </w:div>
    <w:div w:id="1106465357">
      <w:bodyDiv w:val="1"/>
      <w:marLeft w:val="0"/>
      <w:marRight w:val="0"/>
      <w:marTop w:val="0"/>
      <w:marBottom w:val="0"/>
      <w:divBdr>
        <w:top w:val="none" w:sz="0" w:space="0" w:color="auto"/>
        <w:left w:val="none" w:sz="0" w:space="0" w:color="auto"/>
        <w:bottom w:val="none" w:sz="0" w:space="0" w:color="auto"/>
        <w:right w:val="none" w:sz="0" w:space="0" w:color="auto"/>
      </w:divBdr>
    </w:div>
    <w:div w:id="1140001537">
      <w:bodyDiv w:val="1"/>
      <w:marLeft w:val="0"/>
      <w:marRight w:val="0"/>
      <w:marTop w:val="0"/>
      <w:marBottom w:val="0"/>
      <w:divBdr>
        <w:top w:val="none" w:sz="0" w:space="0" w:color="auto"/>
        <w:left w:val="none" w:sz="0" w:space="0" w:color="auto"/>
        <w:bottom w:val="none" w:sz="0" w:space="0" w:color="auto"/>
        <w:right w:val="none" w:sz="0" w:space="0" w:color="auto"/>
      </w:divBdr>
    </w:div>
    <w:div w:id="1148980740">
      <w:bodyDiv w:val="1"/>
      <w:marLeft w:val="0"/>
      <w:marRight w:val="0"/>
      <w:marTop w:val="0"/>
      <w:marBottom w:val="0"/>
      <w:divBdr>
        <w:top w:val="none" w:sz="0" w:space="0" w:color="auto"/>
        <w:left w:val="none" w:sz="0" w:space="0" w:color="auto"/>
        <w:bottom w:val="none" w:sz="0" w:space="0" w:color="auto"/>
        <w:right w:val="none" w:sz="0" w:space="0" w:color="auto"/>
      </w:divBdr>
    </w:div>
    <w:div w:id="1159468211">
      <w:bodyDiv w:val="1"/>
      <w:marLeft w:val="0"/>
      <w:marRight w:val="0"/>
      <w:marTop w:val="0"/>
      <w:marBottom w:val="0"/>
      <w:divBdr>
        <w:top w:val="none" w:sz="0" w:space="0" w:color="auto"/>
        <w:left w:val="none" w:sz="0" w:space="0" w:color="auto"/>
        <w:bottom w:val="none" w:sz="0" w:space="0" w:color="auto"/>
        <w:right w:val="none" w:sz="0" w:space="0" w:color="auto"/>
      </w:divBdr>
      <w:divsChild>
        <w:div w:id="64035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196769655">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313483538">
      <w:bodyDiv w:val="1"/>
      <w:marLeft w:val="0"/>
      <w:marRight w:val="0"/>
      <w:marTop w:val="0"/>
      <w:marBottom w:val="0"/>
      <w:divBdr>
        <w:top w:val="none" w:sz="0" w:space="0" w:color="auto"/>
        <w:left w:val="none" w:sz="0" w:space="0" w:color="auto"/>
        <w:bottom w:val="none" w:sz="0" w:space="0" w:color="auto"/>
        <w:right w:val="none" w:sz="0" w:space="0" w:color="auto"/>
      </w:divBdr>
    </w:div>
    <w:div w:id="1323771563">
      <w:bodyDiv w:val="1"/>
      <w:marLeft w:val="0"/>
      <w:marRight w:val="0"/>
      <w:marTop w:val="0"/>
      <w:marBottom w:val="0"/>
      <w:divBdr>
        <w:top w:val="none" w:sz="0" w:space="0" w:color="auto"/>
        <w:left w:val="none" w:sz="0" w:space="0" w:color="auto"/>
        <w:bottom w:val="none" w:sz="0" w:space="0" w:color="auto"/>
        <w:right w:val="none" w:sz="0" w:space="0" w:color="auto"/>
      </w:divBdr>
    </w:div>
    <w:div w:id="1405104288">
      <w:bodyDiv w:val="1"/>
      <w:marLeft w:val="0"/>
      <w:marRight w:val="0"/>
      <w:marTop w:val="0"/>
      <w:marBottom w:val="0"/>
      <w:divBdr>
        <w:top w:val="none" w:sz="0" w:space="0" w:color="auto"/>
        <w:left w:val="none" w:sz="0" w:space="0" w:color="auto"/>
        <w:bottom w:val="none" w:sz="0" w:space="0" w:color="auto"/>
        <w:right w:val="none" w:sz="0" w:space="0" w:color="auto"/>
      </w:divBdr>
      <w:divsChild>
        <w:div w:id="89577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567644839">
      <w:bodyDiv w:val="1"/>
      <w:marLeft w:val="0"/>
      <w:marRight w:val="0"/>
      <w:marTop w:val="0"/>
      <w:marBottom w:val="0"/>
      <w:divBdr>
        <w:top w:val="none" w:sz="0" w:space="0" w:color="auto"/>
        <w:left w:val="none" w:sz="0" w:space="0" w:color="auto"/>
        <w:bottom w:val="none" w:sz="0" w:space="0" w:color="auto"/>
        <w:right w:val="none" w:sz="0" w:space="0" w:color="auto"/>
      </w:divBdr>
    </w:div>
    <w:div w:id="1595895448">
      <w:bodyDiv w:val="1"/>
      <w:marLeft w:val="0"/>
      <w:marRight w:val="0"/>
      <w:marTop w:val="0"/>
      <w:marBottom w:val="0"/>
      <w:divBdr>
        <w:top w:val="none" w:sz="0" w:space="0" w:color="auto"/>
        <w:left w:val="none" w:sz="0" w:space="0" w:color="auto"/>
        <w:bottom w:val="none" w:sz="0" w:space="0" w:color="auto"/>
        <w:right w:val="none" w:sz="0" w:space="0" w:color="auto"/>
      </w:divBdr>
    </w:div>
    <w:div w:id="1635526658">
      <w:bodyDiv w:val="1"/>
      <w:marLeft w:val="0"/>
      <w:marRight w:val="0"/>
      <w:marTop w:val="0"/>
      <w:marBottom w:val="0"/>
      <w:divBdr>
        <w:top w:val="none" w:sz="0" w:space="0" w:color="auto"/>
        <w:left w:val="none" w:sz="0" w:space="0" w:color="auto"/>
        <w:bottom w:val="none" w:sz="0" w:space="0" w:color="auto"/>
        <w:right w:val="none" w:sz="0" w:space="0" w:color="auto"/>
      </w:divBdr>
    </w:div>
    <w:div w:id="1648701862">
      <w:bodyDiv w:val="1"/>
      <w:marLeft w:val="0"/>
      <w:marRight w:val="0"/>
      <w:marTop w:val="0"/>
      <w:marBottom w:val="0"/>
      <w:divBdr>
        <w:top w:val="none" w:sz="0" w:space="0" w:color="auto"/>
        <w:left w:val="none" w:sz="0" w:space="0" w:color="auto"/>
        <w:bottom w:val="none" w:sz="0" w:space="0" w:color="auto"/>
        <w:right w:val="none" w:sz="0" w:space="0" w:color="auto"/>
      </w:divBdr>
    </w:div>
    <w:div w:id="1691761733">
      <w:bodyDiv w:val="1"/>
      <w:marLeft w:val="0"/>
      <w:marRight w:val="0"/>
      <w:marTop w:val="0"/>
      <w:marBottom w:val="0"/>
      <w:divBdr>
        <w:top w:val="none" w:sz="0" w:space="0" w:color="auto"/>
        <w:left w:val="none" w:sz="0" w:space="0" w:color="auto"/>
        <w:bottom w:val="none" w:sz="0" w:space="0" w:color="auto"/>
        <w:right w:val="none" w:sz="0" w:space="0" w:color="auto"/>
      </w:divBdr>
    </w:div>
    <w:div w:id="1702586381">
      <w:bodyDiv w:val="1"/>
      <w:marLeft w:val="0"/>
      <w:marRight w:val="0"/>
      <w:marTop w:val="0"/>
      <w:marBottom w:val="0"/>
      <w:divBdr>
        <w:top w:val="none" w:sz="0" w:space="0" w:color="auto"/>
        <w:left w:val="none" w:sz="0" w:space="0" w:color="auto"/>
        <w:bottom w:val="none" w:sz="0" w:space="0" w:color="auto"/>
        <w:right w:val="none" w:sz="0" w:space="0" w:color="auto"/>
      </w:divBdr>
    </w:div>
    <w:div w:id="1706977406">
      <w:bodyDiv w:val="1"/>
      <w:marLeft w:val="0"/>
      <w:marRight w:val="0"/>
      <w:marTop w:val="0"/>
      <w:marBottom w:val="0"/>
      <w:divBdr>
        <w:top w:val="none" w:sz="0" w:space="0" w:color="auto"/>
        <w:left w:val="none" w:sz="0" w:space="0" w:color="auto"/>
        <w:bottom w:val="none" w:sz="0" w:space="0" w:color="auto"/>
        <w:right w:val="none" w:sz="0" w:space="0" w:color="auto"/>
      </w:divBdr>
      <w:divsChild>
        <w:div w:id="420181731">
          <w:marLeft w:val="0"/>
          <w:marRight w:val="0"/>
          <w:marTop w:val="0"/>
          <w:marBottom w:val="0"/>
          <w:divBdr>
            <w:top w:val="none" w:sz="0" w:space="0" w:color="auto"/>
            <w:left w:val="none" w:sz="0" w:space="0" w:color="auto"/>
            <w:bottom w:val="none" w:sz="0" w:space="0" w:color="auto"/>
            <w:right w:val="none" w:sz="0" w:space="0" w:color="auto"/>
          </w:divBdr>
          <w:divsChild>
            <w:div w:id="67463840">
              <w:marLeft w:val="0"/>
              <w:marRight w:val="0"/>
              <w:marTop w:val="0"/>
              <w:marBottom w:val="0"/>
              <w:divBdr>
                <w:top w:val="none" w:sz="0" w:space="0" w:color="auto"/>
                <w:left w:val="none" w:sz="0" w:space="0" w:color="auto"/>
                <w:bottom w:val="none" w:sz="0" w:space="0" w:color="auto"/>
                <w:right w:val="none" w:sz="0" w:space="0" w:color="auto"/>
              </w:divBdr>
              <w:divsChild>
                <w:div w:id="7145034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1500764">
          <w:marLeft w:val="0"/>
          <w:marRight w:val="0"/>
          <w:marTop w:val="0"/>
          <w:marBottom w:val="0"/>
          <w:divBdr>
            <w:top w:val="none" w:sz="0" w:space="0" w:color="auto"/>
            <w:left w:val="none" w:sz="0" w:space="0" w:color="auto"/>
            <w:bottom w:val="none" w:sz="0" w:space="0" w:color="auto"/>
            <w:right w:val="none" w:sz="0" w:space="0" w:color="auto"/>
          </w:divBdr>
          <w:divsChild>
            <w:div w:id="97680077">
              <w:marLeft w:val="0"/>
              <w:marRight w:val="0"/>
              <w:marTop w:val="0"/>
              <w:marBottom w:val="0"/>
              <w:divBdr>
                <w:top w:val="none" w:sz="0" w:space="0" w:color="auto"/>
                <w:left w:val="none" w:sz="0" w:space="0" w:color="auto"/>
                <w:bottom w:val="none" w:sz="0" w:space="0" w:color="auto"/>
                <w:right w:val="none" w:sz="0" w:space="0" w:color="auto"/>
              </w:divBdr>
              <w:divsChild>
                <w:div w:id="209585425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38045209">
      <w:bodyDiv w:val="1"/>
      <w:marLeft w:val="0"/>
      <w:marRight w:val="0"/>
      <w:marTop w:val="0"/>
      <w:marBottom w:val="0"/>
      <w:divBdr>
        <w:top w:val="none" w:sz="0" w:space="0" w:color="auto"/>
        <w:left w:val="none" w:sz="0" w:space="0" w:color="auto"/>
        <w:bottom w:val="none" w:sz="0" w:space="0" w:color="auto"/>
        <w:right w:val="none" w:sz="0" w:space="0" w:color="auto"/>
      </w:divBdr>
    </w:div>
    <w:div w:id="1759325722">
      <w:bodyDiv w:val="1"/>
      <w:marLeft w:val="0"/>
      <w:marRight w:val="0"/>
      <w:marTop w:val="0"/>
      <w:marBottom w:val="0"/>
      <w:divBdr>
        <w:top w:val="none" w:sz="0" w:space="0" w:color="auto"/>
        <w:left w:val="none" w:sz="0" w:space="0" w:color="auto"/>
        <w:bottom w:val="none" w:sz="0" w:space="0" w:color="auto"/>
        <w:right w:val="none" w:sz="0" w:space="0" w:color="auto"/>
      </w:divBdr>
    </w:div>
    <w:div w:id="1764760152">
      <w:bodyDiv w:val="1"/>
      <w:marLeft w:val="0"/>
      <w:marRight w:val="0"/>
      <w:marTop w:val="0"/>
      <w:marBottom w:val="0"/>
      <w:divBdr>
        <w:top w:val="none" w:sz="0" w:space="0" w:color="auto"/>
        <w:left w:val="none" w:sz="0" w:space="0" w:color="auto"/>
        <w:bottom w:val="none" w:sz="0" w:space="0" w:color="auto"/>
        <w:right w:val="none" w:sz="0" w:space="0" w:color="auto"/>
      </w:divBdr>
    </w:div>
    <w:div w:id="1791119723">
      <w:bodyDiv w:val="1"/>
      <w:marLeft w:val="0"/>
      <w:marRight w:val="0"/>
      <w:marTop w:val="0"/>
      <w:marBottom w:val="0"/>
      <w:divBdr>
        <w:top w:val="none" w:sz="0" w:space="0" w:color="auto"/>
        <w:left w:val="none" w:sz="0" w:space="0" w:color="auto"/>
        <w:bottom w:val="none" w:sz="0" w:space="0" w:color="auto"/>
        <w:right w:val="none" w:sz="0" w:space="0" w:color="auto"/>
      </w:divBdr>
    </w:div>
    <w:div w:id="1814324889">
      <w:bodyDiv w:val="1"/>
      <w:marLeft w:val="0"/>
      <w:marRight w:val="0"/>
      <w:marTop w:val="0"/>
      <w:marBottom w:val="0"/>
      <w:divBdr>
        <w:top w:val="none" w:sz="0" w:space="0" w:color="auto"/>
        <w:left w:val="none" w:sz="0" w:space="0" w:color="auto"/>
        <w:bottom w:val="none" w:sz="0" w:space="0" w:color="auto"/>
        <w:right w:val="none" w:sz="0" w:space="0" w:color="auto"/>
      </w:divBdr>
    </w:div>
    <w:div w:id="1820418410">
      <w:bodyDiv w:val="1"/>
      <w:marLeft w:val="0"/>
      <w:marRight w:val="0"/>
      <w:marTop w:val="0"/>
      <w:marBottom w:val="0"/>
      <w:divBdr>
        <w:top w:val="none" w:sz="0" w:space="0" w:color="auto"/>
        <w:left w:val="none" w:sz="0" w:space="0" w:color="auto"/>
        <w:bottom w:val="none" w:sz="0" w:space="0" w:color="auto"/>
        <w:right w:val="none" w:sz="0" w:space="0" w:color="auto"/>
      </w:divBdr>
    </w:div>
    <w:div w:id="1864397028">
      <w:bodyDiv w:val="1"/>
      <w:marLeft w:val="0"/>
      <w:marRight w:val="0"/>
      <w:marTop w:val="0"/>
      <w:marBottom w:val="0"/>
      <w:divBdr>
        <w:top w:val="none" w:sz="0" w:space="0" w:color="auto"/>
        <w:left w:val="none" w:sz="0" w:space="0" w:color="auto"/>
        <w:bottom w:val="none" w:sz="0" w:space="0" w:color="auto"/>
        <w:right w:val="none" w:sz="0" w:space="0" w:color="auto"/>
      </w:divBdr>
    </w:div>
    <w:div w:id="1908176775">
      <w:bodyDiv w:val="1"/>
      <w:marLeft w:val="0"/>
      <w:marRight w:val="0"/>
      <w:marTop w:val="0"/>
      <w:marBottom w:val="0"/>
      <w:divBdr>
        <w:top w:val="none" w:sz="0" w:space="0" w:color="auto"/>
        <w:left w:val="none" w:sz="0" w:space="0" w:color="auto"/>
        <w:bottom w:val="none" w:sz="0" w:space="0" w:color="auto"/>
        <w:right w:val="none" w:sz="0" w:space="0" w:color="auto"/>
      </w:divBdr>
    </w:div>
    <w:div w:id="2036147723">
      <w:bodyDiv w:val="1"/>
      <w:marLeft w:val="0"/>
      <w:marRight w:val="0"/>
      <w:marTop w:val="0"/>
      <w:marBottom w:val="0"/>
      <w:divBdr>
        <w:top w:val="none" w:sz="0" w:space="0" w:color="auto"/>
        <w:left w:val="none" w:sz="0" w:space="0" w:color="auto"/>
        <w:bottom w:val="none" w:sz="0" w:space="0" w:color="auto"/>
        <w:right w:val="none" w:sz="0" w:space="0" w:color="auto"/>
      </w:divBdr>
    </w:div>
    <w:div w:id="2036273079">
      <w:bodyDiv w:val="1"/>
      <w:marLeft w:val="0"/>
      <w:marRight w:val="0"/>
      <w:marTop w:val="0"/>
      <w:marBottom w:val="0"/>
      <w:divBdr>
        <w:top w:val="none" w:sz="0" w:space="0" w:color="auto"/>
        <w:left w:val="none" w:sz="0" w:space="0" w:color="auto"/>
        <w:bottom w:val="none" w:sz="0" w:space="0" w:color="auto"/>
        <w:right w:val="none" w:sz="0" w:space="0" w:color="auto"/>
      </w:divBdr>
      <w:divsChild>
        <w:div w:id="1582904243">
          <w:marLeft w:val="0"/>
          <w:marRight w:val="0"/>
          <w:marTop w:val="0"/>
          <w:marBottom w:val="0"/>
          <w:divBdr>
            <w:top w:val="none" w:sz="0" w:space="0" w:color="auto"/>
            <w:left w:val="none" w:sz="0" w:space="0" w:color="auto"/>
            <w:bottom w:val="none" w:sz="0" w:space="0" w:color="auto"/>
            <w:right w:val="none" w:sz="0" w:space="0" w:color="auto"/>
          </w:divBdr>
          <w:divsChild>
            <w:div w:id="706952042">
              <w:marLeft w:val="0"/>
              <w:marRight w:val="0"/>
              <w:marTop w:val="0"/>
              <w:marBottom w:val="0"/>
              <w:divBdr>
                <w:top w:val="none" w:sz="0" w:space="0" w:color="auto"/>
                <w:left w:val="none" w:sz="0" w:space="0" w:color="auto"/>
                <w:bottom w:val="none" w:sz="0" w:space="0" w:color="auto"/>
                <w:right w:val="none" w:sz="0" w:space="0" w:color="auto"/>
              </w:divBdr>
              <w:divsChild>
                <w:div w:id="13090447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2233788">
          <w:marLeft w:val="0"/>
          <w:marRight w:val="0"/>
          <w:marTop w:val="0"/>
          <w:marBottom w:val="0"/>
          <w:divBdr>
            <w:top w:val="none" w:sz="0" w:space="0" w:color="auto"/>
            <w:left w:val="none" w:sz="0" w:space="0" w:color="auto"/>
            <w:bottom w:val="none" w:sz="0" w:space="0" w:color="auto"/>
            <w:right w:val="none" w:sz="0" w:space="0" w:color="auto"/>
          </w:divBdr>
          <w:divsChild>
            <w:div w:id="1642735166">
              <w:marLeft w:val="0"/>
              <w:marRight w:val="0"/>
              <w:marTop w:val="0"/>
              <w:marBottom w:val="0"/>
              <w:divBdr>
                <w:top w:val="none" w:sz="0" w:space="0" w:color="auto"/>
                <w:left w:val="none" w:sz="0" w:space="0" w:color="auto"/>
                <w:bottom w:val="none" w:sz="0" w:space="0" w:color="auto"/>
                <w:right w:val="none" w:sz="0" w:space="0" w:color="auto"/>
              </w:divBdr>
              <w:divsChild>
                <w:div w:id="725223770">
                  <w:marLeft w:val="-420"/>
                  <w:marRight w:val="0"/>
                  <w:marTop w:val="0"/>
                  <w:marBottom w:val="0"/>
                  <w:divBdr>
                    <w:top w:val="none" w:sz="0" w:space="0" w:color="auto"/>
                    <w:left w:val="none" w:sz="0" w:space="0" w:color="auto"/>
                    <w:bottom w:val="none" w:sz="0" w:space="0" w:color="auto"/>
                    <w:right w:val="none" w:sz="0" w:space="0" w:color="auto"/>
                  </w:divBdr>
                  <w:divsChild>
                    <w:div w:id="1748962256">
                      <w:marLeft w:val="0"/>
                      <w:marRight w:val="0"/>
                      <w:marTop w:val="0"/>
                      <w:marBottom w:val="0"/>
                      <w:divBdr>
                        <w:top w:val="none" w:sz="0" w:space="0" w:color="auto"/>
                        <w:left w:val="none" w:sz="0" w:space="0" w:color="auto"/>
                        <w:bottom w:val="none" w:sz="0" w:space="0" w:color="auto"/>
                        <w:right w:val="none" w:sz="0" w:space="0" w:color="auto"/>
                      </w:divBdr>
                      <w:divsChild>
                        <w:div w:id="1861897447">
                          <w:marLeft w:val="0"/>
                          <w:marRight w:val="0"/>
                          <w:marTop w:val="0"/>
                          <w:marBottom w:val="0"/>
                          <w:divBdr>
                            <w:top w:val="none" w:sz="0" w:space="0" w:color="auto"/>
                            <w:left w:val="none" w:sz="0" w:space="0" w:color="auto"/>
                            <w:bottom w:val="none" w:sz="0" w:space="0" w:color="auto"/>
                            <w:right w:val="none" w:sz="0" w:space="0" w:color="auto"/>
                          </w:divBdr>
                          <w:divsChild>
                            <w:div w:id="807354532">
                              <w:marLeft w:val="0"/>
                              <w:marRight w:val="0"/>
                              <w:marTop w:val="0"/>
                              <w:marBottom w:val="0"/>
                              <w:divBdr>
                                <w:top w:val="none" w:sz="0" w:space="0" w:color="auto"/>
                                <w:left w:val="none" w:sz="0" w:space="0" w:color="auto"/>
                                <w:bottom w:val="none" w:sz="0" w:space="0" w:color="auto"/>
                                <w:right w:val="none" w:sz="0" w:space="0" w:color="auto"/>
                              </w:divBdr>
                            </w:div>
                            <w:div w:id="15943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2324">
                  <w:marLeft w:val="-420"/>
                  <w:marRight w:val="0"/>
                  <w:marTop w:val="0"/>
                  <w:marBottom w:val="0"/>
                  <w:divBdr>
                    <w:top w:val="none" w:sz="0" w:space="0" w:color="auto"/>
                    <w:left w:val="none" w:sz="0" w:space="0" w:color="auto"/>
                    <w:bottom w:val="none" w:sz="0" w:space="0" w:color="auto"/>
                    <w:right w:val="none" w:sz="0" w:space="0" w:color="auto"/>
                  </w:divBdr>
                  <w:divsChild>
                    <w:div w:id="1042746655">
                      <w:marLeft w:val="0"/>
                      <w:marRight w:val="0"/>
                      <w:marTop w:val="0"/>
                      <w:marBottom w:val="0"/>
                      <w:divBdr>
                        <w:top w:val="none" w:sz="0" w:space="0" w:color="auto"/>
                        <w:left w:val="none" w:sz="0" w:space="0" w:color="auto"/>
                        <w:bottom w:val="none" w:sz="0" w:space="0" w:color="auto"/>
                        <w:right w:val="none" w:sz="0" w:space="0" w:color="auto"/>
                      </w:divBdr>
                      <w:divsChild>
                        <w:div w:id="1020544493">
                          <w:marLeft w:val="0"/>
                          <w:marRight w:val="0"/>
                          <w:marTop w:val="0"/>
                          <w:marBottom w:val="0"/>
                          <w:divBdr>
                            <w:top w:val="none" w:sz="0" w:space="0" w:color="auto"/>
                            <w:left w:val="none" w:sz="0" w:space="0" w:color="auto"/>
                            <w:bottom w:val="none" w:sz="0" w:space="0" w:color="auto"/>
                            <w:right w:val="none" w:sz="0" w:space="0" w:color="auto"/>
                          </w:divBdr>
                          <w:divsChild>
                            <w:div w:id="977536632">
                              <w:marLeft w:val="0"/>
                              <w:marRight w:val="0"/>
                              <w:marTop w:val="0"/>
                              <w:marBottom w:val="0"/>
                              <w:divBdr>
                                <w:top w:val="none" w:sz="0" w:space="0" w:color="auto"/>
                                <w:left w:val="none" w:sz="0" w:space="0" w:color="auto"/>
                                <w:bottom w:val="none" w:sz="0" w:space="0" w:color="auto"/>
                                <w:right w:val="none" w:sz="0" w:space="0" w:color="auto"/>
                              </w:divBdr>
                            </w:div>
                            <w:div w:id="921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20093">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66097814">
      <w:bodyDiv w:val="1"/>
      <w:marLeft w:val="0"/>
      <w:marRight w:val="0"/>
      <w:marTop w:val="0"/>
      <w:marBottom w:val="0"/>
      <w:divBdr>
        <w:top w:val="none" w:sz="0" w:space="0" w:color="auto"/>
        <w:left w:val="none" w:sz="0" w:space="0" w:color="auto"/>
        <w:bottom w:val="none" w:sz="0" w:space="0" w:color="auto"/>
        <w:right w:val="none" w:sz="0" w:space="0" w:color="auto"/>
      </w:divBdr>
    </w:div>
    <w:div w:id="2071034404">
      <w:bodyDiv w:val="1"/>
      <w:marLeft w:val="0"/>
      <w:marRight w:val="0"/>
      <w:marTop w:val="0"/>
      <w:marBottom w:val="0"/>
      <w:divBdr>
        <w:top w:val="none" w:sz="0" w:space="0" w:color="auto"/>
        <w:left w:val="none" w:sz="0" w:space="0" w:color="auto"/>
        <w:bottom w:val="none" w:sz="0" w:space="0" w:color="auto"/>
        <w:right w:val="none" w:sz="0" w:space="0" w:color="auto"/>
      </w:divBdr>
    </w:div>
    <w:div w:id="2088769533">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24376440">
      <w:bodyDiv w:val="1"/>
      <w:marLeft w:val="0"/>
      <w:marRight w:val="0"/>
      <w:marTop w:val="0"/>
      <w:marBottom w:val="0"/>
      <w:divBdr>
        <w:top w:val="none" w:sz="0" w:space="0" w:color="auto"/>
        <w:left w:val="none" w:sz="0" w:space="0" w:color="auto"/>
        <w:bottom w:val="none" w:sz="0" w:space="0" w:color="auto"/>
        <w:right w:val="none" w:sz="0" w:space="0" w:color="auto"/>
      </w:divBdr>
      <w:divsChild>
        <w:div w:id="1360273567">
          <w:marLeft w:val="0"/>
          <w:marRight w:val="0"/>
          <w:marTop w:val="0"/>
          <w:marBottom w:val="0"/>
          <w:divBdr>
            <w:top w:val="none" w:sz="0" w:space="0" w:color="auto"/>
            <w:left w:val="none" w:sz="0" w:space="0" w:color="auto"/>
            <w:bottom w:val="none" w:sz="0" w:space="0" w:color="auto"/>
            <w:right w:val="none" w:sz="0" w:space="0" w:color="auto"/>
          </w:divBdr>
        </w:div>
      </w:divsChild>
    </w:div>
    <w:div w:id="2130197470">
      <w:bodyDiv w:val="1"/>
      <w:marLeft w:val="0"/>
      <w:marRight w:val="0"/>
      <w:marTop w:val="0"/>
      <w:marBottom w:val="0"/>
      <w:divBdr>
        <w:top w:val="none" w:sz="0" w:space="0" w:color="auto"/>
        <w:left w:val="none" w:sz="0" w:space="0" w:color="auto"/>
        <w:bottom w:val="none" w:sz="0" w:space="0" w:color="auto"/>
        <w:right w:val="none" w:sz="0" w:space="0" w:color="auto"/>
      </w:divBdr>
    </w:div>
    <w:div w:id="2132432136">
      <w:bodyDiv w:val="1"/>
      <w:marLeft w:val="0"/>
      <w:marRight w:val="0"/>
      <w:marTop w:val="0"/>
      <w:marBottom w:val="0"/>
      <w:divBdr>
        <w:top w:val="none" w:sz="0" w:space="0" w:color="auto"/>
        <w:left w:val="none" w:sz="0" w:space="0" w:color="auto"/>
        <w:bottom w:val="none" w:sz="0" w:space="0" w:color="auto"/>
        <w:right w:val="none" w:sz="0" w:space="0" w:color="auto"/>
      </w:divBdr>
    </w:div>
    <w:div w:id="213597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en-us/training/modules/describe-core-architectural-components-of-azur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loudzero.com/blog/horizontal-vs-vertical-scalin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learn.microsoft.com/en-us/training/modules/describe-azure-storage-servi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r\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customXml/itemProps2.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3.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tutorial.dotx</Template>
  <TotalTime>1261</TotalTime>
  <Pages>15</Pages>
  <Words>3301</Words>
  <Characters>18821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22078</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VS</dc:creator>
  <cp:keywords/>
  <dc:description/>
  <cp:lastModifiedBy>Janani VS</cp:lastModifiedBy>
  <cp:revision>84</cp:revision>
  <dcterms:created xsi:type="dcterms:W3CDTF">2025-04-21T18:07:00Z</dcterms:created>
  <dcterms:modified xsi:type="dcterms:W3CDTF">2025-04-30T01:00:00Z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