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CE071" w14:textId="416D0080" w:rsidR="00C601A6" w:rsidRPr="00764A3F" w:rsidRDefault="00C601A6" w:rsidP="00C601A6">
      <w:pPr>
        <w:spacing w:after="0"/>
        <w:ind w:right="110"/>
        <w:rPr>
          <w:rFonts w:ascii="GE Inspira Sans" w:hAnsi="GE Inspira Sans"/>
          <w:b/>
          <w:sz w:val="24"/>
          <w:szCs w:val="24"/>
        </w:rPr>
      </w:pPr>
      <w:r w:rsidRPr="00764A3F">
        <w:rPr>
          <w:rFonts w:ascii="GE Inspira Sans" w:hAnsi="GE Inspira Sans"/>
          <w:b/>
          <w:sz w:val="24"/>
          <w:szCs w:val="24"/>
        </w:rPr>
        <w:t xml:space="preserve">Date: </w:t>
      </w:r>
      <w:r w:rsidR="00707C71">
        <w:rPr>
          <w:rFonts w:ascii="바탕" w:eastAsia="바탕" w:hAnsi="바탕" w:cs="바탕"/>
          <w:b/>
          <w:sz w:val="24"/>
          <w:szCs w:val="24"/>
          <w:lang w:eastAsia="ko-KR"/>
        </w:rPr>
        <w:t>Feb</w:t>
      </w:r>
      <w:r w:rsidR="008C2EF2">
        <w:rPr>
          <w:rFonts w:ascii="GE Inspira Sans" w:hAnsi="GE Inspira Sans"/>
          <w:b/>
          <w:sz w:val="24"/>
          <w:szCs w:val="24"/>
        </w:rPr>
        <w:t>.</w:t>
      </w:r>
      <w:r>
        <w:rPr>
          <w:rFonts w:ascii="GE Inspira Sans" w:hAnsi="GE Inspira Sans"/>
          <w:b/>
          <w:sz w:val="24"/>
          <w:szCs w:val="24"/>
        </w:rPr>
        <w:t xml:space="preserve"> </w:t>
      </w:r>
      <w:r w:rsidR="00707C71">
        <w:rPr>
          <w:rFonts w:ascii="GE Inspira Sans" w:hAnsi="GE Inspira Sans"/>
          <w:b/>
          <w:sz w:val="24"/>
          <w:szCs w:val="24"/>
        </w:rPr>
        <w:t>07</w:t>
      </w:r>
      <w:r w:rsidRPr="0045135C">
        <w:rPr>
          <w:rFonts w:ascii="GE Inspira Sans" w:hAnsi="GE Inspira Sans"/>
          <w:b/>
          <w:sz w:val="24"/>
          <w:szCs w:val="24"/>
        </w:rPr>
        <w:t>, 202</w:t>
      </w:r>
      <w:r w:rsidR="00707C71">
        <w:rPr>
          <w:rFonts w:ascii="GE Inspira Sans" w:hAnsi="GE Inspira Sans"/>
          <w:b/>
          <w:sz w:val="24"/>
          <w:szCs w:val="24"/>
        </w:rPr>
        <w:t>3</w:t>
      </w:r>
    </w:p>
    <w:p w14:paraId="11CB030E" w14:textId="7BFAEA3E" w:rsidR="00C601A6" w:rsidRPr="00764A3F" w:rsidRDefault="00C601A6" w:rsidP="00C601A6">
      <w:pPr>
        <w:spacing w:after="0"/>
        <w:ind w:right="110"/>
        <w:rPr>
          <w:rFonts w:ascii="GE Inspira Sans" w:hAnsi="GE Inspira Sans"/>
          <w:b/>
          <w:sz w:val="24"/>
          <w:szCs w:val="24"/>
        </w:rPr>
      </w:pPr>
      <w:r w:rsidRPr="00764A3F">
        <w:rPr>
          <w:rFonts w:ascii="GE Inspira Sans" w:hAnsi="GE Inspira Sans"/>
          <w:b/>
          <w:sz w:val="24"/>
          <w:szCs w:val="24"/>
        </w:rPr>
        <w:t>Ref. No.:</w:t>
      </w:r>
      <w:r w:rsidR="005F5BCA">
        <w:rPr>
          <w:rFonts w:ascii="GE Inspira Sans" w:hAnsi="GE Inspira Sans"/>
          <w:b/>
          <w:sz w:val="24"/>
          <w:szCs w:val="24"/>
        </w:rPr>
        <w:t xml:space="preserve"> </w:t>
      </w:r>
      <w:r>
        <w:rPr>
          <w:rFonts w:ascii="GE Inspira Sans" w:hAnsi="GE Inspira Sans"/>
          <w:b/>
          <w:sz w:val="24"/>
          <w:szCs w:val="24"/>
        </w:rPr>
        <w:fldChar w:fldCharType="begin"/>
      </w:r>
      <w:r>
        <w:rPr>
          <w:rFonts w:ascii="GE Inspira Sans" w:hAnsi="GE Inspira Sans"/>
          <w:b/>
          <w:sz w:val="24"/>
          <w:szCs w:val="24"/>
        </w:rPr>
        <w:instrText xml:space="preserve"> FILENAME   \* MERGEFORMAT </w:instrText>
      </w:r>
      <w:r>
        <w:rPr>
          <w:rFonts w:ascii="GE Inspira Sans" w:hAnsi="GE Inspira Sans"/>
          <w:b/>
          <w:sz w:val="24"/>
          <w:szCs w:val="24"/>
        </w:rPr>
        <w:fldChar w:fldCharType="separate"/>
      </w:r>
      <w:r w:rsidR="00FA046D">
        <w:rPr>
          <w:rFonts w:ascii="GE Inspira Sans" w:hAnsi="GE Inspira Sans"/>
          <w:b/>
          <w:noProof/>
          <w:sz w:val="24"/>
          <w:szCs w:val="24"/>
        </w:rPr>
        <w:t>HT-L1-GEI-TPC-21-0041</w:t>
      </w:r>
      <w:r>
        <w:rPr>
          <w:rFonts w:ascii="GE Inspira Sans" w:hAnsi="GE Inspira Sans"/>
          <w:b/>
          <w:sz w:val="24"/>
          <w:szCs w:val="24"/>
        </w:rPr>
        <w:fldChar w:fldCharType="end"/>
      </w:r>
    </w:p>
    <w:p w14:paraId="3440E5D0" w14:textId="6A4CB7FE" w:rsidR="00C601A6" w:rsidRDefault="00C601A6" w:rsidP="00C601A6">
      <w:pPr>
        <w:spacing w:after="0"/>
        <w:ind w:right="110"/>
        <w:rPr>
          <w:rFonts w:ascii="C39HrP36DmTt" w:hAnsi="C39HrP36DmTt" w:cstheme="minorHAnsi"/>
          <w:sz w:val="72"/>
          <w:szCs w:val="24"/>
        </w:rPr>
      </w:pPr>
      <w:r w:rsidRPr="004736F6">
        <w:rPr>
          <w:rFonts w:ascii="C39HrP36DmTt" w:hAnsi="C39HrP36DmTt" w:cstheme="minorHAnsi"/>
          <w:sz w:val="72"/>
          <w:szCs w:val="24"/>
        </w:rPr>
        <w:t>*</w:t>
      </w:r>
      <w:r w:rsidRPr="004736F6">
        <w:rPr>
          <w:rFonts w:ascii="C39HrP36DmTt" w:hAnsi="C39HrP36DmTt" w:cstheme="minorHAnsi"/>
          <w:sz w:val="72"/>
          <w:szCs w:val="24"/>
        </w:rPr>
        <w:fldChar w:fldCharType="begin"/>
      </w:r>
      <w:r w:rsidRPr="004736F6">
        <w:rPr>
          <w:rFonts w:ascii="C39HrP36DmTt" w:hAnsi="C39HrP36DmTt" w:cstheme="minorHAnsi"/>
          <w:sz w:val="72"/>
          <w:szCs w:val="24"/>
        </w:rPr>
        <w:instrText xml:space="preserve"> FILENAME   \* MERGEFORMAT </w:instrText>
      </w:r>
      <w:r w:rsidRPr="004736F6">
        <w:rPr>
          <w:rFonts w:ascii="C39HrP36DmTt" w:hAnsi="C39HrP36DmTt" w:cstheme="minorHAnsi"/>
          <w:sz w:val="72"/>
          <w:szCs w:val="24"/>
        </w:rPr>
        <w:fldChar w:fldCharType="separate"/>
      </w:r>
      <w:r w:rsidR="00FA046D">
        <w:rPr>
          <w:rFonts w:ascii="C39HrP36DmTt" w:hAnsi="C39HrP36DmTt" w:cstheme="minorHAnsi"/>
          <w:noProof/>
          <w:sz w:val="72"/>
          <w:szCs w:val="24"/>
        </w:rPr>
        <w:t>HT-L1-GEI-TPC-21-0041</w:t>
      </w:r>
      <w:r w:rsidRPr="004736F6">
        <w:rPr>
          <w:rFonts w:ascii="C39HrP36DmTt" w:hAnsi="C39HrP36DmTt" w:cstheme="minorHAnsi"/>
          <w:sz w:val="72"/>
          <w:szCs w:val="24"/>
        </w:rPr>
        <w:fldChar w:fldCharType="end"/>
      </w:r>
      <w:r w:rsidRPr="004736F6">
        <w:rPr>
          <w:rFonts w:ascii="C39HrP36DmTt" w:hAnsi="C39HrP36DmTt" w:cstheme="minorHAnsi"/>
          <w:sz w:val="72"/>
          <w:szCs w:val="24"/>
        </w:rPr>
        <w:t>*</w:t>
      </w:r>
    </w:p>
    <w:p w14:paraId="60AEA076" w14:textId="77777777" w:rsidR="00396704" w:rsidRPr="003D0C03" w:rsidRDefault="00396704" w:rsidP="00D564C4">
      <w:pPr>
        <w:spacing w:after="0"/>
        <w:ind w:right="110"/>
        <w:rPr>
          <w:rFonts w:ascii="Arial" w:hAnsi="Arial" w:cs="Arial"/>
          <w:b/>
          <w:bCs/>
          <w:sz w:val="24"/>
          <w:szCs w:val="24"/>
        </w:rPr>
      </w:pPr>
    </w:p>
    <w:p w14:paraId="178C5605" w14:textId="27541B78" w:rsidR="00D564C4" w:rsidRPr="00396704" w:rsidRDefault="00D564C4" w:rsidP="00D564C4">
      <w:pPr>
        <w:spacing w:after="0"/>
        <w:ind w:right="110"/>
        <w:rPr>
          <w:rFonts w:ascii="Arial" w:hAnsi="Arial" w:cs="Arial"/>
          <w:b/>
          <w:bCs/>
          <w:sz w:val="24"/>
          <w:szCs w:val="24"/>
        </w:rPr>
      </w:pPr>
      <w:r w:rsidRPr="00396704">
        <w:rPr>
          <w:rFonts w:ascii="Arial" w:hAnsi="Arial" w:cs="Arial"/>
          <w:b/>
          <w:bCs/>
          <w:sz w:val="24"/>
          <w:szCs w:val="24"/>
        </w:rPr>
        <w:t xml:space="preserve">Taiwan Power Company </w:t>
      </w:r>
    </w:p>
    <w:p w14:paraId="7DCCB629" w14:textId="77777777" w:rsidR="00D564C4" w:rsidRPr="00396704" w:rsidRDefault="00D564C4" w:rsidP="00D564C4">
      <w:pPr>
        <w:spacing w:after="0"/>
        <w:ind w:right="110"/>
        <w:rPr>
          <w:rFonts w:ascii="Arial" w:hAnsi="Arial" w:cs="Arial"/>
          <w:b/>
          <w:bCs/>
          <w:sz w:val="24"/>
          <w:szCs w:val="24"/>
        </w:rPr>
      </w:pPr>
      <w:r w:rsidRPr="00396704">
        <w:rPr>
          <w:rFonts w:ascii="Arial" w:hAnsi="Arial" w:cs="Arial"/>
          <w:b/>
          <w:bCs/>
          <w:sz w:val="24"/>
          <w:szCs w:val="24"/>
        </w:rPr>
        <w:t>No. 39, Ho-Ping East Road, Sec.1</w:t>
      </w:r>
    </w:p>
    <w:p w14:paraId="5A6E4DAC" w14:textId="77777777" w:rsidR="00D564C4" w:rsidRPr="008D1F3F" w:rsidRDefault="00D564C4" w:rsidP="00D564C4">
      <w:pPr>
        <w:spacing w:after="0"/>
        <w:ind w:right="110"/>
        <w:rPr>
          <w:rFonts w:ascii="Arial" w:hAnsi="Arial" w:cs="Arial"/>
          <w:sz w:val="18"/>
          <w:szCs w:val="18"/>
        </w:rPr>
      </w:pPr>
    </w:p>
    <w:tbl>
      <w:tblPr>
        <w:tblW w:w="10060" w:type="dxa"/>
        <w:tblLook w:val="04A0" w:firstRow="1" w:lastRow="0" w:firstColumn="1" w:lastColumn="0" w:noHBand="0" w:noVBand="1"/>
      </w:tblPr>
      <w:tblGrid>
        <w:gridCol w:w="500"/>
        <w:gridCol w:w="500"/>
        <w:gridCol w:w="3815"/>
        <w:gridCol w:w="2410"/>
        <w:gridCol w:w="2835"/>
      </w:tblGrid>
      <w:tr w:rsidR="00665802" w:rsidRPr="00FA6C6B" w14:paraId="2F78138A" w14:textId="77777777" w:rsidTr="00452F0D">
        <w:trPr>
          <w:trHeight w:val="30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4B251" w14:textId="77777777" w:rsidR="00665802" w:rsidRPr="00FA6C6B" w:rsidRDefault="00665802" w:rsidP="00665802">
            <w:pPr>
              <w:spacing w:after="0" w:line="240" w:lineRule="auto"/>
              <w:jc w:val="center"/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</w:pPr>
            <w:r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>To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98D90" w14:textId="77777777" w:rsidR="00665802" w:rsidRPr="00FA6C6B" w:rsidRDefault="00665802" w:rsidP="00665802">
            <w:pPr>
              <w:spacing w:after="0" w:line="240" w:lineRule="auto"/>
              <w:jc w:val="center"/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</w:pPr>
            <w:r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>CC</w:t>
            </w:r>
          </w:p>
        </w:tc>
        <w:tc>
          <w:tcPr>
            <w:tcW w:w="3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8B9BB" w14:textId="13D251BC" w:rsidR="00665802" w:rsidRPr="00FA6C6B" w:rsidRDefault="00665802" w:rsidP="00665802">
            <w:pPr>
              <w:spacing w:after="0" w:line="240" w:lineRule="auto"/>
              <w:jc w:val="center"/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</w:pPr>
            <w:r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 xml:space="preserve">Total no. of pages: </w:t>
            </w:r>
            <w:r w:rsidR="00325828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>2</w:t>
            </w:r>
            <w:r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 xml:space="preserve"> pages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A34D8" w14:textId="77777777" w:rsidR="00665802" w:rsidRPr="00FA6C6B" w:rsidRDefault="00665802" w:rsidP="00665802">
            <w:pPr>
              <w:spacing w:after="0" w:line="240" w:lineRule="auto"/>
              <w:jc w:val="center"/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</w:pPr>
            <w:r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>Fax Number</w:t>
            </w:r>
          </w:p>
        </w:tc>
        <w:tc>
          <w:tcPr>
            <w:tcW w:w="2835" w:type="dxa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2C4A0A40" w14:textId="77777777" w:rsidR="00665802" w:rsidRPr="00FA6C6B" w:rsidRDefault="00665802" w:rsidP="00665802">
            <w:pPr>
              <w:spacing w:after="0" w:line="240" w:lineRule="auto"/>
              <w:jc w:val="center"/>
              <w:rPr>
                <w:rFonts w:ascii="GE Inspira Sans" w:eastAsia="Times New Roman" w:hAnsi="GE Inspira Sans" w:cs="Calibri"/>
                <w:b/>
                <w:bCs/>
                <w:color w:val="000000"/>
                <w:sz w:val="20"/>
                <w:szCs w:val="20"/>
                <w:u w:val="single"/>
              </w:rPr>
            </w:pPr>
            <w:r w:rsidRPr="00FA6C6B">
              <w:rPr>
                <w:rFonts w:ascii="GE Inspira Sans" w:eastAsia="Times New Roman" w:hAnsi="GE Inspira Sans" w:cs="Calibri"/>
                <w:b/>
                <w:bCs/>
                <w:color w:val="000000"/>
                <w:sz w:val="20"/>
                <w:szCs w:val="20"/>
                <w:u w:val="single"/>
              </w:rPr>
              <w:t>QR Code</w:t>
            </w:r>
          </w:p>
        </w:tc>
      </w:tr>
      <w:tr w:rsidR="00665802" w:rsidRPr="00FA6C6B" w14:paraId="7F81F65C" w14:textId="77777777" w:rsidTr="00452F0D">
        <w:trPr>
          <w:trHeight w:val="60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26A41" w14:textId="77777777" w:rsidR="00665802" w:rsidRPr="00FA6C6B" w:rsidRDefault="00665802" w:rsidP="00665802">
            <w:pPr>
              <w:spacing w:after="0" w:line="240" w:lineRule="auto"/>
              <w:jc w:val="center"/>
              <w:rPr>
                <w:rFonts w:ascii="GE Inspira Sans" w:eastAsia="Times New Roman" w:hAnsi="GE Inspira Sans" w:cs="Calibri"/>
                <w:color w:val="000000"/>
                <w:sz w:val="28"/>
                <w:szCs w:val="28"/>
              </w:rPr>
            </w:pPr>
            <w:r w:rsidRPr="00FA6C6B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■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30048" w14:textId="77777777" w:rsidR="00665802" w:rsidRPr="00FA6C6B" w:rsidRDefault="00665802" w:rsidP="00665802">
            <w:pPr>
              <w:spacing w:after="0" w:line="240" w:lineRule="auto"/>
              <w:jc w:val="center"/>
              <w:rPr>
                <w:rFonts w:ascii="GE Inspira Sans" w:eastAsia="Times New Roman" w:hAnsi="GE Inspira Sans" w:cs="Calibri"/>
                <w:color w:val="000000"/>
                <w:sz w:val="28"/>
                <w:szCs w:val="28"/>
              </w:rPr>
            </w:pPr>
            <w:r w:rsidRPr="00FA6C6B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□</w:t>
            </w:r>
          </w:p>
        </w:tc>
        <w:tc>
          <w:tcPr>
            <w:tcW w:w="3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E7443" w14:textId="6B08E1CD" w:rsidR="00665802" w:rsidRPr="00FA6C6B" w:rsidRDefault="00665802" w:rsidP="00665802">
            <w:pPr>
              <w:spacing w:after="0" w:line="240" w:lineRule="auto"/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</w:pPr>
            <w:r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>Taiwan Power Company (DNFPP)</w:t>
            </w:r>
            <w:r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br/>
              <w:t>Attn:</w:t>
            </w:r>
            <w:r w:rsidR="009577DB"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>Ms.Chun</w:t>
            </w:r>
            <w:proofErr w:type="spellEnd"/>
            <w:proofErr w:type="gramEnd"/>
            <w:r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>-Min Lin, Project Manager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F31B0" w14:textId="77777777" w:rsidR="00665802" w:rsidRPr="00FA6C6B" w:rsidRDefault="00665802" w:rsidP="00665802">
            <w:pPr>
              <w:spacing w:after="0" w:line="240" w:lineRule="auto"/>
              <w:jc w:val="center"/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</w:pPr>
            <w:r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>02-23910216</w:t>
            </w:r>
          </w:p>
        </w:tc>
        <w:tc>
          <w:tcPr>
            <w:tcW w:w="2835" w:type="dxa"/>
            <w:vMerge w:val="restart"/>
            <w:tcBorders>
              <w:top w:val="nil"/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009216D1" w14:textId="3F3CE8EE" w:rsidR="00665802" w:rsidRPr="00FA6C6B" w:rsidRDefault="00FA046D" w:rsidP="00665802">
            <w:pPr>
              <w:spacing w:after="0" w:line="240" w:lineRule="auto"/>
              <w:jc w:val="center"/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</w:pPr>
            <w:r>
              <w:rPr>
                <w:noProof/>
                <w:lang w:eastAsia="ko-KR"/>
              </w:rPr>
              <w:drawing>
                <wp:inline distT="0" distB="0" distL="0" distR="0" wp14:anchorId="20C6B91E" wp14:editId="6AAD76B5">
                  <wp:extent cx="933450" cy="933450"/>
                  <wp:effectExtent l="0" t="0" r="0" b="0"/>
                  <wp:docPr id="3" name="Picture 3" descr="Preview of your QR 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eview of your QR Co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02" w:rsidRPr="00FA6C6B" w14:paraId="6F730140" w14:textId="77777777" w:rsidTr="00452F0D">
        <w:trPr>
          <w:trHeight w:val="51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D52E98" w14:textId="77777777" w:rsidR="00665802" w:rsidRPr="00FA6C6B" w:rsidRDefault="00665802" w:rsidP="00665802">
            <w:pPr>
              <w:spacing w:after="0" w:line="240" w:lineRule="auto"/>
              <w:jc w:val="center"/>
              <w:rPr>
                <w:rFonts w:ascii="GE Inspira Sans" w:eastAsia="Times New Roman" w:hAnsi="GE Inspira Sans" w:cs="Calibri"/>
                <w:color w:val="000000"/>
                <w:sz w:val="28"/>
                <w:szCs w:val="28"/>
              </w:rPr>
            </w:pPr>
            <w:r w:rsidRPr="00FA6C6B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□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95650" w14:textId="77777777" w:rsidR="00665802" w:rsidRPr="00FA6C6B" w:rsidRDefault="00665802" w:rsidP="00665802">
            <w:pPr>
              <w:spacing w:after="0" w:line="240" w:lineRule="auto"/>
              <w:jc w:val="center"/>
              <w:rPr>
                <w:rFonts w:ascii="GE Inspira Sans" w:eastAsia="Times New Roman" w:hAnsi="GE Inspira Sans" w:cs="Calibri"/>
                <w:color w:val="000000"/>
                <w:sz w:val="28"/>
                <w:szCs w:val="28"/>
              </w:rPr>
            </w:pPr>
            <w:r w:rsidRPr="00FA6C6B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■</w:t>
            </w:r>
          </w:p>
        </w:tc>
        <w:tc>
          <w:tcPr>
            <w:tcW w:w="3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0ED6A" w14:textId="4ECB6963" w:rsidR="00665802" w:rsidRPr="00FA6C6B" w:rsidRDefault="00665802" w:rsidP="00665802">
            <w:pPr>
              <w:spacing w:after="0" w:line="240" w:lineRule="auto"/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</w:pPr>
            <w:r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>GIBSIN Engineers, Ltd.</w:t>
            </w:r>
            <w:r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br/>
              <w:t>Attn:</w:t>
            </w:r>
            <w:r w:rsidR="009577DB"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 xml:space="preserve"> </w:t>
            </w:r>
            <w:r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 xml:space="preserve">Mr. Philip C. </w:t>
            </w:r>
            <w:proofErr w:type="spellStart"/>
            <w:r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>Yie</w:t>
            </w:r>
            <w:proofErr w:type="spellEnd"/>
            <w:r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>, Project Manager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40D7BF" w14:textId="77777777" w:rsidR="00665802" w:rsidRPr="00FA6C6B" w:rsidRDefault="00665802" w:rsidP="00665802">
            <w:pPr>
              <w:spacing w:after="0" w:line="240" w:lineRule="auto"/>
              <w:jc w:val="center"/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</w:pPr>
            <w:r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>02-29160001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</w:tcBorders>
            <w:vAlign w:val="center"/>
            <w:hideMark/>
          </w:tcPr>
          <w:p w14:paraId="20A184DE" w14:textId="77777777" w:rsidR="00665802" w:rsidRPr="00FA6C6B" w:rsidRDefault="00665802" w:rsidP="00665802">
            <w:pPr>
              <w:spacing w:after="0" w:line="240" w:lineRule="auto"/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</w:pPr>
          </w:p>
        </w:tc>
      </w:tr>
      <w:tr w:rsidR="00665802" w:rsidRPr="00FA6C6B" w14:paraId="0BEE96B6" w14:textId="77777777" w:rsidTr="00452F0D">
        <w:trPr>
          <w:trHeight w:val="51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3F4D4" w14:textId="77777777" w:rsidR="00665802" w:rsidRPr="00FA6C6B" w:rsidRDefault="00665802" w:rsidP="00665802">
            <w:pPr>
              <w:spacing w:after="0" w:line="240" w:lineRule="auto"/>
              <w:jc w:val="center"/>
              <w:rPr>
                <w:rFonts w:ascii="GE Inspira Sans" w:eastAsia="Times New Roman" w:hAnsi="GE Inspira Sans" w:cs="Calibri"/>
                <w:color w:val="000000"/>
                <w:sz w:val="28"/>
                <w:szCs w:val="28"/>
              </w:rPr>
            </w:pPr>
            <w:r w:rsidRPr="00FA6C6B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□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4372A" w14:textId="77777777" w:rsidR="00665802" w:rsidRPr="00FA6C6B" w:rsidRDefault="00665802" w:rsidP="00665802">
            <w:pPr>
              <w:spacing w:after="0" w:line="240" w:lineRule="auto"/>
              <w:jc w:val="center"/>
              <w:rPr>
                <w:rFonts w:ascii="GE Inspira Sans" w:eastAsia="Times New Roman" w:hAnsi="GE Inspira Sans" w:cs="Calibri"/>
                <w:color w:val="000000"/>
                <w:sz w:val="28"/>
                <w:szCs w:val="28"/>
              </w:rPr>
            </w:pPr>
            <w:r w:rsidRPr="00FA6C6B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■</w:t>
            </w:r>
          </w:p>
        </w:tc>
        <w:tc>
          <w:tcPr>
            <w:tcW w:w="3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53169" w14:textId="6C96D4CD" w:rsidR="00665802" w:rsidRPr="00FA6C6B" w:rsidRDefault="00665802" w:rsidP="00665802">
            <w:pPr>
              <w:spacing w:after="0" w:line="240" w:lineRule="auto"/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</w:pPr>
            <w:r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>Taiwan Power Company (NPCO)</w:t>
            </w:r>
            <w:r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br/>
              <w:t>Attn:</w:t>
            </w:r>
            <w:r w:rsidR="009577DB"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 xml:space="preserve"> </w:t>
            </w:r>
            <w:r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>Mr. F.H. Chao, Director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53308" w14:textId="77777777" w:rsidR="00665802" w:rsidRPr="00FA6C6B" w:rsidRDefault="00665802" w:rsidP="00665802">
            <w:pPr>
              <w:spacing w:after="0" w:line="240" w:lineRule="auto"/>
              <w:jc w:val="center"/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</w:pPr>
            <w:r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>07-6911539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</w:tcBorders>
            <w:vAlign w:val="center"/>
            <w:hideMark/>
          </w:tcPr>
          <w:p w14:paraId="4E9381FD" w14:textId="77777777" w:rsidR="00665802" w:rsidRPr="00FA6C6B" w:rsidRDefault="00665802" w:rsidP="00665802">
            <w:pPr>
              <w:spacing w:after="0" w:line="240" w:lineRule="auto"/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</w:pPr>
          </w:p>
        </w:tc>
      </w:tr>
      <w:tr w:rsidR="00665802" w:rsidRPr="00FA6C6B" w14:paraId="4FA0264C" w14:textId="77777777" w:rsidTr="00452F0D">
        <w:trPr>
          <w:trHeight w:val="51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888C0" w14:textId="77777777" w:rsidR="00665802" w:rsidRPr="00FA6C6B" w:rsidRDefault="00665802" w:rsidP="00665802">
            <w:pPr>
              <w:spacing w:after="0" w:line="240" w:lineRule="auto"/>
              <w:jc w:val="center"/>
              <w:rPr>
                <w:rFonts w:ascii="GE Inspira Sans" w:eastAsia="Times New Roman" w:hAnsi="GE Inspira Sans" w:cs="Calibri"/>
                <w:color w:val="000000"/>
                <w:sz w:val="28"/>
                <w:szCs w:val="28"/>
              </w:rPr>
            </w:pPr>
            <w:r w:rsidRPr="00FA6C6B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□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31646" w14:textId="77777777" w:rsidR="00665802" w:rsidRPr="00FA6C6B" w:rsidRDefault="00665802" w:rsidP="00665802">
            <w:pPr>
              <w:spacing w:after="0" w:line="240" w:lineRule="auto"/>
              <w:jc w:val="center"/>
              <w:rPr>
                <w:rFonts w:ascii="GE Inspira Sans" w:eastAsia="Times New Roman" w:hAnsi="GE Inspira Sans" w:cs="Calibri"/>
                <w:color w:val="000000"/>
                <w:sz w:val="28"/>
                <w:szCs w:val="28"/>
              </w:rPr>
            </w:pPr>
            <w:r w:rsidRPr="00FA6C6B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■</w:t>
            </w:r>
          </w:p>
        </w:tc>
        <w:tc>
          <w:tcPr>
            <w:tcW w:w="3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A642E" w14:textId="716EB481" w:rsidR="00665802" w:rsidRPr="00FA6C6B" w:rsidRDefault="00665802" w:rsidP="00665802">
            <w:pPr>
              <w:spacing w:after="0" w:line="240" w:lineRule="auto"/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</w:pPr>
            <w:r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>Taiwan Power Company (HTPP)</w:t>
            </w:r>
            <w:r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br/>
              <w:t>Attn:</w:t>
            </w:r>
            <w:r w:rsidR="009577DB"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 xml:space="preserve"> </w:t>
            </w:r>
            <w:r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 xml:space="preserve">Mr. W.L. </w:t>
            </w:r>
            <w:proofErr w:type="spellStart"/>
            <w:r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>Ou</w:t>
            </w:r>
            <w:proofErr w:type="spellEnd"/>
            <w:r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>, Plant General Manager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A21000" w14:textId="77777777" w:rsidR="00665802" w:rsidRPr="00FA6C6B" w:rsidRDefault="00665802" w:rsidP="00665802">
            <w:pPr>
              <w:spacing w:after="0" w:line="240" w:lineRule="auto"/>
              <w:jc w:val="center"/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</w:pPr>
            <w:r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>07-6914886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</w:tcBorders>
            <w:vAlign w:val="center"/>
            <w:hideMark/>
          </w:tcPr>
          <w:p w14:paraId="444CC14B" w14:textId="77777777" w:rsidR="00665802" w:rsidRPr="00FA6C6B" w:rsidRDefault="00665802" w:rsidP="00665802">
            <w:pPr>
              <w:spacing w:after="0" w:line="240" w:lineRule="auto"/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</w:pPr>
          </w:p>
        </w:tc>
      </w:tr>
      <w:tr w:rsidR="00665802" w:rsidRPr="00FA6C6B" w14:paraId="3D4DE220" w14:textId="77777777" w:rsidTr="00452F0D">
        <w:trPr>
          <w:trHeight w:val="51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A1976" w14:textId="77777777" w:rsidR="00665802" w:rsidRPr="00FA6C6B" w:rsidRDefault="00665802" w:rsidP="00665802">
            <w:pPr>
              <w:spacing w:after="0" w:line="240" w:lineRule="auto"/>
              <w:jc w:val="center"/>
              <w:rPr>
                <w:rFonts w:ascii="GE Inspira Sans" w:eastAsia="Times New Roman" w:hAnsi="GE Inspira Sans" w:cs="Calibri"/>
                <w:color w:val="000000"/>
                <w:sz w:val="28"/>
                <w:szCs w:val="28"/>
              </w:rPr>
            </w:pPr>
            <w:r w:rsidRPr="00FA6C6B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□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F9444" w14:textId="77777777" w:rsidR="00665802" w:rsidRPr="00FA6C6B" w:rsidRDefault="00665802" w:rsidP="00665802">
            <w:pPr>
              <w:spacing w:after="0" w:line="240" w:lineRule="auto"/>
              <w:jc w:val="center"/>
              <w:rPr>
                <w:rFonts w:ascii="GE Inspira Sans" w:eastAsia="Times New Roman" w:hAnsi="GE Inspira Sans" w:cs="Calibri"/>
                <w:color w:val="000000"/>
                <w:sz w:val="28"/>
                <w:szCs w:val="28"/>
              </w:rPr>
            </w:pPr>
            <w:r w:rsidRPr="00FA6C6B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□</w:t>
            </w:r>
          </w:p>
        </w:tc>
        <w:tc>
          <w:tcPr>
            <w:tcW w:w="3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7CAB9" w14:textId="3F0FB8C4" w:rsidR="00665802" w:rsidRPr="00FA6C6B" w:rsidRDefault="00665802" w:rsidP="00665802">
            <w:pPr>
              <w:spacing w:after="0" w:line="240" w:lineRule="auto"/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</w:pPr>
            <w:r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>Taiwan Power Company (DC)</w:t>
            </w:r>
            <w:r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br/>
              <w:t>Attn:</w:t>
            </w:r>
            <w:r w:rsidR="009577DB"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 xml:space="preserve"> </w:t>
            </w:r>
            <w:r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>Mr. L.K. Chang, Director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8E2C3" w14:textId="77777777" w:rsidR="00665802" w:rsidRPr="00FA6C6B" w:rsidRDefault="00665802" w:rsidP="00665802">
            <w:pPr>
              <w:spacing w:after="0" w:line="240" w:lineRule="auto"/>
              <w:jc w:val="center"/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</w:pPr>
            <w:r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>02-23651630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</w:tcBorders>
            <w:vAlign w:val="center"/>
            <w:hideMark/>
          </w:tcPr>
          <w:p w14:paraId="2E603E97" w14:textId="77777777" w:rsidR="00665802" w:rsidRPr="00FA6C6B" w:rsidRDefault="00665802" w:rsidP="00665802">
            <w:pPr>
              <w:spacing w:after="0" w:line="240" w:lineRule="auto"/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</w:pPr>
          </w:p>
        </w:tc>
      </w:tr>
      <w:tr w:rsidR="00665802" w:rsidRPr="00FA6C6B" w14:paraId="17B5CAD1" w14:textId="77777777" w:rsidTr="00452F0D">
        <w:trPr>
          <w:trHeight w:val="51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E8B319" w14:textId="77777777" w:rsidR="00665802" w:rsidRPr="00FA6C6B" w:rsidRDefault="00665802" w:rsidP="00665802">
            <w:pPr>
              <w:spacing w:after="0" w:line="240" w:lineRule="auto"/>
              <w:jc w:val="center"/>
              <w:rPr>
                <w:rFonts w:ascii="GE Inspira Sans" w:eastAsia="Times New Roman" w:hAnsi="GE Inspira Sans" w:cs="Calibri"/>
                <w:color w:val="000000"/>
                <w:sz w:val="28"/>
                <w:szCs w:val="28"/>
              </w:rPr>
            </w:pPr>
            <w:r w:rsidRPr="00FA6C6B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□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BBF3E" w14:textId="77777777" w:rsidR="00665802" w:rsidRPr="00FA6C6B" w:rsidRDefault="00665802" w:rsidP="00665802">
            <w:pPr>
              <w:spacing w:after="0" w:line="240" w:lineRule="auto"/>
              <w:jc w:val="center"/>
              <w:rPr>
                <w:rFonts w:ascii="GE Inspira Sans" w:eastAsia="Times New Roman" w:hAnsi="GE Inspira Sans" w:cs="Calibri"/>
                <w:color w:val="000000"/>
                <w:sz w:val="28"/>
                <w:szCs w:val="28"/>
              </w:rPr>
            </w:pPr>
            <w:r w:rsidRPr="00FA6C6B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□</w:t>
            </w:r>
          </w:p>
        </w:tc>
        <w:tc>
          <w:tcPr>
            <w:tcW w:w="3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47C6D" w14:textId="59301370" w:rsidR="00665802" w:rsidRPr="00FA6C6B" w:rsidRDefault="00665802" w:rsidP="00665802">
            <w:pPr>
              <w:spacing w:after="0" w:line="240" w:lineRule="auto"/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</w:pPr>
            <w:r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>Taiwan Power Company (DG)</w:t>
            </w:r>
            <w:r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br/>
              <w:t>Attn:</w:t>
            </w:r>
            <w:r w:rsidR="009577DB"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 xml:space="preserve"> </w:t>
            </w:r>
            <w:r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>Mr. Chun-Bin, Lee, Director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361F57" w14:textId="77777777" w:rsidR="00665802" w:rsidRPr="00FA6C6B" w:rsidRDefault="00665802" w:rsidP="00665802">
            <w:pPr>
              <w:spacing w:after="0" w:line="240" w:lineRule="auto"/>
              <w:jc w:val="center"/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</w:pPr>
            <w:r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>02-23658931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</w:tcBorders>
            <w:vAlign w:val="center"/>
            <w:hideMark/>
          </w:tcPr>
          <w:p w14:paraId="1D5D19DC" w14:textId="77777777" w:rsidR="00665802" w:rsidRPr="00FA6C6B" w:rsidRDefault="00665802" w:rsidP="00665802">
            <w:pPr>
              <w:spacing w:after="0" w:line="240" w:lineRule="auto"/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</w:pPr>
          </w:p>
        </w:tc>
      </w:tr>
      <w:tr w:rsidR="00665802" w:rsidRPr="00FA6C6B" w14:paraId="3A2DC76B" w14:textId="77777777" w:rsidTr="00452F0D">
        <w:trPr>
          <w:trHeight w:val="51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268C0" w14:textId="77777777" w:rsidR="00665802" w:rsidRPr="00FA6C6B" w:rsidRDefault="00665802" w:rsidP="00665802">
            <w:pPr>
              <w:spacing w:after="0" w:line="240" w:lineRule="auto"/>
              <w:jc w:val="center"/>
              <w:rPr>
                <w:rFonts w:ascii="GE Inspira Sans" w:eastAsia="Times New Roman" w:hAnsi="GE Inspira Sans" w:cs="Calibri"/>
                <w:color w:val="000000"/>
                <w:sz w:val="28"/>
                <w:szCs w:val="28"/>
              </w:rPr>
            </w:pPr>
            <w:r w:rsidRPr="00FA6C6B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□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969C4" w14:textId="77777777" w:rsidR="00665802" w:rsidRPr="00FA6C6B" w:rsidRDefault="00665802" w:rsidP="00665802">
            <w:pPr>
              <w:spacing w:after="0" w:line="240" w:lineRule="auto"/>
              <w:jc w:val="center"/>
              <w:rPr>
                <w:rFonts w:ascii="GE Inspira Sans" w:eastAsia="Times New Roman" w:hAnsi="GE Inspira Sans" w:cs="Calibri"/>
                <w:color w:val="000000"/>
                <w:sz w:val="28"/>
                <w:szCs w:val="28"/>
              </w:rPr>
            </w:pPr>
            <w:r w:rsidRPr="00FA6C6B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□</w:t>
            </w:r>
          </w:p>
        </w:tc>
        <w:tc>
          <w:tcPr>
            <w:tcW w:w="3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B39C6" w14:textId="2466A088" w:rsidR="00665802" w:rsidRPr="00FA6C6B" w:rsidRDefault="00665802" w:rsidP="00665802">
            <w:pPr>
              <w:spacing w:after="0" w:line="240" w:lineRule="auto"/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</w:pPr>
            <w:r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>Taiwan Power Company (GECO)</w:t>
            </w:r>
            <w:r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br/>
              <w:t>Attn:</w:t>
            </w:r>
            <w:r w:rsidR="009577DB"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 xml:space="preserve"> </w:t>
            </w:r>
            <w:r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>Mr. C.C. Chen, Director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45C44" w14:textId="77777777" w:rsidR="00665802" w:rsidRPr="00FA6C6B" w:rsidRDefault="00665802" w:rsidP="00665802">
            <w:pPr>
              <w:spacing w:after="0" w:line="240" w:lineRule="auto"/>
              <w:jc w:val="center"/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</w:pPr>
            <w:r w:rsidRPr="00FA6C6B">
              <w:rPr>
                <w:rFonts w:ascii="GE Inspira Sans" w:eastAsia="MS Gothic" w:hAnsi="GE Inspira Sans" w:cs="MS Gothic"/>
                <w:color w:val="000000"/>
                <w:sz w:val="20"/>
                <w:szCs w:val="20"/>
              </w:rPr>
              <w:t>將以快遞寄送</w:t>
            </w:r>
            <w:r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>(</w:t>
            </w:r>
            <w:r w:rsidRPr="00FA6C6B">
              <w:rPr>
                <w:rFonts w:ascii="GE Inspira Sans" w:eastAsia="MS Gothic" w:hAnsi="GE Inspira Sans" w:cs="MS Gothic"/>
                <w:color w:val="000000"/>
                <w:sz w:val="20"/>
                <w:szCs w:val="20"/>
              </w:rPr>
              <w:t>取代傳真</w:t>
            </w:r>
            <w:r w:rsidRPr="00FA6C6B"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</w:tcBorders>
            <w:vAlign w:val="center"/>
            <w:hideMark/>
          </w:tcPr>
          <w:p w14:paraId="44C44F94" w14:textId="77777777" w:rsidR="00665802" w:rsidRPr="00FA6C6B" w:rsidRDefault="00665802" w:rsidP="00665802">
            <w:pPr>
              <w:spacing w:after="0" w:line="240" w:lineRule="auto"/>
              <w:rPr>
                <w:rFonts w:ascii="GE Inspira Sans" w:eastAsia="Times New Roman" w:hAnsi="GE Inspira Sans" w:cs="Calibri"/>
                <w:color w:val="000000"/>
                <w:sz w:val="20"/>
                <w:szCs w:val="20"/>
              </w:rPr>
            </w:pPr>
          </w:p>
        </w:tc>
      </w:tr>
    </w:tbl>
    <w:p w14:paraId="17DF7582" w14:textId="45A647E2" w:rsidR="00413D38" w:rsidRPr="00FA6C6B" w:rsidRDefault="00413D38" w:rsidP="00E92EB8">
      <w:pPr>
        <w:spacing w:after="0"/>
        <w:ind w:right="110"/>
        <w:rPr>
          <w:rFonts w:ascii="GE Inspira Sans" w:hAnsi="GE Inspira Sans"/>
          <w:b/>
          <w:sz w:val="20"/>
          <w:szCs w:val="20"/>
        </w:rPr>
      </w:pPr>
    </w:p>
    <w:tbl>
      <w:tblPr>
        <w:tblStyle w:val="a6"/>
        <w:tblW w:w="10632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3"/>
        <w:gridCol w:w="9359"/>
      </w:tblGrid>
      <w:tr w:rsidR="00331476" w:rsidRPr="00FB3A0C" w14:paraId="1FB973BB" w14:textId="77777777" w:rsidTr="000F3EDE">
        <w:tc>
          <w:tcPr>
            <w:tcW w:w="1135" w:type="dxa"/>
          </w:tcPr>
          <w:p w14:paraId="4FDE4159" w14:textId="596721AA" w:rsidR="00331476" w:rsidRPr="00FB3A0C" w:rsidRDefault="00331476" w:rsidP="00634C3A">
            <w:pPr>
              <w:spacing w:line="276" w:lineRule="auto"/>
              <w:ind w:right="110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B3A0C">
              <w:rPr>
                <w:rFonts w:ascii="Arial" w:hAnsi="Arial" w:cs="Arial"/>
                <w:b/>
                <w:sz w:val="24"/>
                <w:szCs w:val="24"/>
              </w:rPr>
              <w:t>Subject:</w:t>
            </w:r>
          </w:p>
        </w:tc>
        <w:tc>
          <w:tcPr>
            <w:tcW w:w="9497" w:type="dxa"/>
          </w:tcPr>
          <w:p w14:paraId="1C7DC348" w14:textId="68E85043" w:rsidR="00331476" w:rsidRPr="00FB3A0C" w:rsidRDefault="00FB3A0C" w:rsidP="00634C3A">
            <w:pPr>
              <w:spacing w:line="276" w:lineRule="auto"/>
              <w:ind w:right="110"/>
              <w:rPr>
                <w:rFonts w:ascii="Arial" w:hAnsi="Arial" w:cs="Arial"/>
                <w:b/>
                <w:sz w:val="24"/>
                <w:szCs w:val="24"/>
              </w:rPr>
            </w:pPr>
            <w:r w:rsidRPr="00FB3A0C">
              <w:rPr>
                <w:rFonts w:ascii="Arial" w:eastAsia="PMingLiU" w:hAnsi="Arial" w:cs="Arial"/>
                <w:b/>
                <w:sz w:val="24"/>
                <w:szCs w:val="24"/>
              </w:rPr>
              <w:t xml:space="preserve">Notification of Inspection for </w:t>
            </w:r>
            <w:r w:rsidR="00707C71">
              <w:rPr>
                <w:rFonts w:ascii="Arial" w:eastAsia="PMingLiU" w:hAnsi="Arial" w:cs="Arial"/>
                <w:b/>
                <w:sz w:val="24"/>
                <w:szCs w:val="24"/>
              </w:rPr>
              <w:t>Taichung CCPP Unit</w:t>
            </w:r>
            <w:r w:rsidR="00181E0D" w:rsidRPr="006E2E5B">
              <w:rPr>
                <w:rFonts w:ascii="GE Inspira" w:eastAsia="Calibri" w:hAnsi="GE Inspira" w:cs="Arial"/>
                <w:b/>
                <w:sz w:val="30"/>
                <w:szCs w:val="30"/>
              </w:rPr>
              <w:t xml:space="preserve"> 1</w:t>
            </w:r>
            <w:r w:rsidR="00707C71">
              <w:rPr>
                <w:rFonts w:ascii="GE Inspira" w:eastAsia="Calibri" w:hAnsi="GE Inspira" w:cs="Arial"/>
                <w:b/>
                <w:sz w:val="30"/>
                <w:szCs w:val="30"/>
              </w:rPr>
              <w:t>-2 EM45</w:t>
            </w:r>
          </w:p>
        </w:tc>
      </w:tr>
      <w:tr w:rsidR="00331476" w:rsidRPr="00FB3A0C" w14:paraId="74080790" w14:textId="77777777" w:rsidTr="000F3EDE">
        <w:tc>
          <w:tcPr>
            <w:tcW w:w="1135" w:type="dxa"/>
          </w:tcPr>
          <w:p w14:paraId="22EA82A0" w14:textId="77777777" w:rsidR="00331476" w:rsidRPr="00FB3A0C" w:rsidRDefault="00331476" w:rsidP="00634C3A">
            <w:pPr>
              <w:spacing w:line="276" w:lineRule="auto"/>
              <w:ind w:right="110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9497" w:type="dxa"/>
          </w:tcPr>
          <w:p w14:paraId="701F90EF" w14:textId="7A167499" w:rsidR="00331476" w:rsidRPr="00FB3A0C" w:rsidRDefault="00707C71" w:rsidP="00634C3A">
            <w:pPr>
              <w:spacing w:line="276" w:lineRule="auto"/>
              <w:ind w:right="110"/>
              <w:rPr>
                <w:rFonts w:ascii="Arial" w:eastAsia="PMingLiU" w:hAnsi="Arial" w:cs="Arial"/>
                <w:bCs/>
                <w:color w:val="404040" w:themeColor="text1" w:themeTint="BF"/>
                <w:sz w:val="24"/>
                <w:szCs w:val="24"/>
              </w:rPr>
            </w:pPr>
            <w:r w:rsidRPr="00707C71">
              <w:rPr>
                <w:rFonts w:ascii="Arial" w:eastAsia="PMingLiU" w:hAnsi="Arial" w:cs="Arial"/>
                <w:bCs/>
                <w:color w:val="404040" w:themeColor="text1" w:themeTint="BF"/>
                <w:sz w:val="24"/>
                <w:szCs w:val="24"/>
              </w:rPr>
              <w:t>Taichung CCPP Unit 1-2 EM45</w:t>
            </w:r>
            <w:r w:rsidR="00634C3A" w:rsidRPr="00FB3A0C">
              <w:rPr>
                <w:rFonts w:ascii="Arial" w:eastAsia="PMingLiU" w:hAnsi="Arial" w:cs="Arial"/>
                <w:bCs/>
                <w:color w:val="404040" w:themeColor="text1" w:themeTint="BF"/>
                <w:sz w:val="24"/>
                <w:szCs w:val="24"/>
              </w:rPr>
              <w:t xml:space="preserve"> Project</w:t>
            </w:r>
          </w:p>
          <w:p w14:paraId="29F93D6C" w14:textId="77777777" w:rsidR="00634C3A" w:rsidRPr="00FB3A0C" w:rsidRDefault="00634C3A" w:rsidP="00634C3A">
            <w:pPr>
              <w:spacing w:line="276" w:lineRule="auto"/>
              <w:ind w:right="110"/>
              <w:rPr>
                <w:rFonts w:ascii="Arial" w:hAnsi="Arial" w:cs="Arial"/>
                <w:bCs/>
                <w:color w:val="404040" w:themeColor="text1" w:themeTint="BF"/>
                <w:sz w:val="24"/>
                <w:szCs w:val="24"/>
              </w:rPr>
            </w:pPr>
            <w:r w:rsidRPr="00FB3A0C">
              <w:rPr>
                <w:rFonts w:ascii="Arial" w:hAnsi="Arial" w:cs="Arial"/>
                <w:bCs/>
                <w:color w:val="404040" w:themeColor="text1" w:themeTint="BF"/>
                <w:sz w:val="24"/>
                <w:szCs w:val="24"/>
              </w:rPr>
              <w:t xml:space="preserve">Specification of Combined Cycle Power Generating Equipment with </w:t>
            </w:r>
          </w:p>
          <w:p w14:paraId="6B167A1D" w14:textId="77777777" w:rsidR="00634C3A" w:rsidRPr="00FB3A0C" w:rsidRDefault="00634C3A" w:rsidP="00634C3A">
            <w:pPr>
              <w:spacing w:line="276" w:lineRule="auto"/>
              <w:ind w:right="110"/>
              <w:rPr>
                <w:rFonts w:ascii="Arial" w:hAnsi="Arial" w:cs="Arial"/>
                <w:bCs/>
                <w:color w:val="404040" w:themeColor="text1" w:themeTint="BF"/>
                <w:sz w:val="24"/>
                <w:szCs w:val="24"/>
              </w:rPr>
            </w:pPr>
            <w:r w:rsidRPr="00FB3A0C">
              <w:rPr>
                <w:rFonts w:ascii="Arial" w:hAnsi="Arial" w:cs="Arial"/>
                <w:bCs/>
                <w:color w:val="404040" w:themeColor="text1" w:themeTint="BF"/>
                <w:sz w:val="24"/>
                <w:szCs w:val="24"/>
              </w:rPr>
              <w:t xml:space="preserve">Power Block Buildings and Facilities </w:t>
            </w:r>
            <w:proofErr w:type="gramStart"/>
            <w:r w:rsidRPr="00FB3A0C">
              <w:rPr>
                <w:rFonts w:ascii="Arial" w:hAnsi="Arial" w:cs="Arial"/>
                <w:bCs/>
                <w:color w:val="404040" w:themeColor="text1" w:themeTint="BF"/>
                <w:sz w:val="24"/>
                <w:szCs w:val="24"/>
              </w:rPr>
              <w:t>For</w:t>
            </w:r>
            <w:proofErr w:type="gramEnd"/>
            <w:r w:rsidRPr="00FB3A0C">
              <w:rPr>
                <w:rFonts w:ascii="Arial" w:hAnsi="Arial" w:cs="Arial"/>
                <w:bCs/>
                <w:color w:val="404040" w:themeColor="text1" w:themeTint="BF"/>
                <w:sz w:val="24"/>
                <w:szCs w:val="24"/>
              </w:rPr>
              <w:t xml:space="preserve"> Units No.1,2,3</w:t>
            </w:r>
          </w:p>
          <w:p w14:paraId="19A1ECD9" w14:textId="7E558F04" w:rsidR="00634C3A" w:rsidRPr="00FB3A0C" w:rsidRDefault="00634C3A" w:rsidP="00634C3A">
            <w:pPr>
              <w:spacing w:line="276" w:lineRule="auto"/>
              <w:ind w:right="110"/>
              <w:rPr>
                <w:rFonts w:ascii="Arial" w:hAnsi="Arial" w:cs="Arial"/>
                <w:bCs/>
                <w:color w:val="404040" w:themeColor="text1" w:themeTint="BF"/>
                <w:sz w:val="24"/>
                <w:szCs w:val="24"/>
              </w:rPr>
            </w:pPr>
            <w:r w:rsidRPr="00FB3A0C">
              <w:rPr>
                <w:rFonts w:ascii="Arial" w:hAnsi="Arial" w:cs="Arial"/>
                <w:bCs/>
                <w:color w:val="404040" w:themeColor="text1" w:themeTint="BF"/>
                <w:sz w:val="24"/>
                <w:szCs w:val="24"/>
              </w:rPr>
              <w:t>Specification No. HT0-1-ADA00-S0001</w:t>
            </w:r>
          </w:p>
        </w:tc>
      </w:tr>
      <w:tr w:rsidR="00331476" w:rsidRPr="00FB3A0C" w14:paraId="712676E9" w14:textId="77777777" w:rsidTr="000F3EDE">
        <w:tc>
          <w:tcPr>
            <w:tcW w:w="1135" w:type="dxa"/>
          </w:tcPr>
          <w:p w14:paraId="289986DB" w14:textId="77777777" w:rsidR="00331476" w:rsidRPr="00FB3A0C" w:rsidRDefault="00331476" w:rsidP="00634C3A">
            <w:pPr>
              <w:spacing w:line="276" w:lineRule="auto"/>
              <w:ind w:right="110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9497" w:type="dxa"/>
          </w:tcPr>
          <w:p w14:paraId="24D742B2" w14:textId="246F76D2" w:rsidR="00331476" w:rsidRPr="00FB3A0C" w:rsidRDefault="00331476" w:rsidP="00634C3A">
            <w:pPr>
              <w:spacing w:line="276" w:lineRule="auto"/>
              <w:ind w:right="110"/>
              <w:rPr>
                <w:rFonts w:ascii="Arial" w:hAnsi="Arial" w:cs="Arial"/>
                <w:bCs/>
                <w:sz w:val="24"/>
                <w:szCs w:val="24"/>
              </w:rPr>
            </w:pPr>
            <w:r w:rsidRPr="00FB3A0C">
              <w:rPr>
                <w:rStyle w:val="a8"/>
                <w:rFonts w:ascii="Arial" w:hAnsi="Arial" w:cs="Arial"/>
                <w:bCs w:val="0"/>
                <w:sz w:val="24"/>
                <w:szCs w:val="24"/>
              </w:rPr>
              <w:t xml:space="preserve">Contract No. </w:t>
            </w:r>
            <w:r w:rsidR="00707C71">
              <w:rPr>
                <w:rStyle w:val="a8"/>
                <w:rFonts w:ascii="Arial" w:hAnsi="Arial" w:cs="Arial"/>
                <w:bCs w:val="0"/>
                <w:sz w:val="24"/>
                <w:szCs w:val="24"/>
              </w:rPr>
              <w:t>4</w:t>
            </w:r>
            <w:r w:rsidR="00707C71">
              <w:rPr>
                <w:rStyle w:val="a8"/>
                <w:rFonts w:ascii="Arial" w:hAnsi="Arial"/>
                <w:sz w:val="24"/>
                <w:szCs w:val="24"/>
              </w:rPr>
              <w:t>102216289</w:t>
            </w:r>
          </w:p>
        </w:tc>
      </w:tr>
      <w:tr w:rsidR="00331476" w:rsidRPr="00FB3A0C" w14:paraId="495FB477" w14:textId="77777777" w:rsidTr="000F3EDE">
        <w:tc>
          <w:tcPr>
            <w:tcW w:w="1135" w:type="dxa"/>
          </w:tcPr>
          <w:p w14:paraId="2EFDC5E9" w14:textId="614B947B" w:rsidR="00331476" w:rsidRPr="00FB3A0C" w:rsidRDefault="00331476" w:rsidP="00FB3A0C">
            <w:pPr>
              <w:ind w:right="110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B3A0C">
              <w:rPr>
                <w:rFonts w:ascii="Arial" w:hAnsi="Arial" w:cs="Arial"/>
                <w:b/>
                <w:sz w:val="24"/>
                <w:szCs w:val="24"/>
              </w:rPr>
              <w:t>主旨</w:t>
            </w:r>
            <w:r w:rsidRPr="00FB3A0C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9497" w:type="dxa"/>
          </w:tcPr>
          <w:p w14:paraId="589E3B8F" w14:textId="6AC4D437" w:rsidR="00331476" w:rsidRPr="00FB3A0C" w:rsidRDefault="00FB3A0C" w:rsidP="00FB3A0C">
            <w:pPr>
              <w:ind w:right="110"/>
              <w:rPr>
                <w:rStyle w:val="a8"/>
                <w:rFonts w:ascii="Yu Mincho Demibold" w:eastAsia="Yu Mincho Demibold" w:hAnsi="Yu Mincho Demibold" w:cs="Arial"/>
                <w:bCs w:val="0"/>
                <w:sz w:val="24"/>
                <w:szCs w:val="24"/>
              </w:rPr>
            </w:pPr>
            <w:r w:rsidRPr="00FB3A0C">
              <w:rPr>
                <w:rStyle w:val="a8"/>
                <w:rFonts w:asciiTheme="minorEastAsia" w:hAnsiTheme="minorEastAsia" w:cs="Arial" w:hint="eastAsia"/>
                <w:bCs w:val="0"/>
                <w:sz w:val="24"/>
                <w:szCs w:val="24"/>
              </w:rPr>
              <w:t>檢驗通知-</w:t>
            </w:r>
            <w:r w:rsidRPr="00103B30">
              <w:rPr>
                <w:rStyle w:val="a8"/>
                <w:rFonts w:ascii="Yu Mincho Demibold" w:eastAsia="Yu Mincho Demibold" w:hAnsi="Yu Mincho Demibold" w:cs="Arial" w:hint="eastAsia"/>
                <w:bCs w:val="0"/>
                <w:sz w:val="24"/>
                <w:szCs w:val="24"/>
                <w:highlight w:val="yellow"/>
              </w:rPr>
              <w:t>氣輪機發電機轉子-超速，磁場極性，最終平衡和電氣測試</w:t>
            </w:r>
          </w:p>
        </w:tc>
      </w:tr>
      <w:tr w:rsidR="00331476" w:rsidRPr="00FB3A0C" w14:paraId="6C5A2087" w14:textId="77777777" w:rsidTr="000F3EDE">
        <w:trPr>
          <w:trHeight w:val="360"/>
        </w:trPr>
        <w:tc>
          <w:tcPr>
            <w:tcW w:w="1135" w:type="dxa"/>
          </w:tcPr>
          <w:p w14:paraId="2F5FF4C9" w14:textId="77777777" w:rsidR="00331476" w:rsidRPr="00FB3A0C" w:rsidRDefault="00331476" w:rsidP="00FB3A0C">
            <w:pPr>
              <w:ind w:right="110"/>
              <w:jc w:val="right"/>
              <w:rPr>
                <w:rFonts w:ascii="Arial" w:eastAsia="PMingLiU" w:hAnsi="Arial" w:cs="Arial"/>
                <w:bCs/>
                <w:sz w:val="24"/>
                <w:szCs w:val="24"/>
              </w:rPr>
            </w:pPr>
          </w:p>
        </w:tc>
        <w:tc>
          <w:tcPr>
            <w:tcW w:w="9497" w:type="dxa"/>
          </w:tcPr>
          <w:p w14:paraId="0F3E83FC" w14:textId="4531BE27" w:rsidR="00331476" w:rsidRPr="00FB3A0C" w:rsidRDefault="00331476" w:rsidP="00FB3A0C">
            <w:pPr>
              <w:rPr>
                <w:rStyle w:val="a8"/>
                <w:rFonts w:ascii="Arial" w:eastAsia="Yu Mincho Demibold" w:hAnsi="Arial" w:cs="Arial"/>
                <w:bCs w:val="0"/>
                <w:color w:val="404040" w:themeColor="text1" w:themeTint="BF"/>
                <w:sz w:val="24"/>
                <w:szCs w:val="24"/>
              </w:rPr>
            </w:pPr>
            <w:r w:rsidRPr="00FB3A0C">
              <w:rPr>
                <w:rFonts w:ascii="Arial" w:eastAsia="Yu Mincho Demibold" w:hAnsi="Arial" w:cs="Arial"/>
                <w:bCs/>
                <w:color w:val="404040" w:themeColor="text1" w:themeTint="BF"/>
                <w:sz w:val="24"/>
                <w:szCs w:val="24"/>
              </w:rPr>
              <w:t>1</w:t>
            </w:r>
            <w:r w:rsidRPr="00FB3A0C">
              <w:rPr>
                <w:rFonts w:ascii="Arial" w:eastAsia="Yu Mincho Demibold" w:hAnsi="Arial" w:cs="Arial"/>
                <w:bCs/>
                <w:color w:val="404040" w:themeColor="text1" w:themeTint="BF"/>
                <w:sz w:val="24"/>
                <w:szCs w:val="24"/>
              </w:rPr>
              <w:t>⾄</w:t>
            </w:r>
            <w:r w:rsidRPr="00FB3A0C">
              <w:rPr>
                <w:rFonts w:ascii="Arial" w:eastAsia="Yu Mincho Demibold" w:hAnsi="Arial" w:cs="Arial"/>
                <w:bCs/>
                <w:color w:val="404040" w:themeColor="text1" w:themeTint="BF"/>
                <w:sz w:val="24"/>
                <w:szCs w:val="24"/>
              </w:rPr>
              <w:t>3</w:t>
            </w:r>
            <w:r w:rsidRPr="00FB3A0C">
              <w:rPr>
                <w:rFonts w:ascii="Arial" w:eastAsia="Yu Mincho Demibold" w:hAnsi="Arial" w:cs="Arial"/>
                <w:bCs/>
                <w:color w:val="404040" w:themeColor="text1" w:themeTint="BF"/>
                <w:sz w:val="24"/>
                <w:szCs w:val="24"/>
              </w:rPr>
              <w:t>號機複循環發電機組設備及其廠房相關設施採購帶安裝案</w:t>
            </w:r>
          </w:p>
        </w:tc>
      </w:tr>
    </w:tbl>
    <w:p w14:paraId="17207216" w14:textId="77777777" w:rsidR="00331476" w:rsidRPr="00FA6C6B" w:rsidRDefault="00331476" w:rsidP="00E92EB8">
      <w:pPr>
        <w:spacing w:after="0"/>
        <w:ind w:right="110"/>
        <w:rPr>
          <w:rFonts w:ascii="GE Inspira Sans" w:hAnsi="GE Inspira Sans"/>
          <w:b/>
          <w:sz w:val="20"/>
          <w:szCs w:val="20"/>
        </w:rPr>
      </w:pPr>
    </w:p>
    <w:p w14:paraId="5DF08A4E" w14:textId="7D361795" w:rsidR="002332DF" w:rsidRPr="00FB3A0C" w:rsidRDefault="002332DF" w:rsidP="00FB3A0C">
      <w:pPr>
        <w:spacing w:after="200" w:line="276" w:lineRule="auto"/>
        <w:rPr>
          <w:rFonts w:ascii="Arial" w:eastAsia="PMingLiU" w:hAnsi="Arial" w:cs="Arial"/>
          <w:sz w:val="24"/>
          <w:szCs w:val="24"/>
        </w:rPr>
      </w:pPr>
      <w:r w:rsidRPr="00FB3A0C">
        <w:rPr>
          <w:rFonts w:ascii="Arial" w:eastAsia="PMingLiU" w:hAnsi="Arial" w:cs="Arial"/>
          <w:sz w:val="24"/>
          <w:szCs w:val="24"/>
        </w:rPr>
        <w:t>Dear Sir,</w:t>
      </w:r>
    </w:p>
    <w:p w14:paraId="73A10B94" w14:textId="77777777" w:rsidR="00FB3A0C" w:rsidRPr="00FB3A0C" w:rsidRDefault="00FB3A0C" w:rsidP="00FB3A0C">
      <w:pPr>
        <w:spacing w:after="0" w:line="276" w:lineRule="auto"/>
        <w:ind w:right="110"/>
        <w:rPr>
          <w:rFonts w:ascii="Arial" w:hAnsi="Arial" w:cs="Arial"/>
          <w:sz w:val="24"/>
          <w:szCs w:val="24"/>
        </w:rPr>
      </w:pPr>
      <w:r w:rsidRPr="00FB3A0C">
        <w:rPr>
          <w:rFonts w:ascii="Arial" w:hAnsi="Arial" w:cs="Arial"/>
          <w:sz w:val="24"/>
          <w:szCs w:val="24"/>
        </w:rPr>
        <w:t>Pursuant to Article 26.2.6 of Section B – General Terms and Conditions of the Contract, Contractor would like to notify TPC concerning the following inspection points:</w:t>
      </w:r>
    </w:p>
    <w:p w14:paraId="044627A7" w14:textId="77777777" w:rsidR="00FB3A0C" w:rsidRPr="00FB3A0C" w:rsidRDefault="00FB3A0C" w:rsidP="00FB3A0C">
      <w:pPr>
        <w:spacing w:after="0" w:line="276" w:lineRule="auto"/>
        <w:ind w:right="110"/>
        <w:rPr>
          <w:rFonts w:ascii="Arial" w:hAnsi="Arial" w:cs="Arial"/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865"/>
        <w:gridCol w:w="5871"/>
      </w:tblGrid>
      <w:tr w:rsidR="00FB3A0C" w:rsidRPr="00FB3A0C" w14:paraId="04EB9E0D" w14:textId="77777777" w:rsidTr="00FE0C46"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BE0F3" w14:textId="77777777" w:rsidR="00FB3A0C" w:rsidRPr="00FB3A0C" w:rsidRDefault="00FB3A0C" w:rsidP="00FB3A0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B3A0C">
              <w:rPr>
                <w:rFonts w:ascii="Arial" w:hAnsi="Arial" w:cs="Arial"/>
                <w:sz w:val="24"/>
                <w:szCs w:val="24"/>
              </w:rPr>
              <w:t>Main Contractor / Manuf.:</w:t>
            </w:r>
          </w:p>
        </w:tc>
        <w:tc>
          <w:tcPr>
            <w:tcW w:w="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1955B" w14:textId="39C7B8A5" w:rsidR="00FB3A0C" w:rsidRPr="00D06EFA" w:rsidRDefault="00FD2FE3" w:rsidP="00FB3A0C">
            <w:pPr>
              <w:spacing w:line="276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>
              <w:rPr>
                <w:rFonts w:ascii="Arial" w:hAnsi="Arial" w:cs="Arial"/>
                <w:sz w:val="24"/>
                <w:szCs w:val="24"/>
                <w:highlight w:val="yellow"/>
              </w:rPr>
              <w:t xml:space="preserve">Cephas </w:t>
            </w:r>
            <w:r>
              <w:rPr>
                <w:rFonts w:ascii="Arial" w:eastAsia="맑은 고딕" w:hAnsi="Arial" w:cs="Arial" w:hint="eastAsia"/>
                <w:sz w:val="24"/>
                <w:szCs w:val="24"/>
                <w:highlight w:val="yellow"/>
                <w:lang w:eastAsia="ko-KR"/>
              </w:rPr>
              <w:t>P</w:t>
            </w:r>
            <w:r>
              <w:rPr>
                <w:rFonts w:ascii="Arial" w:hAnsi="Arial" w:cs="Arial"/>
                <w:sz w:val="24"/>
                <w:szCs w:val="24"/>
                <w:highlight w:val="yellow"/>
              </w:rPr>
              <w:t>ipe</w:t>
            </w:r>
            <w:r w:rsidR="00400073">
              <w:rPr>
                <w:rFonts w:ascii="Arial" w:hAnsi="Arial" w:cs="Arial"/>
                <w:sz w:val="24"/>
                <w:szCs w:val="24"/>
                <w:highlight w:val="yellow"/>
              </w:rPr>
              <w:t>line</w:t>
            </w:r>
            <w:r>
              <w:rPr>
                <w:rFonts w:ascii="Arial" w:eastAsia="맑은 고딕" w:hAnsi="Arial" w:cs="Arial" w:hint="eastAsia"/>
                <w:sz w:val="24"/>
                <w:szCs w:val="24"/>
                <w:highlight w:val="yellow"/>
                <w:lang w:eastAsia="ko-KR"/>
              </w:rPr>
              <w:t>s Corp.</w:t>
            </w:r>
            <w:r w:rsidR="00400073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FB3A0C" w:rsidRPr="00FB3A0C" w14:paraId="754DA17F" w14:textId="77777777" w:rsidTr="00FE0C46"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B11F7" w14:textId="77777777" w:rsidR="00FB3A0C" w:rsidRPr="00FB3A0C" w:rsidRDefault="00FB3A0C" w:rsidP="00FB3A0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B3A0C">
              <w:rPr>
                <w:rFonts w:ascii="Arial" w:hAnsi="Arial" w:cs="Arial"/>
                <w:sz w:val="24"/>
                <w:szCs w:val="24"/>
              </w:rPr>
              <w:t>Sub-Contractor / Manuf.:</w:t>
            </w:r>
          </w:p>
        </w:tc>
        <w:tc>
          <w:tcPr>
            <w:tcW w:w="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D283E" w14:textId="4CE7886A" w:rsidR="00FB3A0C" w:rsidRPr="00FD2FE3" w:rsidRDefault="00FD2FE3" w:rsidP="00FB3A0C">
            <w:pPr>
              <w:spacing w:after="20" w:line="276" w:lineRule="auto"/>
              <w:rPr>
                <w:rFonts w:ascii="Arial" w:eastAsia="맑은 고딕" w:hAnsi="Arial" w:cs="Arial"/>
                <w:sz w:val="24"/>
                <w:szCs w:val="24"/>
                <w:highlight w:val="yellow"/>
                <w:lang w:eastAsia="ko-KR"/>
              </w:rPr>
            </w:pPr>
            <w:r>
              <w:rPr>
                <w:rFonts w:ascii="Arial" w:hAnsi="Arial" w:cs="Arial"/>
                <w:sz w:val="24"/>
                <w:szCs w:val="24"/>
                <w:highlight w:val="yellow"/>
              </w:rPr>
              <w:t xml:space="preserve">Cephas </w:t>
            </w:r>
            <w:r>
              <w:rPr>
                <w:rFonts w:ascii="Arial" w:eastAsia="맑은 고딕" w:hAnsi="Arial" w:cs="Arial" w:hint="eastAsia"/>
                <w:sz w:val="24"/>
                <w:szCs w:val="24"/>
                <w:highlight w:val="yellow"/>
                <w:lang w:eastAsia="ko-KR"/>
              </w:rPr>
              <w:t>Pipelines Corp.</w:t>
            </w:r>
          </w:p>
        </w:tc>
      </w:tr>
      <w:tr w:rsidR="00FB3A0C" w:rsidRPr="00FB3A0C" w14:paraId="5DCAB3E2" w14:textId="77777777" w:rsidTr="00FE0C46"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97036" w14:textId="77777777" w:rsidR="00FB3A0C" w:rsidRPr="00FB3A0C" w:rsidRDefault="00FB3A0C" w:rsidP="00FB3A0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B3A0C">
              <w:rPr>
                <w:rFonts w:ascii="Arial" w:hAnsi="Arial" w:cs="Arial"/>
                <w:sz w:val="24"/>
                <w:szCs w:val="24"/>
              </w:rPr>
              <w:t>Equipment:</w:t>
            </w:r>
          </w:p>
        </w:tc>
        <w:tc>
          <w:tcPr>
            <w:tcW w:w="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290D3" w14:textId="4B255902" w:rsidR="00FB3A0C" w:rsidRPr="00FD2FE3" w:rsidRDefault="00FD2FE3" w:rsidP="00FD2FE3">
            <w:pPr>
              <w:spacing w:line="276" w:lineRule="auto"/>
              <w:ind w:right="110"/>
              <w:rPr>
                <w:rFonts w:ascii="Arial" w:eastAsia="맑은 고딕" w:hAnsi="Arial" w:cs="Arial"/>
                <w:sz w:val="24"/>
                <w:szCs w:val="24"/>
                <w:highlight w:val="yellow"/>
                <w:lang w:eastAsia="ko-KR"/>
              </w:rPr>
            </w:pPr>
            <w:r w:rsidRPr="00FD2FE3">
              <w:rPr>
                <w:rFonts w:ascii="Arial" w:hAnsi="Arial" w:cs="Arial"/>
                <w:sz w:val="24"/>
                <w:szCs w:val="24"/>
                <w:highlight w:val="yellow"/>
              </w:rPr>
              <w:t>Butterfly Valves (rubber lined)</w:t>
            </w:r>
          </w:p>
        </w:tc>
      </w:tr>
      <w:tr w:rsidR="00FB3A0C" w:rsidRPr="00FB3A0C" w14:paraId="34A56E4D" w14:textId="77777777" w:rsidTr="00FE0C46"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3DF03" w14:textId="77777777" w:rsidR="00FB3A0C" w:rsidRPr="00FB3A0C" w:rsidRDefault="00FB3A0C" w:rsidP="00FB3A0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B3A0C">
              <w:rPr>
                <w:rFonts w:ascii="Arial" w:hAnsi="Arial" w:cs="Arial"/>
                <w:sz w:val="24"/>
                <w:szCs w:val="24"/>
              </w:rPr>
              <w:t xml:space="preserve">Equipment Quality Plan </w:t>
            </w:r>
          </w:p>
        </w:tc>
        <w:tc>
          <w:tcPr>
            <w:tcW w:w="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F3DDF" w14:textId="4430AB36" w:rsidR="00FB3A0C" w:rsidRPr="00D06EFA" w:rsidRDefault="00400073" w:rsidP="00FB3A0C">
            <w:pPr>
              <w:spacing w:line="276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>
              <w:rPr>
                <w:rFonts w:ascii="Arial" w:hAnsi="Arial" w:cs="Arial"/>
                <w:sz w:val="24"/>
                <w:szCs w:val="24"/>
                <w:highlight w:val="yellow"/>
              </w:rPr>
              <w:t>CEP-</w:t>
            </w:r>
            <w:r w:rsidR="00707C71">
              <w:rPr>
                <w:rFonts w:ascii="Arial" w:hAnsi="Arial" w:cs="Arial"/>
                <w:sz w:val="24"/>
                <w:szCs w:val="24"/>
                <w:highlight w:val="yellow"/>
              </w:rPr>
              <w:t>IP</w:t>
            </w:r>
            <w:r>
              <w:rPr>
                <w:rFonts w:ascii="Arial" w:hAnsi="Arial" w:cs="Arial"/>
                <w:sz w:val="24"/>
                <w:szCs w:val="24"/>
                <w:highlight w:val="yellow"/>
              </w:rPr>
              <w:t>-21</w:t>
            </w:r>
            <w:r w:rsidR="00707C71">
              <w:rPr>
                <w:rFonts w:ascii="Arial" w:hAnsi="Arial" w:cs="Arial"/>
                <w:sz w:val="24"/>
                <w:szCs w:val="24"/>
                <w:highlight w:val="yellow"/>
              </w:rPr>
              <w:t>43</w:t>
            </w:r>
          </w:p>
        </w:tc>
      </w:tr>
      <w:tr w:rsidR="00FB3A0C" w:rsidRPr="00FB3A0C" w14:paraId="71B29212" w14:textId="77777777" w:rsidTr="00FE0C46"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55517" w14:textId="77777777" w:rsidR="00FB3A0C" w:rsidRPr="00FB3A0C" w:rsidRDefault="00FB3A0C" w:rsidP="00FB3A0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B3A0C">
              <w:rPr>
                <w:rFonts w:ascii="Arial" w:hAnsi="Arial" w:cs="Arial"/>
                <w:sz w:val="24"/>
                <w:szCs w:val="24"/>
              </w:rPr>
              <w:t>Reference &amp; Revision:</w:t>
            </w:r>
          </w:p>
        </w:tc>
        <w:tc>
          <w:tcPr>
            <w:tcW w:w="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E3A62" w14:textId="2E8DFB8A" w:rsidR="00FB3A0C" w:rsidRPr="00D06EFA" w:rsidRDefault="00FB3A0C" w:rsidP="00400073">
            <w:pPr>
              <w:spacing w:line="276" w:lineRule="auto"/>
              <w:ind w:right="110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D06EFA">
              <w:rPr>
                <w:rFonts w:ascii="Arial" w:hAnsi="Arial" w:cs="Arial"/>
                <w:sz w:val="24"/>
                <w:szCs w:val="24"/>
                <w:highlight w:val="yellow"/>
              </w:rPr>
              <w:t xml:space="preserve">Page </w:t>
            </w:r>
            <w:proofErr w:type="gramStart"/>
            <w:r w:rsidRPr="00D06EFA">
              <w:rPr>
                <w:rFonts w:ascii="Arial" w:hAnsi="Arial" w:cs="Arial"/>
                <w:sz w:val="24"/>
                <w:szCs w:val="24"/>
                <w:highlight w:val="yellow"/>
              </w:rPr>
              <w:t>No :</w:t>
            </w:r>
            <w:proofErr w:type="gramEnd"/>
            <w:r w:rsidRPr="00D06EFA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</w:t>
            </w:r>
            <w:r w:rsidR="00400073">
              <w:rPr>
                <w:rFonts w:ascii="Arial" w:hAnsi="Arial" w:cs="Arial"/>
                <w:sz w:val="24"/>
                <w:szCs w:val="24"/>
                <w:highlight w:val="yellow"/>
              </w:rPr>
              <w:t>2</w:t>
            </w:r>
            <w:r w:rsidRPr="00D06EFA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of </w:t>
            </w:r>
            <w:r w:rsidR="00400073">
              <w:rPr>
                <w:rFonts w:ascii="Arial" w:hAnsi="Arial" w:cs="Arial"/>
                <w:sz w:val="24"/>
                <w:szCs w:val="24"/>
                <w:highlight w:val="yellow"/>
              </w:rPr>
              <w:t>2</w:t>
            </w:r>
            <w:r w:rsidRPr="00D06EFA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 &amp; Rev. B</w:t>
            </w:r>
          </w:p>
        </w:tc>
      </w:tr>
      <w:tr w:rsidR="00FB3A0C" w:rsidRPr="00FB3A0C" w14:paraId="65FD4354" w14:textId="77777777" w:rsidTr="00FE0C46"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ABFE3" w14:textId="77777777" w:rsidR="00FB3A0C" w:rsidRPr="00FB3A0C" w:rsidRDefault="00FB3A0C" w:rsidP="00FB3A0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B3A0C">
              <w:rPr>
                <w:rFonts w:ascii="Arial" w:hAnsi="Arial" w:cs="Arial"/>
                <w:sz w:val="24"/>
                <w:szCs w:val="24"/>
              </w:rPr>
              <w:t xml:space="preserve">Unit </w:t>
            </w:r>
          </w:p>
        </w:tc>
        <w:tc>
          <w:tcPr>
            <w:tcW w:w="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05157" w14:textId="5F1DB0ED" w:rsidR="00FB3A0C" w:rsidRPr="00D06EFA" w:rsidRDefault="00C34114" w:rsidP="00FB3A0C">
            <w:pPr>
              <w:spacing w:line="276" w:lineRule="auto"/>
              <w:ind w:right="110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C34114">
              <w:rPr>
                <w:rFonts w:ascii="Arial" w:hAnsi="Arial" w:cs="Arial"/>
                <w:sz w:val="24"/>
                <w:szCs w:val="24"/>
                <w:highlight w:val="yellow"/>
              </w:rPr>
              <w:t>Taichung CCPP Unit 1-2</w:t>
            </w:r>
          </w:p>
        </w:tc>
      </w:tr>
      <w:tr w:rsidR="00FB3A0C" w:rsidRPr="00FB3A0C" w14:paraId="1FC40A58" w14:textId="77777777" w:rsidTr="00FE0C46"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CEDB8" w14:textId="77777777" w:rsidR="00FB3A0C" w:rsidRPr="00FB3A0C" w:rsidRDefault="00FB3A0C" w:rsidP="00FB3A0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B3A0C">
              <w:rPr>
                <w:rFonts w:ascii="Arial" w:hAnsi="Arial" w:cs="Arial"/>
                <w:sz w:val="24"/>
                <w:szCs w:val="24"/>
              </w:rPr>
              <w:lastRenderedPageBreak/>
              <w:t>Test Title:</w:t>
            </w:r>
          </w:p>
        </w:tc>
        <w:tc>
          <w:tcPr>
            <w:tcW w:w="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87D84" w14:textId="782B20D9" w:rsidR="00FB3A0C" w:rsidRPr="00D06EFA" w:rsidRDefault="00C34114" w:rsidP="00FB3A0C">
            <w:pPr>
              <w:spacing w:line="276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C34114">
              <w:rPr>
                <w:rFonts w:ascii="Arial" w:hAnsi="Arial" w:cs="Arial"/>
                <w:sz w:val="24"/>
                <w:szCs w:val="24"/>
              </w:rPr>
              <w:t>Taichung CCPP Unit 1-2</w:t>
            </w:r>
            <w:r>
              <w:rPr>
                <w:rFonts w:ascii="Arial" w:hAnsi="Arial" w:cs="Arial"/>
                <w:sz w:val="24"/>
                <w:szCs w:val="24"/>
              </w:rPr>
              <w:t xml:space="preserve"> EM45</w:t>
            </w:r>
            <w:r w:rsidR="00400073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400073" w:rsidRPr="00400073">
              <w:rPr>
                <w:rFonts w:ascii="Arial" w:hAnsi="Arial" w:cs="Arial"/>
                <w:sz w:val="24"/>
                <w:szCs w:val="24"/>
              </w:rPr>
              <w:t>Final Acceptance Tests</w:t>
            </w:r>
          </w:p>
        </w:tc>
      </w:tr>
      <w:tr w:rsidR="00FB3A0C" w:rsidRPr="00FB3A0C" w14:paraId="72F72858" w14:textId="77777777" w:rsidTr="00FE0C46"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DA032" w14:textId="77777777" w:rsidR="00FB3A0C" w:rsidRPr="00FB3A0C" w:rsidRDefault="00FB3A0C" w:rsidP="00FB3A0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B3A0C">
              <w:rPr>
                <w:rFonts w:ascii="Arial" w:hAnsi="Arial" w:cs="Arial"/>
                <w:sz w:val="24"/>
                <w:szCs w:val="24"/>
              </w:rPr>
              <w:t>Location of Test:</w:t>
            </w:r>
          </w:p>
        </w:tc>
        <w:tc>
          <w:tcPr>
            <w:tcW w:w="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769EA" w14:textId="232152F2" w:rsidR="00FB3A0C" w:rsidRPr="00181E0D" w:rsidRDefault="00181E0D" w:rsidP="00FB3A0C">
            <w:pPr>
              <w:tabs>
                <w:tab w:val="left" w:pos="142"/>
                <w:tab w:val="left" w:pos="284"/>
                <w:tab w:val="left" w:pos="5387"/>
                <w:tab w:val="left" w:pos="5812"/>
              </w:tabs>
              <w:spacing w:line="276" w:lineRule="auto"/>
              <w:rPr>
                <w:rFonts w:ascii="Arial" w:eastAsia="맑은 고딕" w:hAnsi="Arial" w:cs="Arial"/>
                <w:sz w:val="24"/>
                <w:szCs w:val="24"/>
                <w:highlight w:val="yellow"/>
                <w:lang w:eastAsia="ko-KR"/>
              </w:rPr>
            </w:pPr>
            <w:r>
              <w:rPr>
                <w:rFonts w:ascii="Arial" w:eastAsia="맑은 고딕" w:hAnsi="Arial" w:cs="Arial" w:hint="eastAsia"/>
                <w:sz w:val="24"/>
                <w:szCs w:val="24"/>
                <w:highlight w:val="yellow"/>
                <w:lang w:eastAsia="ko-KR"/>
              </w:rPr>
              <w:t>Busan, Korea</w:t>
            </w:r>
          </w:p>
        </w:tc>
      </w:tr>
      <w:tr w:rsidR="00FB3A0C" w:rsidRPr="00FB3A0C" w14:paraId="760C87E8" w14:textId="77777777" w:rsidTr="00FE0C46"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3BF5E" w14:textId="77777777" w:rsidR="00FB3A0C" w:rsidRPr="00FB3A0C" w:rsidRDefault="00FB3A0C" w:rsidP="00FB3A0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B3A0C">
              <w:rPr>
                <w:rFonts w:ascii="Arial" w:hAnsi="Arial" w:cs="Arial"/>
                <w:sz w:val="24"/>
                <w:szCs w:val="24"/>
              </w:rPr>
              <w:t>Date &amp; Time of Test:</w:t>
            </w:r>
          </w:p>
        </w:tc>
        <w:tc>
          <w:tcPr>
            <w:tcW w:w="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84716" w14:textId="14A4FFBD" w:rsidR="00570420" w:rsidRPr="00D06EFA" w:rsidRDefault="00400073" w:rsidP="00570420">
            <w:pPr>
              <w:spacing w:line="276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400073">
              <w:rPr>
                <w:rFonts w:ascii="Arial" w:hAnsi="Arial" w:cs="Arial"/>
                <w:sz w:val="24"/>
                <w:szCs w:val="24"/>
              </w:rPr>
              <w:t>Visual &amp; Marking inspection</w:t>
            </w:r>
            <w:r w:rsidR="00FB3A0C" w:rsidRPr="00D06EFA">
              <w:rPr>
                <w:rFonts w:ascii="Arial" w:hAnsi="Arial" w:cs="Arial"/>
                <w:sz w:val="24"/>
                <w:szCs w:val="24"/>
                <w:highlight w:val="yellow"/>
              </w:rPr>
              <w:t xml:space="preserve">: </w:t>
            </w:r>
            <w:r w:rsidR="00C34114">
              <w:rPr>
                <w:rFonts w:ascii="Arial" w:hAnsi="Arial" w:cs="Arial"/>
                <w:sz w:val="24"/>
                <w:szCs w:val="24"/>
                <w:highlight w:val="yellow"/>
              </w:rPr>
              <w:t>Feb</w:t>
            </w:r>
            <w:r w:rsidR="00056CA3">
              <w:rPr>
                <w:rFonts w:ascii="Arial" w:hAnsi="Arial" w:cs="Arial"/>
                <w:sz w:val="24"/>
                <w:szCs w:val="24"/>
                <w:highlight w:val="yellow"/>
              </w:rPr>
              <w:t>.</w:t>
            </w:r>
            <w:r w:rsidR="00570420">
              <w:rPr>
                <w:rFonts w:ascii="Arial" w:eastAsia="맑은 고딕" w:hAnsi="Arial" w:cs="Arial" w:hint="eastAsia"/>
                <w:sz w:val="24"/>
                <w:szCs w:val="24"/>
                <w:highlight w:val="yellow"/>
                <w:lang w:eastAsia="ko-KR"/>
              </w:rPr>
              <w:t xml:space="preserve"> </w:t>
            </w:r>
            <w:r w:rsidR="00C34114">
              <w:rPr>
                <w:rFonts w:ascii="Arial" w:eastAsia="맑은 고딕" w:hAnsi="Arial" w:cs="Arial"/>
                <w:sz w:val="24"/>
                <w:szCs w:val="24"/>
                <w:highlight w:val="yellow"/>
                <w:lang w:eastAsia="ko-KR"/>
              </w:rPr>
              <w:t>21</w:t>
            </w:r>
            <w:r w:rsidR="00570420">
              <w:rPr>
                <w:rFonts w:ascii="Arial" w:eastAsia="맑은 고딕" w:hAnsi="Arial" w:cs="Arial" w:hint="eastAsia"/>
                <w:sz w:val="24"/>
                <w:szCs w:val="24"/>
                <w:highlight w:val="yellow"/>
                <w:lang w:eastAsia="ko-KR"/>
              </w:rPr>
              <w:t>,</w:t>
            </w:r>
            <w:r w:rsidR="00570420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202</w:t>
            </w:r>
            <w:r w:rsidR="00C34114">
              <w:rPr>
                <w:rFonts w:ascii="Arial" w:hAnsi="Arial" w:cs="Arial"/>
                <w:sz w:val="24"/>
                <w:szCs w:val="24"/>
                <w:highlight w:val="yellow"/>
              </w:rPr>
              <w:t>3</w:t>
            </w:r>
          </w:p>
          <w:p w14:paraId="0F5AB1F8" w14:textId="395E2B27" w:rsidR="00FB3A0C" w:rsidRPr="00D06EFA" w:rsidRDefault="00400073" w:rsidP="00FB3A0C">
            <w:pPr>
              <w:spacing w:line="276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400073">
              <w:rPr>
                <w:rFonts w:ascii="Arial" w:hAnsi="Arial" w:cs="Arial"/>
                <w:sz w:val="24"/>
                <w:szCs w:val="24"/>
              </w:rPr>
              <w:t>Dimension check</w:t>
            </w:r>
            <w:r w:rsidR="00FB3A0C" w:rsidRPr="00D06EFA">
              <w:rPr>
                <w:rFonts w:ascii="Arial" w:hAnsi="Arial" w:cs="Arial"/>
                <w:sz w:val="24"/>
                <w:szCs w:val="24"/>
                <w:highlight w:val="yellow"/>
              </w:rPr>
              <w:t xml:space="preserve">: </w:t>
            </w:r>
            <w:r w:rsidR="00C34114">
              <w:rPr>
                <w:rFonts w:ascii="Arial" w:hAnsi="Arial" w:cs="Arial"/>
                <w:sz w:val="24"/>
                <w:szCs w:val="24"/>
                <w:highlight w:val="yellow"/>
              </w:rPr>
              <w:t>Feb.</w:t>
            </w:r>
            <w:r w:rsidR="00C34114">
              <w:rPr>
                <w:rFonts w:ascii="Arial" w:eastAsia="맑은 고딕" w:hAnsi="Arial" w:cs="Arial" w:hint="eastAsia"/>
                <w:sz w:val="24"/>
                <w:szCs w:val="24"/>
                <w:highlight w:val="yellow"/>
                <w:lang w:eastAsia="ko-KR"/>
              </w:rPr>
              <w:t xml:space="preserve"> </w:t>
            </w:r>
            <w:r w:rsidR="00C34114">
              <w:rPr>
                <w:rFonts w:ascii="Arial" w:eastAsia="맑은 고딕" w:hAnsi="Arial" w:cs="Arial"/>
                <w:sz w:val="24"/>
                <w:szCs w:val="24"/>
                <w:highlight w:val="yellow"/>
                <w:lang w:eastAsia="ko-KR"/>
              </w:rPr>
              <w:t>21</w:t>
            </w:r>
            <w:r w:rsidR="00C34114">
              <w:rPr>
                <w:rFonts w:ascii="Arial" w:eastAsia="맑은 고딕" w:hAnsi="Arial" w:cs="Arial" w:hint="eastAsia"/>
                <w:sz w:val="24"/>
                <w:szCs w:val="24"/>
                <w:highlight w:val="yellow"/>
                <w:lang w:eastAsia="ko-KR"/>
              </w:rPr>
              <w:t>,</w:t>
            </w:r>
            <w:r w:rsidR="00C34114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2023</w:t>
            </w:r>
          </w:p>
          <w:p w14:paraId="092794BD" w14:textId="48D40B27" w:rsidR="00FB3A0C" w:rsidRDefault="00400073" w:rsidP="00FB3A0C">
            <w:pPr>
              <w:spacing w:line="276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400073">
              <w:rPr>
                <w:rFonts w:ascii="Arial" w:hAnsi="Arial" w:cs="Arial"/>
                <w:sz w:val="24"/>
                <w:szCs w:val="24"/>
              </w:rPr>
              <w:t>Seat leakage test</w:t>
            </w:r>
            <w:r w:rsidR="00FB3A0C" w:rsidRPr="00D06EFA">
              <w:rPr>
                <w:rFonts w:ascii="Arial" w:hAnsi="Arial" w:cs="Arial"/>
                <w:sz w:val="24"/>
                <w:szCs w:val="24"/>
                <w:highlight w:val="yellow"/>
              </w:rPr>
              <w:t xml:space="preserve">: </w:t>
            </w:r>
            <w:r w:rsidR="00C34114">
              <w:rPr>
                <w:rFonts w:ascii="Arial" w:hAnsi="Arial" w:cs="Arial"/>
                <w:sz w:val="24"/>
                <w:szCs w:val="24"/>
                <w:highlight w:val="yellow"/>
              </w:rPr>
              <w:t>Feb.</w:t>
            </w:r>
            <w:r w:rsidR="00C34114">
              <w:rPr>
                <w:rFonts w:ascii="Arial" w:eastAsia="맑은 고딕" w:hAnsi="Arial" w:cs="Arial" w:hint="eastAsia"/>
                <w:sz w:val="24"/>
                <w:szCs w:val="24"/>
                <w:highlight w:val="yellow"/>
                <w:lang w:eastAsia="ko-KR"/>
              </w:rPr>
              <w:t xml:space="preserve"> </w:t>
            </w:r>
            <w:r w:rsidR="00C34114">
              <w:rPr>
                <w:rFonts w:ascii="Arial" w:eastAsia="맑은 고딕" w:hAnsi="Arial" w:cs="Arial"/>
                <w:sz w:val="24"/>
                <w:szCs w:val="24"/>
                <w:highlight w:val="yellow"/>
                <w:lang w:eastAsia="ko-KR"/>
              </w:rPr>
              <w:t>21</w:t>
            </w:r>
            <w:r w:rsidR="00C34114">
              <w:rPr>
                <w:rFonts w:ascii="Arial" w:eastAsia="맑은 고딕" w:hAnsi="Arial" w:cs="Arial" w:hint="eastAsia"/>
                <w:sz w:val="24"/>
                <w:szCs w:val="24"/>
                <w:highlight w:val="yellow"/>
                <w:lang w:eastAsia="ko-KR"/>
              </w:rPr>
              <w:t>,</w:t>
            </w:r>
            <w:r w:rsidR="00C34114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2023</w:t>
            </w:r>
          </w:p>
          <w:p w14:paraId="46F8E9B3" w14:textId="205A710D" w:rsidR="00400073" w:rsidRPr="00400073" w:rsidRDefault="00400073" w:rsidP="00FB3A0C">
            <w:pPr>
              <w:spacing w:line="276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400073">
              <w:rPr>
                <w:rFonts w:ascii="Arial" w:hAnsi="Arial" w:cs="Arial"/>
                <w:sz w:val="24"/>
                <w:szCs w:val="24"/>
              </w:rPr>
              <w:t xml:space="preserve">Operating </w:t>
            </w:r>
            <w:proofErr w:type="gramStart"/>
            <w:r w:rsidRPr="00400073">
              <w:rPr>
                <w:rFonts w:ascii="Arial" w:hAnsi="Arial" w:cs="Arial"/>
                <w:sz w:val="24"/>
                <w:szCs w:val="24"/>
              </w:rPr>
              <w:t>test</w:t>
            </w:r>
            <w:r>
              <w:rPr>
                <w:rFonts w:ascii="Arial" w:hAnsi="Arial" w:cs="Arial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" w:hAnsi="Arial" w:cs="Arial"/>
                <w:sz w:val="24"/>
                <w:szCs w:val="24"/>
                <w:highlight w:val="yellow"/>
              </w:rPr>
              <w:t xml:space="preserve"> </w:t>
            </w:r>
            <w:r w:rsidR="00C34114">
              <w:rPr>
                <w:rFonts w:ascii="Arial" w:hAnsi="Arial" w:cs="Arial"/>
                <w:sz w:val="24"/>
                <w:szCs w:val="24"/>
                <w:highlight w:val="yellow"/>
              </w:rPr>
              <w:t>Feb.</w:t>
            </w:r>
            <w:r w:rsidR="00C34114">
              <w:rPr>
                <w:rFonts w:ascii="Arial" w:eastAsia="맑은 고딕" w:hAnsi="Arial" w:cs="Arial" w:hint="eastAsia"/>
                <w:sz w:val="24"/>
                <w:szCs w:val="24"/>
                <w:highlight w:val="yellow"/>
                <w:lang w:eastAsia="ko-KR"/>
              </w:rPr>
              <w:t xml:space="preserve"> </w:t>
            </w:r>
            <w:r w:rsidR="00C34114">
              <w:rPr>
                <w:rFonts w:ascii="Arial" w:eastAsia="맑은 고딕" w:hAnsi="Arial" w:cs="Arial"/>
                <w:sz w:val="24"/>
                <w:szCs w:val="24"/>
                <w:highlight w:val="yellow"/>
                <w:lang w:eastAsia="ko-KR"/>
              </w:rPr>
              <w:t>21</w:t>
            </w:r>
            <w:r w:rsidR="00C34114">
              <w:rPr>
                <w:rFonts w:ascii="Arial" w:eastAsia="맑은 고딕" w:hAnsi="Arial" w:cs="Arial" w:hint="eastAsia"/>
                <w:sz w:val="24"/>
                <w:szCs w:val="24"/>
                <w:highlight w:val="yellow"/>
                <w:lang w:eastAsia="ko-KR"/>
              </w:rPr>
              <w:t>,</w:t>
            </w:r>
            <w:r w:rsidR="00C34114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2023</w:t>
            </w:r>
          </w:p>
          <w:p w14:paraId="6225AFEF" w14:textId="6A92041E" w:rsidR="00400073" w:rsidRDefault="00400073" w:rsidP="00FB3A0C">
            <w:pPr>
              <w:spacing w:line="276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400073">
              <w:rPr>
                <w:rFonts w:ascii="Arial" w:hAnsi="Arial" w:cs="Arial"/>
                <w:sz w:val="24"/>
                <w:szCs w:val="24"/>
              </w:rPr>
              <w:t xml:space="preserve">Painting </w:t>
            </w:r>
            <w:proofErr w:type="gramStart"/>
            <w:r w:rsidRPr="00400073">
              <w:rPr>
                <w:rFonts w:ascii="Arial" w:hAnsi="Arial" w:cs="Arial"/>
                <w:sz w:val="24"/>
                <w:szCs w:val="24"/>
              </w:rPr>
              <w:t>inspection</w:t>
            </w:r>
            <w:r>
              <w:rPr>
                <w:rFonts w:ascii="Arial" w:hAnsi="Arial" w:cs="Arial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34114">
              <w:rPr>
                <w:rFonts w:ascii="Arial" w:hAnsi="Arial" w:cs="Arial"/>
                <w:sz w:val="24"/>
                <w:szCs w:val="24"/>
                <w:highlight w:val="yellow"/>
              </w:rPr>
              <w:t>Feb.</w:t>
            </w:r>
            <w:r w:rsidR="00C34114">
              <w:rPr>
                <w:rFonts w:ascii="Arial" w:eastAsia="맑은 고딕" w:hAnsi="Arial" w:cs="Arial" w:hint="eastAsia"/>
                <w:sz w:val="24"/>
                <w:szCs w:val="24"/>
                <w:highlight w:val="yellow"/>
                <w:lang w:eastAsia="ko-KR"/>
              </w:rPr>
              <w:t xml:space="preserve"> </w:t>
            </w:r>
            <w:r w:rsidR="00C34114">
              <w:rPr>
                <w:rFonts w:ascii="Arial" w:eastAsia="맑은 고딕" w:hAnsi="Arial" w:cs="Arial"/>
                <w:sz w:val="24"/>
                <w:szCs w:val="24"/>
                <w:highlight w:val="yellow"/>
                <w:lang w:eastAsia="ko-KR"/>
              </w:rPr>
              <w:t>21</w:t>
            </w:r>
            <w:r w:rsidR="00C34114">
              <w:rPr>
                <w:rFonts w:ascii="Arial" w:eastAsia="맑은 고딕" w:hAnsi="Arial" w:cs="Arial" w:hint="eastAsia"/>
                <w:sz w:val="24"/>
                <w:szCs w:val="24"/>
                <w:highlight w:val="yellow"/>
                <w:lang w:eastAsia="ko-KR"/>
              </w:rPr>
              <w:t>,</w:t>
            </w:r>
            <w:r w:rsidR="00C34114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2023</w:t>
            </w:r>
          </w:p>
          <w:p w14:paraId="256A31FD" w14:textId="38D1CF2D" w:rsidR="00CD2B76" w:rsidRPr="00CD2B76" w:rsidRDefault="00CD2B76" w:rsidP="00FB3A0C">
            <w:pPr>
              <w:spacing w:line="276" w:lineRule="auto"/>
              <w:rPr>
                <w:rFonts w:ascii="Arial" w:eastAsia="맑은 고딕" w:hAnsi="Arial" w:cs="Arial"/>
                <w:sz w:val="24"/>
                <w:szCs w:val="24"/>
                <w:highlight w:val="yellow"/>
                <w:lang w:eastAsia="ko-KR"/>
              </w:rPr>
            </w:pPr>
            <w:r w:rsidRPr="00CD2B76">
              <w:rPr>
                <w:rFonts w:ascii="Arial" w:eastAsia="맑은 고딕" w:hAnsi="Arial" w:cs="Arial" w:hint="eastAsia"/>
                <w:sz w:val="24"/>
                <w:szCs w:val="24"/>
                <w:lang w:eastAsia="ko-KR"/>
              </w:rPr>
              <w:t>P</w:t>
            </w:r>
            <w:r w:rsidRPr="00CD2B76">
              <w:rPr>
                <w:rFonts w:ascii="Arial" w:eastAsia="맑은 고딕" w:hAnsi="Arial" w:cs="Arial"/>
                <w:sz w:val="24"/>
                <w:szCs w:val="24"/>
                <w:lang w:eastAsia="ko-KR"/>
              </w:rPr>
              <w:t xml:space="preserve">acking &amp; Shipping </w:t>
            </w:r>
            <w:proofErr w:type="gramStart"/>
            <w:r w:rsidRPr="00CD2B76">
              <w:rPr>
                <w:rFonts w:ascii="Arial" w:eastAsia="맑은 고딕" w:hAnsi="Arial" w:cs="Arial"/>
                <w:sz w:val="24"/>
                <w:szCs w:val="24"/>
                <w:lang w:eastAsia="ko-KR"/>
              </w:rPr>
              <w:t>Inspection :</w:t>
            </w:r>
            <w:proofErr w:type="gramEnd"/>
            <w:r>
              <w:rPr>
                <w:rFonts w:ascii="Arial" w:eastAsia="맑은 고딕" w:hAnsi="Arial" w:cs="Arial"/>
                <w:sz w:val="24"/>
                <w:szCs w:val="24"/>
                <w:highlight w:val="yellow"/>
                <w:lang w:eastAsia="ko-KR"/>
              </w:rPr>
              <w:t xml:space="preserve"> </w:t>
            </w:r>
          </w:p>
        </w:tc>
      </w:tr>
      <w:tr w:rsidR="00FB3A0C" w:rsidRPr="00FB3A0C" w14:paraId="3E95176D" w14:textId="77777777" w:rsidTr="00FE0C46"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6B6AE" w14:textId="77777777" w:rsidR="00FB3A0C" w:rsidRPr="00FB3A0C" w:rsidRDefault="00FB3A0C" w:rsidP="00FB3A0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B3A0C">
              <w:rPr>
                <w:rFonts w:ascii="Arial" w:hAnsi="Arial" w:cs="Arial"/>
                <w:sz w:val="24"/>
                <w:szCs w:val="24"/>
              </w:rPr>
              <w:t>Duration of Test:</w:t>
            </w:r>
          </w:p>
        </w:tc>
        <w:tc>
          <w:tcPr>
            <w:tcW w:w="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B2487" w14:textId="1881C01A" w:rsidR="00FB3A0C" w:rsidRPr="00FD2FE3" w:rsidRDefault="00C34114" w:rsidP="00FB3A0C">
            <w:pPr>
              <w:spacing w:line="276" w:lineRule="auto"/>
              <w:rPr>
                <w:rFonts w:ascii="Arial" w:eastAsia="맑은 고딕" w:hAnsi="Arial" w:cs="Arial"/>
                <w:sz w:val="24"/>
                <w:szCs w:val="24"/>
                <w:highlight w:val="yellow"/>
                <w:lang w:eastAsia="ko-KR"/>
              </w:rPr>
            </w:pPr>
            <w:r>
              <w:rPr>
                <w:rFonts w:ascii="Arial" w:hAnsi="Arial" w:cs="Arial"/>
                <w:sz w:val="24"/>
                <w:szCs w:val="24"/>
                <w:highlight w:val="yellow"/>
              </w:rPr>
              <w:t>1</w:t>
            </w:r>
            <w:r w:rsidR="00FD2FE3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day</w:t>
            </w:r>
          </w:p>
        </w:tc>
      </w:tr>
      <w:tr w:rsidR="00FB3A0C" w:rsidRPr="00FB3A0C" w14:paraId="60D898C5" w14:textId="77777777" w:rsidTr="00FE0C46"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075E7" w14:textId="77777777" w:rsidR="00FB3A0C" w:rsidRPr="00FB3A0C" w:rsidRDefault="00FB3A0C" w:rsidP="00FB3A0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B3A0C">
              <w:rPr>
                <w:rFonts w:ascii="Arial" w:hAnsi="Arial" w:cs="Arial"/>
                <w:sz w:val="24"/>
                <w:szCs w:val="24"/>
              </w:rPr>
              <w:t>Relevant Documentation:</w:t>
            </w:r>
          </w:p>
        </w:tc>
        <w:tc>
          <w:tcPr>
            <w:tcW w:w="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81FCC" w14:textId="09E1EDF3" w:rsidR="00FB3A0C" w:rsidRPr="00D06EFA" w:rsidRDefault="00FB3A0C" w:rsidP="00FB3A0C">
            <w:pPr>
              <w:spacing w:line="276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D06EFA">
              <w:rPr>
                <w:rFonts w:ascii="Arial" w:hAnsi="Arial" w:cs="Arial"/>
                <w:sz w:val="24"/>
                <w:szCs w:val="24"/>
                <w:highlight w:val="yellow"/>
              </w:rPr>
              <w:t xml:space="preserve">Will be available </w:t>
            </w:r>
            <w:r w:rsidR="00570420">
              <w:rPr>
                <w:rFonts w:ascii="Arial" w:hAnsi="Arial" w:cs="Arial"/>
                <w:sz w:val="24"/>
                <w:szCs w:val="24"/>
                <w:highlight w:val="yellow"/>
              </w:rPr>
              <w:t>when the inspection day</w:t>
            </w:r>
          </w:p>
        </w:tc>
      </w:tr>
      <w:tr w:rsidR="00FB3A0C" w:rsidRPr="00FB3A0C" w14:paraId="4922C267" w14:textId="77777777" w:rsidTr="00FE0C46"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9983A" w14:textId="77777777" w:rsidR="00FB3A0C" w:rsidRPr="00FB3A0C" w:rsidRDefault="00FB3A0C" w:rsidP="00FB3A0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B3A0C">
              <w:rPr>
                <w:rFonts w:ascii="Arial" w:hAnsi="Arial" w:cs="Arial"/>
                <w:sz w:val="24"/>
                <w:szCs w:val="24"/>
              </w:rPr>
              <w:t xml:space="preserve">GE Contact Name </w:t>
            </w:r>
            <w:r w:rsidRPr="00FB3A0C">
              <w:rPr>
                <w:rFonts w:ascii="Arial" w:hAnsi="Arial" w:cs="Arial"/>
                <w:sz w:val="24"/>
                <w:szCs w:val="24"/>
              </w:rPr>
              <w:br/>
              <w:t>&amp; Details:</w:t>
            </w:r>
          </w:p>
        </w:tc>
        <w:tc>
          <w:tcPr>
            <w:tcW w:w="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1E108" w14:textId="028769FB" w:rsidR="00FB3A0C" w:rsidRPr="00D06EFA" w:rsidRDefault="00FB3A0C" w:rsidP="00400073">
            <w:pPr>
              <w:spacing w:line="276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D06EFA">
              <w:rPr>
                <w:rFonts w:ascii="Arial" w:hAnsi="Arial" w:cs="Arial"/>
                <w:sz w:val="24"/>
                <w:szCs w:val="24"/>
                <w:highlight w:val="yellow"/>
              </w:rPr>
              <w:t xml:space="preserve">Contact Point:  </w:t>
            </w:r>
            <w:r w:rsidRPr="00D06EFA">
              <w:rPr>
                <w:rFonts w:ascii="Arial" w:hAnsi="Arial" w:cs="Arial"/>
                <w:sz w:val="24"/>
                <w:szCs w:val="24"/>
                <w:highlight w:val="yellow"/>
              </w:rPr>
              <w:br/>
            </w:r>
            <w:r w:rsidR="00570420">
              <w:rPr>
                <w:rFonts w:ascii="Arial" w:eastAsia="맑은 고딕" w:hAnsi="Arial" w:cs="Arial"/>
                <w:sz w:val="24"/>
                <w:szCs w:val="24"/>
                <w:highlight w:val="yellow"/>
                <w:lang w:eastAsia="ko-KR"/>
              </w:rPr>
              <w:t xml:space="preserve">Woong </w:t>
            </w:r>
            <w:proofErr w:type="spellStart"/>
            <w:r w:rsidR="00570420">
              <w:rPr>
                <w:rFonts w:ascii="Arial" w:eastAsia="맑은 고딕" w:hAnsi="Arial" w:cs="Arial"/>
                <w:sz w:val="24"/>
                <w:szCs w:val="24"/>
                <w:highlight w:val="yellow"/>
                <w:lang w:eastAsia="ko-KR"/>
              </w:rPr>
              <w:t>Ock</w:t>
            </w:r>
            <w:proofErr w:type="spellEnd"/>
            <w:r w:rsidRPr="00D06EFA">
              <w:rPr>
                <w:rFonts w:ascii="Arial" w:hAnsi="Arial" w:cs="Arial"/>
                <w:sz w:val="24"/>
                <w:szCs w:val="24"/>
                <w:highlight w:val="yellow"/>
              </w:rPr>
              <w:br/>
              <w:t>T +</w:t>
            </w:r>
            <w:r w:rsidR="00400073">
              <w:rPr>
                <w:rFonts w:ascii="Arial" w:hAnsi="Arial" w:cs="Arial"/>
                <w:sz w:val="24"/>
                <w:szCs w:val="24"/>
                <w:highlight w:val="yellow"/>
              </w:rPr>
              <w:t>81 052 290 30</w:t>
            </w:r>
            <w:r w:rsidR="00570420">
              <w:rPr>
                <w:rFonts w:ascii="Arial" w:hAnsi="Arial" w:cs="Arial"/>
                <w:sz w:val="24"/>
                <w:szCs w:val="24"/>
                <w:highlight w:val="yellow"/>
              </w:rPr>
              <w:t>3</w:t>
            </w:r>
            <w:r w:rsidR="00056CA3">
              <w:rPr>
                <w:rFonts w:ascii="Arial" w:hAnsi="Arial" w:cs="Arial"/>
                <w:sz w:val="24"/>
                <w:szCs w:val="24"/>
                <w:highlight w:val="yellow"/>
              </w:rPr>
              <w:t>2</w:t>
            </w:r>
            <w:r w:rsidR="00C34114">
              <w:rPr>
                <w:rFonts w:ascii="Arial" w:hAnsi="Arial" w:cs="Arial"/>
                <w:sz w:val="24"/>
                <w:szCs w:val="24"/>
                <w:highlight w:val="yellow"/>
              </w:rPr>
              <w:t>, 010-5428-6845</w:t>
            </w:r>
            <w:r w:rsidRPr="00D06EFA">
              <w:rPr>
                <w:rFonts w:ascii="Arial" w:hAnsi="Arial" w:cs="Arial"/>
                <w:sz w:val="24"/>
                <w:szCs w:val="24"/>
                <w:highlight w:val="yellow"/>
              </w:rPr>
              <w:br/>
            </w:r>
            <w:hyperlink r:id="rId9" w:history="1">
              <w:r w:rsidR="00CD2B76" w:rsidRPr="0012134E">
                <w:rPr>
                  <w:rStyle w:val="a9"/>
                  <w:highlight w:val="yellow"/>
                </w:rPr>
                <w:t>WOck</w:t>
              </w:r>
              <w:r w:rsidR="00CD2B76" w:rsidRPr="0012134E">
                <w:rPr>
                  <w:rStyle w:val="a9"/>
                  <w:rFonts w:ascii="Arial" w:hAnsi="Arial" w:cs="Arial"/>
                  <w:sz w:val="24"/>
                  <w:szCs w:val="24"/>
                  <w:highlight w:val="yellow"/>
                </w:rPr>
                <w:t>@cephasvalve.com</w:t>
              </w:r>
            </w:hyperlink>
            <w:r w:rsidRPr="00D06EFA">
              <w:rPr>
                <w:rFonts w:ascii="Arial" w:hAnsi="Arial" w:cs="Arial"/>
                <w:sz w:val="24"/>
                <w:szCs w:val="24"/>
                <w:highlight w:val="yellow"/>
              </w:rPr>
              <w:br/>
            </w:r>
          </w:p>
        </w:tc>
      </w:tr>
    </w:tbl>
    <w:p w14:paraId="7AA36D8D" w14:textId="77777777" w:rsidR="00FB3A0C" w:rsidRPr="00FB3A0C" w:rsidRDefault="00FB3A0C" w:rsidP="00FB3A0C">
      <w:pPr>
        <w:spacing w:after="0" w:line="276" w:lineRule="auto"/>
        <w:ind w:right="110"/>
        <w:rPr>
          <w:rFonts w:ascii="Arial" w:hAnsi="Arial" w:cs="Arial"/>
          <w:sz w:val="24"/>
          <w:szCs w:val="24"/>
        </w:rPr>
      </w:pPr>
    </w:p>
    <w:p w14:paraId="6AAEB075" w14:textId="77777777" w:rsidR="00FB3A0C" w:rsidRPr="00FB3A0C" w:rsidRDefault="00FB3A0C" w:rsidP="00FB3A0C">
      <w:pPr>
        <w:spacing w:after="0" w:line="276" w:lineRule="auto"/>
        <w:ind w:right="110"/>
        <w:rPr>
          <w:rFonts w:ascii="Arial" w:hAnsi="Arial" w:cs="Arial"/>
          <w:sz w:val="24"/>
          <w:szCs w:val="24"/>
        </w:rPr>
      </w:pPr>
      <w:r w:rsidRPr="00FB3A0C">
        <w:rPr>
          <w:rFonts w:ascii="Arial" w:hAnsi="Arial" w:cs="Arial"/>
          <w:sz w:val="24"/>
          <w:szCs w:val="24"/>
        </w:rPr>
        <w:t xml:space="preserve">In consideration of the 14-days mandatory quarantine that may be in place in that country, Contractor hereby requests TPC/GIBSIN to confirm their attendance to the above-mentioned test in writing no later than 21 days prior to the test. </w:t>
      </w:r>
    </w:p>
    <w:p w14:paraId="4AB46A9F" w14:textId="77777777" w:rsidR="00FB3A0C" w:rsidRPr="00FB3A0C" w:rsidRDefault="00FB3A0C" w:rsidP="00FB3A0C">
      <w:pPr>
        <w:spacing w:after="0" w:line="276" w:lineRule="auto"/>
        <w:ind w:right="110"/>
        <w:rPr>
          <w:rFonts w:ascii="Arial" w:hAnsi="Arial" w:cs="Arial"/>
          <w:sz w:val="24"/>
          <w:szCs w:val="24"/>
        </w:rPr>
      </w:pPr>
    </w:p>
    <w:p w14:paraId="066B21BE" w14:textId="77777777" w:rsidR="00FB3A0C" w:rsidRPr="00FB3A0C" w:rsidRDefault="00FB3A0C" w:rsidP="00FB3A0C">
      <w:pPr>
        <w:spacing w:after="0" w:line="276" w:lineRule="auto"/>
        <w:ind w:right="110"/>
        <w:rPr>
          <w:rFonts w:ascii="Arial" w:hAnsi="Arial" w:cs="Arial"/>
          <w:sz w:val="24"/>
          <w:szCs w:val="24"/>
        </w:rPr>
      </w:pPr>
      <w:r w:rsidRPr="00FB3A0C">
        <w:rPr>
          <w:rFonts w:ascii="Arial" w:hAnsi="Arial" w:cs="Arial"/>
          <w:sz w:val="24"/>
          <w:szCs w:val="24"/>
        </w:rPr>
        <w:t xml:space="preserve">Kindly note that in view of ensuring timely completion of the Project and to avoid any delays to the planned works, the scheduled test/inspection above, will not be delayed or rescheduled in the event of delayed arrival/attendance of TPC and/or it’s representative(s), nor will it be repeated. </w:t>
      </w:r>
    </w:p>
    <w:p w14:paraId="56FA308B" w14:textId="77777777" w:rsidR="00FB3A0C" w:rsidRPr="00FB3A0C" w:rsidRDefault="00FB3A0C" w:rsidP="00FB3A0C">
      <w:pPr>
        <w:spacing w:after="0" w:line="276" w:lineRule="auto"/>
        <w:ind w:right="110"/>
        <w:rPr>
          <w:rFonts w:ascii="Arial" w:hAnsi="Arial" w:cs="Arial"/>
          <w:sz w:val="24"/>
          <w:szCs w:val="24"/>
        </w:rPr>
      </w:pPr>
    </w:p>
    <w:p w14:paraId="57251904" w14:textId="77777777" w:rsidR="00FB3A0C" w:rsidRPr="00FB3A0C" w:rsidRDefault="00FB3A0C" w:rsidP="00FB3A0C">
      <w:pPr>
        <w:spacing w:after="0" w:line="276" w:lineRule="auto"/>
        <w:ind w:right="110"/>
        <w:rPr>
          <w:rFonts w:ascii="Arial" w:hAnsi="Arial" w:cs="Arial"/>
          <w:sz w:val="24"/>
          <w:szCs w:val="24"/>
        </w:rPr>
      </w:pPr>
      <w:r w:rsidRPr="00FB3A0C">
        <w:rPr>
          <w:rFonts w:ascii="Arial" w:hAnsi="Arial" w:cs="Arial"/>
          <w:sz w:val="24"/>
          <w:szCs w:val="24"/>
        </w:rPr>
        <w:t>Should the test/inspection need to be rescheduled, due to unforeseen circumstances, Contractor will notify TPC/GIBSIN accordingly.</w:t>
      </w:r>
    </w:p>
    <w:p w14:paraId="2CA23BDA" w14:textId="77777777" w:rsidR="00DB0611" w:rsidRPr="00CD25A6" w:rsidRDefault="00DB0611" w:rsidP="002332DF">
      <w:pPr>
        <w:spacing w:after="0"/>
        <w:ind w:right="110"/>
        <w:rPr>
          <w:rFonts w:ascii="Arial" w:hAnsi="Arial" w:cs="Arial"/>
          <w:sz w:val="24"/>
          <w:szCs w:val="24"/>
        </w:rPr>
      </w:pPr>
    </w:p>
    <w:p w14:paraId="3233467D" w14:textId="214335DC" w:rsidR="00177C6B" w:rsidRPr="00CD25A6" w:rsidRDefault="000F3EDE" w:rsidP="008A035E">
      <w:pPr>
        <w:spacing w:after="0"/>
        <w:ind w:right="110"/>
        <w:rPr>
          <w:rFonts w:ascii="Arial" w:hAnsi="Arial" w:cs="Arial"/>
          <w:sz w:val="24"/>
          <w:szCs w:val="24"/>
        </w:rPr>
      </w:pPr>
      <w:r w:rsidRPr="00CD25A6">
        <w:rPr>
          <w:rFonts w:ascii="Arial" w:hAnsi="Arial" w:cs="Arial"/>
          <w:sz w:val="24"/>
          <w:szCs w:val="24"/>
        </w:rPr>
        <w:t xml:space="preserve">Best Regards, </w:t>
      </w:r>
    </w:p>
    <w:p w14:paraId="742403D9" w14:textId="77777777" w:rsidR="00AD774C" w:rsidRPr="00CD25A6" w:rsidRDefault="00AD774C" w:rsidP="008A035E">
      <w:pPr>
        <w:spacing w:after="0"/>
        <w:ind w:right="110"/>
        <w:rPr>
          <w:rFonts w:ascii="Arial" w:hAnsi="Arial" w:cs="Arial"/>
          <w:sz w:val="24"/>
          <w:szCs w:val="24"/>
        </w:rPr>
      </w:pPr>
    </w:p>
    <w:p w14:paraId="24B47EE4" w14:textId="4744AC42" w:rsidR="00C46D1A" w:rsidRPr="00CD25A6" w:rsidRDefault="005B5CB0" w:rsidP="008A035E">
      <w:pPr>
        <w:spacing w:after="0"/>
        <w:ind w:right="110"/>
        <w:rPr>
          <w:rFonts w:ascii="Arial" w:hAnsi="Arial" w:cs="Arial"/>
          <w:sz w:val="24"/>
          <w:szCs w:val="24"/>
        </w:rPr>
      </w:pPr>
      <w:r w:rsidRPr="00CD25A6">
        <w:rPr>
          <w:rFonts w:ascii="Arial" w:hAnsi="Arial" w:cs="Arial"/>
          <w:noProof/>
          <w:sz w:val="24"/>
          <w:szCs w:val="24"/>
          <w:lang w:eastAsia="ko-KR"/>
        </w:rPr>
        <w:drawing>
          <wp:inline distT="0" distB="0" distL="0" distR="0" wp14:anchorId="121FACEF" wp14:editId="3C0FDAAB">
            <wp:extent cx="1428750" cy="628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B727A" w14:textId="0F16AFAC" w:rsidR="00F31E9A" w:rsidRPr="00CD25A6" w:rsidRDefault="00F31E9A" w:rsidP="00177C6B">
      <w:pPr>
        <w:spacing w:after="0"/>
        <w:ind w:right="110"/>
        <w:rPr>
          <w:rFonts w:ascii="Arial" w:hAnsi="Arial" w:cs="Arial"/>
          <w:bCs/>
          <w:sz w:val="24"/>
          <w:szCs w:val="24"/>
        </w:rPr>
      </w:pPr>
      <w:r w:rsidRPr="00CD25A6">
        <w:rPr>
          <w:rFonts w:ascii="Arial" w:hAnsi="Arial" w:cs="Arial"/>
          <w:bCs/>
          <w:sz w:val="24"/>
          <w:szCs w:val="24"/>
        </w:rPr>
        <w:t xml:space="preserve">Jean-Marc </w:t>
      </w:r>
      <w:proofErr w:type="spellStart"/>
      <w:r w:rsidRPr="00CD25A6">
        <w:rPr>
          <w:rFonts w:ascii="Arial" w:hAnsi="Arial" w:cs="Arial"/>
          <w:bCs/>
          <w:sz w:val="24"/>
          <w:szCs w:val="24"/>
        </w:rPr>
        <w:t>Jaillet</w:t>
      </w:r>
      <w:proofErr w:type="spellEnd"/>
    </w:p>
    <w:p w14:paraId="05938D38" w14:textId="3D6CD740" w:rsidR="00177C6B" w:rsidRPr="00CD25A6" w:rsidRDefault="00634C3A" w:rsidP="00177C6B">
      <w:pPr>
        <w:spacing w:after="0"/>
        <w:ind w:right="11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Consortium </w:t>
      </w:r>
      <w:r w:rsidR="00177C6B" w:rsidRPr="00CD25A6">
        <w:rPr>
          <w:rFonts w:ascii="Arial" w:hAnsi="Arial" w:cs="Arial"/>
          <w:sz w:val="24"/>
          <w:szCs w:val="24"/>
        </w:rPr>
        <w:t>Project Director</w:t>
      </w:r>
    </w:p>
    <w:p w14:paraId="5C230978" w14:textId="3EF859F3" w:rsidR="002C623E" w:rsidRPr="00CD25A6" w:rsidRDefault="00F31E9A" w:rsidP="00E83F0D">
      <w:pPr>
        <w:spacing w:after="0"/>
        <w:ind w:right="110"/>
        <w:rPr>
          <w:rFonts w:ascii="Arial" w:hAnsi="Arial" w:cs="Arial"/>
          <w:sz w:val="24"/>
          <w:szCs w:val="24"/>
        </w:rPr>
      </w:pPr>
      <w:r w:rsidRPr="00CD25A6">
        <w:rPr>
          <w:rFonts w:ascii="Arial" w:hAnsi="Arial" w:cs="Arial"/>
          <w:sz w:val="24"/>
          <w:szCs w:val="24"/>
        </w:rPr>
        <w:t>The Consortium of General Electric International Inc. and CTCI Corporation</w:t>
      </w:r>
    </w:p>
    <w:p w14:paraId="589F99F0" w14:textId="77777777" w:rsidR="00F31E9A" w:rsidRPr="00CD25A6" w:rsidRDefault="00F31E9A" w:rsidP="00E83F0D">
      <w:pPr>
        <w:spacing w:after="0"/>
        <w:ind w:right="110"/>
        <w:rPr>
          <w:rFonts w:ascii="Arial" w:hAnsi="Arial" w:cs="Arial"/>
          <w:sz w:val="24"/>
          <w:szCs w:val="24"/>
        </w:rPr>
      </w:pPr>
    </w:p>
    <w:p w14:paraId="472F1EDA" w14:textId="0AD89EB3" w:rsidR="00BB76DE" w:rsidRPr="00CD25A6" w:rsidRDefault="00C46D1A" w:rsidP="00CC2CC1">
      <w:pPr>
        <w:spacing w:after="0"/>
        <w:ind w:right="110"/>
        <w:rPr>
          <w:rFonts w:ascii="Arial" w:hAnsi="Arial" w:cs="Arial"/>
          <w:sz w:val="24"/>
          <w:szCs w:val="24"/>
        </w:rPr>
      </w:pPr>
      <w:r w:rsidRPr="00CD25A6">
        <w:rPr>
          <w:rFonts w:ascii="Arial" w:hAnsi="Arial" w:cs="Arial"/>
          <w:sz w:val="24"/>
          <w:szCs w:val="24"/>
        </w:rPr>
        <w:t>Attachment:</w:t>
      </w:r>
      <w:r w:rsidR="00974F2D" w:rsidRPr="00CD25A6">
        <w:rPr>
          <w:rFonts w:ascii="Arial" w:hAnsi="Arial" w:cs="Arial"/>
          <w:sz w:val="24"/>
          <w:szCs w:val="24"/>
        </w:rPr>
        <w:t xml:space="preserve"> </w:t>
      </w:r>
    </w:p>
    <w:p w14:paraId="46D2F3BB" w14:textId="63FAF1B5" w:rsidR="00230E67" w:rsidRPr="00FA6C6B" w:rsidRDefault="00230E67" w:rsidP="00230E67">
      <w:pPr>
        <w:spacing w:after="0"/>
        <w:ind w:right="110"/>
        <w:rPr>
          <w:rFonts w:ascii="GE Inspira Sans" w:hAnsi="GE Inspira Sans" w:cstheme="minorHAnsi"/>
          <w:sz w:val="24"/>
          <w:szCs w:val="24"/>
        </w:rPr>
      </w:pPr>
    </w:p>
    <w:sectPr w:rsidR="00230E67" w:rsidRPr="00FA6C6B" w:rsidSect="008D1F3F">
      <w:headerReference w:type="default" r:id="rId11"/>
      <w:footerReference w:type="default" r:id="rId12"/>
      <w:pgSz w:w="11906" w:h="16838" w:code="9"/>
      <w:pgMar w:top="1440" w:right="849" w:bottom="1440" w:left="1080" w:header="850" w:footer="3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0D0E2" w14:textId="77777777" w:rsidR="0031342B" w:rsidRDefault="0031342B" w:rsidP="00AB0458">
      <w:pPr>
        <w:spacing w:after="0" w:line="240" w:lineRule="auto"/>
      </w:pPr>
      <w:r>
        <w:separator/>
      </w:r>
    </w:p>
  </w:endnote>
  <w:endnote w:type="continuationSeparator" w:id="0">
    <w:p w14:paraId="2044019D" w14:textId="77777777" w:rsidR="0031342B" w:rsidRDefault="0031342B" w:rsidP="00AB0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 Inspira">
    <w:altName w:val="Calibri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 Inspira Sans">
    <w:altName w:val="MS UI Gothic"/>
    <w:charset w:val="00"/>
    <w:family w:val="swiss"/>
    <w:pitch w:val="variable"/>
    <w:sig w:usb0="00000001" w:usb1="00000000" w:usb2="00000000" w:usb3="00000000" w:csb0="00000093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39HrP36DmTt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 Demibold">
    <w:altName w:val="MS Gothic"/>
    <w:panose1 w:val="02020600000000000000"/>
    <w:charset w:val="80"/>
    <w:family w:val="roman"/>
    <w:pitch w:val="variable"/>
    <w:sig w:usb0="800002E7" w:usb1="2AC7FCFF" w:usb2="00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BA1D4" w14:textId="77777777" w:rsidR="008D1F3F" w:rsidRPr="008D1F3F" w:rsidRDefault="008D1F3F" w:rsidP="008D1F3F">
    <w:pPr>
      <w:pStyle w:val="a5"/>
      <w:pBdr>
        <w:top w:val="single" w:sz="4" w:space="1" w:color="auto"/>
      </w:pBdr>
      <w:rPr>
        <w:rFonts w:ascii="GE Inspira" w:hAnsi="GE Inspira"/>
        <w:sz w:val="18"/>
      </w:rPr>
    </w:pPr>
    <w:bookmarkStart w:id="2" w:name="_Hlk4679890"/>
    <w:r w:rsidRPr="008D1F3F">
      <w:rPr>
        <w:rFonts w:ascii="GE Inspira" w:hAnsi="GE Inspira"/>
        <w:sz w:val="18"/>
      </w:rPr>
      <w:t xml:space="preserve">General Electric </w:t>
    </w:r>
    <w:proofErr w:type="gramStart"/>
    <w:r w:rsidRPr="008D1F3F">
      <w:rPr>
        <w:rFonts w:ascii="GE Inspira" w:hAnsi="GE Inspira"/>
        <w:sz w:val="18"/>
      </w:rPr>
      <w:t>International ,</w:t>
    </w:r>
    <w:proofErr w:type="gramEnd"/>
    <w:r w:rsidRPr="008D1F3F">
      <w:rPr>
        <w:rFonts w:ascii="GE Inspira" w:hAnsi="GE Inspira"/>
        <w:sz w:val="18"/>
      </w:rPr>
      <w:t xml:space="preserve"> Inc.</w:t>
    </w:r>
  </w:p>
  <w:p w14:paraId="5AB00B1F" w14:textId="43088136" w:rsidR="00AB0458" w:rsidRPr="00CF1919" w:rsidRDefault="008D1F3F" w:rsidP="008D1F3F">
    <w:pPr>
      <w:pStyle w:val="a5"/>
      <w:pBdr>
        <w:top w:val="single" w:sz="4" w:space="1" w:color="auto"/>
      </w:pBdr>
      <w:rPr>
        <w:rFonts w:ascii="GE Inspira" w:hAnsi="GE Inspira"/>
        <w:sz w:val="18"/>
      </w:rPr>
    </w:pPr>
    <w:r w:rsidRPr="008D1F3F">
      <w:rPr>
        <w:rFonts w:ascii="GE Inspira" w:hAnsi="GE Inspira"/>
        <w:sz w:val="18"/>
      </w:rPr>
      <w:t xml:space="preserve">191 Rosa Parks Street </w:t>
    </w:r>
    <w:proofErr w:type="gramStart"/>
    <w:r w:rsidRPr="008D1F3F">
      <w:rPr>
        <w:rFonts w:ascii="GE Inspira" w:hAnsi="GE Inspira"/>
        <w:sz w:val="18"/>
      </w:rPr>
      <w:t>Cincinnati ,</w:t>
    </w:r>
    <w:proofErr w:type="gramEnd"/>
    <w:r w:rsidRPr="008D1F3F">
      <w:rPr>
        <w:rFonts w:ascii="GE Inspira" w:hAnsi="GE Inspira"/>
        <w:sz w:val="18"/>
      </w:rPr>
      <w:t xml:space="preserve"> OH 45202 USA</w:t>
    </w:r>
    <w:r>
      <w:rPr>
        <w:rFonts w:ascii="GE Inspira" w:hAnsi="GE Inspira"/>
        <w:sz w:val="18"/>
      </w:rPr>
      <w:tab/>
    </w:r>
    <w:r>
      <w:rPr>
        <w:rFonts w:ascii="GE Inspira" w:hAnsi="GE Inspira"/>
        <w:sz w:val="18"/>
      </w:rPr>
      <w:tab/>
      <w:t>GE Confidential and Proprietary</w:t>
    </w:r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867A4" w14:textId="77777777" w:rsidR="0031342B" w:rsidRDefault="0031342B" w:rsidP="00AB0458">
      <w:pPr>
        <w:spacing w:after="0" w:line="240" w:lineRule="auto"/>
      </w:pPr>
      <w:r>
        <w:separator/>
      </w:r>
    </w:p>
  </w:footnote>
  <w:footnote w:type="continuationSeparator" w:id="0">
    <w:p w14:paraId="07FC0F21" w14:textId="77777777" w:rsidR="0031342B" w:rsidRDefault="0031342B" w:rsidP="00AB04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16CA8" w14:textId="0FC35E3F" w:rsidR="00F31E9A" w:rsidRPr="00F13376" w:rsidRDefault="00413D38" w:rsidP="00F31E9A">
    <w:pPr>
      <w:spacing w:after="0"/>
      <w:ind w:right="110"/>
      <w:jc w:val="right"/>
      <w:rPr>
        <w:rFonts w:ascii="GE Inspira Sans" w:hAnsi="GE Inspira Sans"/>
        <w:b/>
      </w:rPr>
    </w:pPr>
    <w:r w:rsidRPr="003336A2">
      <w:rPr>
        <w:rFonts w:ascii="Arial" w:hAnsi="Arial" w:cs="Arial"/>
        <w:noProof/>
        <w:color w:val="0000FF"/>
        <w:lang w:eastAsia="ko-KR"/>
        <w:rPrChange w:id="0">
          <w:rPr>
            <w:rFonts w:ascii="GE Inspira Sans" w:hAnsi="GE Inspira Sans"/>
            <w:noProof/>
            <w:color w:val="0000FF"/>
            <w:lang w:eastAsia="ko-KR"/>
          </w:rPr>
        </w:rPrChange>
      </w:rPr>
      <w:drawing>
        <wp:anchor distT="0" distB="0" distL="114300" distR="114300" simplePos="0" relativeHeight="251663360" behindDoc="0" locked="0" layoutInCell="1" allowOverlap="1" wp14:anchorId="56C4B2D7" wp14:editId="573C7E9B">
          <wp:simplePos x="0" y="0"/>
          <wp:positionH relativeFrom="column">
            <wp:posOffset>523875</wp:posOffset>
          </wp:positionH>
          <wp:positionV relativeFrom="paragraph">
            <wp:posOffset>133350</wp:posOffset>
          </wp:positionV>
          <wp:extent cx="533400" cy="223492"/>
          <wp:effectExtent l="0" t="0" r="0" b="5715"/>
          <wp:wrapNone/>
          <wp:docPr id="21" name="Picture 21">
            <a:extLst xmlns:a="http://schemas.openxmlformats.org/drawingml/2006/main">
              <a:ext uri="{FF2B5EF4-FFF2-40B4-BE49-F238E27FC236}">
                <a16:creationId xmlns:a16="http://schemas.microsoft.com/office/drawing/2014/main" id="{E678598C-0CB3-4EBF-8157-A2D051C8805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extLst>
                      <a:ext uri="{FF2B5EF4-FFF2-40B4-BE49-F238E27FC236}">
                        <a16:creationId xmlns:a16="http://schemas.microsoft.com/office/drawing/2014/main" id="{E678598C-0CB3-4EBF-8157-A2D051C8805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533400" cy="2234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336A2">
      <w:rPr>
        <w:rFonts w:ascii="Arial" w:hAnsi="Arial" w:cs="Arial"/>
        <w:noProof/>
        <w:color w:val="0000FF"/>
        <w:lang w:eastAsia="ko-KR"/>
        <w:rPrChange w:id="1">
          <w:rPr>
            <w:rFonts w:ascii="GE Inspira Sans" w:hAnsi="GE Inspira Sans"/>
            <w:noProof/>
            <w:color w:val="0000FF"/>
            <w:lang w:eastAsia="ko-KR"/>
          </w:rPr>
        </w:rPrChange>
      </w:rPr>
      <w:drawing>
        <wp:anchor distT="0" distB="0" distL="114300" distR="114300" simplePos="0" relativeHeight="251661312" behindDoc="0" locked="0" layoutInCell="1" allowOverlap="1" wp14:anchorId="2E8BD0FB" wp14:editId="637B0C53">
          <wp:simplePos x="0" y="0"/>
          <wp:positionH relativeFrom="column">
            <wp:posOffset>47625</wp:posOffset>
          </wp:positionH>
          <wp:positionV relativeFrom="paragraph">
            <wp:posOffset>66675</wp:posOffset>
          </wp:positionV>
          <wp:extent cx="342900" cy="342900"/>
          <wp:effectExtent l="0" t="0" r="0" b="0"/>
          <wp:wrapNone/>
          <wp:docPr id="22" name="Image 3" descr="RÃ©sultat de recherche d'images pour &quot;GE logo&quot;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Ã©sultat de recherche d'images pour &quot;GE logo&quot;"/>
                  <pic:cNvPicPr>
                    <a:picLocks noChangeAspect="1" noChangeArrowheads="1"/>
                  </pic:cNvPicPr>
                </pic:nvPicPr>
                <pic:blipFill>
                  <a:blip r:embed="rId2" cstate="screen">
                    <a:clrChange>
                      <a:clrFrom>
                        <a:srgbClr val="000000">
                          <a:alpha val="0"/>
                        </a:srgbClr>
                      </a:clrFrom>
                      <a:clrTo>
                        <a:srgbClr val="000000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2FC1C29" w14:textId="51E095A9" w:rsidR="000F3EDE" w:rsidRPr="00D564C4" w:rsidRDefault="00D564C4" w:rsidP="00D564C4">
    <w:pPr>
      <w:spacing w:after="0"/>
      <w:ind w:left="6480" w:right="110" w:firstLine="720"/>
      <w:jc w:val="center"/>
      <w:rPr>
        <w:rFonts w:ascii="GE Inspira Sans" w:hAnsi="GE Inspira Sans"/>
        <w:b/>
        <w:bCs/>
        <w:sz w:val="28"/>
        <w:szCs w:val="28"/>
      </w:rPr>
    </w:pPr>
    <w:r w:rsidRPr="00D564C4">
      <w:rPr>
        <w:rFonts w:ascii="GE Inspira Sans" w:hAnsi="GE Inspira Sans"/>
        <w:b/>
        <w:bCs/>
        <w:sz w:val="28"/>
        <w:szCs w:val="28"/>
      </w:rPr>
      <w:t>Project Letter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0701C"/>
    <w:multiLevelType w:val="hybridMultilevel"/>
    <w:tmpl w:val="71EE2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6E3402"/>
    <w:multiLevelType w:val="hybridMultilevel"/>
    <w:tmpl w:val="D03E752A"/>
    <w:lvl w:ilvl="0" w:tplc="04090001">
      <w:numFmt w:val="deci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numFmt w:val="decimal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7B6DDE"/>
    <w:multiLevelType w:val="hybridMultilevel"/>
    <w:tmpl w:val="356A799E"/>
    <w:lvl w:ilvl="0" w:tplc="B3F2C19C">
      <w:start w:val="1"/>
      <w:numFmt w:val="upperLetter"/>
      <w:lvlText w:val="%1."/>
      <w:lvlJc w:val="left"/>
      <w:pPr>
        <w:ind w:left="360" w:hanging="360"/>
      </w:pPr>
      <w:rPr>
        <w:rFonts w:ascii="Source Sans Pro" w:hAnsi="Source Sans Pro" w:cs="Times New Roman" w:hint="default"/>
        <w:color w:val="333333"/>
      </w:rPr>
    </w:lvl>
    <w:lvl w:ilvl="1" w:tplc="44090019">
      <w:start w:val="1"/>
      <w:numFmt w:val="lowerLetter"/>
      <w:lvlText w:val="%2."/>
      <w:lvlJc w:val="left"/>
      <w:pPr>
        <w:ind w:left="1080" w:hanging="360"/>
      </w:pPr>
    </w:lvl>
    <w:lvl w:ilvl="2" w:tplc="4409001B">
      <w:start w:val="1"/>
      <w:numFmt w:val="lowerRoman"/>
      <w:lvlText w:val="%3."/>
      <w:lvlJc w:val="right"/>
      <w:pPr>
        <w:ind w:left="1800" w:hanging="180"/>
      </w:pPr>
    </w:lvl>
    <w:lvl w:ilvl="3" w:tplc="4409000F">
      <w:start w:val="1"/>
      <w:numFmt w:val="decimal"/>
      <w:lvlText w:val="%4."/>
      <w:lvlJc w:val="left"/>
      <w:pPr>
        <w:ind w:left="2520" w:hanging="360"/>
      </w:pPr>
    </w:lvl>
    <w:lvl w:ilvl="4" w:tplc="44090019">
      <w:start w:val="1"/>
      <w:numFmt w:val="lowerLetter"/>
      <w:lvlText w:val="%5."/>
      <w:lvlJc w:val="left"/>
      <w:pPr>
        <w:ind w:left="3240" w:hanging="360"/>
      </w:pPr>
    </w:lvl>
    <w:lvl w:ilvl="5" w:tplc="4409001B">
      <w:start w:val="1"/>
      <w:numFmt w:val="lowerRoman"/>
      <w:lvlText w:val="%6."/>
      <w:lvlJc w:val="right"/>
      <w:pPr>
        <w:ind w:left="3960" w:hanging="180"/>
      </w:pPr>
    </w:lvl>
    <w:lvl w:ilvl="6" w:tplc="4409000F">
      <w:start w:val="1"/>
      <w:numFmt w:val="decimal"/>
      <w:lvlText w:val="%7."/>
      <w:lvlJc w:val="left"/>
      <w:pPr>
        <w:ind w:left="4680" w:hanging="360"/>
      </w:pPr>
    </w:lvl>
    <w:lvl w:ilvl="7" w:tplc="44090019">
      <w:start w:val="1"/>
      <w:numFmt w:val="lowerLetter"/>
      <w:lvlText w:val="%8."/>
      <w:lvlJc w:val="left"/>
      <w:pPr>
        <w:ind w:left="5400" w:hanging="360"/>
      </w:pPr>
    </w:lvl>
    <w:lvl w:ilvl="8" w:tplc="4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F8B01E6"/>
    <w:multiLevelType w:val="hybridMultilevel"/>
    <w:tmpl w:val="C680A77E"/>
    <w:lvl w:ilvl="0" w:tplc="966E8820">
      <w:numFmt w:val="bullet"/>
      <w:lvlText w:val="□"/>
      <w:lvlJc w:val="left"/>
      <w:pPr>
        <w:ind w:left="1080" w:hanging="360"/>
      </w:pPr>
      <w:rPr>
        <w:rFonts w:ascii="PMingLiU" w:eastAsia="PMingLiU" w:hAnsi="PMingLiU" w:cstheme="minorBidi" w:hint="eastAsia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12560CB"/>
    <w:multiLevelType w:val="hybridMultilevel"/>
    <w:tmpl w:val="2584B77A"/>
    <w:lvl w:ilvl="0" w:tplc="04090003">
      <w:start w:val="1"/>
      <w:numFmt w:val="bullet"/>
      <w:lvlText w:val="o"/>
      <w:lvlJc w:val="left"/>
      <w:pPr>
        <w:ind w:left="1680" w:hanging="48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5" w15:restartNumberingAfterBreak="0">
    <w:nsid w:val="4728115C"/>
    <w:multiLevelType w:val="hybridMultilevel"/>
    <w:tmpl w:val="334E9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0F189F"/>
    <w:multiLevelType w:val="hybridMultilevel"/>
    <w:tmpl w:val="774AF6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E473CF"/>
    <w:multiLevelType w:val="hybridMultilevel"/>
    <w:tmpl w:val="82A21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E20E89"/>
    <w:multiLevelType w:val="hybridMultilevel"/>
    <w:tmpl w:val="F7EE206C"/>
    <w:lvl w:ilvl="0" w:tplc="04090001">
      <w:start w:val="1"/>
      <w:numFmt w:val="bullet"/>
      <w:lvlText w:val=""/>
      <w:lvlJc w:val="left"/>
      <w:pPr>
        <w:ind w:left="120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9" w15:restartNumberingAfterBreak="0">
    <w:nsid w:val="5D205A15"/>
    <w:multiLevelType w:val="hybridMultilevel"/>
    <w:tmpl w:val="513E3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B021D1"/>
    <w:multiLevelType w:val="hybridMultilevel"/>
    <w:tmpl w:val="28F82A74"/>
    <w:lvl w:ilvl="0" w:tplc="04090003">
      <w:start w:val="1"/>
      <w:numFmt w:val="bullet"/>
      <w:lvlText w:val="o"/>
      <w:lvlJc w:val="left"/>
      <w:pPr>
        <w:ind w:left="1680" w:hanging="48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11" w15:restartNumberingAfterBreak="0">
    <w:nsid w:val="677C4368"/>
    <w:multiLevelType w:val="hybridMultilevel"/>
    <w:tmpl w:val="D3923836"/>
    <w:lvl w:ilvl="0" w:tplc="E9CE127E">
      <w:numFmt w:val="bullet"/>
      <w:lvlText w:val="□"/>
      <w:lvlJc w:val="left"/>
      <w:pPr>
        <w:ind w:left="1440" w:hanging="360"/>
      </w:pPr>
      <w:rPr>
        <w:rFonts w:ascii="PMingLiU" w:eastAsia="PMingLiU" w:hAnsi="PMingLiU" w:cstheme="minorBidi" w:hint="eastAsia"/>
        <w:lang w:val="en-U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D8A1153"/>
    <w:multiLevelType w:val="hybridMultilevel"/>
    <w:tmpl w:val="805CC526"/>
    <w:lvl w:ilvl="0" w:tplc="E9CE127E">
      <w:numFmt w:val="bullet"/>
      <w:lvlText w:val="□"/>
      <w:lvlJc w:val="left"/>
      <w:pPr>
        <w:ind w:left="720" w:hanging="360"/>
      </w:pPr>
      <w:rPr>
        <w:rFonts w:ascii="PMingLiU" w:eastAsia="PMingLiU" w:hAnsi="PMingLiU" w:cstheme="minorBidi" w:hint="eastAsia"/>
        <w:lang w:val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D41956"/>
    <w:multiLevelType w:val="hybridMultilevel"/>
    <w:tmpl w:val="71CE88D6"/>
    <w:lvl w:ilvl="0" w:tplc="04090001">
      <w:start w:val="1"/>
      <w:numFmt w:val="bullet"/>
      <w:lvlText w:val=""/>
      <w:lvlJc w:val="left"/>
      <w:pPr>
        <w:ind w:left="96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76130E72"/>
    <w:multiLevelType w:val="hybridMultilevel"/>
    <w:tmpl w:val="988840DE"/>
    <w:lvl w:ilvl="0" w:tplc="B1E2B3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94515AA"/>
    <w:multiLevelType w:val="hybridMultilevel"/>
    <w:tmpl w:val="FFE6E3E0"/>
    <w:lvl w:ilvl="0" w:tplc="4E94D774">
      <w:numFmt w:val="bullet"/>
      <w:lvlText w:val="□"/>
      <w:lvlJc w:val="left"/>
      <w:pPr>
        <w:ind w:left="720" w:hanging="360"/>
      </w:pPr>
      <w:rPr>
        <w:rFonts w:ascii="PMingLiU" w:eastAsia="PMingLiU" w:hAnsi="PMingLiU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031149">
    <w:abstractNumId w:val="6"/>
  </w:num>
  <w:num w:numId="2" w16cid:durableId="1192458688">
    <w:abstractNumId w:val="15"/>
  </w:num>
  <w:num w:numId="3" w16cid:durableId="1269005054">
    <w:abstractNumId w:val="3"/>
  </w:num>
  <w:num w:numId="4" w16cid:durableId="180821833">
    <w:abstractNumId w:val="12"/>
  </w:num>
  <w:num w:numId="5" w16cid:durableId="1728913569">
    <w:abstractNumId w:val="11"/>
  </w:num>
  <w:num w:numId="6" w16cid:durableId="342709276">
    <w:abstractNumId w:val="13"/>
  </w:num>
  <w:num w:numId="7" w16cid:durableId="1857815046">
    <w:abstractNumId w:val="8"/>
  </w:num>
  <w:num w:numId="8" w16cid:durableId="395978501">
    <w:abstractNumId w:val="10"/>
  </w:num>
  <w:num w:numId="9" w16cid:durableId="1060791729">
    <w:abstractNumId w:val="4"/>
  </w:num>
  <w:num w:numId="10" w16cid:durableId="130292158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06296607">
    <w:abstractNumId w:val="7"/>
  </w:num>
  <w:num w:numId="12" w16cid:durableId="1486047505">
    <w:abstractNumId w:val="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69573284">
    <w:abstractNumId w:val="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10065172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39879330">
    <w:abstractNumId w:val="14"/>
  </w:num>
  <w:num w:numId="16" w16cid:durableId="2764527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EB8"/>
    <w:rsid w:val="00002B5E"/>
    <w:rsid w:val="0000550E"/>
    <w:rsid w:val="00020E2E"/>
    <w:rsid w:val="0003072E"/>
    <w:rsid w:val="0003546A"/>
    <w:rsid w:val="000419E4"/>
    <w:rsid w:val="00045BD1"/>
    <w:rsid w:val="00056CA3"/>
    <w:rsid w:val="00057C05"/>
    <w:rsid w:val="00083B61"/>
    <w:rsid w:val="0008520B"/>
    <w:rsid w:val="0009392A"/>
    <w:rsid w:val="000B69B3"/>
    <w:rsid w:val="000C1E55"/>
    <w:rsid w:val="000C69F6"/>
    <w:rsid w:val="000F3668"/>
    <w:rsid w:val="000F3BFF"/>
    <w:rsid w:val="000F3EDE"/>
    <w:rsid w:val="0010398A"/>
    <w:rsid w:val="00103B30"/>
    <w:rsid w:val="001239E4"/>
    <w:rsid w:val="00125255"/>
    <w:rsid w:val="00177C6B"/>
    <w:rsid w:val="00181E0D"/>
    <w:rsid w:val="001A3C02"/>
    <w:rsid w:val="001D0211"/>
    <w:rsid w:val="001D6EC1"/>
    <w:rsid w:val="001F4633"/>
    <w:rsid w:val="002023FC"/>
    <w:rsid w:val="002253E1"/>
    <w:rsid w:val="00230E67"/>
    <w:rsid w:val="002332DF"/>
    <w:rsid w:val="0024493C"/>
    <w:rsid w:val="00263665"/>
    <w:rsid w:val="00265AF1"/>
    <w:rsid w:val="00271A35"/>
    <w:rsid w:val="002732B8"/>
    <w:rsid w:val="00273F42"/>
    <w:rsid w:val="00283511"/>
    <w:rsid w:val="00283865"/>
    <w:rsid w:val="002B506B"/>
    <w:rsid w:val="002C3F1C"/>
    <w:rsid w:val="002C5B14"/>
    <w:rsid w:val="002C623E"/>
    <w:rsid w:val="002D5AB1"/>
    <w:rsid w:val="002E1583"/>
    <w:rsid w:val="003074D9"/>
    <w:rsid w:val="0031342B"/>
    <w:rsid w:val="00325828"/>
    <w:rsid w:val="00331476"/>
    <w:rsid w:val="003347A2"/>
    <w:rsid w:val="003347B9"/>
    <w:rsid w:val="00341653"/>
    <w:rsid w:val="003632E6"/>
    <w:rsid w:val="003771E8"/>
    <w:rsid w:val="00384B95"/>
    <w:rsid w:val="003925F1"/>
    <w:rsid w:val="00396704"/>
    <w:rsid w:val="003A60B2"/>
    <w:rsid w:val="003B0A0C"/>
    <w:rsid w:val="003B5B58"/>
    <w:rsid w:val="003C39DA"/>
    <w:rsid w:val="003C4B01"/>
    <w:rsid w:val="003D0C03"/>
    <w:rsid w:val="00400073"/>
    <w:rsid w:val="00404DC9"/>
    <w:rsid w:val="00413D38"/>
    <w:rsid w:val="00427702"/>
    <w:rsid w:val="00431A58"/>
    <w:rsid w:val="004336B6"/>
    <w:rsid w:val="0044343B"/>
    <w:rsid w:val="00444961"/>
    <w:rsid w:val="0045135C"/>
    <w:rsid w:val="00452F0D"/>
    <w:rsid w:val="004539AA"/>
    <w:rsid w:val="00463D97"/>
    <w:rsid w:val="00466CB1"/>
    <w:rsid w:val="004736F6"/>
    <w:rsid w:val="00483903"/>
    <w:rsid w:val="0049051B"/>
    <w:rsid w:val="00494C66"/>
    <w:rsid w:val="004B4951"/>
    <w:rsid w:val="004C17B5"/>
    <w:rsid w:val="004C3634"/>
    <w:rsid w:val="004D32AC"/>
    <w:rsid w:val="004D3F4A"/>
    <w:rsid w:val="00504C0B"/>
    <w:rsid w:val="00522353"/>
    <w:rsid w:val="00522BFA"/>
    <w:rsid w:val="00536205"/>
    <w:rsid w:val="00542B98"/>
    <w:rsid w:val="005553F8"/>
    <w:rsid w:val="00570420"/>
    <w:rsid w:val="00572092"/>
    <w:rsid w:val="005809D3"/>
    <w:rsid w:val="00590CF3"/>
    <w:rsid w:val="00596AAF"/>
    <w:rsid w:val="005978B4"/>
    <w:rsid w:val="005A4B80"/>
    <w:rsid w:val="005B152E"/>
    <w:rsid w:val="005B5CB0"/>
    <w:rsid w:val="005C1ED8"/>
    <w:rsid w:val="005C3244"/>
    <w:rsid w:val="005D3B0C"/>
    <w:rsid w:val="005F2ECA"/>
    <w:rsid w:val="005F5BCA"/>
    <w:rsid w:val="00600E27"/>
    <w:rsid w:val="006169A9"/>
    <w:rsid w:val="00634C3A"/>
    <w:rsid w:val="0063560F"/>
    <w:rsid w:val="00637773"/>
    <w:rsid w:val="00644D1E"/>
    <w:rsid w:val="00652CD1"/>
    <w:rsid w:val="00665381"/>
    <w:rsid w:val="00665802"/>
    <w:rsid w:val="00666075"/>
    <w:rsid w:val="0067188A"/>
    <w:rsid w:val="0068268B"/>
    <w:rsid w:val="00692924"/>
    <w:rsid w:val="006B2646"/>
    <w:rsid w:val="006B6664"/>
    <w:rsid w:val="006C2F2A"/>
    <w:rsid w:val="006C6AE2"/>
    <w:rsid w:val="006D052F"/>
    <w:rsid w:val="006D0F76"/>
    <w:rsid w:val="006F6822"/>
    <w:rsid w:val="00707C71"/>
    <w:rsid w:val="0074479A"/>
    <w:rsid w:val="007576FF"/>
    <w:rsid w:val="00764A3F"/>
    <w:rsid w:val="00765C6D"/>
    <w:rsid w:val="00767777"/>
    <w:rsid w:val="007708B4"/>
    <w:rsid w:val="00785C25"/>
    <w:rsid w:val="007A07C7"/>
    <w:rsid w:val="007C10B2"/>
    <w:rsid w:val="007C1786"/>
    <w:rsid w:val="007C3626"/>
    <w:rsid w:val="007E2F60"/>
    <w:rsid w:val="007E5718"/>
    <w:rsid w:val="007F17A7"/>
    <w:rsid w:val="007F4C09"/>
    <w:rsid w:val="00801589"/>
    <w:rsid w:val="008037DB"/>
    <w:rsid w:val="00817A14"/>
    <w:rsid w:val="00817EEF"/>
    <w:rsid w:val="00821275"/>
    <w:rsid w:val="0083339D"/>
    <w:rsid w:val="00834936"/>
    <w:rsid w:val="008377FF"/>
    <w:rsid w:val="0085327C"/>
    <w:rsid w:val="00864767"/>
    <w:rsid w:val="00866C71"/>
    <w:rsid w:val="00871B81"/>
    <w:rsid w:val="008777AE"/>
    <w:rsid w:val="008A035E"/>
    <w:rsid w:val="008C15A6"/>
    <w:rsid w:val="008C2EF2"/>
    <w:rsid w:val="008D0C29"/>
    <w:rsid w:val="008D1F3F"/>
    <w:rsid w:val="008E6217"/>
    <w:rsid w:val="0090307E"/>
    <w:rsid w:val="009132F8"/>
    <w:rsid w:val="0093283C"/>
    <w:rsid w:val="00935FF0"/>
    <w:rsid w:val="00937FB5"/>
    <w:rsid w:val="009561E1"/>
    <w:rsid w:val="009577DB"/>
    <w:rsid w:val="00960EF5"/>
    <w:rsid w:val="00974F2D"/>
    <w:rsid w:val="00975590"/>
    <w:rsid w:val="00982823"/>
    <w:rsid w:val="009D2C5A"/>
    <w:rsid w:val="009D793B"/>
    <w:rsid w:val="009E1EA4"/>
    <w:rsid w:val="00A03FED"/>
    <w:rsid w:val="00A074AA"/>
    <w:rsid w:val="00A247E0"/>
    <w:rsid w:val="00A4134D"/>
    <w:rsid w:val="00A454F6"/>
    <w:rsid w:val="00A57386"/>
    <w:rsid w:val="00A618CF"/>
    <w:rsid w:val="00A61A97"/>
    <w:rsid w:val="00A640A1"/>
    <w:rsid w:val="00A66F37"/>
    <w:rsid w:val="00A70280"/>
    <w:rsid w:val="00A82F36"/>
    <w:rsid w:val="00A84B05"/>
    <w:rsid w:val="00A90198"/>
    <w:rsid w:val="00AA2D44"/>
    <w:rsid w:val="00AB0458"/>
    <w:rsid w:val="00AB09A5"/>
    <w:rsid w:val="00AB2A99"/>
    <w:rsid w:val="00AB3C6E"/>
    <w:rsid w:val="00AB54E8"/>
    <w:rsid w:val="00AC6439"/>
    <w:rsid w:val="00AD774C"/>
    <w:rsid w:val="00AE270D"/>
    <w:rsid w:val="00AE574B"/>
    <w:rsid w:val="00AF7759"/>
    <w:rsid w:val="00B04A7E"/>
    <w:rsid w:val="00B14CBE"/>
    <w:rsid w:val="00B17E62"/>
    <w:rsid w:val="00B41068"/>
    <w:rsid w:val="00B46C27"/>
    <w:rsid w:val="00B60F78"/>
    <w:rsid w:val="00B61FF9"/>
    <w:rsid w:val="00B700D1"/>
    <w:rsid w:val="00B74A25"/>
    <w:rsid w:val="00B80A5E"/>
    <w:rsid w:val="00B85D22"/>
    <w:rsid w:val="00B86E1C"/>
    <w:rsid w:val="00BA3DD2"/>
    <w:rsid w:val="00BA5FD1"/>
    <w:rsid w:val="00BB46AD"/>
    <w:rsid w:val="00BB76DE"/>
    <w:rsid w:val="00BC1DB3"/>
    <w:rsid w:val="00BD7D8E"/>
    <w:rsid w:val="00BE3060"/>
    <w:rsid w:val="00BE5A5D"/>
    <w:rsid w:val="00BF73FD"/>
    <w:rsid w:val="00C03129"/>
    <w:rsid w:val="00C178DB"/>
    <w:rsid w:val="00C25CE6"/>
    <w:rsid w:val="00C34114"/>
    <w:rsid w:val="00C345F3"/>
    <w:rsid w:val="00C46D1A"/>
    <w:rsid w:val="00C5610E"/>
    <w:rsid w:val="00C601A6"/>
    <w:rsid w:val="00C6545F"/>
    <w:rsid w:val="00C7376E"/>
    <w:rsid w:val="00C83A6F"/>
    <w:rsid w:val="00C93E4E"/>
    <w:rsid w:val="00C9636A"/>
    <w:rsid w:val="00CA0523"/>
    <w:rsid w:val="00CA471F"/>
    <w:rsid w:val="00CC0683"/>
    <w:rsid w:val="00CC1B5D"/>
    <w:rsid w:val="00CC2CC1"/>
    <w:rsid w:val="00CD05C1"/>
    <w:rsid w:val="00CD25A6"/>
    <w:rsid w:val="00CD2B76"/>
    <w:rsid w:val="00CE3659"/>
    <w:rsid w:val="00CF1919"/>
    <w:rsid w:val="00CF33C4"/>
    <w:rsid w:val="00CF6DAD"/>
    <w:rsid w:val="00D06EFA"/>
    <w:rsid w:val="00D22E22"/>
    <w:rsid w:val="00D26A0B"/>
    <w:rsid w:val="00D40B7E"/>
    <w:rsid w:val="00D564C4"/>
    <w:rsid w:val="00D913C7"/>
    <w:rsid w:val="00DA2469"/>
    <w:rsid w:val="00DB0611"/>
    <w:rsid w:val="00DB656C"/>
    <w:rsid w:val="00DD7E32"/>
    <w:rsid w:val="00E14858"/>
    <w:rsid w:val="00E16DEF"/>
    <w:rsid w:val="00E20707"/>
    <w:rsid w:val="00E24AE3"/>
    <w:rsid w:val="00E31714"/>
    <w:rsid w:val="00E326B2"/>
    <w:rsid w:val="00E63B7E"/>
    <w:rsid w:val="00E715BA"/>
    <w:rsid w:val="00E83F0D"/>
    <w:rsid w:val="00E92EB8"/>
    <w:rsid w:val="00E93393"/>
    <w:rsid w:val="00EA0603"/>
    <w:rsid w:val="00EB0B33"/>
    <w:rsid w:val="00EC56C9"/>
    <w:rsid w:val="00ED1794"/>
    <w:rsid w:val="00F06B39"/>
    <w:rsid w:val="00F06BA9"/>
    <w:rsid w:val="00F072EA"/>
    <w:rsid w:val="00F10E56"/>
    <w:rsid w:val="00F209FE"/>
    <w:rsid w:val="00F31E9A"/>
    <w:rsid w:val="00F41B5A"/>
    <w:rsid w:val="00F43643"/>
    <w:rsid w:val="00F43EC7"/>
    <w:rsid w:val="00F728CE"/>
    <w:rsid w:val="00F7537A"/>
    <w:rsid w:val="00F93785"/>
    <w:rsid w:val="00FA046D"/>
    <w:rsid w:val="00FA0A6E"/>
    <w:rsid w:val="00FA5288"/>
    <w:rsid w:val="00FA6C6B"/>
    <w:rsid w:val="00FB3336"/>
    <w:rsid w:val="00FB3A0C"/>
    <w:rsid w:val="00FB57A2"/>
    <w:rsid w:val="00FC61C3"/>
    <w:rsid w:val="00FD2FE3"/>
    <w:rsid w:val="00FF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41A89D22"/>
  <w15:docId w15:val="{B15AF048-C6D0-42C7-872B-C2F6C45F8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560F"/>
  </w:style>
  <w:style w:type="paragraph" w:styleId="2">
    <w:name w:val="heading 2"/>
    <w:basedOn w:val="a"/>
    <w:link w:val="2Char"/>
    <w:uiPriority w:val="9"/>
    <w:qFormat/>
    <w:rsid w:val="003314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0523"/>
    <w:pPr>
      <w:ind w:left="720"/>
      <w:contextualSpacing/>
    </w:pPr>
  </w:style>
  <w:style w:type="paragraph" w:customStyle="1" w:styleId="Default">
    <w:name w:val="Default"/>
    <w:rsid w:val="000419E4"/>
    <w:pPr>
      <w:autoSpaceDE w:val="0"/>
      <w:autoSpaceDN w:val="0"/>
      <w:adjustRightInd w:val="0"/>
      <w:spacing w:after="0" w:line="240" w:lineRule="auto"/>
    </w:pPr>
    <w:rPr>
      <w:rFonts w:ascii="GE Inspira" w:hAnsi="GE Inspira" w:cs="GE Inspira"/>
      <w:color w:val="00000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AB045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머리글 Char"/>
    <w:basedOn w:val="a0"/>
    <w:link w:val="a4"/>
    <w:uiPriority w:val="99"/>
    <w:rsid w:val="00AB0458"/>
  </w:style>
  <w:style w:type="paragraph" w:styleId="a5">
    <w:name w:val="footer"/>
    <w:basedOn w:val="a"/>
    <w:link w:val="Char0"/>
    <w:unhideWhenUsed/>
    <w:rsid w:val="00AB045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바닥글 Char"/>
    <w:basedOn w:val="a0"/>
    <w:link w:val="a5"/>
    <w:uiPriority w:val="99"/>
    <w:rsid w:val="00AB0458"/>
  </w:style>
  <w:style w:type="table" w:styleId="a6">
    <w:name w:val="Table Grid"/>
    <w:basedOn w:val="a1"/>
    <w:uiPriority w:val="39"/>
    <w:rsid w:val="009E1E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Char1"/>
    <w:uiPriority w:val="99"/>
    <w:semiHidden/>
    <w:unhideWhenUsed/>
    <w:rsid w:val="000F3B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0F3BFF"/>
    <w:rPr>
      <w:rFonts w:ascii="Segoe UI" w:hAnsi="Segoe UI" w:cs="Segoe UI"/>
      <w:sz w:val="18"/>
      <w:szCs w:val="18"/>
    </w:rPr>
  </w:style>
  <w:style w:type="character" w:styleId="a8">
    <w:name w:val="Strong"/>
    <w:basedOn w:val="a0"/>
    <w:uiPriority w:val="22"/>
    <w:qFormat/>
    <w:rsid w:val="00F31E9A"/>
    <w:rPr>
      <w:b/>
      <w:bCs/>
    </w:rPr>
  </w:style>
  <w:style w:type="character" w:customStyle="1" w:styleId="2Char">
    <w:name w:val="제목 2 Char"/>
    <w:basedOn w:val="a0"/>
    <w:link w:val="2"/>
    <w:uiPriority w:val="9"/>
    <w:rsid w:val="0033147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9">
    <w:name w:val="Hyperlink"/>
    <w:basedOn w:val="a0"/>
    <w:uiPriority w:val="99"/>
    <w:unhideWhenUsed/>
    <w:rsid w:val="00400073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5704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7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WOck@cephasvalve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967336-2A28-454E-9243-C279F1780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448</Words>
  <Characters>2554</Characters>
  <Application>Microsoft Office Word</Application>
  <DocSecurity>0</DocSecurity>
  <Lines>21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Vivien Chen</dc:creator>
  <cp:lastModifiedBy>cephaspipelines cephaspipelines</cp:lastModifiedBy>
  <cp:revision>8</cp:revision>
  <cp:lastPrinted>2023-02-07T05:18:00Z</cp:lastPrinted>
  <dcterms:created xsi:type="dcterms:W3CDTF">2022-03-16T04:04:00Z</dcterms:created>
  <dcterms:modified xsi:type="dcterms:W3CDTF">2023-02-07T05:23:00Z</dcterms:modified>
</cp:coreProperties>
</file>