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00074" w14:textId="77777777" w:rsidR="004E0BC0" w:rsidRDefault="004E0BC0" w:rsidP="004E0BC0">
      <w:pPr>
        <w:pStyle w:val="Default"/>
      </w:pPr>
    </w:p>
    <w:p w14:paraId="01AE589B" w14:textId="77777777" w:rsidR="004E0BC0" w:rsidRDefault="004E0BC0" w:rsidP="004E0BC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color w:val="78206F"/>
          <w:sz w:val="23"/>
          <w:szCs w:val="23"/>
        </w:rPr>
        <w:t xml:space="preserve">AMS – COMPUTE </w:t>
      </w:r>
    </w:p>
    <w:p w14:paraId="1889EC88" w14:textId="77777777" w:rsidR="004E0BC0" w:rsidRDefault="004E0BC0" w:rsidP="004E0BC0">
      <w:pPr>
        <w:pStyle w:val="Default"/>
        <w:rPr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 xml:space="preserve">UNICEF </w:t>
      </w:r>
      <w:r>
        <w:rPr>
          <w:sz w:val="23"/>
          <w:szCs w:val="23"/>
        </w:rPr>
        <w:t xml:space="preserve">RE: UNICEF || Physical Asset Verification and Temperature validation </w:t>
      </w:r>
    </w:p>
    <w:p w14:paraId="7E43D60D" w14:textId="77777777" w:rsidR="004E0BC0" w:rsidRDefault="004E0BC0" w:rsidP="004E0B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Sunil needs </w:t>
      </w:r>
      <w:proofErr w:type="spellStart"/>
      <w:proofErr w:type="gramStart"/>
      <w:r>
        <w:rPr>
          <w:sz w:val="23"/>
          <w:szCs w:val="23"/>
        </w:rPr>
        <w:t>a</w:t>
      </w:r>
      <w:proofErr w:type="spellEnd"/>
      <w:proofErr w:type="gramEnd"/>
      <w:r>
        <w:rPr>
          <w:sz w:val="23"/>
          <w:szCs w:val="23"/>
        </w:rPr>
        <w:t xml:space="preserve"> artifact that the break- fix team will not support CE to validate the DC so that he can request ASM to schedule CE independently without case. </w:t>
      </w:r>
    </w:p>
    <w:p w14:paraId="0B77ADDB" w14:textId="77777777" w:rsidR="004E0BC0" w:rsidRDefault="004E0BC0" w:rsidP="004E0B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5380974538 – Spain- We got the Rack details. </w:t>
      </w:r>
    </w:p>
    <w:p w14:paraId="09556B3A" w14:textId="77777777" w:rsidR="004E0BC0" w:rsidRDefault="004E0BC0" w:rsidP="004E0B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5380974845 – Italy (We got update from support team stating onsite task can't be created for site visit) </w:t>
      </w:r>
    </w:p>
    <w:p w14:paraId="2CFF3A2E" w14:textId="77777777" w:rsidR="004E0BC0" w:rsidRDefault="004E0BC0" w:rsidP="004E0B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Updated MSM Sunil, will schedule call with customer and onsite engineers for the activity requirements – </w:t>
      </w:r>
      <w:proofErr w:type="gramStart"/>
      <w:r>
        <w:rPr>
          <w:sz w:val="23"/>
          <w:szCs w:val="23"/>
        </w:rPr>
        <w:t>FYI</w:t>
      </w:r>
      <w:proofErr w:type="gramEnd"/>
      <w:r>
        <w:rPr>
          <w:sz w:val="23"/>
          <w:szCs w:val="23"/>
        </w:rPr>
        <w:t xml:space="preserve"> </w:t>
      </w:r>
    </w:p>
    <w:p w14:paraId="08FEC468" w14:textId="77777777" w:rsidR="00EE4403" w:rsidRDefault="00EE4403" w:rsidP="004E0BC0">
      <w:pPr>
        <w:pStyle w:val="Default"/>
        <w:rPr>
          <w:sz w:val="23"/>
          <w:szCs w:val="23"/>
        </w:rPr>
      </w:pPr>
    </w:p>
    <w:p w14:paraId="5667D3B2" w14:textId="639CFA8D" w:rsidR="004E0BC0" w:rsidRPr="0046113D" w:rsidRDefault="004E0BC0" w:rsidP="004E0BC0">
      <w:pPr>
        <w:pStyle w:val="Default"/>
        <w:rPr>
          <w:rFonts w:ascii="Segoe UI" w:hAnsi="Segoe UI" w:cs="Segoe UI"/>
          <w:i/>
          <w:iCs/>
          <w:color w:val="232323"/>
          <w:sz w:val="22"/>
          <w:szCs w:val="22"/>
        </w:rPr>
      </w:pPr>
      <w:r>
        <w:rPr>
          <w:rFonts w:ascii="Segoe UI" w:hAnsi="Segoe UI" w:cs="Segoe UI"/>
          <w:color w:val="232323"/>
          <w:sz w:val="22"/>
          <w:szCs w:val="22"/>
        </w:rPr>
        <w:t>UNICEF || INC3727947 || CZ2141064H || Re: HPE Support Case 5381305821 for HPE ProLiant DL360 Gen10 Server ref: _00Dd0</w:t>
      </w:r>
      <w:proofErr w:type="gramStart"/>
      <w:r>
        <w:rPr>
          <w:rFonts w:ascii="Segoe UI" w:hAnsi="Segoe UI" w:cs="Segoe UI"/>
          <w:color w:val="232323"/>
          <w:sz w:val="22"/>
          <w:szCs w:val="22"/>
        </w:rPr>
        <w:t>bUlK._</w:t>
      </w:r>
      <w:proofErr w:type="gramEnd"/>
      <w:r>
        <w:rPr>
          <w:rFonts w:ascii="Segoe UI" w:hAnsi="Segoe UI" w:cs="Segoe UI"/>
          <w:color w:val="232323"/>
          <w:sz w:val="22"/>
          <w:szCs w:val="22"/>
        </w:rPr>
        <w:t xml:space="preserve">500Kh0WL4c3:ref: </w:t>
      </w:r>
      <w:r>
        <w:rPr>
          <w:rFonts w:ascii="Segoe UI" w:hAnsi="Segoe UI" w:cs="Segoe UI"/>
          <w:b/>
          <w:bCs/>
          <w:color w:val="232323"/>
          <w:sz w:val="22"/>
          <w:szCs w:val="22"/>
        </w:rPr>
        <w:t xml:space="preserve">Link down on Adapter slot 0 - </w:t>
      </w:r>
      <w:r>
        <w:rPr>
          <w:rFonts w:ascii="Segoe UI" w:hAnsi="Segoe UI" w:cs="Segoe UI"/>
          <w:color w:val="232323"/>
          <w:sz w:val="22"/>
          <w:szCs w:val="22"/>
        </w:rPr>
        <w:t xml:space="preserve">Sent mail to customer, awaiting update from customer </w:t>
      </w:r>
      <w:r w:rsidR="00EE4403" w:rsidRPr="0046113D">
        <w:rPr>
          <w:rFonts w:ascii="Segoe UI" w:hAnsi="Segoe UI" w:cs="Segoe UI"/>
          <w:i/>
          <w:iCs/>
          <w:color w:val="232323"/>
          <w:sz w:val="22"/>
          <w:szCs w:val="22"/>
        </w:rPr>
        <w:t>-</w:t>
      </w:r>
      <w:r w:rsidR="00EE4403" w:rsidRPr="0046113D">
        <w:rPr>
          <w:rFonts w:ascii="Segoe UI" w:hAnsi="Segoe UI" w:cs="Segoe UI"/>
          <w:i/>
          <w:iCs/>
          <w:color w:val="232323"/>
          <w:sz w:val="22"/>
          <w:szCs w:val="22"/>
          <w:highlight w:val="lightGray"/>
        </w:rPr>
        <w:t xml:space="preserve">just logged a support case and shared the </w:t>
      </w:r>
      <w:proofErr w:type="spellStart"/>
      <w:r w:rsidR="00EE4403" w:rsidRPr="0046113D">
        <w:rPr>
          <w:rFonts w:ascii="Arial" w:hAnsi="Arial" w:cs="Arial"/>
          <w:i/>
          <w:iCs/>
          <w:sz w:val="22"/>
          <w:szCs w:val="22"/>
          <w:highlight w:val="lightGray"/>
        </w:rPr>
        <w:t>The</w:t>
      </w:r>
      <w:proofErr w:type="spellEnd"/>
      <w:r w:rsidR="00EE4403" w:rsidRPr="0046113D">
        <w:rPr>
          <w:rFonts w:ascii="Arial" w:hAnsi="Arial" w:cs="Arial"/>
          <w:i/>
          <w:iCs/>
          <w:sz w:val="22"/>
          <w:szCs w:val="22"/>
          <w:highlight w:val="lightGray"/>
        </w:rPr>
        <w:t xml:space="preserve"> AHS logs</w:t>
      </w:r>
      <w:r w:rsidR="00EE4403" w:rsidRPr="0046113D">
        <w:rPr>
          <w:rFonts w:ascii="Arial" w:hAnsi="Arial" w:cs="Arial"/>
          <w:i/>
          <w:iCs/>
          <w:sz w:val="22"/>
          <w:szCs w:val="22"/>
          <w:highlight w:val="lightGray"/>
        </w:rPr>
        <w:t>…That’s it.</w:t>
      </w:r>
    </w:p>
    <w:p w14:paraId="77376810" w14:textId="77777777" w:rsidR="00EE4403" w:rsidRPr="0046113D" w:rsidRDefault="00EE4403" w:rsidP="004E0BC0">
      <w:pPr>
        <w:pStyle w:val="Default"/>
        <w:rPr>
          <w:i/>
          <w:iCs/>
          <w:sz w:val="22"/>
          <w:szCs w:val="22"/>
        </w:rPr>
      </w:pPr>
    </w:p>
    <w:p w14:paraId="68313D76" w14:textId="024E1BC7" w:rsidR="004E0BC0" w:rsidRPr="0046113D" w:rsidRDefault="004E0BC0" w:rsidP="004E0BC0">
      <w:pPr>
        <w:pStyle w:val="Default"/>
        <w:rPr>
          <w:i/>
          <w:iCs/>
          <w:sz w:val="22"/>
          <w:szCs w:val="22"/>
        </w:rPr>
      </w:pPr>
      <w:r>
        <w:rPr>
          <w:rFonts w:ascii="Aptos" w:hAnsi="Aptos" w:cs="Aptos"/>
          <w:sz w:val="22"/>
          <w:szCs w:val="22"/>
        </w:rPr>
        <w:t>UNICEF: CHG0041750-activity from OS end to Install the SUSE Linux Enterprise Server. CTASK0202889- Compute team to assist with Screen share. On 11</w:t>
      </w:r>
      <w:r>
        <w:rPr>
          <w:rFonts w:ascii="Aptos" w:hAnsi="Aptos" w:cs="Aptos"/>
          <w:sz w:val="13"/>
          <w:szCs w:val="13"/>
        </w:rPr>
        <w:t xml:space="preserve">th </w:t>
      </w:r>
      <w:proofErr w:type="spellStart"/>
      <w:r>
        <w:rPr>
          <w:rFonts w:ascii="Aptos" w:hAnsi="Aptos" w:cs="Aptos"/>
          <w:sz w:val="22"/>
          <w:szCs w:val="22"/>
        </w:rPr>
        <w:t>April</w:t>
      </w:r>
      <w:proofErr w:type="gramStart"/>
      <w:r>
        <w:rPr>
          <w:rFonts w:ascii="Aptos" w:hAnsi="Aptos" w:cs="Aptos"/>
          <w:sz w:val="22"/>
          <w:szCs w:val="22"/>
        </w:rPr>
        <w:t>.,Wintel</w:t>
      </w:r>
      <w:proofErr w:type="spellEnd"/>
      <w:proofErr w:type="gramEnd"/>
      <w:r>
        <w:rPr>
          <w:rFonts w:ascii="Aptos" w:hAnsi="Aptos" w:cs="Aptos"/>
          <w:sz w:val="22"/>
          <w:szCs w:val="22"/>
        </w:rPr>
        <w:t xml:space="preserve"> team will provide access awaiting update. RITM0215650- CO21 Adel and BT are working on this. </w:t>
      </w:r>
      <w:proofErr w:type="gramStart"/>
      <w:r w:rsidR="00EE4403" w:rsidRPr="0046113D">
        <w:rPr>
          <w:rFonts w:ascii="Aptos" w:hAnsi="Aptos" w:cs="Aptos"/>
          <w:i/>
          <w:iCs/>
          <w:sz w:val="22"/>
          <w:szCs w:val="22"/>
          <w:highlight w:val="lightGray"/>
        </w:rPr>
        <w:t>…..</w:t>
      </w:r>
      <w:proofErr w:type="gramEnd"/>
      <w:r w:rsidR="00EE4403" w:rsidRPr="0046113D">
        <w:rPr>
          <w:rFonts w:ascii="Aptos" w:hAnsi="Aptos" w:cs="Aptos"/>
          <w:i/>
          <w:iCs/>
          <w:sz w:val="22"/>
          <w:szCs w:val="22"/>
          <w:highlight w:val="lightGray"/>
        </w:rPr>
        <w:t>O</w:t>
      </w:r>
      <w:r w:rsidR="0046113D" w:rsidRPr="0046113D">
        <w:rPr>
          <w:rFonts w:ascii="Aptos" w:hAnsi="Aptos" w:cs="Aptos"/>
          <w:i/>
          <w:iCs/>
          <w:sz w:val="22"/>
          <w:szCs w:val="22"/>
          <w:highlight w:val="lightGray"/>
        </w:rPr>
        <w:t>nly</w:t>
      </w:r>
      <w:r w:rsidR="00EE4403" w:rsidRPr="0046113D">
        <w:rPr>
          <w:rFonts w:ascii="Aptos" w:hAnsi="Aptos" w:cs="Aptos"/>
          <w:i/>
          <w:iCs/>
          <w:sz w:val="22"/>
          <w:szCs w:val="22"/>
          <w:highlight w:val="lightGray"/>
        </w:rPr>
        <w:t xml:space="preserve"> the </w:t>
      </w:r>
      <w:proofErr w:type="spellStart"/>
      <w:r w:rsidR="00EE4403" w:rsidRPr="0046113D">
        <w:rPr>
          <w:rFonts w:ascii="Aptos" w:hAnsi="Aptos" w:cs="Aptos"/>
          <w:i/>
          <w:iCs/>
          <w:sz w:val="22"/>
          <w:szCs w:val="22"/>
          <w:highlight w:val="lightGray"/>
        </w:rPr>
        <w:t>ctask</w:t>
      </w:r>
      <w:proofErr w:type="spellEnd"/>
      <w:r w:rsidR="00EE4403" w:rsidRPr="0046113D">
        <w:rPr>
          <w:rFonts w:ascii="Aptos" w:hAnsi="Aptos" w:cs="Aptos"/>
          <w:i/>
          <w:iCs/>
          <w:sz w:val="22"/>
          <w:szCs w:val="22"/>
          <w:highlight w:val="lightGray"/>
        </w:rPr>
        <w:t xml:space="preserve"> assigned after that no communications.</w:t>
      </w:r>
    </w:p>
    <w:p w14:paraId="2BA591F6" w14:textId="77777777" w:rsidR="00EE4403" w:rsidRDefault="00EE4403" w:rsidP="004E0BC0">
      <w:pPr>
        <w:pStyle w:val="Default"/>
        <w:rPr>
          <w:b/>
          <w:bCs/>
          <w:color w:val="78206F"/>
          <w:sz w:val="23"/>
          <w:szCs w:val="23"/>
        </w:rPr>
      </w:pPr>
    </w:p>
    <w:p w14:paraId="440FC3FD" w14:textId="763007BB" w:rsidR="004E0BC0" w:rsidRDefault="004E0BC0" w:rsidP="004E0BC0">
      <w:pPr>
        <w:pStyle w:val="Default"/>
        <w:rPr>
          <w:color w:val="78206F"/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 xml:space="preserve">MERCK: </w:t>
      </w:r>
    </w:p>
    <w:p w14:paraId="2BDE9EDF" w14:textId="77777777" w:rsidR="004E0BC0" w:rsidRDefault="004E0BC0" w:rsidP="004E0BC0">
      <w:pPr>
        <w:pStyle w:val="Default"/>
        <w:rPr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 xml:space="preserve">Merck || </w:t>
      </w:r>
      <w:proofErr w:type="spellStart"/>
      <w:r>
        <w:rPr>
          <w:b/>
          <w:bCs/>
          <w:color w:val="78206F"/>
          <w:sz w:val="23"/>
          <w:szCs w:val="23"/>
        </w:rPr>
        <w:t>GreenLake</w:t>
      </w:r>
      <w:proofErr w:type="spellEnd"/>
      <w:r>
        <w:rPr>
          <w:b/>
          <w:bCs/>
          <w:color w:val="78206F"/>
          <w:sz w:val="23"/>
          <w:szCs w:val="23"/>
        </w:rPr>
        <w:t xml:space="preserve"> Weekly Stand-Up - 26th March 2024 </w:t>
      </w:r>
    </w:p>
    <w:p w14:paraId="1681A250" w14:textId="77777777" w:rsidR="004E0BC0" w:rsidRDefault="004E0BC0" w:rsidP="004E0B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CR’s Approved, Placeholder </w:t>
      </w:r>
      <w:proofErr w:type="gramStart"/>
      <w:r>
        <w:rPr>
          <w:sz w:val="23"/>
          <w:szCs w:val="23"/>
        </w:rPr>
        <w:t>created</w:t>
      </w:r>
      <w:proofErr w:type="gramEnd"/>
      <w:r>
        <w:rPr>
          <w:sz w:val="23"/>
          <w:szCs w:val="23"/>
        </w:rPr>
        <w:t xml:space="preserve"> </w:t>
      </w:r>
    </w:p>
    <w:p w14:paraId="063C8D9D" w14:textId="77777777" w:rsidR="004E0BC0" w:rsidRDefault="004E0BC0" w:rsidP="004E0BC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• Ctchpntxe12 and Ctchpntxe13 BIOS upgrade is Postponed – We will get update on schedule </w:t>
      </w:r>
    </w:p>
    <w:p w14:paraId="5C117C80" w14:textId="77777777" w:rsidR="004E0BC0" w:rsidRDefault="004E0BC0" w:rsidP="004E0BC0">
      <w:pPr>
        <w:pStyle w:val="Default"/>
        <w:rPr>
          <w:sz w:val="23"/>
          <w:szCs w:val="23"/>
        </w:rPr>
      </w:pPr>
    </w:p>
    <w:p w14:paraId="25E22ABF" w14:textId="45CB181D" w:rsidR="004E0BC0" w:rsidRDefault="004E0BC0" w:rsidP="004E0BC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RE: Merck || CHG0041323 || BIOS Upgrade from version 1.64 to 1.90 ctchpntxe08n02.merck.com in Cluster ctchpntxe08 to complete the BIOS upgrade once the </w:t>
      </w:r>
      <w:proofErr w:type="gramStart"/>
      <w:r>
        <w:rPr>
          <w:sz w:val="23"/>
          <w:szCs w:val="23"/>
        </w:rPr>
        <w:t>VM:uswsap</w:t>
      </w:r>
      <w:proofErr w:type="gramEnd"/>
      <w:r>
        <w:rPr>
          <w:sz w:val="23"/>
          <w:szCs w:val="23"/>
        </w:rPr>
        <w:t xml:space="preserve">0553 issue is fixed – awaiting update </w:t>
      </w:r>
      <w:r w:rsidR="00D855BF">
        <w:rPr>
          <w:sz w:val="23"/>
          <w:szCs w:val="23"/>
        </w:rPr>
        <w:tab/>
      </w:r>
      <w:r>
        <w:rPr>
          <w:sz w:val="23"/>
          <w:szCs w:val="23"/>
        </w:rPr>
        <w:t xml:space="preserve">from customer. • CHG0041328 - </w:t>
      </w:r>
      <w:r>
        <w:rPr>
          <w:b/>
          <w:bCs/>
          <w:sz w:val="23"/>
          <w:szCs w:val="23"/>
        </w:rPr>
        <w:t xml:space="preserve">Ctchpntxe10n01.merck.com is pending, </w:t>
      </w:r>
      <w:r>
        <w:rPr>
          <w:sz w:val="23"/>
          <w:szCs w:val="23"/>
        </w:rPr>
        <w:t xml:space="preserve">HCL Windows and Linux team to check on the issue </w:t>
      </w:r>
    </w:p>
    <w:tbl>
      <w:tblPr>
        <w:tblW w:w="1041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302"/>
        <w:gridCol w:w="1302"/>
        <w:gridCol w:w="1302"/>
        <w:gridCol w:w="1302"/>
        <w:gridCol w:w="1302"/>
        <w:gridCol w:w="1302"/>
        <w:gridCol w:w="1302"/>
      </w:tblGrid>
      <w:tr w:rsidR="004E0BC0" w14:paraId="4B4ABD74" w14:textId="77777777" w:rsidTr="0046113D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13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8E989B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Nutanix Cluster Name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816D7E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Vcenter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Cluster Name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5245ED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 of Nodes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51760F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required for completing the BIOS Upgrade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2AD292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Schedule Date &amp; time for this activity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DD22ED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HPE MS Normal Change Ticket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91A98C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Confirmation from HPE Migration team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225CB1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Status </w:t>
            </w:r>
          </w:p>
        </w:tc>
      </w:tr>
      <w:tr w:rsidR="004E0BC0" w14:paraId="39633EF7" w14:textId="77777777" w:rsidTr="0046113D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3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52EC1A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Ctchpntxe08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385692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Ctchpntxe08-WL01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DF090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E28FC5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6hours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B228AB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4/4/2024 - From 10am to 4pm IST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CF197D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CHG0041323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11A381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clash </w:t>
            </w:r>
          </w:p>
        </w:tc>
        <w:tc>
          <w:tcPr>
            <w:tcW w:w="13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BA7690" w14:textId="77777777" w:rsidR="004E0BC0" w:rsidRDefault="004E0B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Completed </w:t>
            </w:r>
          </w:p>
        </w:tc>
      </w:tr>
    </w:tbl>
    <w:p w14:paraId="0D878074" w14:textId="77777777" w:rsidR="0046113D" w:rsidRDefault="0046113D" w:rsidP="0046113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78206F"/>
          <w:sz w:val="23"/>
          <w:szCs w:val="23"/>
        </w:rPr>
        <w:t>Location :</w:t>
      </w:r>
      <w:proofErr w:type="gramEnd"/>
      <w:r>
        <w:rPr>
          <w:b/>
          <w:bCs/>
          <w:color w:val="78206F"/>
          <w:sz w:val="23"/>
          <w:szCs w:val="23"/>
        </w:rPr>
        <w:t xml:space="preserve"> This </w:t>
      </w:r>
      <w:proofErr w:type="spellStart"/>
      <w:r>
        <w:rPr>
          <w:b/>
          <w:bCs/>
          <w:color w:val="78206F"/>
          <w:sz w:val="23"/>
          <w:szCs w:val="23"/>
        </w:rPr>
        <w:t>PC</w:t>
      </w:r>
      <w:r>
        <w:rPr>
          <w:rFonts w:ascii="Wingdings" w:hAnsi="Wingdings" w:cs="Wingdings"/>
          <w:color w:val="78206F"/>
          <w:sz w:val="23"/>
          <w:szCs w:val="23"/>
        </w:rPr>
        <w:t>→</w:t>
      </w:r>
      <w:r>
        <w:rPr>
          <w:b/>
          <w:bCs/>
          <w:color w:val="78206F"/>
          <w:sz w:val="23"/>
          <w:szCs w:val="23"/>
        </w:rPr>
        <w:t>Local</w:t>
      </w:r>
      <w:proofErr w:type="spellEnd"/>
      <w:r>
        <w:rPr>
          <w:b/>
          <w:bCs/>
          <w:color w:val="78206F"/>
          <w:sz w:val="23"/>
          <w:szCs w:val="23"/>
        </w:rPr>
        <w:t xml:space="preserve"> Disk </w:t>
      </w:r>
      <w:proofErr w:type="spellStart"/>
      <w:r>
        <w:rPr>
          <w:b/>
          <w:bCs/>
          <w:color w:val="78206F"/>
          <w:sz w:val="23"/>
          <w:szCs w:val="23"/>
        </w:rPr>
        <w:t>C</w:t>
      </w:r>
      <w:r>
        <w:rPr>
          <w:rFonts w:ascii="Wingdings" w:hAnsi="Wingdings" w:cs="Wingdings"/>
          <w:color w:val="78206F"/>
          <w:sz w:val="23"/>
          <w:szCs w:val="23"/>
        </w:rPr>
        <w:t>→</w:t>
      </w:r>
      <w:r>
        <w:rPr>
          <w:b/>
          <w:bCs/>
          <w:color w:val="78206F"/>
          <w:sz w:val="23"/>
          <w:szCs w:val="23"/>
        </w:rPr>
        <w:t>Compute</w:t>
      </w:r>
      <w:proofErr w:type="spellEnd"/>
      <w:r>
        <w:rPr>
          <w:b/>
          <w:bCs/>
          <w:color w:val="78206F"/>
          <w:sz w:val="23"/>
          <w:szCs w:val="23"/>
        </w:rPr>
        <w:t xml:space="preserve"> </w:t>
      </w:r>
    </w:p>
    <w:p w14:paraId="225798D7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 xml:space="preserve">5381185747 | </w:t>
      </w:r>
      <w:r>
        <w:rPr>
          <w:sz w:val="23"/>
          <w:szCs w:val="23"/>
        </w:rPr>
        <w:t xml:space="preserve">2M232100ML | - Unable to communicate with the management processor, alert is triggered from One View – Received analysis to update the controller firmware / ILO reset /OV </w:t>
      </w:r>
      <w:proofErr w:type="gramStart"/>
      <w:r>
        <w:rPr>
          <w:sz w:val="23"/>
          <w:szCs w:val="23"/>
        </w:rPr>
        <w:t>refresh.-</w:t>
      </w:r>
      <w:proofErr w:type="gramEnd"/>
      <w:r>
        <w:rPr>
          <w:sz w:val="23"/>
          <w:szCs w:val="23"/>
        </w:rPr>
        <w:t xml:space="preserve"> Monitor the host and close the case. </w:t>
      </w:r>
    </w:p>
    <w:p w14:paraId="158F3A83" w14:textId="77777777" w:rsidR="0046113D" w:rsidRDefault="0046113D" w:rsidP="0046113D">
      <w:pPr>
        <w:pStyle w:val="Default"/>
        <w:rPr>
          <w:sz w:val="16"/>
          <w:szCs w:val="16"/>
        </w:rPr>
      </w:pPr>
      <w:r>
        <w:rPr>
          <w:sz w:val="23"/>
          <w:szCs w:val="23"/>
        </w:rPr>
        <w:lastRenderedPageBreak/>
        <w:t xml:space="preserve">5381253273-We have received the case to check the bios </w:t>
      </w:r>
      <w:r>
        <w:rPr>
          <w:rFonts w:ascii="Verdana" w:hAnsi="Verdana" w:cs="Verdana"/>
          <w:b/>
          <w:bCs/>
          <w:sz w:val="16"/>
          <w:szCs w:val="16"/>
        </w:rPr>
        <w:t xml:space="preserve">VULNERABILIT- </w:t>
      </w:r>
      <w:r>
        <w:rPr>
          <w:rFonts w:ascii="Verdana" w:hAnsi="Verdana" w:cs="Verdana"/>
          <w:sz w:val="16"/>
          <w:szCs w:val="16"/>
        </w:rPr>
        <w:t xml:space="preserve">L2 </w:t>
      </w:r>
      <w:proofErr w:type="gramStart"/>
      <w:r>
        <w:rPr>
          <w:rFonts w:ascii="Verdana" w:hAnsi="Verdana" w:cs="Verdana"/>
          <w:sz w:val="16"/>
          <w:szCs w:val="16"/>
        </w:rPr>
        <w:t>has to</w:t>
      </w:r>
      <w:proofErr w:type="gramEnd"/>
      <w:r>
        <w:rPr>
          <w:rFonts w:ascii="Verdana" w:hAnsi="Verdana" w:cs="Verdana"/>
          <w:sz w:val="16"/>
          <w:szCs w:val="16"/>
        </w:rPr>
        <w:t xml:space="preserve"> come back with the supporting </w:t>
      </w:r>
      <w:proofErr w:type="spellStart"/>
      <w:r>
        <w:rPr>
          <w:rFonts w:ascii="Verdana" w:hAnsi="Verdana" w:cs="Verdana"/>
          <w:sz w:val="16"/>
          <w:szCs w:val="16"/>
        </w:rPr>
        <w:t>documnets</w:t>
      </w:r>
      <w:proofErr w:type="spellEnd"/>
      <w:r>
        <w:rPr>
          <w:rFonts w:ascii="Verdana" w:hAnsi="Verdana" w:cs="Verdana"/>
          <w:sz w:val="16"/>
          <w:szCs w:val="16"/>
        </w:rPr>
        <w:t xml:space="preserve"> </w:t>
      </w:r>
    </w:p>
    <w:p w14:paraId="32E8F3F7" w14:textId="32C4753A" w:rsidR="00403E1F" w:rsidRDefault="0046113D" w:rsidP="0046113D">
      <w:pPr>
        <w:rPr>
          <w:b/>
          <w:bCs/>
          <w:color w:val="78206F"/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>SYNERGY</w:t>
      </w:r>
    </w:p>
    <w:p w14:paraId="58972051" w14:textId="77777777" w:rsidR="0046113D" w:rsidRDefault="0046113D" w:rsidP="0046113D">
      <w:pPr>
        <w:rPr>
          <w:b/>
          <w:bCs/>
          <w:color w:val="78206F"/>
          <w:sz w:val="23"/>
          <w:szCs w:val="23"/>
        </w:rPr>
      </w:pPr>
    </w:p>
    <w:p w14:paraId="37DE792B" w14:textId="77777777" w:rsidR="0046113D" w:rsidRDefault="0046113D" w:rsidP="0046113D">
      <w:pPr>
        <w:rPr>
          <w:b/>
          <w:bCs/>
          <w:color w:val="78206F"/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 xml:space="preserve">ULTA </w:t>
      </w:r>
    </w:p>
    <w:p w14:paraId="2962F27D" w14:textId="08080CC4" w:rsidR="0046113D" w:rsidRDefault="0046113D" w:rsidP="0046113D">
      <w:pPr>
        <w:rPr>
          <w:color w:val="232323"/>
          <w:sz w:val="23"/>
          <w:szCs w:val="23"/>
        </w:rPr>
      </w:pPr>
      <w:r>
        <w:rPr>
          <w:b/>
          <w:bCs/>
          <w:sz w:val="23"/>
          <w:szCs w:val="23"/>
        </w:rPr>
        <w:t xml:space="preserve">ULTA Inc. || Warranty alerts on 2 devices -Sent mail to MSM – Awaiting update from Sheryl– </w:t>
      </w:r>
      <w:r>
        <w:rPr>
          <w:sz w:val="23"/>
          <w:szCs w:val="23"/>
        </w:rPr>
        <w:t xml:space="preserve">Contract doesn’t expire until 6/30/24, if we receive any new alert let her </w:t>
      </w:r>
      <w:proofErr w:type="gramStart"/>
      <w:r>
        <w:rPr>
          <w:sz w:val="23"/>
          <w:szCs w:val="23"/>
        </w:rPr>
        <w:t>know.--</w:t>
      </w:r>
      <w:proofErr w:type="gramEnd"/>
      <w:r>
        <w:rPr>
          <w:sz w:val="23"/>
          <w:szCs w:val="23"/>
        </w:rPr>
        <w:t xml:space="preserve">&gt; Sheryl submitted </w:t>
      </w:r>
      <w:r>
        <w:rPr>
          <w:color w:val="232323"/>
          <w:sz w:val="23"/>
          <w:szCs w:val="23"/>
        </w:rPr>
        <w:t>SAID to the entitlement team for the contract extension.</w:t>
      </w:r>
    </w:p>
    <w:p w14:paraId="64E53A89" w14:textId="77777777" w:rsidR="0046113D" w:rsidRDefault="0046113D" w:rsidP="0046113D">
      <w:pPr>
        <w:rPr>
          <w:color w:val="232323"/>
          <w:sz w:val="23"/>
          <w:szCs w:val="23"/>
        </w:rPr>
      </w:pPr>
    </w:p>
    <w:p w14:paraId="4D1732F7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b/>
          <w:bCs/>
          <w:color w:val="232323"/>
          <w:sz w:val="23"/>
          <w:szCs w:val="23"/>
        </w:rPr>
        <w:t xml:space="preserve">INC3698238- </w:t>
      </w:r>
      <w:r>
        <w:rPr>
          <w:color w:val="232323"/>
          <w:sz w:val="23"/>
          <w:szCs w:val="23"/>
        </w:rPr>
        <w:t>The warranty or contract on 1 device are about to expire</w:t>
      </w:r>
      <w:r>
        <w:rPr>
          <w:b/>
          <w:bCs/>
          <w:color w:val="232323"/>
          <w:sz w:val="23"/>
          <w:szCs w:val="23"/>
        </w:rPr>
        <w:t xml:space="preserve">- looped in ASM and MSM- Please share details: </w:t>
      </w:r>
      <w:r>
        <w:rPr>
          <w:color w:val="232323"/>
          <w:sz w:val="23"/>
          <w:szCs w:val="23"/>
        </w:rPr>
        <w:t xml:space="preserve">Adel has shared the details, looped in ASM and </w:t>
      </w:r>
      <w:proofErr w:type="gramStart"/>
      <w:r>
        <w:rPr>
          <w:color w:val="232323"/>
          <w:sz w:val="23"/>
          <w:szCs w:val="23"/>
        </w:rPr>
        <w:t>MSM :</w:t>
      </w:r>
      <w:proofErr w:type="gramEnd"/>
      <w:r>
        <w:rPr>
          <w:color w:val="232323"/>
          <w:sz w:val="23"/>
          <w:szCs w:val="23"/>
        </w:rPr>
        <w:t xml:space="preserve"> Awaiting update</w:t>
      </w:r>
      <w:r>
        <w:rPr>
          <w:b/>
          <w:bCs/>
          <w:color w:val="232323"/>
          <w:sz w:val="23"/>
          <w:szCs w:val="23"/>
        </w:rPr>
        <w:t xml:space="preserve">. </w:t>
      </w:r>
    </w:p>
    <w:p w14:paraId="0E0AFE22" w14:textId="2A2497B8" w:rsidR="0046113D" w:rsidRPr="00F15311" w:rsidRDefault="0046113D" w:rsidP="0046113D">
      <w:pPr>
        <w:pStyle w:val="Default"/>
        <w:rPr>
          <w:rFonts w:ascii="Aptos" w:hAnsi="Aptos" w:cs="Aptos"/>
          <w:i/>
          <w:iCs/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Re: ULTA || INC3698238 || The warranty or contract on 1 device are about to expire. </w:t>
      </w:r>
      <w:r w:rsidR="00F15311" w:rsidRPr="00F15311">
        <w:rPr>
          <w:rFonts w:ascii="Aptos" w:hAnsi="Aptos" w:cs="Aptos"/>
          <w:i/>
          <w:iCs/>
          <w:sz w:val="22"/>
          <w:szCs w:val="22"/>
          <w:highlight w:val="lightGray"/>
        </w:rPr>
        <w:t>---</w:t>
      </w:r>
      <w:proofErr w:type="spellStart"/>
      <w:r w:rsidR="00F15311" w:rsidRPr="00F15311">
        <w:rPr>
          <w:rFonts w:ascii="Aptos" w:hAnsi="Aptos" w:cs="Aptos"/>
          <w:i/>
          <w:iCs/>
          <w:sz w:val="22"/>
          <w:szCs w:val="22"/>
          <w:highlight w:val="lightGray"/>
        </w:rPr>
        <w:t>syed</w:t>
      </w:r>
      <w:proofErr w:type="spellEnd"/>
      <w:r w:rsidR="00F15311" w:rsidRPr="00F15311">
        <w:rPr>
          <w:rFonts w:ascii="Aptos" w:hAnsi="Aptos" w:cs="Aptos"/>
          <w:i/>
          <w:iCs/>
          <w:sz w:val="22"/>
          <w:szCs w:val="22"/>
          <w:highlight w:val="lightGray"/>
        </w:rPr>
        <w:t xml:space="preserve"> send mail to Managers waiting for reply</w:t>
      </w:r>
      <w:r w:rsidR="00F15311" w:rsidRPr="00F15311">
        <w:rPr>
          <w:rFonts w:ascii="Aptos" w:hAnsi="Aptos" w:cs="Aptos"/>
          <w:i/>
          <w:iCs/>
          <w:sz w:val="22"/>
          <w:szCs w:val="22"/>
        </w:rPr>
        <w:t xml:space="preserve"> </w:t>
      </w:r>
    </w:p>
    <w:p w14:paraId="55849D10" w14:textId="77777777" w:rsidR="0046113D" w:rsidRDefault="0046113D" w:rsidP="0046113D">
      <w:pPr>
        <w:pStyle w:val="Default"/>
        <w:rPr>
          <w:b/>
          <w:bCs/>
          <w:color w:val="78206F"/>
          <w:sz w:val="23"/>
          <w:szCs w:val="23"/>
        </w:rPr>
      </w:pPr>
    </w:p>
    <w:p w14:paraId="56C40E01" w14:textId="5E0734E2" w:rsidR="0046113D" w:rsidRDefault="0046113D" w:rsidP="0046113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78206F"/>
          <w:sz w:val="23"/>
          <w:szCs w:val="23"/>
        </w:rPr>
        <w:t>MLF:-</w:t>
      </w:r>
      <w:proofErr w:type="gramEnd"/>
      <w:r>
        <w:rPr>
          <w:b/>
          <w:bCs/>
          <w:color w:val="78206F"/>
          <w:sz w:val="23"/>
          <w:szCs w:val="23"/>
        </w:rPr>
        <w:t xml:space="preserve"> </w:t>
      </w:r>
    </w:p>
    <w:p w14:paraId="3A5A2A49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MLF: DL, SD Flex, OVA and Synergy Firmware &amp; Software Upgrades—Email from Hubert to plan infra upgrades—Awaiting update from customer to confirm the schedule. Firmware Upgrade on Non-Prod environment Synergy Environment </w:t>
      </w:r>
    </w:p>
    <w:p w14:paraId="3014F7E8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MLF | CHG0042245 | CR for </w:t>
      </w:r>
      <w:proofErr w:type="gramStart"/>
      <w:r>
        <w:rPr>
          <w:sz w:val="23"/>
          <w:szCs w:val="23"/>
        </w:rPr>
        <w:t>approval :</w:t>
      </w:r>
      <w:proofErr w:type="gramEnd"/>
      <w:r>
        <w:rPr>
          <w:sz w:val="23"/>
          <w:szCs w:val="23"/>
        </w:rPr>
        <w:t xml:space="preserve"> MLF | Upgrade Prod Synergy Composers 8.80 activity on 20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April. </w:t>
      </w:r>
    </w:p>
    <w:p w14:paraId="2F773A67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Awaiting CR approval. </w:t>
      </w:r>
    </w:p>
    <w:p w14:paraId="582D5448" w14:textId="77777777" w:rsidR="0046113D" w:rsidRDefault="0046113D" w:rsidP="0046113D">
      <w:pPr>
        <w:rPr>
          <w:b/>
          <w:bCs/>
          <w:color w:val="78206F"/>
          <w:sz w:val="23"/>
          <w:szCs w:val="23"/>
        </w:rPr>
      </w:pPr>
    </w:p>
    <w:p w14:paraId="077C6427" w14:textId="63233175" w:rsidR="0046113D" w:rsidRPr="0046113D" w:rsidRDefault="0046113D" w:rsidP="0046113D">
      <w:pPr>
        <w:rPr>
          <w:b/>
          <w:bCs/>
          <w:color w:val="78206F"/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>FORD</w:t>
      </w:r>
    </w:p>
    <w:p w14:paraId="4A1AE929" w14:textId="77777777" w:rsidR="0046113D" w:rsidRPr="0046113D" w:rsidRDefault="0046113D" w:rsidP="0046113D">
      <w:pPr>
        <w:numPr>
          <w:ilvl w:val="0"/>
          <w:numId w:val="3"/>
        </w:numPr>
        <w:autoSpaceDE w:val="0"/>
        <w:autoSpaceDN w:val="0"/>
        <w:adjustRightInd w:val="0"/>
        <w:spacing w:after="32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113D">
        <w:rPr>
          <w:rFonts w:ascii="Symbol" w:hAnsi="Symbol" w:cs="Symbol"/>
          <w:color w:val="000000"/>
          <w:kern w:val="0"/>
          <w:sz w:val="23"/>
          <w:szCs w:val="23"/>
        </w:rPr>
        <w:t xml:space="preserve">• </w:t>
      </w: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FORD | Warranty or contract about to expire: Customer has renewed contract and Account team is working on adding the devices back in contract. Incase support needed, need to follow the trust process, and loop the ADM - Jonathan Dlugi to the email. </w:t>
      </w:r>
    </w:p>
    <w:p w14:paraId="056F9E31" w14:textId="4BF8DC90" w:rsidR="0046113D" w:rsidRPr="0046113D" w:rsidRDefault="0046113D" w:rsidP="0046113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kern w:val="0"/>
          <w:sz w:val="23"/>
          <w:szCs w:val="23"/>
        </w:rPr>
      </w:pP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RE: SR ticket request for Ford Motor Company (Dynatrace) || request is to increase 6TB +5Gb Disk space -SDM - looped stakeholder and awaiting an update. • RITM0213029 - Critical patches needed on ProLiant DL360 series Gen10 – Need to check and prepare action </w:t>
      </w:r>
      <w:proofErr w:type="gram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plan.-</w:t>
      </w:r>
      <w:proofErr w:type="gram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will work with TAM for </w:t>
      </w:r>
      <w:proofErr w:type="spell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spp</w:t>
      </w:r>
      <w:proofErr w:type="spell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 upgrade to be done.-</w:t>
      </w:r>
      <w:proofErr w:type="spell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vikas</w:t>
      </w:r>
      <w:proofErr w:type="spell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 will work with TAM for </w:t>
      </w:r>
      <w:proofErr w:type="spell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spp</w:t>
      </w:r>
      <w:proofErr w:type="spell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 upgrade – Mail send to TAM with firmware gap analysis. If they request for AHS </w:t>
      </w:r>
      <w:proofErr w:type="gram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logs</w:t>
      </w:r>
      <w:proofErr w:type="gram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 we need to share</w:t>
      </w:r>
      <w:r w:rsidRPr="0046113D">
        <w:rPr>
          <w:rFonts w:ascii="Calibri" w:hAnsi="Calibri" w:cs="Calibri"/>
          <w:i/>
          <w:iCs/>
          <w:color w:val="000000"/>
          <w:kern w:val="0"/>
          <w:sz w:val="23"/>
          <w:szCs w:val="23"/>
        </w:rPr>
        <w:t xml:space="preserve">, </w:t>
      </w:r>
      <w:r w:rsidR="00184A6A" w:rsidRPr="00184A6A">
        <w:rPr>
          <w:rFonts w:ascii="Calibri" w:hAnsi="Calibri" w:cs="Calibri"/>
          <w:i/>
          <w:iCs/>
          <w:color w:val="000000"/>
          <w:kern w:val="0"/>
          <w:sz w:val="23"/>
          <w:szCs w:val="23"/>
          <w:highlight w:val="lightGray"/>
        </w:rPr>
        <w:t>----Mail sent waiting for customers update</w:t>
      </w:r>
      <w:r w:rsidR="00184A6A" w:rsidRPr="00184A6A">
        <w:rPr>
          <w:rFonts w:ascii="Calibri" w:hAnsi="Calibri" w:cs="Calibri"/>
          <w:i/>
          <w:iCs/>
          <w:color w:val="000000"/>
          <w:kern w:val="0"/>
          <w:sz w:val="23"/>
          <w:szCs w:val="23"/>
        </w:rPr>
        <w:t xml:space="preserve"> </w:t>
      </w:r>
    </w:p>
    <w:p w14:paraId="26147E8A" w14:textId="77777777" w:rsidR="0046113D" w:rsidRPr="0046113D" w:rsidRDefault="0046113D" w:rsidP="004611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kern w:val="0"/>
          <w:sz w:val="23"/>
          <w:szCs w:val="23"/>
        </w:rPr>
      </w:pPr>
    </w:p>
    <w:p w14:paraId="7B474B92" w14:textId="77777777" w:rsidR="0046113D" w:rsidRPr="0046113D" w:rsidRDefault="0046113D" w:rsidP="0046113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• Host: - </w:t>
      </w:r>
      <w:r w:rsidRPr="0046113D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e2h2r2021sd1d</w:t>
      </w: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r w:rsidRPr="0046113D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e2h1r1086sd2d, Cases: </w:t>
      </w: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- 5381039490, 5381039768 Since we didn’t receive any alert in OV and in RMC, hence logged </w:t>
      </w:r>
      <w:proofErr w:type="spell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sfdc</w:t>
      </w:r>
      <w:proofErr w:type="spell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 case to investigate </w:t>
      </w:r>
    </w:p>
    <w:p w14:paraId="792B1F44" w14:textId="77777777" w:rsidR="0046113D" w:rsidRPr="0046113D" w:rsidRDefault="0046113D" w:rsidP="004611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gram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once</w:t>
      </w:r>
      <w:proofErr w:type="gram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 we get any emails for logs, please take care – case owner </w:t>
      </w:r>
      <w:r w:rsidRPr="0046113D">
        <w:rPr>
          <w:rFonts w:ascii="Calibri" w:hAnsi="Calibri" w:cs="Calibri"/>
          <w:color w:val="0000FF"/>
          <w:kern w:val="0"/>
          <w:sz w:val="23"/>
          <w:szCs w:val="23"/>
        </w:rPr>
        <w:t xml:space="preserve">ushas.vinod@hpe.com </w:t>
      </w: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will work. </w:t>
      </w:r>
    </w:p>
    <w:p w14:paraId="065B5E08" w14:textId="77777777" w:rsidR="0046113D" w:rsidRPr="0046113D" w:rsidRDefault="0046113D" w:rsidP="004611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RE: HPE Support Case 5381039490 </w:t>
      </w:r>
      <w:proofErr w:type="gramStart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>ref:_</w:t>
      </w:r>
      <w:proofErr w:type="gramEnd"/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00Dd0bUlK._500KhW9gq7:ref Serial Number, 5UF933B5XM [Refer to 5380418671] The predictive drive failure alert was not visible in OneView or RMC- Break fix team asked for debug logs and OS reports - Debug and OS logs/output are shared the logs – Logs provided Awaiting analysis Follow up </w:t>
      </w:r>
    </w:p>
    <w:p w14:paraId="66031E74" w14:textId="77777777" w:rsidR="0046113D" w:rsidRDefault="0046113D" w:rsidP="004611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8206F"/>
          <w:kern w:val="0"/>
          <w:sz w:val="23"/>
          <w:szCs w:val="23"/>
        </w:rPr>
      </w:pPr>
    </w:p>
    <w:p w14:paraId="3E6233FD" w14:textId="77777777" w:rsidR="0046113D" w:rsidRDefault="0046113D" w:rsidP="004611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8206F"/>
          <w:kern w:val="0"/>
          <w:sz w:val="23"/>
          <w:szCs w:val="23"/>
        </w:rPr>
      </w:pPr>
    </w:p>
    <w:p w14:paraId="7A3302CA" w14:textId="20B4425A" w:rsidR="0046113D" w:rsidRPr="0046113D" w:rsidRDefault="0046113D" w:rsidP="004611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8206F"/>
          <w:kern w:val="0"/>
          <w:sz w:val="23"/>
          <w:szCs w:val="23"/>
        </w:rPr>
      </w:pPr>
      <w:r w:rsidRPr="0046113D">
        <w:rPr>
          <w:rFonts w:ascii="Calibri" w:hAnsi="Calibri" w:cs="Calibri"/>
          <w:b/>
          <w:bCs/>
          <w:color w:val="78206F"/>
          <w:kern w:val="0"/>
          <w:sz w:val="23"/>
          <w:szCs w:val="23"/>
        </w:rPr>
        <w:t xml:space="preserve">LYB </w:t>
      </w:r>
    </w:p>
    <w:p w14:paraId="11FEEDD5" w14:textId="77777777" w:rsidR="0046113D" w:rsidRPr="0046113D" w:rsidRDefault="0046113D" w:rsidP="004611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113D">
        <w:rPr>
          <w:rFonts w:ascii="Calibri" w:hAnsi="Calibri" w:cs="Calibri"/>
          <w:b/>
          <w:bCs/>
          <w:color w:val="232323"/>
          <w:kern w:val="0"/>
          <w:sz w:val="23"/>
          <w:szCs w:val="23"/>
        </w:rPr>
        <w:t xml:space="preserve">Alert124052474 || The warranty or contract on 18 devices </w:t>
      </w:r>
      <w:proofErr w:type="gramStart"/>
      <w:r w:rsidRPr="0046113D">
        <w:rPr>
          <w:rFonts w:ascii="Calibri" w:hAnsi="Calibri" w:cs="Calibri"/>
          <w:b/>
          <w:bCs/>
          <w:color w:val="232323"/>
          <w:kern w:val="0"/>
          <w:sz w:val="23"/>
          <w:szCs w:val="23"/>
        </w:rPr>
        <w:t>are</w:t>
      </w:r>
      <w:proofErr w:type="gramEnd"/>
      <w:r w:rsidRPr="0046113D">
        <w:rPr>
          <w:rFonts w:ascii="Calibri" w:hAnsi="Calibri" w:cs="Calibri"/>
          <w:b/>
          <w:bCs/>
          <w:color w:val="232323"/>
          <w:kern w:val="0"/>
          <w:sz w:val="23"/>
          <w:szCs w:val="23"/>
        </w:rPr>
        <w:t xml:space="preserve"> about to expire. </w:t>
      </w:r>
      <w:proofErr w:type="spellStart"/>
      <w:r w:rsidRPr="0046113D">
        <w:rPr>
          <w:rFonts w:ascii="Calibri" w:hAnsi="Calibri" w:cs="Calibri"/>
          <w:b/>
          <w:bCs/>
          <w:color w:val="232323"/>
          <w:kern w:val="0"/>
          <w:sz w:val="23"/>
          <w:szCs w:val="23"/>
        </w:rPr>
        <w:t>Oneview</w:t>
      </w:r>
      <w:proofErr w:type="spellEnd"/>
      <w:r w:rsidRPr="0046113D">
        <w:rPr>
          <w:rFonts w:ascii="Calibri" w:hAnsi="Calibri" w:cs="Calibri"/>
          <w:b/>
          <w:bCs/>
          <w:color w:val="232323"/>
          <w:kern w:val="0"/>
          <w:sz w:val="23"/>
          <w:szCs w:val="23"/>
        </w:rPr>
        <w:t xml:space="preserve"> Severity = Warning Alert State = Active Alert modified time is 2024-03-03T10:30:00.181Z – </w:t>
      </w:r>
      <w:r w:rsidRPr="0046113D">
        <w:rPr>
          <w:rFonts w:ascii="Calibri" w:hAnsi="Calibri" w:cs="Calibri"/>
          <w:color w:val="000000"/>
          <w:kern w:val="0"/>
          <w:sz w:val="23"/>
          <w:szCs w:val="23"/>
        </w:rPr>
        <w:t xml:space="preserve">Mail sent to ASM – Awaiting update </w:t>
      </w:r>
    </w:p>
    <w:p w14:paraId="7C093D19" w14:textId="61D8B2E1" w:rsidR="0046113D" w:rsidRDefault="0046113D" w:rsidP="0046113D">
      <w:pPr>
        <w:rPr>
          <w:rFonts w:ascii="Calibri" w:hAnsi="Calibri" w:cs="Calibri"/>
          <w:color w:val="78206F"/>
          <w:kern w:val="0"/>
          <w:sz w:val="23"/>
          <w:szCs w:val="23"/>
        </w:rPr>
      </w:pPr>
      <w:r w:rsidRPr="0046113D">
        <w:rPr>
          <w:rFonts w:ascii="Calibri" w:hAnsi="Calibri" w:cs="Calibri"/>
          <w:color w:val="78206F"/>
          <w:kern w:val="0"/>
          <w:sz w:val="23"/>
          <w:szCs w:val="23"/>
        </w:rPr>
        <w:t>RE: LYB || Warranty ex : Brad informed, we can proceed to log case normally as the servers are in warranty till May 2024</w:t>
      </w:r>
      <w:r w:rsidR="00B245F6">
        <w:rPr>
          <w:rFonts w:ascii="Calibri" w:hAnsi="Calibri" w:cs="Calibri"/>
          <w:color w:val="78206F"/>
          <w:kern w:val="0"/>
          <w:sz w:val="23"/>
          <w:szCs w:val="23"/>
        </w:rPr>
        <w:t>---</w:t>
      </w:r>
      <w:r w:rsidR="00B245F6" w:rsidRPr="00B245F6">
        <w:t xml:space="preserve"> </w:t>
      </w:r>
      <w:r w:rsidR="00B245F6" w:rsidRPr="00B245F6">
        <w:rPr>
          <w:rFonts w:ascii="Calibri" w:hAnsi="Calibri" w:cs="Calibri"/>
          <w:i/>
          <w:iCs/>
          <w:color w:val="78206F"/>
          <w:kern w:val="0"/>
          <w:sz w:val="23"/>
          <w:szCs w:val="23"/>
          <w:highlight w:val="lightGray"/>
        </w:rPr>
        <w:t xml:space="preserve">Zeba, Fathima </w:t>
      </w:r>
      <w:hyperlink r:id="rId5" w:history="1">
        <w:r w:rsidR="00B245F6" w:rsidRPr="00B245F6">
          <w:rPr>
            <w:rStyle w:val="Hyperlink"/>
            <w:rFonts w:ascii="Calibri" w:hAnsi="Calibri" w:cs="Calibri"/>
            <w:i/>
            <w:iCs/>
            <w:kern w:val="0"/>
            <w:sz w:val="23"/>
            <w:szCs w:val="23"/>
            <w:highlight w:val="lightGray"/>
          </w:rPr>
          <w:t>fathima.zeba@hpe.com</w:t>
        </w:r>
      </w:hyperlink>
      <w:r w:rsidR="00B245F6" w:rsidRPr="00B245F6">
        <w:rPr>
          <w:rFonts w:ascii="Calibri" w:hAnsi="Calibri" w:cs="Calibri"/>
          <w:i/>
          <w:iCs/>
          <w:color w:val="78206F"/>
          <w:kern w:val="0"/>
          <w:sz w:val="23"/>
          <w:szCs w:val="23"/>
          <w:highlight w:val="lightGray"/>
        </w:rPr>
        <w:t>----</w:t>
      </w:r>
      <w:r w:rsidR="00B245F6" w:rsidRPr="00B245F6">
        <w:rPr>
          <w:i/>
          <w:iCs/>
          <w:highlight w:val="lightGray"/>
        </w:rPr>
        <w:t xml:space="preserve"> </w:t>
      </w:r>
      <w:r w:rsidR="00B245F6" w:rsidRPr="00B245F6">
        <w:rPr>
          <w:rFonts w:ascii="Calibri" w:hAnsi="Calibri" w:cs="Calibri"/>
          <w:i/>
          <w:iCs/>
          <w:color w:val="78206F"/>
          <w:kern w:val="0"/>
          <w:sz w:val="23"/>
          <w:szCs w:val="23"/>
          <w:highlight w:val="lightGray"/>
        </w:rPr>
        <w:t>Sun 3/3/2024 4:32 PM</w:t>
      </w:r>
      <w:r w:rsidR="00B245F6" w:rsidRPr="00B245F6">
        <w:rPr>
          <w:rFonts w:ascii="Calibri" w:hAnsi="Calibri" w:cs="Calibri"/>
          <w:i/>
          <w:iCs/>
          <w:color w:val="78206F"/>
          <w:kern w:val="0"/>
          <w:sz w:val="23"/>
          <w:szCs w:val="23"/>
          <w:highlight w:val="lightGray"/>
        </w:rPr>
        <w:t>----we are still working on it.</w:t>
      </w:r>
    </w:p>
    <w:p w14:paraId="07648118" w14:textId="77777777" w:rsidR="0046113D" w:rsidRDefault="0046113D" w:rsidP="0046113D">
      <w:pPr>
        <w:rPr>
          <w:rFonts w:ascii="Calibri" w:hAnsi="Calibri" w:cs="Calibri"/>
          <w:color w:val="78206F"/>
          <w:kern w:val="0"/>
          <w:sz w:val="23"/>
          <w:szCs w:val="23"/>
        </w:rPr>
      </w:pPr>
    </w:p>
    <w:p w14:paraId="1A8E4567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CHG0037608 </w:t>
      </w:r>
      <w:r>
        <w:rPr>
          <w:sz w:val="23"/>
          <w:szCs w:val="23"/>
        </w:rPr>
        <w:t>(10</w:t>
      </w:r>
      <w:r>
        <w:rPr>
          <w:sz w:val="16"/>
          <w:szCs w:val="16"/>
        </w:rPr>
        <w:t xml:space="preserve">th </w:t>
      </w:r>
      <w:proofErr w:type="gramStart"/>
      <w:r>
        <w:rPr>
          <w:sz w:val="23"/>
          <w:szCs w:val="23"/>
        </w:rPr>
        <w:t>Jan)LYB</w:t>
      </w:r>
      <w:proofErr w:type="gramEnd"/>
      <w:r>
        <w:rPr>
          <w:sz w:val="23"/>
          <w:szCs w:val="23"/>
        </w:rPr>
        <w:t xml:space="preserve"> || SSP Upgrade to Version 2023.08.02 --- </w:t>
      </w:r>
    </w:p>
    <w:p w14:paraId="5F093D2F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Remaining 2 host on for 13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morning 5:30 AM and 1 host on 17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(TBD) </w:t>
      </w:r>
    </w:p>
    <w:p w14:paraId="43A4B819" w14:textId="77777777" w:rsidR="00055519" w:rsidRDefault="00055519" w:rsidP="0046113D">
      <w:pPr>
        <w:pStyle w:val="Default"/>
        <w:rPr>
          <w:sz w:val="23"/>
          <w:szCs w:val="23"/>
        </w:rPr>
      </w:pPr>
    </w:p>
    <w:p w14:paraId="007D19D5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LYB || CHG0039870 || Physical Server Decommission - CR created and assigned to ITAM team for the </w:t>
      </w:r>
      <w:proofErr w:type="gramStart"/>
      <w:r>
        <w:rPr>
          <w:b/>
          <w:bCs/>
          <w:sz w:val="23"/>
          <w:szCs w:val="23"/>
        </w:rPr>
        <w:t>same..</w:t>
      </w:r>
      <w:proofErr w:type="gramEnd"/>
      <w:r>
        <w:rPr>
          <w:b/>
          <w:bCs/>
          <w:sz w:val="23"/>
          <w:szCs w:val="23"/>
        </w:rPr>
        <w:t xml:space="preserve"> – Awaiting Update–Need to work with ITAM team </w:t>
      </w:r>
    </w:p>
    <w:p w14:paraId="5A54A71E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edchds03 and edchdq03 </w:t>
      </w:r>
      <w:r>
        <w:rPr>
          <w:sz w:val="23"/>
          <w:szCs w:val="23"/>
        </w:rPr>
        <w:t xml:space="preserve">--&gt; Monitoring is enabled. While triggering test event IRS case is not getting generated and in Service now alert is getting generated. </w:t>
      </w:r>
    </w:p>
    <w:p w14:paraId="7C9C0037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But we are not getting email notification of the incidents and </w:t>
      </w:r>
      <w:proofErr w:type="spellStart"/>
      <w:r>
        <w:rPr>
          <w:sz w:val="23"/>
          <w:szCs w:val="23"/>
        </w:rPr>
        <w:t>lyb</w:t>
      </w:r>
      <w:proofErr w:type="spellEnd"/>
      <w:r>
        <w:rPr>
          <w:sz w:val="23"/>
          <w:szCs w:val="23"/>
        </w:rPr>
        <w:t xml:space="preserve"> people requested to loop them. Robin already looped them. </w:t>
      </w:r>
    </w:p>
    <w:p w14:paraId="07C12CE1" w14:textId="77777777" w:rsidR="0046113D" w:rsidRDefault="0046113D" w:rsidP="0046113D">
      <w:pPr>
        <w:pStyle w:val="Default"/>
        <w:numPr>
          <w:ilvl w:val="0"/>
          <w:numId w:val="5"/>
        </w:numPr>
        <w:rPr>
          <w:sz w:val="23"/>
          <w:szCs w:val="23"/>
        </w:rPr>
      </w:pPr>
    </w:p>
    <w:p w14:paraId="1ACA5C36" w14:textId="77777777" w:rsidR="0046113D" w:rsidRDefault="0046113D" w:rsidP="0046113D"/>
    <w:p w14:paraId="7C32E115" w14:textId="77777777" w:rsidR="0046113D" w:rsidRDefault="0046113D" w:rsidP="0046113D"/>
    <w:p w14:paraId="472507E2" w14:textId="77777777" w:rsidR="0046113D" w:rsidRDefault="0046113D" w:rsidP="0046113D"/>
    <w:p w14:paraId="7E297458" w14:textId="77777777" w:rsidR="0046113D" w:rsidRDefault="0046113D" w:rsidP="0046113D">
      <w:pPr>
        <w:pStyle w:val="Default"/>
      </w:pPr>
    </w:p>
    <w:p w14:paraId="17615034" w14:textId="77777777" w:rsidR="0046113D" w:rsidRDefault="0046113D" w:rsidP="0046113D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RMC lab mode disable with ERT Marc Moin ask Nithesh to </w:t>
      </w:r>
      <w:proofErr w:type="gramStart"/>
      <w:r>
        <w:rPr>
          <w:sz w:val="23"/>
          <w:szCs w:val="23"/>
        </w:rPr>
        <w:t>look into</w:t>
      </w:r>
      <w:proofErr w:type="gramEnd"/>
      <w:r>
        <w:rPr>
          <w:sz w:val="23"/>
          <w:szCs w:val="23"/>
        </w:rPr>
        <w:t xml:space="preserve"> this. – this was requested by Sreenivas from storage team – Informed Nithesh—Nithesh checked with Thyagu and Sreenivas, they checked with ERT on Slack – ERT will update Thyagu &amp; Sreenivas if a case is needed or not to carry </w:t>
      </w:r>
      <w:proofErr w:type="gramStart"/>
      <w:r>
        <w:rPr>
          <w:sz w:val="23"/>
          <w:szCs w:val="23"/>
        </w:rPr>
        <w:t>on.--</w:t>
      </w:r>
      <w:proofErr w:type="gramEnd"/>
      <w:r>
        <w:rPr>
          <w:sz w:val="23"/>
          <w:szCs w:val="23"/>
        </w:rPr>
        <w:t xml:space="preserve"> Tentative date month of April </w:t>
      </w:r>
    </w:p>
    <w:p w14:paraId="0B4E94AA" w14:textId="77777777" w:rsidR="0046113D" w:rsidRDefault="0046113D" w:rsidP="0046113D">
      <w:pPr>
        <w:pStyle w:val="Default"/>
        <w:rPr>
          <w:sz w:val="23"/>
          <w:szCs w:val="23"/>
        </w:rPr>
      </w:pPr>
    </w:p>
    <w:p w14:paraId="60A9F2F5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Lyondell Bassell | INC3596244 | WARNING: Used disk space was 80.70 % (Used: 825.70 GiB, Free: 198.04 --&gt; </w:t>
      </w:r>
      <w:r>
        <w:rPr>
          <w:b/>
          <w:bCs/>
          <w:sz w:val="23"/>
          <w:szCs w:val="23"/>
        </w:rPr>
        <w:t xml:space="preserve">Need to clear the space. </w:t>
      </w:r>
      <w:r>
        <w:rPr>
          <w:sz w:val="23"/>
          <w:szCs w:val="23"/>
        </w:rPr>
        <w:t xml:space="preserve">• If any P3/P4 INC’s received, please ping some from “LYBHPEGMS” team. </w:t>
      </w:r>
    </w:p>
    <w:p w14:paraId="72DA797E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color w:val="0000FF"/>
          <w:sz w:val="23"/>
          <w:szCs w:val="23"/>
        </w:rPr>
      </w:pPr>
      <w:r>
        <w:rPr>
          <w:sz w:val="23"/>
          <w:szCs w:val="23"/>
        </w:rPr>
        <w:t xml:space="preserve">• Assignment </w:t>
      </w:r>
      <w:proofErr w:type="gramStart"/>
      <w:r>
        <w:rPr>
          <w:sz w:val="23"/>
          <w:szCs w:val="23"/>
        </w:rPr>
        <w:t>group :</w:t>
      </w:r>
      <w:proofErr w:type="gramEnd"/>
      <w:r>
        <w:rPr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 xml:space="preserve">pod1_dcaas_ams@hpe.com </w:t>
      </w:r>
    </w:p>
    <w:p w14:paraId="4273C478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Segoe UI" w:hAnsi="Segoe UI" w:cs="Segoe UI"/>
          <w:b/>
          <w:bCs/>
          <w:color w:val="232323"/>
          <w:sz w:val="22"/>
          <w:szCs w:val="22"/>
        </w:rPr>
        <w:t xml:space="preserve">LYB || INC3733547 || 5381334442 || </w:t>
      </w:r>
      <w:r>
        <w:rPr>
          <w:rFonts w:ascii="Arial" w:hAnsi="Arial" w:cs="Arial"/>
          <w:b/>
          <w:bCs/>
          <w:color w:val="455363"/>
          <w:sz w:val="22"/>
          <w:szCs w:val="22"/>
        </w:rPr>
        <w:t xml:space="preserve">CHG0042242|| DIMM failure. </w:t>
      </w:r>
    </w:p>
    <w:p w14:paraId="6E45066F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 xml:space="preserve">1) LYB || INC3733547 || 5381334442 || CHG0042242|| DIMM </w:t>
      </w:r>
      <w:proofErr w:type="gramStart"/>
      <w:r>
        <w:rPr>
          <w:b/>
          <w:bCs/>
          <w:sz w:val="22"/>
          <w:szCs w:val="22"/>
        </w:rPr>
        <w:t>failure.—</w:t>
      </w:r>
      <w:proofErr w:type="spellStart"/>
      <w:proofErr w:type="gramEnd"/>
      <w:r>
        <w:rPr>
          <w:b/>
          <w:bCs/>
          <w:sz w:val="22"/>
          <w:szCs w:val="22"/>
        </w:rPr>
        <w:t>dimm</w:t>
      </w:r>
      <w:proofErr w:type="spellEnd"/>
      <w:r>
        <w:rPr>
          <w:b/>
          <w:bCs/>
          <w:sz w:val="22"/>
          <w:szCs w:val="22"/>
        </w:rPr>
        <w:t xml:space="preserve"> is replaced and CR is pushed for closure-- </w:t>
      </w:r>
    </w:p>
    <w:p w14:paraId="6914BE2B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2) once in shift to do health check - - </w:t>
      </w:r>
    </w:p>
    <w:p w14:paraId="5BD05C8C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EDCHDP03 </w:t>
      </w:r>
    </w:p>
    <w:p w14:paraId="637B5A66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EDCHDP02 </w:t>
      </w:r>
    </w:p>
    <w:p w14:paraId="0E47D858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EDCHDF03 </w:t>
      </w:r>
    </w:p>
    <w:p w14:paraId="754360E9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EDCHDF02 </w:t>
      </w:r>
    </w:p>
    <w:p w14:paraId="34E9CCA5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gramStart"/>
      <w:r>
        <w:rPr>
          <w:b/>
          <w:bCs/>
          <w:sz w:val="22"/>
          <w:szCs w:val="22"/>
        </w:rPr>
        <w:t>3 )</w:t>
      </w:r>
      <w:proofErr w:type="gramEnd"/>
      <w:r>
        <w:rPr>
          <w:b/>
          <w:bCs/>
          <w:sz w:val="22"/>
          <w:szCs w:val="22"/>
        </w:rPr>
        <w:t xml:space="preserve"> P1 case – 5381335887 / INC3734803 -- We got analysis that there is no hardware issue . </w:t>
      </w:r>
    </w:p>
    <w:p w14:paraId="085CB57B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0"/>
          <w:szCs w:val="20"/>
        </w:rPr>
      </w:pPr>
      <w:r>
        <w:rPr>
          <w:sz w:val="22"/>
          <w:szCs w:val="22"/>
        </w:rPr>
        <w:lastRenderedPageBreak/>
        <w:t xml:space="preserve">• </w:t>
      </w:r>
      <w:r>
        <w:rPr>
          <w:b/>
          <w:bCs/>
          <w:sz w:val="22"/>
          <w:szCs w:val="22"/>
        </w:rPr>
        <w:t>RE: &lt;CASE:5381335887&gt;</w:t>
      </w:r>
      <w:proofErr w:type="spellStart"/>
      <w:r>
        <w:rPr>
          <w:b/>
          <w:bCs/>
          <w:sz w:val="22"/>
          <w:szCs w:val="22"/>
        </w:rPr>
        <w:t>Lyondellbasell</w:t>
      </w:r>
      <w:proofErr w:type="spellEnd"/>
      <w:r>
        <w:rPr>
          <w:b/>
          <w:bCs/>
          <w:sz w:val="22"/>
          <w:szCs w:val="22"/>
        </w:rPr>
        <w:t xml:space="preserve"> Industries/US/SDF/Services running slow, backups failing [ </w:t>
      </w:r>
      <w:proofErr w:type="gramStart"/>
      <w:r>
        <w:rPr>
          <w:b/>
          <w:bCs/>
          <w:sz w:val="22"/>
          <w:szCs w:val="22"/>
        </w:rPr>
        <w:t>ref:_</w:t>
      </w:r>
      <w:proofErr w:type="gramEnd"/>
      <w:r>
        <w:rPr>
          <w:b/>
          <w:bCs/>
          <w:sz w:val="22"/>
          <w:szCs w:val="22"/>
        </w:rPr>
        <w:t xml:space="preserve">00Dd0bUlK._500Kh0VTMyg:ref ] –host </w:t>
      </w:r>
      <w:r>
        <w:rPr>
          <w:rFonts w:ascii="Arial" w:hAnsi="Arial" w:cs="Arial"/>
          <w:b/>
          <w:bCs/>
          <w:sz w:val="20"/>
          <w:szCs w:val="20"/>
        </w:rPr>
        <w:t xml:space="preserve">EDCHDF03 </w:t>
      </w:r>
    </w:p>
    <w:p w14:paraId="67AAD37F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Checking with Palani if ERT is required </w:t>
      </w:r>
    </w:p>
    <w:p w14:paraId="1F80A899" w14:textId="77777777" w:rsidR="0046113D" w:rsidRDefault="0046113D" w:rsidP="0046113D">
      <w:pPr>
        <w:pStyle w:val="Default"/>
        <w:numPr>
          <w:ilvl w:val="0"/>
          <w:numId w:val="7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gramStart"/>
      <w:r>
        <w:rPr>
          <w:rFonts w:ascii="Aptos" w:hAnsi="Aptos" w:cs="Aptos"/>
          <w:b/>
          <w:bCs/>
          <w:sz w:val="22"/>
          <w:szCs w:val="22"/>
        </w:rPr>
        <w:t>4 )</w:t>
      </w:r>
      <w:proofErr w:type="gramEnd"/>
      <w:r>
        <w:rPr>
          <w:rFonts w:ascii="Aptos" w:hAnsi="Aptos" w:cs="Aptos"/>
          <w:b/>
          <w:bCs/>
          <w:sz w:val="22"/>
          <w:szCs w:val="22"/>
        </w:rPr>
        <w:t xml:space="preserve"> INC3737632||Smart Hands Request for the Lyondell/HPE Cage | ADC-B7-RU35 |--- </w:t>
      </w:r>
      <w:r>
        <w:rPr>
          <w:rFonts w:ascii="Aptos" w:hAnsi="Aptos" w:cs="Aptos"/>
          <w:sz w:val="22"/>
          <w:szCs w:val="22"/>
        </w:rPr>
        <w:t xml:space="preserve">Network </w:t>
      </w:r>
      <w:proofErr w:type="spellStart"/>
      <w:r>
        <w:rPr>
          <w:rFonts w:ascii="Aptos" w:hAnsi="Aptos" w:cs="Aptos"/>
          <w:sz w:val="22"/>
          <w:szCs w:val="22"/>
        </w:rPr>
        <w:t>team,storage</w:t>
      </w:r>
      <w:proofErr w:type="spellEnd"/>
      <w:r>
        <w:rPr>
          <w:rFonts w:ascii="Aptos" w:hAnsi="Aptos" w:cs="Aptos"/>
          <w:sz w:val="22"/>
          <w:szCs w:val="22"/>
        </w:rPr>
        <w:t xml:space="preserve"> team </w:t>
      </w:r>
      <w:proofErr w:type="spellStart"/>
      <w:r>
        <w:rPr>
          <w:rFonts w:ascii="Aptos" w:hAnsi="Aptos" w:cs="Aptos"/>
          <w:sz w:val="22"/>
          <w:szCs w:val="22"/>
        </w:rPr>
        <w:t>amd</w:t>
      </w:r>
      <w:proofErr w:type="spellEnd"/>
      <w:r>
        <w:rPr>
          <w:rFonts w:ascii="Aptos" w:hAnsi="Aptos" w:cs="Aptos"/>
          <w:sz w:val="22"/>
          <w:szCs w:val="22"/>
        </w:rPr>
        <w:t xml:space="preserve"> MSM worked on a bridge call and requested COLO PM team to send engineer onsite to reseat the cable.—FLM Issue got resolved. </w:t>
      </w:r>
    </w:p>
    <w:p w14:paraId="25D0B9EB" w14:textId="77777777" w:rsidR="0046113D" w:rsidRDefault="0046113D" w:rsidP="0046113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 xml:space="preserve">Re: LYB || HPE Support case 5381336019 logged for Intermittent Performance issue | </w:t>
      </w:r>
      <w:proofErr w:type="gramStart"/>
      <w:r>
        <w:rPr>
          <w:b/>
          <w:bCs/>
          <w:sz w:val="22"/>
          <w:szCs w:val="22"/>
        </w:rPr>
        <w:t>ref:_</w:t>
      </w:r>
      <w:proofErr w:type="gramEnd"/>
      <w:r>
        <w:rPr>
          <w:b/>
          <w:bCs/>
          <w:sz w:val="22"/>
          <w:szCs w:val="22"/>
        </w:rPr>
        <w:t xml:space="preserve">00Dd0bUlK._500Kh0WAN2o:ref—Yet to share the logs awaiting update from </w:t>
      </w:r>
      <w:proofErr w:type="spellStart"/>
      <w:r>
        <w:rPr>
          <w:b/>
          <w:bCs/>
          <w:sz w:val="22"/>
          <w:szCs w:val="22"/>
        </w:rPr>
        <w:t>breakfix</w:t>
      </w:r>
      <w:proofErr w:type="spellEnd"/>
      <w:r>
        <w:rPr>
          <w:b/>
          <w:bCs/>
          <w:sz w:val="22"/>
          <w:szCs w:val="22"/>
        </w:rPr>
        <w:t xml:space="preserve"> team to know what logs are required –( replica of case 5381335887) – host </w:t>
      </w:r>
      <w:r>
        <w:rPr>
          <w:rFonts w:ascii="Arial" w:hAnsi="Arial" w:cs="Arial"/>
          <w:b/>
          <w:bCs/>
          <w:sz w:val="20"/>
          <w:szCs w:val="20"/>
        </w:rPr>
        <w:t xml:space="preserve">EDCHDF03 </w:t>
      </w:r>
    </w:p>
    <w:p w14:paraId="56C47B62" w14:textId="53793906" w:rsidR="0046113D" w:rsidRDefault="0046113D" w:rsidP="0046113D">
      <w:pPr>
        <w:rPr>
          <w:b/>
          <w:bCs/>
          <w:color w:val="78206F"/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>BIOGEN</w:t>
      </w:r>
    </w:p>
    <w:p w14:paraId="4BE9E7C7" w14:textId="77777777" w:rsidR="0046113D" w:rsidRDefault="0046113D" w:rsidP="0046113D">
      <w:pPr>
        <w:pStyle w:val="Default"/>
        <w:rPr>
          <w:sz w:val="16"/>
          <w:szCs w:val="16"/>
        </w:rPr>
      </w:pPr>
      <w:r>
        <w:rPr>
          <w:sz w:val="23"/>
          <w:szCs w:val="23"/>
        </w:rPr>
        <w:t>HPE Support Case 5380667098 for HPE Superdome Flex 280 Base System ref:_00Dd0bUlK._500Kh0VyIsF:ref| INC3526492-RMC is not reachable but its pingable-.- we need to send CE to check RMC Biogen --&gt; 10:30 am IST - 30th March --&gt; CHG0041100 external NCR sent for approval S/N 5UF238K24L | SD flex 280 CE is available this week Tuesday 26Mar and Thursday 28 Mar. this needs to be checked in the CAB meeting on Monday.---Awaiting update from ASM - if any CE will be assigned on 30</w:t>
      </w:r>
      <w:r>
        <w:rPr>
          <w:sz w:val="16"/>
          <w:szCs w:val="16"/>
        </w:rPr>
        <w:t xml:space="preserve">th </w:t>
      </w:r>
    </w:p>
    <w:p w14:paraId="676DAE0F" w14:textId="77777777" w:rsidR="0046113D" w:rsidRDefault="0046113D" w:rsidP="0046113D">
      <w:pPr>
        <w:pStyle w:val="Default"/>
        <w:rPr>
          <w:sz w:val="22"/>
          <w:szCs w:val="22"/>
        </w:rPr>
      </w:pPr>
      <w:r>
        <w:rPr>
          <w:sz w:val="23"/>
          <w:szCs w:val="23"/>
        </w:rPr>
        <w:t>CHG</w:t>
      </w:r>
      <w:proofErr w:type="gramStart"/>
      <w:r>
        <w:rPr>
          <w:sz w:val="23"/>
          <w:szCs w:val="23"/>
        </w:rPr>
        <w:t>0041100 :</w:t>
      </w:r>
      <w:proofErr w:type="gramEnd"/>
      <w:r>
        <w:rPr>
          <w:sz w:val="23"/>
          <w:szCs w:val="23"/>
        </w:rPr>
        <w:t xml:space="preserve"> abandoned for now, activity is postponed until 1</w:t>
      </w:r>
      <w:r>
        <w:rPr>
          <w:sz w:val="16"/>
          <w:szCs w:val="16"/>
        </w:rPr>
        <w:t xml:space="preserve">st </w:t>
      </w:r>
      <w:r>
        <w:rPr>
          <w:sz w:val="23"/>
          <w:szCs w:val="23"/>
        </w:rPr>
        <w:t xml:space="preserve">week of April due to CE unavailability. </w:t>
      </w:r>
      <w:r>
        <w:rPr>
          <w:sz w:val="22"/>
          <w:szCs w:val="22"/>
        </w:rPr>
        <w:t>New CR will be created, once we get the schedule – Schedule on 12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April 5:30 PM EST, awaiting CE </w:t>
      </w:r>
      <w:proofErr w:type="gramStart"/>
      <w:r>
        <w:rPr>
          <w:sz w:val="22"/>
          <w:szCs w:val="22"/>
        </w:rPr>
        <w:t>details.-</w:t>
      </w:r>
      <w:proofErr w:type="gramEnd"/>
      <w:r>
        <w:rPr>
          <w:sz w:val="22"/>
          <w:szCs w:val="22"/>
        </w:rPr>
        <w:t xml:space="preserve"> Followed up – Received CE details , site access request raised - CHG0042004 pushed for approval activity @ 3am IST 13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April.- </w:t>
      </w:r>
      <w:r>
        <w:rPr>
          <w:rFonts w:ascii="Aptos" w:hAnsi="Aptos" w:cs="Aptos"/>
          <w:sz w:val="22"/>
          <w:szCs w:val="22"/>
        </w:rPr>
        <w:t xml:space="preserve">We would need to arrange new ERMC cable. As we were unable to connect with the </w:t>
      </w:r>
      <w:proofErr w:type="gramStart"/>
      <w:r>
        <w:rPr>
          <w:rFonts w:ascii="Aptos" w:hAnsi="Aptos" w:cs="Aptos"/>
          <w:sz w:val="22"/>
          <w:szCs w:val="22"/>
        </w:rPr>
        <w:t>one</w:t>
      </w:r>
      <w:proofErr w:type="gramEnd"/>
      <w:r>
        <w:rPr>
          <w:rFonts w:ascii="Aptos" w:hAnsi="Aptos" w:cs="Aptos"/>
          <w:sz w:val="22"/>
          <w:szCs w:val="22"/>
        </w:rPr>
        <w:t xml:space="preserve"> we have. once part ETA received- onsite need to be rescheduled. New Work Order created: 00703492 on case </w:t>
      </w:r>
      <w:r>
        <w:rPr>
          <w:sz w:val="22"/>
          <w:szCs w:val="22"/>
        </w:rPr>
        <w:t xml:space="preserve">5380667098 and part is recommended. </w:t>
      </w:r>
      <w:r>
        <w:rPr>
          <w:rFonts w:ascii="Aptos" w:hAnsi="Aptos" w:cs="Aptos"/>
          <w:sz w:val="22"/>
          <w:szCs w:val="22"/>
        </w:rPr>
        <w:t xml:space="preserve">Follow up with Bobbie as the correct part needs to be ordered. </w:t>
      </w:r>
    </w:p>
    <w:p w14:paraId="75BB5D72" w14:textId="77777777" w:rsidR="0046113D" w:rsidRDefault="0046113D" w:rsidP="0046113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New ECR - </w:t>
      </w:r>
      <w:r>
        <w:rPr>
          <w:rFonts w:ascii="Aptos" w:hAnsi="Aptos" w:cs="Aptos"/>
          <w:b/>
          <w:bCs/>
          <w:sz w:val="22"/>
          <w:szCs w:val="22"/>
        </w:rPr>
        <w:t xml:space="preserve">ECR#CHG0042157 Place holder </w:t>
      </w:r>
      <w:proofErr w:type="gramStart"/>
      <w:r>
        <w:rPr>
          <w:rFonts w:ascii="Aptos" w:hAnsi="Aptos" w:cs="Aptos"/>
          <w:b/>
          <w:bCs/>
          <w:sz w:val="22"/>
          <w:szCs w:val="22"/>
        </w:rPr>
        <w:t>created</w:t>
      </w:r>
      <w:proofErr w:type="gramEnd"/>
      <w:r>
        <w:rPr>
          <w:rFonts w:ascii="Aptos" w:hAnsi="Aptos" w:cs="Aptos"/>
          <w:b/>
          <w:bCs/>
          <w:sz w:val="22"/>
          <w:szCs w:val="22"/>
        </w:rPr>
        <w:t xml:space="preserve"> </w:t>
      </w:r>
    </w:p>
    <w:p w14:paraId="2FFCE31D" w14:textId="77777777" w:rsidR="0046113D" w:rsidRDefault="0046113D" w:rsidP="0046113D">
      <w:pPr>
        <w:pStyle w:val="Default"/>
        <w:rPr>
          <w:color w:val="78206F"/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 xml:space="preserve">ADI </w:t>
      </w:r>
    </w:p>
    <w:p w14:paraId="13A19D64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INC3547179 </w:t>
      </w:r>
      <w:r>
        <w:rPr>
          <w:sz w:val="23"/>
          <w:szCs w:val="23"/>
        </w:rPr>
        <w:t xml:space="preserve">- Leaf certificate with alias name ad.analog.com_10.65.72.110 is about to expire on 2024-05-16 –Nithesh has sent email to </w:t>
      </w:r>
      <w:proofErr w:type="spellStart"/>
      <w:r>
        <w:rPr>
          <w:sz w:val="23"/>
          <w:szCs w:val="23"/>
        </w:rPr>
        <w:t>ADIColoSynergy</w:t>
      </w:r>
      <w:proofErr w:type="spellEnd"/>
      <w:r>
        <w:rPr>
          <w:sz w:val="23"/>
          <w:szCs w:val="23"/>
        </w:rPr>
        <w:t xml:space="preserve"> team to Requesting assistance in renewing the certificate and also to update the same in OneView as it required local admin </w:t>
      </w:r>
      <w:proofErr w:type="gramStart"/>
      <w:r>
        <w:rPr>
          <w:sz w:val="23"/>
          <w:szCs w:val="23"/>
        </w:rPr>
        <w:t>rights.—</w:t>
      </w:r>
      <w:proofErr w:type="gramEnd"/>
      <w:r>
        <w:rPr>
          <w:sz w:val="23"/>
          <w:szCs w:val="23"/>
        </w:rPr>
        <w:t xml:space="preserve"> Customer told they will update the certificate by mid of April </w:t>
      </w:r>
    </w:p>
    <w:p w14:paraId="3A1FAE3D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CHG0041694</w:t>
      </w:r>
      <w:r>
        <w:rPr>
          <w:sz w:val="23"/>
          <w:szCs w:val="23"/>
        </w:rPr>
        <w:t xml:space="preserve">- | SSP update to version 2024.01.02 Activity 2024-04-10 17:30:00 IST - CR Approved - Placeholder created - SSP file is uploaded to the </w:t>
      </w:r>
      <w:proofErr w:type="gramStart"/>
      <w:r>
        <w:rPr>
          <w:sz w:val="23"/>
          <w:szCs w:val="23"/>
        </w:rPr>
        <w:t>OV</w:t>
      </w:r>
      <w:proofErr w:type="gramEnd"/>
      <w:r>
        <w:rPr>
          <w:sz w:val="23"/>
          <w:szCs w:val="23"/>
        </w:rPr>
        <w:t xml:space="preserve"> </w:t>
      </w:r>
    </w:p>
    <w:p w14:paraId="6C6C3ABE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5381290045 -- Logged case and working on this – Check with Nithesh and take updates </w:t>
      </w:r>
    </w:p>
    <w:p w14:paraId="0F166A09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3035 card - LPFC driver </w:t>
      </w:r>
      <w:proofErr w:type="gramStart"/>
      <w:r>
        <w:rPr>
          <w:sz w:val="23"/>
          <w:szCs w:val="23"/>
        </w:rPr>
        <w:t>has to</w:t>
      </w:r>
      <w:proofErr w:type="gramEnd"/>
      <w:r>
        <w:rPr>
          <w:sz w:val="23"/>
          <w:szCs w:val="23"/>
        </w:rPr>
        <w:t xml:space="preserve"> be downgraded on the Latest ESXI. Tomorrow Nitesh will </w:t>
      </w:r>
      <w:proofErr w:type="gramStart"/>
      <w:r>
        <w:rPr>
          <w:sz w:val="23"/>
          <w:szCs w:val="23"/>
        </w:rPr>
        <w:t>working</w:t>
      </w:r>
      <w:proofErr w:type="gramEnd"/>
      <w:r>
        <w:rPr>
          <w:sz w:val="23"/>
          <w:szCs w:val="23"/>
        </w:rPr>
        <w:t xml:space="preserve"> with ERT team </w:t>
      </w:r>
    </w:p>
    <w:p w14:paraId="69EE9B08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Re: Alert from Security - Leaf certificate with alias name ad.analog.com_10.64.51.11. </w:t>
      </w:r>
    </w:p>
    <w:p w14:paraId="01BE71DA" w14:textId="77777777" w:rsidR="0046113D" w:rsidRDefault="0046113D" w:rsidP="0046113D">
      <w:pPr>
        <w:pStyle w:val="Default"/>
        <w:rPr>
          <w:color w:val="9F2B92"/>
          <w:sz w:val="23"/>
          <w:szCs w:val="23"/>
        </w:rPr>
      </w:pPr>
      <w:r>
        <w:rPr>
          <w:b/>
          <w:bCs/>
          <w:color w:val="9F2B92"/>
          <w:sz w:val="23"/>
          <w:szCs w:val="23"/>
        </w:rPr>
        <w:t xml:space="preserve">PWC: </w:t>
      </w:r>
    </w:p>
    <w:p w14:paraId="022279E9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RE: PwC CE for Server Relocation: Awaiting update from MSM/ASM </w:t>
      </w:r>
    </w:p>
    <w:p w14:paraId="7FAB9E95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CTASK0203560 (BW | ECC PROD Rack Relocation on PWC (Moving from POD A to POD C))- </w:t>
      </w:r>
    </w:p>
    <w:p w14:paraId="75EFC124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rFonts w:ascii="Aptos" w:hAnsi="Aptos" w:cs="Aptos"/>
          <w:sz w:val="22"/>
          <w:szCs w:val="22"/>
        </w:rPr>
        <w:t xml:space="preserve">Schedule </w:t>
      </w:r>
      <w:r>
        <w:rPr>
          <w:sz w:val="23"/>
          <w:szCs w:val="23"/>
        </w:rPr>
        <w:t xml:space="preserve">2024-04-13 </w:t>
      </w:r>
      <w:proofErr w:type="gramStart"/>
      <w:r>
        <w:rPr>
          <w:sz w:val="23"/>
          <w:szCs w:val="23"/>
        </w:rPr>
        <w:t>17:30:00..</w:t>
      </w:r>
      <w:proofErr w:type="gramEnd"/>
      <w:r>
        <w:rPr>
          <w:sz w:val="23"/>
          <w:szCs w:val="23"/>
        </w:rPr>
        <w:t xml:space="preserve"> we need to be on standby if they need any </w:t>
      </w:r>
      <w:proofErr w:type="gramStart"/>
      <w:r>
        <w:rPr>
          <w:sz w:val="23"/>
          <w:szCs w:val="23"/>
        </w:rPr>
        <w:t>assistance</w:t>
      </w:r>
      <w:proofErr w:type="gramEnd"/>
      <w:r>
        <w:rPr>
          <w:sz w:val="23"/>
          <w:szCs w:val="23"/>
        </w:rPr>
        <w:t xml:space="preserve"> </w:t>
      </w:r>
    </w:p>
    <w:p w14:paraId="09D186EE" w14:textId="77777777" w:rsidR="0046113D" w:rsidRDefault="0046113D" w:rsidP="0046113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INC3733347 </w:t>
      </w:r>
      <w:r>
        <w:rPr>
          <w:rFonts w:ascii="Aptos" w:hAnsi="Aptos" w:cs="Aptos"/>
          <w:sz w:val="22"/>
          <w:szCs w:val="22"/>
        </w:rPr>
        <w:t xml:space="preserve">/ </w:t>
      </w:r>
      <w:r>
        <w:rPr>
          <w:rFonts w:ascii="Arial" w:hAnsi="Arial" w:cs="Arial"/>
          <w:b/>
          <w:bCs/>
          <w:sz w:val="20"/>
          <w:szCs w:val="20"/>
        </w:rPr>
        <w:t xml:space="preserve">INC3733345 </w:t>
      </w:r>
    </w:p>
    <w:p w14:paraId="46320DE2" w14:textId="77777777" w:rsidR="0046113D" w:rsidRDefault="0046113D" w:rsidP="0046113D">
      <w:pPr>
        <w:pStyle w:val="Default"/>
        <w:pageBreakBefore/>
        <w:rPr>
          <w:sz w:val="20"/>
          <w:szCs w:val="20"/>
        </w:rPr>
      </w:pPr>
      <w:r>
        <w:rPr>
          <w:rFonts w:ascii="Aptos" w:hAnsi="Aptos" w:cs="Aptos"/>
          <w:sz w:val="22"/>
          <w:szCs w:val="22"/>
        </w:rPr>
        <w:lastRenderedPageBreak/>
        <w:t xml:space="preserve">RE: HPE Case ID: 5381329071 / 5381329319/5381205046 - Follow up with the onsite coordination team. to get an update on the DIMM ordered </w:t>
      </w:r>
      <w:proofErr w:type="gramStart"/>
      <w:r>
        <w:rPr>
          <w:rFonts w:ascii="Aptos" w:hAnsi="Aptos" w:cs="Aptos"/>
          <w:sz w:val="22"/>
          <w:szCs w:val="22"/>
        </w:rPr>
        <w:t>and also</w:t>
      </w:r>
      <w:proofErr w:type="gramEnd"/>
      <w:r>
        <w:rPr>
          <w:rFonts w:ascii="Aptos" w:hAnsi="Aptos" w:cs="Aptos"/>
          <w:sz w:val="22"/>
          <w:szCs w:val="22"/>
        </w:rPr>
        <w:t xml:space="preserve"> to assign this onsite task to Abe Hollingsworth. </w:t>
      </w:r>
      <w:r>
        <w:rPr>
          <w:rFonts w:ascii="Arial" w:hAnsi="Arial" w:cs="Arial"/>
          <w:b/>
          <w:bCs/>
          <w:sz w:val="20"/>
          <w:szCs w:val="20"/>
        </w:rPr>
        <w:t xml:space="preserve">Relocation of 4 servers completed. DIMM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replaced on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001 and 002. </w:t>
      </w:r>
    </w:p>
    <w:p w14:paraId="094B8480" w14:textId="77777777" w:rsidR="0046113D" w:rsidRDefault="0046113D" w:rsidP="0046113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After the second restart the 003 and 004 had RMC communication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issue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. After restarting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individually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the RMC connected back. No issue with the server. </w:t>
      </w:r>
    </w:p>
    <w:p w14:paraId="3126DD78" w14:textId="77777777" w:rsidR="0046113D" w:rsidRDefault="0046113D" w:rsidP="0046113D">
      <w:pPr>
        <w:pStyle w:val="Default"/>
        <w:rPr>
          <w:color w:val="78206F"/>
          <w:sz w:val="23"/>
          <w:szCs w:val="23"/>
        </w:rPr>
      </w:pPr>
      <w:r>
        <w:rPr>
          <w:b/>
          <w:bCs/>
          <w:color w:val="78206F"/>
          <w:sz w:val="23"/>
          <w:szCs w:val="23"/>
        </w:rPr>
        <w:t xml:space="preserve">DISNEY </w:t>
      </w:r>
    </w:p>
    <w:p w14:paraId="3B0B1C8F" w14:textId="77777777" w:rsidR="0046113D" w:rsidRDefault="0046113D" w:rsidP="0046113D">
      <w:pPr>
        <w:pStyle w:val="Default"/>
        <w:rPr>
          <w:color w:val="0000FF"/>
          <w:sz w:val="23"/>
          <w:szCs w:val="23"/>
        </w:rPr>
      </w:pPr>
      <w:r>
        <w:rPr>
          <w:sz w:val="23"/>
          <w:szCs w:val="23"/>
        </w:rPr>
        <w:t xml:space="preserve">Whoever had an access </w:t>
      </w:r>
      <w:proofErr w:type="gramStart"/>
      <w:r>
        <w:rPr>
          <w:sz w:val="23"/>
          <w:szCs w:val="23"/>
        </w:rPr>
        <w:t>issue</w:t>
      </w:r>
      <w:proofErr w:type="gramEnd"/>
      <w:r>
        <w:rPr>
          <w:sz w:val="23"/>
          <w:szCs w:val="23"/>
        </w:rPr>
        <w:t xml:space="preserve"> and it is not working contact - </w:t>
      </w:r>
      <w:r>
        <w:rPr>
          <w:color w:val="0000FF"/>
          <w:sz w:val="23"/>
          <w:szCs w:val="23"/>
        </w:rPr>
        <w:t xml:space="preserve">suyog-sandesh.nashte@hpe.com </w:t>
      </w:r>
    </w:p>
    <w:p w14:paraId="34537D3B" w14:textId="77777777" w:rsidR="0046113D" w:rsidRDefault="0046113D" w:rsidP="0046113D">
      <w:pPr>
        <w:pStyle w:val="Default"/>
        <w:rPr>
          <w:color w:val="78206F"/>
          <w:sz w:val="23"/>
          <w:szCs w:val="23"/>
        </w:rPr>
      </w:pPr>
      <w:proofErr w:type="gramStart"/>
      <w:r>
        <w:rPr>
          <w:b/>
          <w:bCs/>
          <w:color w:val="78206F"/>
          <w:sz w:val="23"/>
          <w:szCs w:val="23"/>
        </w:rPr>
        <w:t>ABBVIE :</w:t>
      </w:r>
      <w:proofErr w:type="gramEnd"/>
      <w:r>
        <w:rPr>
          <w:b/>
          <w:bCs/>
          <w:color w:val="78206F"/>
          <w:sz w:val="23"/>
          <w:szCs w:val="23"/>
        </w:rPr>
        <w:t xml:space="preserve"> </w:t>
      </w:r>
    </w:p>
    <w:p w14:paraId="01F80DC4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received multiple alerts for </w:t>
      </w:r>
      <w:proofErr w:type="gramStart"/>
      <w:r>
        <w:rPr>
          <w:sz w:val="23"/>
          <w:szCs w:val="23"/>
        </w:rPr>
        <w:t>AbbVie :</w:t>
      </w:r>
      <w:proofErr w:type="gramEnd"/>
      <w:r>
        <w:rPr>
          <w:sz w:val="23"/>
          <w:szCs w:val="23"/>
        </w:rPr>
        <w:t xml:space="preserve"> A service event has been generated against </w:t>
      </w:r>
      <w:proofErr w:type="spellStart"/>
      <w:r>
        <w:rPr>
          <w:sz w:val="23"/>
          <w:szCs w:val="23"/>
        </w:rPr>
        <w:t>npar</w:t>
      </w:r>
      <w:proofErr w:type="spellEnd"/>
      <w:r>
        <w:rPr>
          <w:sz w:val="23"/>
          <w:szCs w:val="23"/>
        </w:rPr>
        <w:t xml:space="preserve"> 0 for reason ID 1383. </w:t>
      </w:r>
    </w:p>
    <w:p w14:paraId="2434B6B3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Alerts got auto resolved on OV, however case was raised for analysis, we </w:t>
      </w:r>
      <w:proofErr w:type="gramStart"/>
      <w:r>
        <w:rPr>
          <w:sz w:val="23"/>
          <w:szCs w:val="23"/>
        </w:rPr>
        <w:t>have to</w:t>
      </w:r>
      <w:proofErr w:type="gramEnd"/>
      <w:r>
        <w:rPr>
          <w:sz w:val="23"/>
          <w:szCs w:val="23"/>
        </w:rPr>
        <w:t xml:space="preserve"> upload the requested logs---IDC logs to be uploaded. (have informed Kumaran about the same). </w:t>
      </w:r>
    </w:p>
    <w:p w14:paraId="1551C819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RE: HPE Support Case 5380951337 for HPE Superdome Flex Server. INC3653247—WE have to check with OS and network team -- </w:t>
      </w:r>
      <w:proofErr w:type="spellStart"/>
      <w:r>
        <w:rPr>
          <w:sz w:val="23"/>
          <w:szCs w:val="23"/>
        </w:rPr>
        <w:t>Hpcaas</w:t>
      </w:r>
      <w:proofErr w:type="spellEnd"/>
      <w:r>
        <w:rPr>
          <w:sz w:val="23"/>
          <w:szCs w:val="23"/>
        </w:rPr>
        <w:t xml:space="preserve"> – show case list uploaded, looped </w:t>
      </w:r>
      <w:proofErr w:type="spellStart"/>
      <w:r>
        <w:rPr>
          <w:sz w:val="23"/>
          <w:szCs w:val="23"/>
        </w:rPr>
        <w:t>HPCass</w:t>
      </w:r>
      <w:proofErr w:type="spellEnd"/>
      <w:r>
        <w:rPr>
          <w:sz w:val="23"/>
          <w:szCs w:val="23"/>
        </w:rPr>
        <w:t xml:space="preserve"> team to share OS log</w:t>
      </w:r>
      <w:proofErr w:type="gramStart"/>
      <w:r>
        <w:rPr>
          <w:sz w:val="23"/>
          <w:szCs w:val="23"/>
        </w:rPr>
        <w:t>….awaiting</w:t>
      </w:r>
      <w:proofErr w:type="gramEnd"/>
      <w:r>
        <w:rPr>
          <w:sz w:val="23"/>
          <w:szCs w:val="23"/>
        </w:rPr>
        <w:t xml:space="preserve"> analysis. </w:t>
      </w:r>
      <w:r>
        <w:rPr>
          <w:rFonts w:ascii="Wingdings" w:hAnsi="Wingdings" w:cs="Wingdings"/>
          <w:sz w:val="23"/>
          <w:szCs w:val="23"/>
        </w:rPr>
        <w:t xml:space="preserve">→ </w:t>
      </w:r>
      <w:proofErr w:type="gramStart"/>
      <w:r>
        <w:rPr>
          <w:color w:val="232323"/>
          <w:sz w:val="23"/>
          <w:szCs w:val="23"/>
        </w:rPr>
        <w:t>Awaiting</w:t>
      </w:r>
      <w:proofErr w:type="gramEnd"/>
      <w:r>
        <w:rPr>
          <w:color w:val="232323"/>
          <w:sz w:val="23"/>
          <w:szCs w:val="23"/>
        </w:rPr>
        <w:t xml:space="preserve"> for SOS report. Awaiting update from Break fix team. Follow up with the OS team </w:t>
      </w:r>
      <w:proofErr w:type="gramStart"/>
      <w:r>
        <w:rPr>
          <w:color w:val="232323"/>
          <w:sz w:val="23"/>
          <w:szCs w:val="23"/>
        </w:rPr>
        <w:t>for</w:t>
      </w:r>
      <w:proofErr w:type="gramEnd"/>
      <w:r>
        <w:rPr>
          <w:color w:val="232323"/>
          <w:sz w:val="23"/>
          <w:szCs w:val="23"/>
        </w:rPr>
        <w:t xml:space="preserve"> correct logs. </w:t>
      </w:r>
    </w:p>
    <w:p w14:paraId="7D76341B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color w:val="232323"/>
          <w:sz w:val="23"/>
          <w:szCs w:val="23"/>
        </w:rPr>
        <w:t xml:space="preserve">Need to share show </w:t>
      </w:r>
      <w:proofErr w:type="spellStart"/>
      <w:r>
        <w:rPr>
          <w:color w:val="232323"/>
          <w:sz w:val="23"/>
          <w:szCs w:val="23"/>
        </w:rPr>
        <w:t>cae</w:t>
      </w:r>
      <w:proofErr w:type="spellEnd"/>
      <w:r>
        <w:rPr>
          <w:color w:val="232323"/>
          <w:sz w:val="23"/>
          <w:szCs w:val="23"/>
        </w:rPr>
        <w:t xml:space="preserve"> </w:t>
      </w:r>
      <w:proofErr w:type="gramStart"/>
      <w:r>
        <w:rPr>
          <w:color w:val="232323"/>
          <w:sz w:val="23"/>
          <w:szCs w:val="23"/>
        </w:rPr>
        <w:t>commands.—</w:t>
      </w:r>
      <w:proofErr w:type="gramEnd"/>
      <w:r>
        <w:rPr>
          <w:color w:val="232323"/>
          <w:sz w:val="23"/>
          <w:szCs w:val="23"/>
        </w:rPr>
        <w:t xml:space="preserve">currently OS </w:t>
      </w:r>
      <w:proofErr w:type="spellStart"/>
      <w:r>
        <w:rPr>
          <w:color w:val="232323"/>
          <w:sz w:val="23"/>
          <w:szCs w:val="23"/>
        </w:rPr>
        <w:t>breakfix</w:t>
      </w:r>
      <w:proofErr w:type="spellEnd"/>
      <w:r>
        <w:rPr>
          <w:color w:val="232323"/>
          <w:sz w:val="23"/>
          <w:szCs w:val="23"/>
        </w:rPr>
        <w:t xml:space="preserve"> is working with HP-CAAS team </w:t>
      </w:r>
    </w:p>
    <w:p w14:paraId="3AB9E586" w14:textId="77777777" w:rsidR="0046113D" w:rsidRDefault="0046113D" w:rsidP="0046113D">
      <w:pPr>
        <w:pStyle w:val="Default"/>
        <w:rPr>
          <w:sz w:val="22"/>
          <w:szCs w:val="22"/>
        </w:rPr>
      </w:pPr>
      <w:r>
        <w:rPr>
          <w:rFonts w:ascii="Aptos" w:hAnsi="Aptos" w:cs="Aptos"/>
          <w:b/>
          <w:bCs/>
          <w:sz w:val="22"/>
          <w:szCs w:val="22"/>
        </w:rPr>
        <w:t>RITM0215538</w:t>
      </w:r>
      <w:r>
        <w:rPr>
          <w:rFonts w:ascii="Aptos" w:hAnsi="Aptos" w:cs="Aptos"/>
          <w:sz w:val="22"/>
          <w:szCs w:val="22"/>
        </w:rPr>
        <w:t xml:space="preserve">- We received request to provide the network configuration info we routed </w:t>
      </w:r>
      <w:proofErr w:type="spellStart"/>
      <w:r>
        <w:rPr>
          <w:rFonts w:ascii="Aptos" w:hAnsi="Aptos" w:cs="Aptos"/>
          <w:sz w:val="22"/>
          <w:szCs w:val="22"/>
        </w:rPr>
        <w:t>HPCass</w:t>
      </w:r>
      <w:proofErr w:type="spellEnd"/>
      <w:r>
        <w:rPr>
          <w:rFonts w:ascii="Aptos" w:hAnsi="Aptos" w:cs="Aptos"/>
          <w:sz w:val="22"/>
          <w:szCs w:val="22"/>
        </w:rPr>
        <w:t xml:space="preserve">-FYI </w:t>
      </w:r>
      <w:r>
        <w:rPr>
          <w:b/>
          <w:bCs/>
          <w:color w:val="78206F"/>
          <w:sz w:val="23"/>
          <w:szCs w:val="23"/>
        </w:rPr>
        <w:t xml:space="preserve">DYNALIFE </w:t>
      </w:r>
      <w:proofErr w:type="spellStart"/>
      <w:r>
        <w:rPr>
          <w:sz w:val="23"/>
          <w:szCs w:val="23"/>
        </w:rPr>
        <w:t>Dynalife</w:t>
      </w:r>
      <w:proofErr w:type="spellEnd"/>
      <w:r>
        <w:rPr>
          <w:sz w:val="23"/>
          <w:szCs w:val="23"/>
        </w:rPr>
        <w:t xml:space="preserve"> || SCTASK0118568 || SCTASK0118567 || SCTASK0118569 || Lifecycle/Patch Management of HPE DL380 Gen10+ 8SFF NC CTO </w:t>
      </w:r>
      <w:proofErr w:type="spellStart"/>
      <w:r>
        <w:rPr>
          <w:sz w:val="23"/>
          <w:szCs w:val="23"/>
        </w:rPr>
        <w:t>SvrAwaiting</w:t>
      </w:r>
      <w:proofErr w:type="spellEnd"/>
      <w:r>
        <w:rPr>
          <w:sz w:val="23"/>
          <w:szCs w:val="23"/>
        </w:rPr>
        <w:t xml:space="preserve"> update from MSM and </w:t>
      </w:r>
      <w:proofErr w:type="gramStart"/>
      <w:r>
        <w:rPr>
          <w:sz w:val="23"/>
          <w:szCs w:val="23"/>
        </w:rPr>
        <w:t>ASM .</w:t>
      </w:r>
      <w:proofErr w:type="gramEnd"/>
      <w:r>
        <w:rPr>
          <w:sz w:val="23"/>
          <w:szCs w:val="23"/>
        </w:rPr>
        <w:t xml:space="preserve"> </w:t>
      </w:r>
      <w:r>
        <w:rPr>
          <w:b/>
          <w:bCs/>
          <w:color w:val="78206F"/>
          <w:sz w:val="23"/>
          <w:szCs w:val="23"/>
        </w:rPr>
        <w:t xml:space="preserve">Suncor: </w:t>
      </w:r>
      <w:r>
        <w:rPr>
          <w:rFonts w:ascii="Aptos" w:hAnsi="Aptos" w:cs="Aptos"/>
          <w:sz w:val="22"/>
          <w:szCs w:val="22"/>
        </w:rPr>
        <w:t xml:space="preserve">Suncor || Add </w:t>
      </w:r>
      <w:proofErr w:type="spellStart"/>
      <w:r>
        <w:rPr>
          <w:rFonts w:ascii="Aptos" w:hAnsi="Aptos" w:cs="Aptos"/>
          <w:sz w:val="22"/>
          <w:szCs w:val="22"/>
        </w:rPr>
        <w:t>vLAN</w:t>
      </w:r>
      <w:proofErr w:type="spellEnd"/>
      <w:r>
        <w:rPr>
          <w:rFonts w:ascii="Aptos" w:hAnsi="Aptos" w:cs="Aptos"/>
          <w:sz w:val="22"/>
          <w:szCs w:val="22"/>
        </w:rPr>
        <w:t xml:space="preserve"> 500 for Suncor's internal change || CTASK0204367 ||CHG0042161—</w:t>
      </w:r>
      <w:proofErr w:type="spellStart"/>
      <w:r>
        <w:rPr>
          <w:rFonts w:ascii="Aptos" w:hAnsi="Aptos" w:cs="Aptos"/>
          <w:sz w:val="22"/>
          <w:szCs w:val="22"/>
        </w:rPr>
        <w:t>vlan</w:t>
      </w:r>
      <w:proofErr w:type="spellEnd"/>
      <w:r>
        <w:rPr>
          <w:rFonts w:ascii="Aptos" w:hAnsi="Aptos" w:cs="Aptos"/>
          <w:sz w:val="22"/>
          <w:szCs w:val="22"/>
        </w:rPr>
        <w:t xml:space="preserve"> added customer to confirm the closure </w:t>
      </w:r>
      <w:proofErr w:type="spellStart"/>
      <w:r>
        <w:rPr>
          <w:b/>
          <w:bCs/>
          <w:color w:val="771F6C"/>
          <w:sz w:val="22"/>
          <w:szCs w:val="22"/>
        </w:rPr>
        <w:t>W.</w:t>
      </w:r>
      <w:proofErr w:type="gramStart"/>
      <w:r>
        <w:rPr>
          <w:b/>
          <w:bCs/>
          <w:color w:val="771F6C"/>
          <w:sz w:val="22"/>
          <w:szCs w:val="22"/>
        </w:rPr>
        <w:t>R.Grace</w:t>
      </w:r>
      <w:proofErr w:type="spellEnd"/>
      <w:proofErr w:type="gramEnd"/>
      <w:r>
        <w:rPr>
          <w:b/>
          <w:bCs/>
          <w:color w:val="771F6C"/>
          <w:sz w:val="22"/>
          <w:szCs w:val="22"/>
        </w:rPr>
        <w:t xml:space="preserve"> </w:t>
      </w:r>
      <w:r>
        <w:rPr>
          <w:rFonts w:ascii="Aptos" w:hAnsi="Aptos" w:cs="Aptos"/>
          <w:sz w:val="22"/>
          <w:szCs w:val="22"/>
        </w:rPr>
        <w:t xml:space="preserve">- CHG0042224 - </w:t>
      </w:r>
      <w:proofErr w:type="spellStart"/>
      <w:r>
        <w:rPr>
          <w:rFonts w:ascii="Aptos" w:hAnsi="Aptos" w:cs="Aptos"/>
          <w:sz w:val="22"/>
          <w:szCs w:val="22"/>
        </w:rPr>
        <w:t>ESXi</w:t>
      </w:r>
      <w:proofErr w:type="spellEnd"/>
      <w:r>
        <w:rPr>
          <w:rFonts w:ascii="Aptos" w:hAnsi="Aptos" w:cs="Aptos"/>
          <w:sz w:val="22"/>
          <w:szCs w:val="22"/>
        </w:rPr>
        <w:t xml:space="preserve"> Patching on </w:t>
      </w:r>
      <w:proofErr w:type="spellStart"/>
      <w:r>
        <w:rPr>
          <w:rFonts w:ascii="Aptos" w:hAnsi="Aptos" w:cs="Aptos"/>
          <w:sz w:val="22"/>
          <w:szCs w:val="22"/>
        </w:rPr>
        <w:t>sapnonprd</w:t>
      </w:r>
      <w:proofErr w:type="spellEnd"/>
      <w:r>
        <w:rPr>
          <w:rFonts w:ascii="Aptos" w:hAnsi="Aptos" w:cs="Aptos"/>
          <w:sz w:val="22"/>
          <w:szCs w:val="22"/>
        </w:rPr>
        <w:t xml:space="preserve"> cluster nodes. </w:t>
      </w:r>
      <w:r>
        <w:rPr>
          <w:rFonts w:ascii="Aptos" w:hAnsi="Aptos" w:cs="Aptos"/>
          <w:color w:val="0000FF"/>
          <w:sz w:val="22"/>
          <w:szCs w:val="22"/>
        </w:rPr>
        <w:t xml:space="preserve">CTASK0204690 </w:t>
      </w:r>
      <w:r>
        <w:rPr>
          <w:rFonts w:ascii="Aptos" w:hAnsi="Aptos" w:cs="Aptos"/>
          <w:sz w:val="22"/>
          <w:szCs w:val="22"/>
        </w:rPr>
        <w:t xml:space="preserve">- Perform the </w:t>
      </w:r>
      <w:proofErr w:type="spellStart"/>
      <w:r>
        <w:rPr>
          <w:rFonts w:ascii="Aptos" w:hAnsi="Aptos" w:cs="Aptos"/>
          <w:sz w:val="22"/>
          <w:szCs w:val="22"/>
        </w:rPr>
        <w:t>ESXi</w:t>
      </w:r>
      <w:proofErr w:type="spellEnd"/>
      <w:r>
        <w:rPr>
          <w:rFonts w:ascii="Aptos" w:hAnsi="Aptos" w:cs="Aptos"/>
          <w:sz w:val="22"/>
          <w:szCs w:val="22"/>
        </w:rPr>
        <w:t xml:space="preserve"> host validation with respect to hardware. Act on 17</w:t>
      </w:r>
      <w:r>
        <w:rPr>
          <w:rFonts w:ascii="Aptos" w:hAnsi="Aptos" w:cs="Aptos"/>
          <w:sz w:val="13"/>
          <w:szCs w:val="13"/>
        </w:rPr>
        <w:t xml:space="preserve">th </w:t>
      </w:r>
      <w:r>
        <w:rPr>
          <w:rFonts w:ascii="Aptos" w:hAnsi="Aptos" w:cs="Aptos"/>
          <w:sz w:val="22"/>
          <w:szCs w:val="22"/>
        </w:rPr>
        <w:t>April 6:30 pm 18</w:t>
      </w:r>
      <w:r>
        <w:rPr>
          <w:rFonts w:ascii="Aptos" w:hAnsi="Aptos" w:cs="Aptos"/>
          <w:sz w:val="13"/>
          <w:szCs w:val="13"/>
        </w:rPr>
        <w:t xml:space="preserve">th </w:t>
      </w:r>
      <w:r>
        <w:rPr>
          <w:rFonts w:ascii="Aptos" w:hAnsi="Aptos" w:cs="Aptos"/>
          <w:sz w:val="22"/>
          <w:szCs w:val="22"/>
        </w:rPr>
        <w:t xml:space="preserve">April 2;00 am </w:t>
      </w:r>
    </w:p>
    <w:p w14:paraId="08A706F2" w14:textId="77777777" w:rsidR="0046113D" w:rsidRDefault="0046113D" w:rsidP="0046113D">
      <w:pPr>
        <w:pStyle w:val="Default"/>
        <w:rPr>
          <w:color w:val="771F6C"/>
          <w:sz w:val="23"/>
          <w:szCs w:val="23"/>
        </w:rPr>
      </w:pPr>
      <w:r>
        <w:rPr>
          <w:b/>
          <w:bCs/>
          <w:color w:val="771F6C"/>
          <w:sz w:val="23"/>
          <w:szCs w:val="23"/>
        </w:rPr>
        <w:t xml:space="preserve">Mitsubishi </w:t>
      </w:r>
    </w:p>
    <w:p w14:paraId="0AC22D69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CHG0042218 for MHIA Compute Cluster Upgrade || PROD || PROD_Cluster01 - SPP and VMware OS Upgrade</w:t>
      </w:r>
      <w:proofErr w:type="gramStart"/>
      <w:r>
        <w:rPr>
          <w:rFonts w:ascii="Times New Roman" w:hAnsi="Times New Roman" w:cs="Times New Roman"/>
          <w:sz w:val="23"/>
          <w:szCs w:val="23"/>
        </w:rPr>
        <w:t>.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2024-04-20 . @4.30pm IST </w:t>
      </w:r>
    </w:p>
    <w:p w14:paraId="5654D129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CTASK0204706 - Update will be carried out by GRS Lifecycle team, we </w:t>
      </w:r>
      <w:proofErr w:type="gramStart"/>
      <w:r>
        <w:rPr>
          <w:rFonts w:ascii="Times New Roman" w:hAnsi="Times New Roman" w:cs="Times New Roman"/>
          <w:sz w:val="23"/>
          <w:szCs w:val="23"/>
        </w:rPr>
        <w:t>have to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collaborate when needed. - We will have to be Present Just in case. </w:t>
      </w:r>
    </w:p>
    <w:p w14:paraId="0EE8FEB2" w14:textId="77777777" w:rsidR="0046113D" w:rsidRDefault="0046113D" w:rsidP="0046113D">
      <w:pPr>
        <w:pStyle w:val="Default"/>
        <w:pageBreakBefore/>
        <w:rPr>
          <w:rFonts w:ascii="Times New Roman" w:hAnsi="Times New Roman" w:cs="Times New Roman"/>
          <w:color w:val="771F6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771F6C"/>
          <w:sz w:val="23"/>
          <w:szCs w:val="23"/>
        </w:rPr>
        <w:lastRenderedPageBreak/>
        <w:t xml:space="preserve">Deloitte </w:t>
      </w:r>
    </w:p>
    <w:p w14:paraId="1B7F9C40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- 5381329112 / MXQ936040L / INC3730840 - part (Synergy 3820C 10/20Gbe 2-port mezzanine controller) has been ordered. Part will be delivered onsite on 15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>
        <w:rPr>
          <w:rFonts w:ascii="Times New Roman" w:hAnsi="Times New Roman" w:cs="Times New Roman"/>
          <w:sz w:val="23"/>
          <w:szCs w:val="23"/>
        </w:rPr>
        <w:t xml:space="preserve">April as informed by dispatch team on call when followed up. </w:t>
      </w:r>
      <w:proofErr w:type="gramStart"/>
      <w:r>
        <w:rPr>
          <w:rFonts w:ascii="Times New Roman" w:hAnsi="Times New Roman" w:cs="Times New Roman"/>
          <w:sz w:val="23"/>
          <w:szCs w:val="23"/>
        </w:rPr>
        <w:t>Also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CE details have been shared- dispatch team has sent the site access to the customer- Awaiting update. </w:t>
      </w:r>
    </w:p>
    <w:p w14:paraId="099A15D3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FW: HPE Support Case 5381329112-531: Site Access needed for Service Engineer | DO NOT EDIT THIS LINE&lt;CASE: 5381329112 &gt; | 559255 [ </w:t>
      </w:r>
      <w:proofErr w:type="gramStart"/>
      <w:r>
        <w:rPr>
          <w:rFonts w:ascii="Times New Roman" w:hAnsi="Times New Roman" w:cs="Times New Roman"/>
          <w:sz w:val="23"/>
          <w:szCs w:val="23"/>
        </w:rPr>
        <w:t>ref:!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00Dd00bUlK.!500Kh0WAJhS:ref ] --- </w:t>
      </w:r>
    </w:p>
    <w:p w14:paraId="7743F992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Service Window Apr 15, 2024 08:00-Apr 15, 2024 17:00(Time zone: Eastern Daylight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Time )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05CA3F8B" w14:textId="77777777" w:rsidR="0046113D" w:rsidRDefault="0046113D" w:rsidP="0046113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RE: Deloitte || INC3730840 || USNDCESX2001 || Host controller has a new status of not Connected </w:t>
      </w:r>
    </w:p>
    <w:p w14:paraId="3AF46162" w14:textId="77777777" w:rsidR="0046113D" w:rsidRDefault="0046113D" w:rsidP="0046113D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HPE Support Case 5381328996 for HPE Synergy 480 Gen10 Compute Module </w:t>
      </w:r>
      <w:proofErr w:type="gramStart"/>
      <w:r>
        <w:rPr>
          <w:rFonts w:ascii="Times New Roman" w:hAnsi="Times New Roman" w:cs="Times New Roman"/>
          <w:sz w:val="23"/>
          <w:szCs w:val="23"/>
        </w:rPr>
        <w:t>ref:_</w:t>
      </w:r>
      <w:proofErr w:type="gramEnd"/>
      <w:r>
        <w:rPr>
          <w:rFonts w:ascii="Times New Roman" w:hAnsi="Times New Roman" w:cs="Times New Roman"/>
          <w:sz w:val="23"/>
          <w:szCs w:val="23"/>
        </w:rPr>
        <w:t>00Dd0bUlK._500Kh0TbZW2:ref- CHG0042252 ECR created and pushed for approval : Please Follow up for Approval : Activity tomorrow 15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>
        <w:rPr>
          <w:rFonts w:ascii="Times New Roman" w:hAnsi="Times New Roman" w:cs="Times New Roman"/>
          <w:sz w:val="23"/>
          <w:szCs w:val="23"/>
        </w:rPr>
        <w:t xml:space="preserve">April @5.30 pm IST—customer has been looped on CE details email.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1619"/>
        <w:gridCol w:w="1619"/>
      </w:tblGrid>
      <w:tr w:rsidR="0046113D" w14:paraId="7C1E23C0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61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48B4AF" w14:textId="77777777" w:rsidR="0046113D" w:rsidRDefault="0046113D">
            <w:pPr>
              <w:pStyle w:val="Default"/>
              <w:rPr>
                <w:rFonts w:ascii="Aptos" w:hAnsi="Aptos" w:cs="Aptos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Subject- Service Desk (DCIO) - Change in Ticket Creation Process—Make sure to join the call in any of the below slot </w:t>
            </w:r>
            <w:r>
              <w:rPr>
                <w:rFonts w:ascii="Aptos" w:hAnsi="Aptos" w:cs="Aptos"/>
                <w:b/>
                <w:bCs/>
                <w:sz w:val="23"/>
                <w:szCs w:val="23"/>
              </w:rPr>
              <w:t xml:space="preserve">Training Dates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486D60" w14:textId="77777777" w:rsidR="0046113D" w:rsidRDefault="0046113D">
            <w:pPr>
              <w:pStyle w:val="Default"/>
              <w:rPr>
                <w:rFonts w:ascii="Aptos" w:hAnsi="Aptos" w:cs="Aptos"/>
                <w:sz w:val="23"/>
                <w:szCs w:val="23"/>
              </w:rPr>
            </w:pPr>
            <w:r>
              <w:rPr>
                <w:rFonts w:ascii="Aptos" w:hAnsi="Aptos" w:cs="Aptos"/>
                <w:b/>
                <w:bCs/>
                <w:sz w:val="23"/>
                <w:szCs w:val="23"/>
              </w:rPr>
              <w:t xml:space="preserve">Timings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98C083" w14:textId="77777777" w:rsidR="0046113D" w:rsidRDefault="0046113D">
            <w:pPr>
              <w:pStyle w:val="Default"/>
              <w:rPr>
                <w:rFonts w:ascii="Aptos" w:hAnsi="Aptos" w:cs="Aptos"/>
                <w:sz w:val="23"/>
                <w:szCs w:val="23"/>
              </w:rPr>
            </w:pPr>
            <w:r>
              <w:rPr>
                <w:rFonts w:ascii="Aptos" w:hAnsi="Aptos" w:cs="Aptos"/>
                <w:b/>
                <w:bCs/>
                <w:sz w:val="23"/>
                <w:szCs w:val="23"/>
              </w:rPr>
              <w:t xml:space="preserve">Session </w:t>
            </w:r>
          </w:p>
        </w:tc>
      </w:tr>
      <w:tr w:rsidR="0046113D" w14:paraId="41AF10D5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61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4E6580" w14:textId="77777777" w:rsidR="0046113D" w:rsidRDefault="0046113D">
            <w:pPr>
              <w:pStyle w:val="Default"/>
              <w:rPr>
                <w:rFonts w:ascii="Aptos" w:hAnsi="Aptos" w:cs="Aptos"/>
                <w:sz w:val="22"/>
                <w:szCs w:val="22"/>
              </w:rPr>
            </w:pPr>
            <w:r>
              <w:rPr>
                <w:rFonts w:ascii="Aptos" w:hAnsi="Aptos" w:cs="Aptos"/>
                <w:b/>
                <w:bCs/>
                <w:sz w:val="22"/>
                <w:szCs w:val="22"/>
              </w:rPr>
              <w:t xml:space="preserve">April 16th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98B6F0" w14:textId="77777777" w:rsidR="0046113D" w:rsidRDefault="0046113D">
            <w:pPr>
              <w:pStyle w:val="Default"/>
              <w:rPr>
                <w:sz w:val="22"/>
                <w:szCs w:val="22"/>
              </w:rPr>
            </w:pPr>
            <w:r>
              <w:rPr>
                <w:rFonts w:ascii="Aptos" w:hAnsi="Aptos" w:cs="Aptos"/>
                <w:sz w:val="22"/>
                <w:szCs w:val="22"/>
              </w:rPr>
              <w:t xml:space="preserve">1:30PM - 2:30 PM IST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AF146A" w14:textId="77777777" w:rsidR="0046113D" w:rsidRDefault="0046113D">
            <w:pPr>
              <w:pStyle w:val="Default"/>
              <w:rPr>
                <w:rFonts w:ascii="Aptos" w:hAnsi="Aptos" w:cs="Aptos"/>
                <w:sz w:val="22"/>
                <w:szCs w:val="22"/>
              </w:rPr>
            </w:pPr>
            <w:r>
              <w:rPr>
                <w:rFonts w:ascii="Aptos" w:hAnsi="Aptos" w:cs="Aptos"/>
                <w:sz w:val="22"/>
                <w:szCs w:val="22"/>
              </w:rPr>
              <w:t xml:space="preserve">Session 1 </w:t>
            </w:r>
          </w:p>
        </w:tc>
      </w:tr>
      <w:tr w:rsidR="0046113D" w14:paraId="6E828B7B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61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258BA0" w14:textId="77777777" w:rsidR="0046113D" w:rsidRDefault="0046113D">
            <w:pPr>
              <w:pStyle w:val="Default"/>
              <w:rPr>
                <w:rFonts w:ascii="Aptos" w:hAnsi="Aptos" w:cs="Aptos"/>
                <w:sz w:val="22"/>
                <w:szCs w:val="22"/>
              </w:rPr>
            </w:pPr>
            <w:r>
              <w:rPr>
                <w:rFonts w:ascii="Aptos" w:hAnsi="Aptos" w:cs="Aptos"/>
                <w:b/>
                <w:bCs/>
                <w:sz w:val="22"/>
                <w:szCs w:val="22"/>
              </w:rPr>
              <w:t xml:space="preserve">April 23rd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6A6791" w14:textId="77777777" w:rsidR="0046113D" w:rsidRDefault="0046113D">
            <w:pPr>
              <w:pStyle w:val="Default"/>
              <w:rPr>
                <w:sz w:val="22"/>
                <w:szCs w:val="22"/>
              </w:rPr>
            </w:pPr>
            <w:r>
              <w:rPr>
                <w:rFonts w:ascii="Aptos" w:hAnsi="Aptos" w:cs="Aptos"/>
                <w:sz w:val="22"/>
                <w:szCs w:val="22"/>
              </w:rPr>
              <w:t xml:space="preserve">9PM - 10PM IST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141BFE" w14:textId="77777777" w:rsidR="0046113D" w:rsidRDefault="0046113D">
            <w:pPr>
              <w:pStyle w:val="Default"/>
              <w:rPr>
                <w:rFonts w:ascii="Aptos" w:hAnsi="Aptos" w:cs="Aptos"/>
                <w:sz w:val="22"/>
                <w:szCs w:val="22"/>
              </w:rPr>
            </w:pPr>
            <w:r>
              <w:rPr>
                <w:rFonts w:ascii="Aptos" w:hAnsi="Aptos" w:cs="Aptos"/>
                <w:sz w:val="22"/>
                <w:szCs w:val="22"/>
              </w:rPr>
              <w:t xml:space="preserve">Session 2 </w:t>
            </w:r>
          </w:p>
        </w:tc>
      </w:tr>
      <w:tr w:rsidR="0046113D" w14:paraId="054E2C8D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61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2DCDF8" w14:textId="77777777" w:rsidR="0046113D" w:rsidRDefault="0046113D">
            <w:pPr>
              <w:pStyle w:val="Default"/>
              <w:rPr>
                <w:rFonts w:ascii="Aptos" w:hAnsi="Aptos" w:cs="Aptos"/>
                <w:sz w:val="22"/>
                <w:szCs w:val="22"/>
              </w:rPr>
            </w:pPr>
            <w:r>
              <w:rPr>
                <w:rFonts w:ascii="Aptos" w:hAnsi="Aptos" w:cs="Aptos"/>
                <w:b/>
                <w:bCs/>
                <w:sz w:val="22"/>
                <w:szCs w:val="22"/>
              </w:rPr>
              <w:t xml:space="preserve">April 30th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43664D" w14:textId="77777777" w:rsidR="0046113D" w:rsidRDefault="0046113D">
            <w:pPr>
              <w:pStyle w:val="Default"/>
              <w:rPr>
                <w:sz w:val="22"/>
                <w:szCs w:val="22"/>
              </w:rPr>
            </w:pPr>
            <w:r>
              <w:rPr>
                <w:rFonts w:ascii="Aptos" w:hAnsi="Aptos" w:cs="Aptos"/>
                <w:sz w:val="22"/>
                <w:szCs w:val="22"/>
              </w:rPr>
              <w:t xml:space="preserve">11AM - 12 PM IST </w:t>
            </w:r>
          </w:p>
        </w:tc>
        <w:tc>
          <w:tcPr>
            <w:tcW w:w="161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B8958E" w14:textId="77777777" w:rsidR="0046113D" w:rsidRDefault="0046113D">
            <w:pPr>
              <w:pStyle w:val="Default"/>
              <w:rPr>
                <w:rFonts w:ascii="Aptos" w:hAnsi="Aptos" w:cs="Aptos"/>
                <w:sz w:val="22"/>
                <w:szCs w:val="22"/>
              </w:rPr>
            </w:pPr>
            <w:r>
              <w:rPr>
                <w:rFonts w:ascii="Aptos" w:hAnsi="Aptos" w:cs="Aptos"/>
                <w:sz w:val="22"/>
                <w:szCs w:val="22"/>
              </w:rPr>
              <w:t xml:space="preserve">Session 3 </w:t>
            </w:r>
          </w:p>
        </w:tc>
      </w:tr>
    </w:tbl>
    <w:p w14:paraId="673FEB44" w14:textId="77777777" w:rsidR="0046113D" w:rsidRDefault="0046113D" w:rsidP="0046113D"/>
    <w:sectPr w:rsidR="0046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CAF3D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D502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4B36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629C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87B1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54637C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9D97C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83004507">
    <w:abstractNumId w:val="0"/>
  </w:num>
  <w:num w:numId="2" w16cid:durableId="1814130637">
    <w:abstractNumId w:val="6"/>
  </w:num>
  <w:num w:numId="3" w16cid:durableId="642731285">
    <w:abstractNumId w:val="5"/>
  </w:num>
  <w:num w:numId="4" w16cid:durableId="1507287167">
    <w:abstractNumId w:val="2"/>
  </w:num>
  <w:num w:numId="5" w16cid:durableId="456290689">
    <w:abstractNumId w:val="4"/>
  </w:num>
  <w:num w:numId="6" w16cid:durableId="1253900642">
    <w:abstractNumId w:val="3"/>
  </w:num>
  <w:num w:numId="7" w16cid:durableId="80566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C0"/>
    <w:rsid w:val="00055519"/>
    <w:rsid w:val="00184A6A"/>
    <w:rsid w:val="00403E1F"/>
    <w:rsid w:val="0046113D"/>
    <w:rsid w:val="004E0BC0"/>
    <w:rsid w:val="00B245F6"/>
    <w:rsid w:val="00D855BF"/>
    <w:rsid w:val="00EE4403"/>
    <w:rsid w:val="00F15311"/>
    <w:rsid w:val="00F2055A"/>
    <w:rsid w:val="00F2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A029"/>
  <w15:chartTrackingRefBased/>
  <w15:docId w15:val="{92729647-2F38-444D-8744-273B1BC3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BC0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E0B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4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hima.zeba@h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6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VSenthil</dc:creator>
  <cp:keywords/>
  <dc:description/>
  <cp:lastModifiedBy>Kumar, VSenthil</cp:lastModifiedBy>
  <cp:revision>3</cp:revision>
  <dcterms:created xsi:type="dcterms:W3CDTF">2024-04-15T11:14:00Z</dcterms:created>
  <dcterms:modified xsi:type="dcterms:W3CDTF">2024-04-16T08:04:00Z</dcterms:modified>
</cp:coreProperties>
</file>