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Monthly Plan Tool Refactoring Requirements</w:t>
      </w:r>
    </w:p>
    <w:p>
      <w:r>
        <w:t>Meldep MCP Server - Monthly Plan Module</w:t>
      </w:r>
    </w:p>
    <w:p>
      <w:pPr>
        <w:pStyle w:val="Heading2"/>
      </w:pPr>
      <w:r>
        <w:t>Objective</w:t>
      </w:r>
    </w:p>
    <w:p>
      <w:r>
        <w:t>Refactor the existing get_monthly_plan MCP tool to enforce strict pagination validation, optimize payload size, clean HTML content, remove unnecessary ERP metadata, and return AI-friendly structured responses.</w:t>
      </w:r>
    </w:p>
    <w:p>
      <w:pPr>
        <w:pStyle w:val="Heading2"/>
      </w:pPr>
      <w:r>
        <w:t>Pagination Validation Rules</w:t>
      </w:r>
    </w:p>
    <w:p>
      <w:r>
        <w:t>skipIndex:</w:t>
        <w:br/>
        <w:t>- Minimum: 0</w:t>
        <w:br/>
        <w:t>- Default: 0</w:t>
        <w:br/>
        <w:br/>
        <w:t>takeCount:</w:t>
        <w:br/>
        <w:t>- Minimum: 1</w:t>
        <w:br/>
        <w:t>- Maximum: 4</w:t>
        <w:br/>
        <w:t>- Default: 4</w:t>
        <w:br/>
        <w:br/>
        <w:t>Validation must reject:</w:t>
        <w:br/>
        <w:t>- takeCount &lt; 1</w:t>
        <w:br/>
        <w:t>- takeCount &gt; 4</w:t>
        <w:br/>
        <w:t>- skipIndex &lt; 0</w:t>
      </w:r>
    </w:p>
    <w:p>
      <w:pPr>
        <w:pStyle w:val="Heading2"/>
      </w:pPr>
      <w:r>
        <w:t>Updated Validation Schema</w:t>
      </w:r>
    </w:p>
    <w:p>
      <w:r>
        <w:t>takeCount: z</w:t>
        <w:br/>
        <w:t xml:space="preserve">  .number()</w:t>
        <w:br/>
        <w:t xml:space="preserve">  .int()</w:t>
        <w:br/>
        <w:t xml:space="preserve">  .min(1)</w:t>
        <w:br/>
        <w:t xml:space="preserve">  .max(4)</w:t>
        <w:br/>
        <w:t xml:space="preserve">  .default(4)</w:t>
      </w:r>
    </w:p>
    <w:p>
      <w:pPr>
        <w:pStyle w:val="Heading2"/>
      </w:pPr>
      <w:r>
        <w:t>Required Response Structure</w:t>
      </w:r>
    </w:p>
    <w:p>
      <w:r>
        <w:t>[</w:t>
        <w:br/>
        <w:t xml:space="preserve">  {</w:t>
        <w:br/>
        <w:t xml:space="preserve">    projectWeeklyPlanId,</w:t>
        <w:br/>
        <w:t xml:space="preserve">    weekDate,</w:t>
        <w:br/>
        <w:t xml:space="preserve">    createdOnUtc,</w:t>
        <w:br/>
        <w:t xml:space="preserve">    projectWeeklyPlanDatesLines: [</w:t>
        <w:br/>
        <w:t xml:space="preserve">      {</w:t>
        <w:br/>
        <w:t xml:space="preserve">        expectedDescription,</w:t>
        <w:br/>
        <w:t xml:space="preserve">        actualDescription,</w:t>
        <w:br/>
        <w:t xml:space="preserve">        expectedDescriptionCreatedBy: {</w:t>
        <w:br/>
        <w:t xml:space="preserve">          firstName,</w:t>
        <w:br/>
        <w:t xml:space="preserve">          lastName</w:t>
        <w:br/>
        <w:t xml:space="preserve">        },</w:t>
        <w:br/>
        <w:t xml:space="preserve">        employeeEstimateHoursForWeekSummaryList: [</w:t>
        <w:br/>
        <w:t xml:space="preserve">          {</w:t>
        <w:br/>
        <w:t xml:space="preserve">            employeeId,</w:t>
        <w:br/>
        <w:t xml:space="preserve">            employeeName,</w:t>
        <w:br/>
        <w:t xml:space="preserve">            totalEstimatedHours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]</w:t>
      </w:r>
    </w:p>
    <w:p>
      <w:pPr>
        <w:pStyle w:val="Heading2"/>
      </w:pPr>
      <w:r>
        <w:t>Fields To Remove</w:t>
      </w:r>
    </w:p>
    <w:p>
      <w:r>
        <w:t>deleted</w:t>
        <w:br/>
        <w:t>active</w:t>
        <w:br/>
        <w:t>securityStamp</w:t>
        <w:br/>
        <w:t>concurrencyStamp</w:t>
        <w:br/>
        <w:t>phoneNumberConfirmed</w:t>
        <w:br/>
        <w:t>twoFactorEnabled</w:t>
        <w:br/>
        <w:t>lockoutEnabled</w:t>
        <w:br/>
        <w:t>accessFailedCount</w:t>
        <w:br/>
        <w:t>employeeDepartment</w:t>
        <w:br/>
        <w:t>employeeDesignation</w:t>
        <w:br/>
        <w:t>employeeStatuses</w:t>
        <w:br/>
        <w:t>employeeType</w:t>
        <w:br/>
        <w:t>employeeOrgLocation</w:t>
        <w:br/>
        <w:t>personSitesMapping</w:t>
        <w:br/>
        <w:t>projectActivities</w:t>
        <w:br/>
        <w:t>nested employee objects</w:t>
        <w:br/>
        <w:t>audit metadata</w:t>
        <w:br/>
        <w:t>unused IDs</w:t>
      </w:r>
    </w:p>
    <w:p>
      <w:pPr>
        <w:pStyle w:val="Heading2"/>
      </w:pPr>
      <w:r>
        <w:t>HTML Cleanup Requirements</w:t>
      </w:r>
    </w:p>
    <w:p>
      <w:r>
        <w:t>The tool must clean HTML from expectedDescription and actualDescription fields while preserving readability, bullet points, and headings where possible.</w:t>
      </w:r>
    </w:p>
    <w:p>
      <w:pPr>
        <w:pStyle w:val="Heading2"/>
      </w:pPr>
      <w:r>
        <w:t>Required Refactoring Tasks</w:t>
      </w:r>
    </w:p>
    <w:p>
      <w:r>
        <w:t>1. Update Zod validation schema</w:t>
        <w:br/>
        <w:t>2. Create response mapper</w:t>
        <w:br/>
        <w:t>3. Create HTML cleanup utility</w:t>
        <w:br/>
        <w:t>4. Optimize ERP payload</w:t>
        <w:br/>
        <w:t>5. Return AI-friendly response structure</w:t>
      </w:r>
    </w:p>
    <w:p>
      <w:pPr>
        <w:pStyle w:val="Heading2"/>
      </w:pPr>
      <w:r>
        <w:t>Suggested New Files</w:t>
      </w:r>
    </w:p>
    <w:p>
      <w:r>
        <w:t>src/server/tools/monthly-plan/mappers/monthly-plan.mapper.ts</w:t>
        <w:br/>
        <w:t>src/server/utils/html-to-text.ts</w:t>
      </w:r>
    </w:p>
    <w:p>
      <w:pPr>
        <w:pStyle w:val="Heading2"/>
      </w:pPr>
      <w:r>
        <w:t>Recommended NPM Packages</w:t>
      </w:r>
    </w:p>
    <w:p>
      <w:r>
        <w:t>npm install html-to-text</w:t>
        <w:br/>
        <w:t>OR</w:t>
        <w:br/>
        <w:t>npm install sanitize-html</w:t>
      </w:r>
    </w:p>
    <w:p>
      <w:pPr>
        <w:pStyle w:val="Heading2"/>
      </w:pPr>
      <w:r>
        <w:t>Recommended Internal Flow</w:t>
      </w:r>
    </w:p>
    <w:p>
      <w:r>
        <w:t>MCP Tool</w:t>
        <w:br/>
        <w:t xml:space="preserve">    ↓</w:t>
        <w:br/>
        <w:t>Validation</w:t>
        <w:br/>
        <w:t xml:space="preserve">    ↓</w:t>
        <w:br/>
        <w:t>ERP API Call</w:t>
        <w:br/>
        <w:t xml:space="preserve">    ↓</w:t>
        <w:br/>
        <w:t>Response Mapper</w:t>
        <w:br/>
        <w:t xml:space="preserve">    ↓</w:t>
        <w:br/>
        <w:t>HTML Cleanup</w:t>
        <w:br/>
        <w:t xml:space="preserve">    ↓</w:t>
        <w:br/>
        <w:t>AI-Friendly Response</w:t>
      </w:r>
    </w:p>
    <w:p>
      <w:pPr>
        <w:pStyle w:val="Heading2"/>
      </w:pPr>
      <w:r>
        <w:t>Expected Final Result</w:t>
      </w:r>
    </w:p>
    <w:p>
      <w:r>
        <w:t>The final get_monthly_plan tool should behave as an ERP → AI Context Transformer instead of exposing raw ERP payloads.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