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eldep-mcp-server-requirements-document"/>
    <w:p>
      <w:pPr>
        <w:pStyle w:val="Heading1"/>
      </w:pPr>
      <w:r>
        <w:t xml:space="preserve">Meldep MCP Server Requirements Document</w:t>
      </w:r>
    </w:p>
    <w:bookmarkStart w:id="22" w:name="project-overview"/>
    <w:p>
      <w:pPr>
        <w:pStyle w:val="Heading2"/>
      </w:pPr>
      <w:r>
        <w:t xml:space="preserve">Project Overview</w:t>
      </w:r>
    </w:p>
    <w:bookmarkStart w:id="20" w:name="project-name"/>
    <w:p>
      <w:pPr>
        <w:pStyle w:val="Heading3"/>
      </w:pPr>
      <w:r>
        <w:t xml:space="preserve">Project Name</w:t>
      </w:r>
    </w:p>
    <w:p>
      <w:pPr>
        <w:pStyle w:val="FirstParagraph"/>
      </w:pPr>
      <w:r>
        <w:t xml:space="preserve">Meldep MCP Server</w:t>
      </w:r>
    </w:p>
    <w:bookmarkEnd w:id="20"/>
    <w:bookmarkStart w:id="21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Develop a production-grade MCP (Model Context Protocol) server using Node.js and the official MCP TypeScript SDK.</w:t>
      </w:r>
    </w:p>
    <w:p>
      <w:pPr>
        <w:pStyle w:val="BodyText"/>
      </w:pPr>
      <w:r>
        <w:t xml:space="preserve">The MCP server will act as an AI-native integration layer between:</w:t>
      </w:r>
    </w:p>
    <w:p>
      <w:pPr>
        <w:pStyle w:val="Compact"/>
        <w:numPr>
          <w:ilvl w:val="0"/>
          <w:numId w:val="1001"/>
        </w:numPr>
      </w:pPr>
      <w:r>
        <w:t xml:space="preserve">AI Assistants (Claude, Cursor, ChatGPT)</w:t>
      </w:r>
    </w:p>
    <w:p>
      <w:pPr>
        <w:pStyle w:val="Compact"/>
        <w:numPr>
          <w:ilvl w:val="0"/>
          <w:numId w:val="1001"/>
        </w:numPr>
      </w:pPr>
      <w:r>
        <w:t xml:space="preserve">Meldep ERP System</w:t>
      </w:r>
    </w:p>
    <w:p>
      <w:pPr>
        <w:pStyle w:val="Compact"/>
        <w:numPr>
          <w:ilvl w:val="0"/>
          <w:numId w:val="1001"/>
        </w:numPr>
      </w:pPr>
      <w:r>
        <w:t xml:space="preserve">Project Management Processes</w:t>
      </w:r>
    </w:p>
    <w:p>
      <w:pPr>
        <w:pStyle w:val="FirstParagraph"/>
      </w:pPr>
      <w:r>
        <w:t xml:space="preserve">The server will expose Meldep ERP APIs as MCP tools over stdio transport.</w:t>
      </w:r>
    </w:p>
    <w:p>
      <w:pPr>
        <w:pStyle w:val="BodyText"/>
      </w:pPr>
      <w:r>
        <w:t xml:space="preserve">This enables PM teams to:</w:t>
      </w:r>
    </w:p>
    <w:p>
      <w:pPr>
        <w:pStyle w:val="Compact"/>
        <w:numPr>
          <w:ilvl w:val="0"/>
          <w:numId w:val="1002"/>
        </w:numPr>
      </w:pPr>
      <w:r>
        <w:t xml:space="preserve">Analyze client call discussions</w:t>
      </w:r>
    </w:p>
    <w:p>
      <w:pPr>
        <w:pStyle w:val="Compact"/>
        <w:numPr>
          <w:ilvl w:val="0"/>
          <w:numId w:val="1002"/>
        </w:numPr>
      </w:pPr>
      <w:r>
        <w:t xml:space="preserve">Understand new requirements</w:t>
      </w:r>
    </w:p>
    <w:p>
      <w:pPr>
        <w:pStyle w:val="Compact"/>
        <w:numPr>
          <w:ilvl w:val="0"/>
          <w:numId w:val="1002"/>
        </w:numPr>
      </w:pPr>
      <w:r>
        <w:t xml:space="preserve">Generate project plans</w:t>
      </w:r>
    </w:p>
    <w:p>
      <w:pPr>
        <w:pStyle w:val="Compact"/>
        <w:numPr>
          <w:ilvl w:val="0"/>
          <w:numId w:val="1002"/>
        </w:numPr>
      </w:pPr>
      <w:r>
        <w:t xml:space="preserve">Analyze project progress</w:t>
      </w:r>
    </w:p>
    <w:p>
      <w:pPr>
        <w:pStyle w:val="Compact"/>
        <w:numPr>
          <w:ilvl w:val="0"/>
          <w:numId w:val="1002"/>
        </w:numPr>
      </w:pPr>
      <w:r>
        <w:t xml:space="preserve">Generate monthly/weekly plans</w:t>
      </w:r>
    </w:p>
    <w:p>
      <w:pPr>
        <w:pStyle w:val="Compact"/>
        <w:numPr>
          <w:ilvl w:val="0"/>
          <w:numId w:val="1002"/>
        </w:numPr>
      </w:pPr>
      <w:r>
        <w:t xml:space="preserve">Generate meeting agendas</w:t>
      </w:r>
    </w:p>
    <w:p>
      <w:pPr>
        <w:pStyle w:val="Compact"/>
        <w:numPr>
          <w:ilvl w:val="0"/>
          <w:numId w:val="1002"/>
        </w:numPr>
      </w:pPr>
      <w:r>
        <w:t xml:space="preserve">Analyze risks and blockers</w:t>
      </w:r>
    </w:p>
    <w:p>
      <w:pPr>
        <w:pStyle w:val="Compact"/>
        <w:numPr>
          <w:ilvl w:val="0"/>
          <w:numId w:val="1002"/>
        </w:numPr>
      </w:pPr>
      <w:r>
        <w:t xml:space="preserve">Review task and timesheet progress</w:t>
      </w:r>
    </w:p>
    <w:p>
      <w:pPr>
        <w:pStyle w:val="Compact"/>
        <w:numPr>
          <w:ilvl w:val="0"/>
          <w:numId w:val="1002"/>
        </w:numPr>
      </w:pPr>
      <w:r>
        <w:t xml:space="preserve">Generate AI-powered summaries and insights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7" w:name="technical-stack"/>
    <w:p>
      <w:pPr>
        <w:pStyle w:val="Heading1"/>
      </w:pPr>
      <w:r>
        <w:t xml:space="preserve">Technical Stack</w:t>
      </w:r>
    </w:p>
    <w:bookmarkStart w:id="24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Node.js 20+</w:t>
      </w:r>
    </w:p>
    <w:p>
      <w:pPr>
        <w:pStyle w:val="Compact"/>
        <w:numPr>
          <w:ilvl w:val="0"/>
          <w:numId w:val="1003"/>
        </w:numPr>
      </w:pPr>
      <w:r>
        <w:t xml:space="preserve">TypeScript</w:t>
      </w:r>
    </w:p>
    <w:p>
      <w:pPr>
        <w:pStyle w:val="Compact"/>
        <w:numPr>
          <w:ilvl w:val="0"/>
          <w:numId w:val="1003"/>
        </w:numPr>
      </w:pPr>
      <w:r>
        <w:t xml:space="preserve">MCP TypeScript SDK</w:t>
      </w:r>
    </w:p>
    <w:p>
      <w:pPr>
        <w:pStyle w:val="Compact"/>
        <w:numPr>
          <w:ilvl w:val="0"/>
          <w:numId w:val="1003"/>
        </w:numPr>
      </w:pPr>
      <w:r>
        <w:t xml:space="preserve">Zod Validation</w:t>
      </w:r>
    </w:p>
    <w:p>
      <w:pPr>
        <w:pStyle w:val="Compact"/>
        <w:numPr>
          <w:ilvl w:val="0"/>
          <w:numId w:val="1003"/>
        </w:numPr>
      </w:pPr>
      <w:r>
        <w:t xml:space="preserve">Axios</w:t>
      </w:r>
    </w:p>
    <w:p>
      <w:pPr>
        <w:pStyle w:val="Compact"/>
        <w:numPr>
          <w:ilvl w:val="0"/>
          <w:numId w:val="1003"/>
        </w:numPr>
      </w:pPr>
      <w:r>
        <w:t xml:space="preserve">Pino Logger</w:t>
      </w:r>
    </w:p>
    <w:bookmarkEnd w:id="24"/>
    <w:bookmarkStart w:id="25" w:name="mcp-transport"/>
    <w:p>
      <w:pPr>
        <w:pStyle w:val="Heading2"/>
      </w:pPr>
      <w:r>
        <w:t xml:space="preserve">MCP Transport</w:t>
      </w:r>
    </w:p>
    <w:p>
      <w:pPr>
        <w:pStyle w:val="Compact"/>
        <w:numPr>
          <w:ilvl w:val="0"/>
          <w:numId w:val="1004"/>
        </w:numPr>
      </w:pPr>
      <w:r>
        <w:t xml:space="preserve">stdio transport</w:t>
      </w:r>
    </w:p>
    <w:bookmarkEnd w:id="25"/>
    <w:bookmarkStart w:id="26" w:name="erp-system"/>
    <w:p>
      <w:pPr>
        <w:pStyle w:val="Heading2"/>
      </w:pPr>
      <w:r>
        <w:t xml:space="preserve">ERP System</w:t>
      </w:r>
    </w:p>
    <w:p>
      <w:pPr>
        <w:pStyle w:val="Compact"/>
        <w:numPr>
          <w:ilvl w:val="0"/>
          <w:numId w:val="1005"/>
        </w:numPr>
      </w:pPr>
      <w:r>
        <w:t xml:space="preserve">Meldep ERP</w:t>
      </w:r>
    </w:p>
    <w:p>
      <w:pPr>
        <w:pStyle w:val="Compact"/>
        <w:numPr>
          <w:ilvl w:val="0"/>
          <w:numId w:val="1005"/>
        </w:numPr>
      </w:pPr>
      <w:r>
        <w:t xml:space="preserve">Base URL:</w:t>
      </w:r>
      <w:r>
        <w:t xml:space="preserve"> </w:t>
      </w:r>
      <w:r>
        <w:t xml:space="preserve">https://api.meldep.com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authentication-requirements"/>
    <w:p>
      <w:pPr>
        <w:pStyle w:val="Heading1"/>
      </w:pPr>
      <w:r>
        <w:t xml:space="preserve">Authentication Requirements</w:t>
      </w:r>
    </w:p>
    <w:bookmarkStart w:id="31" w:name="authentication-api"/>
    <w:p>
      <w:pPr>
        <w:pStyle w:val="Heading2"/>
      </w:pPr>
      <w:r>
        <w:t xml:space="preserve">Authentication API</w:t>
      </w:r>
    </w:p>
    <w:bookmarkStart w:id="28" w:name="endpoint"/>
    <w:p>
      <w:pPr>
        <w:pStyle w:val="Heading3"/>
      </w:pPr>
      <w:r>
        <w:t xml:space="preserve">Endpoint</w:t>
      </w:r>
    </w:p>
    <w:p>
      <w:pPr>
        <w:pStyle w:val="FirstParagraph"/>
      </w:pPr>
      <w:r>
        <w:t xml:space="preserve">POST https://api.meldep.com/auth/login</w:t>
      </w:r>
    </w:p>
    <w:bookmarkEnd w:id="28"/>
    <w:bookmarkStart w:id="29" w:name="request-body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"isRememberMeChecked"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"jwt-token"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2592000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"05/15/2026 02:49 PM"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"Prasad"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"personId"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"Prasad"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"Sawant"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"employeeId"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"employee"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"Employee"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"siteName"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"Vsky Solutions"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"globalSiteId"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mcp-connection-requirements"/>
    <w:p>
      <w:pPr>
        <w:pStyle w:val="Heading1"/>
      </w:pPr>
      <w:r>
        <w:t xml:space="preserve">MCP Connection Requirements</w:t>
      </w:r>
    </w:p>
    <w:p>
      <w:pPr>
        <w:pStyle w:val="FirstParagraph"/>
      </w:pPr>
      <w:r>
        <w:t xml:space="preserve">The MCP server should accept:</w:t>
      </w:r>
    </w:p>
    <w:p>
      <w:pPr>
        <w:pStyle w:val="Compact"/>
        <w:numPr>
          <w:ilvl w:val="0"/>
          <w:numId w:val="1006"/>
        </w:numPr>
      </w:pPr>
      <w:r>
        <w:t xml:space="preserve">username</w:t>
      </w:r>
    </w:p>
    <w:p>
      <w:pPr>
        <w:pStyle w:val="Compact"/>
        <w:numPr>
          <w:ilvl w:val="0"/>
          <w:numId w:val="1006"/>
        </w:numPr>
      </w:pPr>
      <w:r>
        <w:t xml:space="preserve">password</w:t>
      </w:r>
    </w:p>
    <w:p>
      <w:pPr>
        <w:pStyle w:val="Compact"/>
        <w:numPr>
          <w:ilvl w:val="0"/>
          <w:numId w:val="1006"/>
        </w:numPr>
      </w:pPr>
      <w:r>
        <w:t xml:space="preserve">projectId</w:t>
      </w:r>
    </w:p>
    <w:p>
      <w:pPr>
        <w:pStyle w:val="FirstParagraph"/>
      </w:pPr>
      <w:r>
        <w:t xml:space="preserve">These credentials should:</w:t>
      </w:r>
    </w:p>
    <w:p>
      <w:pPr>
        <w:pStyle w:val="Compact"/>
        <w:numPr>
          <w:ilvl w:val="0"/>
          <w:numId w:val="1007"/>
        </w:numPr>
      </w:pPr>
      <w:r>
        <w:t xml:space="preserve">Authenticate user with Meldep</w:t>
      </w:r>
    </w:p>
    <w:p>
      <w:pPr>
        <w:pStyle w:val="Compact"/>
        <w:numPr>
          <w:ilvl w:val="0"/>
          <w:numId w:val="1007"/>
        </w:numPr>
      </w:pPr>
      <w:r>
        <w:t xml:space="preserve">Store session securely in memory</w:t>
      </w:r>
    </w:p>
    <w:p>
      <w:pPr>
        <w:pStyle w:val="Compact"/>
        <w:numPr>
          <w:ilvl w:val="0"/>
          <w:numId w:val="1007"/>
        </w:numPr>
      </w:pPr>
      <w:r>
        <w:t xml:space="preserve">Reuse token for future tool calls</w:t>
      </w:r>
    </w:p>
    <w:p>
      <w:pPr>
        <w:pStyle w:val="Compact"/>
        <w:numPr>
          <w:ilvl w:val="0"/>
          <w:numId w:val="1007"/>
        </w:numPr>
      </w:pPr>
      <w:r>
        <w:t xml:space="preserve">Auto refresh/re-login on token expiration</w:t>
      </w:r>
    </w:p>
    <w:p>
      <w:r>
        <w:pict>
          <v:rect style="width:0;height:1.5pt" o:hralign="center" o:hrstd="t" o:hr="t"/>
        </w:pict>
      </w:r>
    </w:p>
    <w:bookmarkEnd w:id="33"/>
    <w:bookmarkStart w:id="40" w:name="high-level-mcp-features"/>
    <w:p>
      <w:pPr>
        <w:pStyle w:val="Heading1"/>
      </w:pPr>
      <w:r>
        <w:t xml:space="preserve">High-Level MCP Features</w:t>
      </w:r>
    </w:p>
    <w:bookmarkStart w:id="34" w:name="erp-integration-layer"/>
    <w:p>
      <w:pPr>
        <w:pStyle w:val="Heading2"/>
      </w:pPr>
      <w:r>
        <w:t xml:space="preserve">1. ERP Integration Layer</w:t>
      </w:r>
    </w:p>
    <w:p>
      <w:pPr>
        <w:pStyle w:val="FirstParagraph"/>
      </w:pPr>
      <w:r>
        <w:t xml:space="preserve">The MCP server must:</w:t>
      </w:r>
    </w:p>
    <w:p>
      <w:pPr>
        <w:pStyle w:val="Compact"/>
        <w:numPr>
          <w:ilvl w:val="0"/>
          <w:numId w:val="1008"/>
        </w:numPr>
      </w:pPr>
      <w:r>
        <w:t xml:space="preserve">Authenticate with Meldep</w:t>
      </w:r>
    </w:p>
    <w:p>
      <w:pPr>
        <w:pStyle w:val="Compact"/>
        <w:numPr>
          <w:ilvl w:val="0"/>
          <w:numId w:val="1008"/>
        </w:numPr>
      </w:pPr>
      <w:r>
        <w:t xml:space="preserve">Manage tokens</w:t>
      </w:r>
    </w:p>
    <w:p>
      <w:pPr>
        <w:pStyle w:val="Compact"/>
        <w:numPr>
          <w:ilvl w:val="0"/>
          <w:numId w:val="1008"/>
        </w:numPr>
      </w:pPr>
      <w:r>
        <w:t xml:space="preserve">Handle retries/errors</w:t>
      </w:r>
    </w:p>
    <w:p>
      <w:pPr>
        <w:pStyle w:val="Compact"/>
        <w:numPr>
          <w:ilvl w:val="0"/>
          <w:numId w:val="1008"/>
        </w:numPr>
      </w:pPr>
      <w:r>
        <w:t xml:space="preserve">Standardize API responses</w:t>
      </w:r>
    </w:p>
    <w:p>
      <w:pPr>
        <w:pStyle w:val="Compact"/>
        <w:numPr>
          <w:ilvl w:val="0"/>
          <w:numId w:val="1008"/>
        </w:numPr>
      </w:pPr>
      <w:r>
        <w:t xml:space="preserve">Convert ERP APIs into AI-friendly tool responses</w:t>
      </w:r>
    </w:p>
    <w:p>
      <w:r>
        <w:pict>
          <v:rect style="width:0;height:1.5pt" o:hralign="center" o:hrstd="t" o:hr="t"/>
        </w:pict>
      </w:r>
    </w:p>
    <w:bookmarkEnd w:id="34"/>
    <w:bookmarkStart w:id="39" w:name="ai-powered-pm-intelligence"/>
    <w:p>
      <w:pPr>
        <w:pStyle w:val="Heading2"/>
      </w:pPr>
      <w:r>
        <w:t xml:space="preserve">2. AI-Powered PM Intelligence</w:t>
      </w:r>
    </w:p>
    <w:p>
      <w:pPr>
        <w:pStyle w:val="FirstParagraph"/>
      </w:pPr>
      <w:r>
        <w:t xml:space="preserve">The MCP server should support:</w:t>
      </w:r>
    </w:p>
    <w:bookmarkStart w:id="35" w:name="requirement-analysis"/>
    <w:p>
      <w:pPr>
        <w:pStyle w:val="Heading3"/>
      </w:pPr>
      <w:r>
        <w:t xml:space="preserve">Requirement Analysis</w:t>
      </w:r>
    </w:p>
    <w:p>
      <w:pPr>
        <w:pStyle w:val="Compact"/>
        <w:numPr>
          <w:ilvl w:val="0"/>
          <w:numId w:val="1009"/>
        </w:numPr>
      </w:pPr>
      <w:r>
        <w:t xml:space="preserve">Analyze client call transcripts</w:t>
      </w:r>
    </w:p>
    <w:p>
      <w:pPr>
        <w:pStyle w:val="Compact"/>
        <w:numPr>
          <w:ilvl w:val="0"/>
          <w:numId w:val="1009"/>
        </w:numPr>
      </w:pPr>
      <w:r>
        <w:t xml:space="preserve">Extract requirements</w:t>
      </w:r>
    </w:p>
    <w:p>
      <w:pPr>
        <w:pStyle w:val="Compact"/>
        <w:numPr>
          <w:ilvl w:val="0"/>
          <w:numId w:val="1009"/>
        </w:numPr>
      </w:pPr>
      <w:r>
        <w:t xml:space="preserve">Detect action items</w:t>
      </w:r>
    </w:p>
    <w:p>
      <w:pPr>
        <w:pStyle w:val="Compact"/>
        <w:numPr>
          <w:ilvl w:val="0"/>
          <w:numId w:val="1009"/>
        </w:numPr>
      </w:pPr>
      <w:r>
        <w:t xml:space="preserve">Identify risks</w:t>
      </w:r>
    </w:p>
    <w:p>
      <w:pPr>
        <w:pStyle w:val="Compact"/>
        <w:numPr>
          <w:ilvl w:val="0"/>
          <w:numId w:val="1009"/>
        </w:numPr>
      </w:pPr>
      <w:r>
        <w:t xml:space="preserve">Generate implementation tasks</w:t>
      </w:r>
    </w:p>
    <w:bookmarkEnd w:id="35"/>
    <w:bookmarkStart w:id="36" w:name="planning"/>
    <w:p>
      <w:pPr>
        <w:pStyle w:val="Heading3"/>
      </w:pPr>
      <w:r>
        <w:t xml:space="preserve">Planning</w:t>
      </w:r>
    </w:p>
    <w:p>
      <w:pPr>
        <w:pStyle w:val="Compact"/>
        <w:numPr>
          <w:ilvl w:val="0"/>
          <w:numId w:val="1010"/>
        </w:numPr>
      </w:pPr>
      <w:r>
        <w:t xml:space="preserve">Generate monthly plans</w:t>
      </w:r>
    </w:p>
    <w:p>
      <w:pPr>
        <w:pStyle w:val="Compact"/>
        <w:numPr>
          <w:ilvl w:val="0"/>
          <w:numId w:val="1010"/>
        </w:numPr>
      </w:pPr>
      <w:r>
        <w:t xml:space="preserve">Generate weekly plans</w:t>
      </w:r>
    </w:p>
    <w:p>
      <w:pPr>
        <w:pStyle w:val="Compact"/>
        <w:numPr>
          <w:ilvl w:val="0"/>
          <w:numId w:val="1010"/>
        </w:numPr>
      </w:pPr>
      <w:r>
        <w:t xml:space="preserve">Sprint planning</w:t>
      </w:r>
    </w:p>
    <w:p>
      <w:pPr>
        <w:pStyle w:val="Compact"/>
        <w:numPr>
          <w:ilvl w:val="0"/>
          <w:numId w:val="1010"/>
        </w:numPr>
      </w:pPr>
      <w:r>
        <w:t xml:space="preserve">Capacity planning</w:t>
      </w:r>
    </w:p>
    <w:p>
      <w:pPr>
        <w:pStyle w:val="Compact"/>
        <w:numPr>
          <w:ilvl w:val="0"/>
          <w:numId w:val="1010"/>
        </w:numPr>
      </w:pPr>
      <w:r>
        <w:t xml:space="preserve">Resource allocation suggestions</w:t>
      </w:r>
    </w:p>
    <w:bookmarkEnd w:id="36"/>
    <w:bookmarkStart w:id="37" w:name="progress-analysis"/>
    <w:p>
      <w:pPr>
        <w:pStyle w:val="Heading3"/>
      </w:pPr>
      <w:r>
        <w:t xml:space="preserve">Progress Analysis</w:t>
      </w:r>
    </w:p>
    <w:p>
      <w:pPr>
        <w:pStyle w:val="Compact"/>
        <w:numPr>
          <w:ilvl w:val="0"/>
          <w:numId w:val="1011"/>
        </w:numPr>
      </w:pPr>
      <w:r>
        <w:t xml:space="preserve">Analyze task progress</w:t>
      </w:r>
    </w:p>
    <w:p>
      <w:pPr>
        <w:pStyle w:val="Compact"/>
        <w:numPr>
          <w:ilvl w:val="0"/>
          <w:numId w:val="1011"/>
        </w:numPr>
      </w:pPr>
      <w:r>
        <w:t xml:space="preserve">Analyze delays</w:t>
      </w:r>
    </w:p>
    <w:p>
      <w:pPr>
        <w:pStyle w:val="Compact"/>
        <w:numPr>
          <w:ilvl w:val="0"/>
          <w:numId w:val="1011"/>
        </w:numPr>
      </w:pPr>
      <w:r>
        <w:t xml:space="preserve">Compare expected vs actual work</w:t>
      </w:r>
    </w:p>
    <w:p>
      <w:pPr>
        <w:pStyle w:val="Compact"/>
        <w:numPr>
          <w:ilvl w:val="0"/>
          <w:numId w:val="1011"/>
        </w:numPr>
      </w:pPr>
      <w:r>
        <w:t xml:space="preserve">Detect blockers</w:t>
      </w:r>
    </w:p>
    <w:p>
      <w:pPr>
        <w:pStyle w:val="Compact"/>
        <w:numPr>
          <w:ilvl w:val="0"/>
          <w:numId w:val="1011"/>
        </w:numPr>
      </w:pPr>
      <w:r>
        <w:t xml:space="preserve">Generate project health reports</w:t>
      </w:r>
    </w:p>
    <w:bookmarkEnd w:id="37"/>
    <w:bookmarkStart w:id="38" w:name="meeting-assistance"/>
    <w:p>
      <w:pPr>
        <w:pStyle w:val="Heading3"/>
      </w:pPr>
      <w:r>
        <w:t xml:space="preserve">Meeting Assistance</w:t>
      </w:r>
    </w:p>
    <w:p>
      <w:pPr>
        <w:pStyle w:val="Compact"/>
        <w:numPr>
          <w:ilvl w:val="0"/>
          <w:numId w:val="1012"/>
        </w:numPr>
      </w:pPr>
      <w:r>
        <w:t xml:space="preserve">Generate agendas</w:t>
      </w:r>
    </w:p>
    <w:p>
      <w:pPr>
        <w:pStyle w:val="Compact"/>
        <w:numPr>
          <w:ilvl w:val="0"/>
          <w:numId w:val="1012"/>
        </w:numPr>
      </w:pPr>
      <w:r>
        <w:t xml:space="preserve">Generate MOM summaries</w:t>
      </w:r>
    </w:p>
    <w:p>
      <w:pPr>
        <w:pStyle w:val="Compact"/>
        <w:numPr>
          <w:ilvl w:val="0"/>
          <w:numId w:val="1012"/>
        </w:numPr>
      </w:pPr>
      <w:r>
        <w:t xml:space="preserve">Generate follow-up tasks</w:t>
      </w:r>
    </w:p>
    <w:p>
      <w:pPr>
        <w:pStyle w:val="Compact"/>
        <w:numPr>
          <w:ilvl w:val="0"/>
          <w:numId w:val="1012"/>
        </w:numPr>
      </w:pPr>
      <w:r>
        <w:t xml:space="preserve">Generate status reports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1" w:name="important-erp-modules"/>
    <w:p>
      <w:pPr>
        <w:pStyle w:val="Heading1"/>
      </w:pPr>
      <w:r>
        <w:t xml:space="preserve">Important ERP Modules</w:t>
      </w:r>
    </w:p>
    <w:p>
      <w:pPr>
        <w:pStyle w:val="FirstParagraph"/>
      </w:pPr>
      <w:r>
        <w:t xml:space="preserve">The following Meldep modules are critical:</w:t>
      </w:r>
    </w:p>
    <w:p>
      <w:pPr>
        <w:pStyle w:val="Compact"/>
        <w:numPr>
          <w:ilvl w:val="0"/>
          <w:numId w:val="1013"/>
        </w:numPr>
      </w:pPr>
      <w:r>
        <w:t xml:space="preserve">Monthly Plan</w:t>
      </w:r>
    </w:p>
    <w:p>
      <w:pPr>
        <w:pStyle w:val="Compact"/>
        <w:numPr>
          <w:ilvl w:val="0"/>
          <w:numId w:val="1013"/>
        </w:numPr>
      </w:pPr>
      <w:r>
        <w:t xml:space="preserve">Weekly Plan</w:t>
      </w:r>
    </w:p>
    <w:p>
      <w:pPr>
        <w:pStyle w:val="Compact"/>
        <w:numPr>
          <w:ilvl w:val="0"/>
          <w:numId w:val="1013"/>
        </w:numPr>
      </w:pPr>
      <w:r>
        <w:t xml:space="preserve">Projects</w:t>
      </w:r>
    </w:p>
    <w:p>
      <w:pPr>
        <w:pStyle w:val="Compact"/>
        <w:numPr>
          <w:ilvl w:val="0"/>
          <w:numId w:val="1013"/>
        </w:numPr>
      </w:pPr>
      <w:r>
        <w:t xml:space="preserve">Project Modules</w:t>
      </w:r>
    </w:p>
    <w:p>
      <w:pPr>
        <w:pStyle w:val="Compact"/>
        <w:numPr>
          <w:ilvl w:val="0"/>
          <w:numId w:val="1013"/>
        </w:numPr>
      </w:pPr>
      <w:r>
        <w:t xml:space="preserve">Requirements</w:t>
      </w:r>
    </w:p>
    <w:p>
      <w:pPr>
        <w:pStyle w:val="Compact"/>
        <w:numPr>
          <w:ilvl w:val="0"/>
          <w:numId w:val="1013"/>
        </w:numPr>
      </w:pPr>
      <w:r>
        <w:t xml:space="preserve">Tasks</w:t>
      </w:r>
    </w:p>
    <w:p>
      <w:pPr>
        <w:pStyle w:val="Compact"/>
        <w:numPr>
          <w:ilvl w:val="0"/>
          <w:numId w:val="1013"/>
        </w:numPr>
      </w:pPr>
      <w:r>
        <w:t xml:space="preserve">Activities</w:t>
      </w:r>
    </w:p>
    <w:p>
      <w:pPr>
        <w:pStyle w:val="Compact"/>
        <w:numPr>
          <w:ilvl w:val="0"/>
          <w:numId w:val="1013"/>
        </w:numPr>
      </w:pPr>
      <w:r>
        <w:t xml:space="preserve">Timesheets</w:t>
      </w:r>
    </w:p>
    <w:p>
      <w:r>
        <w:pict>
          <v:rect style="width:0;height:1.5pt" o:hralign="center" o:hrstd="t" o:hr="t"/>
        </w:pict>
      </w:r>
    </w:p>
    <w:bookmarkEnd w:id="41"/>
    <w:bookmarkStart w:id="42" w:name="mcp-tool-design"/>
    <w:p>
      <w:pPr>
        <w:pStyle w:val="Heading1"/>
      </w:pPr>
      <w:r>
        <w:t xml:space="preserve">MCP Tool Design</w:t>
      </w:r>
    </w:p>
    <w:p>
      <w:pPr>
        <w:pStyle w:val="FirstParagraph"/>
      </w:pPr>
      <w:r>
        <w:t xml:space="preserve">Each ERP module should expose:</w:t>
      </w:r>
    </w:p>
    <w:p>
      <w:pPr>
        <w:pStyle w:val="Compact"/>
        <w:numPr>
          <w:ilvl w:val="0"/>
          <w:numId w:val="1014"/>
        </w:numPr>
      </w:pPr>
      <w:r>
        <w:t xml:space="preserve">Raw retrieval tools</w:t>
      </w:r>
    </w:p>
    <w:p>
      <w:pPr>
        <w:pStyle w:val="Compact"/>
        <w:numPr>
          <w:ilvl w:val="0"/>
          <w:numId w:val="1014"/>
        </w:numPr>
      </w:pPr>
      <w:r>
        <w:t xml:space="preserve">AI analysis tools</w:t>
      </w:r>
    </w:p>
    <w:p>
      <w:pPr>
        <w:pStyle w:val="Compact"/>
        <w:numPr>
          <w:ilvl w:val="0"/>
          <w:numId w:val="1014"/>
        </w:numPr>
      </w:pPr>
      <w:r>
        <w:t xml:space="preserve">Summary tools</w:t>
      </w:r>
    </w:p>
    <w:p>
      <w:pPr>
        <w:pStyle w:val="Compact"/>
        <w:numPr>
          <w:ilvl w:val="0"/>
          <w:numId w:val="1014"/>
        </w:numPr>
      </w:pPr>
      <w:r>
        <w:t xml:space="preserve">Reporting tools</w:t>
      </w:r>
    </w:p>
    <w:p>
      <w:pPr>
        <w:pStyle w:val="Compact"/>
        <w:numPr>
          <w:ilvl w:val="0"/>
          <w:numId w:val="1014"/>
        </w:numPr>
      </w:pPr>
      <w:r>
        <w:t xml:space="preserve">Planning tools</w:t>
      </w:r>
    </w:p>
    <w:p>
      <w:r>
        <w:pict>
          <v:rect style="width:0;height:1.5pt" o:hralign="center" o:hrstd="t" o:hr="t"/>
        </w:pict>
      </w:r>
    </w:p>
    <w:bookmarkEnd w:id="42"/>
    <w:bookmarkStart w:id="43" w:name="recommended-mcp-directory-structure"/>
    <w:p>
      <w:pPr>
        <w:pStyle w:val="Heading1"/>
      </w:pPr>
      <w:r>
        <w:t xml:space="preserve">Recommended MCP Directory Structure</w:t>
      </w:r>
    </w:p>
    <w:p>
      <w:pPr>
        <w:pStyle w:val="SourceCode"/>
      </w:pPr>
      <w:r>
        <w:rPr>
          <w:rStyle w:val="NormalTok"/>
        </w:rPr>
        <w:t xml:space="preserve">meldep-mcp/</w:t>
      </w:r>
      <w:r>
        <w:br/>
      </w:r>
      <w:r>
        <w:rPr>
          <w:rStyle w:val="NormalTok"/>
        </w:rPr>
        <w:t xml:space="preserve">│</w:t>
      </w:r>
      <w:r>
        <w:br/>
      </w:r>
      <w:r>
        <w:rPr>
          <w:rStyle w:val="NormalTok"/>
        </w:rPr>
        <w:t xml:space="preserve">├── src/</w:t>
      </w:r>
      <w:r>
        <w:br/>
      </w:r>
      <w:r>
        <w:rPr>
          <w:rStyle w:val="NormalTok"/>
        </w:rPr>
        <w:t xml:space="preserve">│</w:t>
      </w:r>
      <w:r>
        <w:br/>
      </w:r>
      <w:r>
        <w:rPr>
          <w:rStyle w:val="NormalTok"/>
        </w:rPr>
        <w:t xml:space="preserve">├── server/</w:t>
      </w:r>
      <w:r>
        <w:br/>
      </w:r>
      <w:r>
        <w:rPr>
          <w:rStyle w:val="NormalTok"/>
        </w:rPr>
        <w:t xml:space="preserve">│   ├── index.ts</w:t>
      </w:r>
      <w:r>
        <w:br/>
      </w:r>
      <w:r>
        <w:rPr>
          <w:rStyle w:val="NormalTok"/>
        </w:rPr>
        <w:t xml:space="preserve">│   ├── transport/</w:t>
      </w:r>
      <w:r>
        <w:br/>
      </w:r>
      <w:r>
        <w:rPr>
          <w:rStyle w:val="NormalTok"/>
        </w:rPr>
        <w:t xml:space="preserve">│   │   └── stdio.ts</w:t>
      </w:r>
      <w:r>
        <w:br/>
      </w:r>
      <w:r>
        <w:rPr>
          <w:rStyle w:val="NormalTok"/>
        </w:rPr>
        <w:t xml:space="preserve">│   │</w:t>
      </w:r>
      <w:r>
        <w:br/>
      </w:r>
      <w:r>
        <w:rPr>
          <w:rStyle w:val="NormalTok"/>
        </w:rPr>
        <w:t xml:space="preserve">│   ├── auth/</w:t>
      </w:r>
      <w:r>
        <w:br/>
      </w:r>
      <w:r>
        <w:rPr>
          <w:rStyle w:val="NormalTok"/>
        </w:rPr>
        <w:t xml:space="preserve">│   │   ├── login.ts</w:t>
      </w:r>
      <w:r>
        <w:br/>
      </w:r>
      <w:r>
        <w:rPr>
          <w:rStyle w:val="NormalTok"/>
        </w:rPr>
        <w:t xml:space="preserve">│   │   ├── token-manager.ts</w:t>
      </w:r>
      <w:r>
        <w:br/>
      </w:r>
      <w:r>
        <w:rPr>
          <w:rStyle w:val="NormalTok"/>
        </w:rPr>
        <w:t xml:space="preserve">│   │   └── session-store.ts</w:t>
      </w:r>
      <w:r>
        <w:br/>
      </w:r>
      <w:r>
        <w:rPr>
          <w:rStyle w:val="NormalTok"/>
        </w:rPr>
        <w:t xml:space="preserve">│   │</w:t>
      </w:r>
      <w:r>
        <w:br/>
      </w:r>
      <w:r>
        <w:rPr>
          <w:rStyle w:val="NormalTok"/>
        </w:rPr>
        <w:t xml:space="preserve">│   ├── config/</w:t>
      </w:r>
      <w:r>
        <w:br/>
      </w:r>
      <w:r>
        <w:rPr>
          <w:rStyle w:val="NormalTok"/>
        </w:rPr>
        <w:t xml:space="preserve">│   │   ├── env.ts</w:t>
      </w:r>
      <w:r>
        <w:br/>
      </w:r>
      <w:r>
        <w:rPr>
          <w:rStyle w:val="NormalTok"/>
        </w:rPr>
        <w:t xml:space="preserve">│   │   ├── constants.ts</w:t>
      </w:r>
      <w:r>
        <w:br/>
      </w:r>
      <w:r>
        <w:rPr>
          <w:rStyle w:val="NormalTok"/>
        </w:rPr>
        <w:t xml:space="preserve">│   │   └── meldep.config.ts</w:t>
      </w:r>
      <w:r>
        <w:br/>
      </w:r>
      <w:r>
        <w:rPr>
          <w:rStyle w:val="NormalTok"/>
        </w:rPr>
        <w:t xml:space="preserve">│   │</w:t>
      </w:r>
      <w:r>
        <w:br/>
      </w:r>
      <w:r>
        <w:rPr>
          <w:rStyle w:val="NormalTok"/>
        </w:rPr>
        <w:t xml:space="preserve">│   ├── client/</w:t>
      </w:r>
      <w:r>
        <w:br/>
      </w:r>
      <w:r>
        <w:rPr>
          <w:rStyle w:val="NormalTok"/>
        </w:rPr>
        <w:t xml:space="preserve">│   │   ├── meldep-client.ts</w:t>
      </w:r>
      <w:r>
        <w:br/>
      </w:r>
      <w:r>
        <w:rPr>
          <w:rStyle w:val="NormalTok"/>
        </w:rPr>
        <w:t xml:space="preserve">│   │   ├── http-client.ts</w:t>
      </w:r>
      <w:r>
        <w:br/>
      </w:r>
      <w:r>
        <w:rPr>
          <w:rStyle w:val="NormalTok"/>
        </w:rPr>
        <w:t xml:space="preserve">│   │   └── endpoints.ts</w:t>
      </w:r>
      <w:r>
        <w:br/>
      </w:r>
      <w:r>
        <w:rPr>
          <w:rStyle w:val="NormalTok"/>
        </w:rPr>
        <w:t xml:space="preserve">│   │</w:t>
      </w:r>
      <w:r>
        <w:br/>
      </w:r>
      <w:r>
        <w:rPr>
          <w:rStyle w:val="NormalTok"/>
        </w:rPr>
        <w:t xml:space="preserve">│   ├── tools/</w:t>
      </w:r>
      <w:r>
        <w:br/>
      </w:r>
      <w:r>
        <w:rPr>
          <w:rStyle w:val="NormalTok"/>
        </w:rPr>
        <w:t xml:space="preserve">│   │</w:t>
      </w:r>
      <w:r>
        <w:br/>
      </w:r>
      <w:r>
        <w:rPr>
          <w:rStyle w:val="NormalTok"/>
        </w:rPr>
        <w:t xml:space="preserve">│   │   ├── auth/</w:t>
      </w:r>
      <w:r>
        <w:br/>
      </w:r>
      <w:r>
        <w:rPr>
          <w:rStyle w:val="NormalTok"/>
        </w:rPr>
        <w:t xml:space="preserve">│   │   │   └── connect-meldep.tool.ts</w:t>
      </w:r>
      <w:r>
        <w:br/>
      </w:r>
      <w:r>
        <w:rPr>
          <w:rStyle w:val="NormalTok"/>
        </w:rPr>
        <w:t xml:space="preserve">│   │   │</w:t>
      </w:r>
      <w:r>
        <w:br/>
      </w:r>
      <w:r>
        <w:rPr>
          <w:rStyle w:val="NormalTok"/>
        </w:rPr>
        <w:t xml:space="preserve">│   │   ├── project/</w:t>
      </w:r>
      <w:r>
        <w:br/>
      </w:r>
      <w:r>
        <w:rPr>
          <w:rStyle w:val="NormalTok"/>
        </w:rPr>
        <w:t xml:space="preserve">│   │   │   ├── get-project.tool.ts</w:t>
      </w:r>
      <w:r>
        <w:br/>
      </w:r>
      <w:r>
        <w:rPr>
          <w:rStyle w:val="NormalTok"/>
        </w:rPr>
        <w:t xml:space="preserve">│   │   │   ├── get-project-modules.tool.ts</w:t>
      </w:r>
      <w:r>
        <w:br/>
      </w:r>
      <w:r>
        <w:rPr>
          <w:rStyle w:val="NormalTok"/>
        </w:rPr>
        <w:t xml:space="preserve">│   │   │   ├── get-project-health.tool.ts</w:t>
      </w:r>
      <w:r>
        <w:br/>
      </w:r>
      <w:r>
        <w:rPr>
          <w:rStyle w:val="NormalTok"/>
        </w:rPr>
        <w:t xml:space="preserve">│   │   │   └── analyze-project-risk.tool.ts</w:t>
      </w:r>
      <w:r>
        <w:br/>
      </w:r>
      <w:r>
        <w:rPr>
          <w:rStyle w:val="NormalTok"/>
        </w:rPr>
        <w:t xml:space="preserve">│   │   │</w:t>
      </w:r>
      <w:r>
        <w:br/>
      </w:r>
      <w:r>
        <w:rPr>
          <w:rStyle w:val="NormalTok"/>
        </w:rPr>
        <w:t xml:space="preserve">│   │   ├── monthly-plan/</w:t>
      </w:r>
      <w:r>
        <w:br/>
      </w:r>
      <w:r>
        <w:rPr>
          <w:rStyle w:val="NormalTok"/>
        </w:rPr>
        <w:t xml:space="preserve">│   │   │   ├── get-monthly-plans.tool.ts</w:t>
      </w:r>
      <w:r>
        <w:br/>
      </w:r>
      <w:r>
        <w:rPr>
          <w:rStyle w:val="NormalTok"/>
        </w:rPr>
        <w:t xml:space="preserve">│   │   │   ├── summarize-monthly-plan.tool.ts</w:t>
      </w:r>
      <w:r>
        <w:br/>
      </w:r>
      <w:r>
        <w:rPr>
          <w:rStyle w:val="NormalTok"/>
        </w:rPr>
        <w:t xml:space="preserve">│   │   │   ├── compare-monthly-progress.tool.ts</w:t>
      </w:r>
      <w:r>
        <w:br/>
      </w:r>
      <w:r>
        <w:rPr>
          <w:rStyle w:val="NormalTok"/>
        </w:rPr>
        <w:t xml:space="preserve">│   │   │   └── generate-next-month-plan.tool.ts</w:t>
      </w:r>
      <w:r>
        <w:br/>
      </w:r>
      <w:r>
        <w:rPr>
          <w:rStyle w:val="NormalTok"/>
        </w:rPr>
        <w:t xml:space="preserve">│   │   │</w:t>
      </w:r>
      <w:r>
        <w:br/>
      </w:r>
      <w:r>
        <w:rPr>
          <w:rStyle w:val="NormalTok"/>
        </w:rPr>
        <w:t xml:space="preserve">│   │   ├── weekly-plan/</w:t>
      </w:r>
      <w:r>
        <w:br/>
      </w:r>
      <w:r>
        <w:rPr>
          <w:rStyle w:val="NormalTok"/>
        </w:rPr>
        <w:t xml:space="preserve">│   │   │   ├── get-weekly-plans.tool.ts</w:t>
      </w:r>
      <w:r>
        <w:br/>
      </w:r>
      <w:r>
        <w:rPr>
          <w:rStyle w:val="NormalTok"/>
        </w:rPr>
        <w:t xml:space="preserve">│   │   │   ├── analyze-weekly-progress.tool.ts</w:t>
      </w:r>
      <w:r>
        <w:br/>
      </w:r>
      <w:r>
        <w:rPr>
          <w:rStyle w:val="NormalTok"/>
        </w:rPr>
        <w:t xml:space="preserve">│   │   │   ├── sprint-summary.tool.ts</w:t>
      </w:r>
      <w:r>
        <w:br/>
      </w:r>
      <w:r>
        <w:rPr>
          <w:rStyle w:val="NormalTok"/>
        </w:rPr>
        <w:t xml:space="preserve">│   │   │   └── generate-next-week-plan.tool.ts</w:t>
      </w:r>
      <w:r>
        <w:br/>
      </w:r>
      <w:r>
        <w:rPr>
          <w:rStyle w:val="NormalTok"/>
        </w:rPr>
        <w:t xml:space="preserve">│   │   │</w:t>
      </w:r>
      <w:r>
        <w:br/>
      </w:r>
      <w:r>
        <w:rPr>
          <w:rStyle w:val="NormalTok"/>
        </w:rPr>
        <w:t xml:space="preserve">│   │   ├── requirements/</w:t>
      </w:r>
      <w:r>
        <w:br/>
      </w:r>
      <w:r>
        <w:rPr>
          <w:rStyle w:val="NormalTok"/>
        </w:rPr>
        <w:t xml:space="preserve">│   │   │   ├── get-requirements.tool.ts</w:t>
      </w:r>
      <w:r>
        <w:br/>
      </w:r>
      <w:r>
        <w:rPr>
          <w:rStyle w:val="NormalTok"/>
        </w:rPr>
        <w:t xml:space="preserve">│   │   │   ├── analyze-requirements.tool.ts</w:t>
      </w:r>
      <w:r>
        <w:br/>
      </w:r>
      <w:r>
        <w:rPr>
          <w:rStyle w:val="NormalTok"/>
        </w:rPr>
        <w:t xml:space="preserve">│   │   │   ├── extract-requirements.tool.ts</w:t>
      </w:r>
      <w:r>
        <w:br/>
      </w:r>
      <w:r>
        <w:rPr>
          <w:rStyle w:val="NormalTok"/>
        </w:rPr>
        <w:t xml:space="preserve">│   │   │   └── generate-requirement-breakdown.tool.ts</w:t>
      </w:r>
      <w:r>
        <w:br/>
      </w:r>
      <w:r>
        <w:rPr>
          <w:rStyle w:val="NormalTok"/>
        </w:rPr>
        <w:t xml:space="preserve">│   │   │</w:t>
      </w:r>
      <w:r>
        <w:br/>
      </w:r>
      <w:r>
        <w:rPr>
          <w:rStyle w:val="NormalTok"/>
        </w:rPr>
        <w:t xml:space="preserve">│   │   ├── tasks/</w:t>
      </w:r>
      <w:r>
        <w:br/>
      </w:r>
      <w:r>
        <w:rPr>
          <w:rStyle w:val="NormalTok"/>
        </w:rPr>
        <w:t xml:space="preserve">│   │   │   ├── get-tasks.tool.ts</w:t>
      </w:r>
      <w:r>
        <w:br/>
      </w:r>
      <w:r>
        <w:rPr>
          <w:rStyle w:val="NormalTok"/>
        </w:rPr>
        <w:t xml:space="preserve">│   │   │   ├── get-task-progress.tool.ts</w:t>
      </w:r>
      <w:r>
        <w:br/>
      </w:r>
      <w:r>
        <w:rPr>
          <w:rStyle w:val="NormalTok"/>
        </w:rPr>
        <w:t xml:space="preserve">│   │   │   ├── analyze-task-delays.tool.ts</w:t>
      </w:r>
      <w:r>
        <w:br/>
      </w:r>
      <w:r>
        <w:rPr>
          <w:rStyle w:val="NormalTok"/>
        </w:rPr>
        <w:t xml:space="preserve">│   │   │   └── generate-task-summary.tool.ts</w:t>
      </w:r>
      <w:r>
        <w:br/>
      </w:r>
      <w:r>
        <w:rPr>
          <w:rStyle w:val="NormalTok"/>
        </w:rPr>
        <w:t xml:space="preserve">│   │   │</w:t>
      </w:r>
      <w:r>
        <w:br/>
      </w:r>
      <w:r>
        <w:rPr>
          <w:rStyle w:val="NormalTok"/>
        </w:rPr>
        <w:t xml:space="preserve">│   │   ├── activity/</w:t>
      </w:r>
      <w:r>
        <w:br/>
      </w:r>
      <w:r>
        <w:rPr>
          <w:rStyle w:val="NormalTok"/>
        </w:rPr>
        <w:t xml:space="preserve">│   │   │   ├── get-activities.tool.ts</w:t>
      </w:r>
      <w:r>
        <w:br/>
      </w:r>
      <w:r>
        <w:rPr>
          <w:rStyle w:val="NormalTok"/>
        </w:rPr>
        <w:t xml:space="preserve">│   │   │   └── analyze-activity-productivity.tool.ts</w:t>
      </w:r>
      <w:r>
        <w:br/>
      </w:r>
      <w:r>
        <w:rPr>
          <w:rStyle w:val="NormalTok"/>
        </w:rPr>
        <w:t xml:space="preserve">│   │   │</w:t>
      </w:r>
      <w:r>
        <w:br/>
      </w:r>
      <w:r>
        <w:rPr>
          <w:rStyle w:val="NormalTok"/>
        </w:rPr>
        <w:t xml:space="preserve">│   │   ├── timesheets/</w:t>
      </w:r>
      <w:r>
        <w:br/>
      </w:r>
      <w:r>
        <w:rPr>
          <w:rStyle w:val="NormalTok"/>
        </w:rPr>
        <w:t xml:space="preserve">│   │   │   ├── get-timesheets.tool.ts</w:t>
      </w:r>
      <w:r>
        <w:br/>
      </w:r>
      <w:r>
        <w:rPr>
          <w:rStyle w:val="NormalTok"/>
        </w:rPr>
        <w:t xml:space="preserve">│   │   │   ├── analyze-utilization.tool.ts</w:t>
      </w:r>
      <w:r>
        <w:br/>
      </w:r>
      <w:r>
        <w:rPr>
          <w:rStyle w:val="NormalTok"/>
        </w:rPr>
        <w:t xml:space="preserve">│   │   │   └── generate-capacity-report.tool.ts</w:t>
      </w:r>
      <w:r>
        <w:br/>
      </w:r>
      <w:r>
        <w:rPr>
          <w:rStyle w:val="NormalTok"/>
        </w:rPr>
        <w:t xml:space="preserve">│   │   │</w:t>
      </w:r>
      <w:r>
        <w:br/>
      </w:r>
      <w:r>
        <w:rPr>
          <w:rStyle w:val="NormalTok"/>
        </w:rPr>
        <w:t xml:space="preserve">│   │   ├── meetings/</w:t>
      </w:r>
      <w:r>
        <w:br/>
      </w:r>
      <w:r>
        <w:rPr>
          <w:rStyle w:val="NormalTok"/>
        </w:rPr>
        <w:t xml:space="preserve">│   │   │   ├── generate-agenda.tool.ts</w:t>
      </w:r>
      <w:r>
        <w:br/>
      </w:r>
      <w:r>
        <w:rPr>
          <w:rStyle w:val="NormalTok"/>
        </w:rPr>
        <w:t xml:space="preserve">│   │   │   ├── summarize-client-call.tool.ts</w:t>
      </w:r>
      <w:r>
        <w:br/>
      </w:r>
      <w:r>
        <w:rPr>
          <w:rStyle w:val="NormalTok"/>
        </w:rPr>
        <w:t xml:space="preserve">│   │   │   ├── extract-action-items.tool.ts</w:t>
      </w:r>
      <w:r>
        <w:br/>
      </w:r>
      <w:r>
        <w:rPr>
          <w:rStyle w:val="NormalTok"/>
        </w:rPr>
        <w:t xml:space="preserve">│   │   │   └── generate-followups.tool.ts</w:t>
      </w:r>
      <w:r>
        <w:br/>
      </w:r>
      <w:r>
        <w:rPr>
          <w:rStyle w:val="NormalTok"/>
        </w:rPr>
        <w:t xml:space="preserve">│   │   │</w:t>
      </w:r>
      <w:r>
        <w:br/>
      </w:r>
      <w:r>
        <w:rPr>
          <w:rStyle w:val="NormalTok"/>
        </w:rPr>
        <w:t xml:space="preserve">│   │   └── reports/</w:t>
      </w:r>
      <w:r>
        <w:br/>
      </w:r>
      <w:r>
        <w:rPr>
          <w:rStyle w:val="NormalTok"/>
        </w:rPr>
        <w:t xml:space="preserve">│   │       ├── project-health-report.tool.ts</w:t>
      </w:r>
      <w:r>
        <w:br/>
      </w:r>
      <w:r>
        <w:rPr>
          <w:rStyle w:val="NormalTok"/>
        </w:rPr>
        <w:t xml:space="preserve">│   │       ├── project-status-report.tool.ts</w:t>
      </w:r>
      <w:r>
        <w:br/>
      </w:r>
      <w:r>
        <w:rPr>
          <w:rStyle w:val="NormalTok"/>
        </w:rPr>
        <w:t xml:space="preserve">│   │       ├── risk-analysis.tool.ts</w:t>
      </w:r>
      <w:r>
        <w:br/>
      </w:r>
      <w:r>
        <w:rPr>
          <w:rStyle w:val="NormalTok"/>
        </w:rPr>
        <w:t xml:space="preserve">│   │       └── blocker-analysis.tool.ts</w:t>
      </w:r>
      <w:r>
        <w:br/>
      </w:r>
      <w:r>
        <w:rPr>
          <w:rStyle w:val="NormalTok"/>
        </w:rPr>
        <w:t xml:space="preserve">│   │</w:t>
      </w:r>
      <w:r>
        <w:br/>
      </w:r>
      <w:r>
        <w:rPr>
          <w:rStyle w:val="NormalTok"/>
        </w:rPr>
        <w:t xml:space="preserve">│   ├── services/</w:t>
      </w:r>
      <w:r>
        <w:br/>
      </w:r>
      <w:r>
        <w:rPr>
          <w:rStyle w:val="NormalTok"/>
        </w:rPr>
        <w:t xml:space="preserve">│   │   ├── ai/</w:t>
      </w:r>
      <w:r>
        <w:br/>
      </w:r>
      <w:r>
        <w:rPr>
          <w:rStyle w:val="NormalTok"/>
        </w:rPr>
        <w:t xml:space="preserve">│   │   ├── project/</w:t>
      </w:r>
      <w:r>
        <w:br/>
      </w:r>
      <w:r>
        <w:rPr>
          <w:rStyle w:val="NormalTok"/>
        </w:rPr>
        <w:t xml:space="preserve">│   │   ├── planning/</w:t>
      </w:r>
      <w:r>
        <w:br/>
      </w:r>
      <w:r>
        <w:rPr>
          <w:rStyle w:val="NormalTok"/>
        </w:rPr>
        <w:t xml:space="preserve">│   │   ├── reporting/</w:t>
      </w:r>
      <w:r>
        <w:br/>
      </w:r>
      <w:r>
        <w:rPr>
          <w:rStyle w:val="NormalTok"/>
        </w:rPr>
        <w:t xml:space="preserve">│   │   └── analytics/</w:t>
      </w:r>
      <w:r>
        <w:br/>
      </w:r>
      <w:r>
        <w:rPr>
          <w:rStyle w:val="NormalTok"/>
        </w:rPr>
        <w:t xml:space="preserve">│   │</w:t>
      </w:r>
      <w:r>
        <w:br/>
      </w:r>
      <w:r>
        <w:rPr>
          <w:rStyle w:val="NormalTok"/>
        </w:rPr>
        <w:t xml:space="preserve">│   ├── schemas/</w:t>
      </w:r>
      <w:r>
        <w:br/>
      </w:r>
      <w:r>
        <w:rPr>
          <w:rStyle w:val="NormalTok"/>
        </w:rPr>
        <w:t xml:space="preserve">│   ├── middleware/</w:t>
      </w:r>
      <w:r>
        <w:br/>
      </w:r>
      <w:r>
        <w:rPr>
          <w:rStyle w:val="NormalTok"/>
        </w:rPr>
        <w:t xml:space="preserve">│   ├── utils/</w:t>
      </w:r>
      <w:r>
        <w:br/>
      </w:r>
      <w:r>
        <w:rPr>
          <w:rStyle w:val="NormalTok"/>
        </w:rPr>
        <w:t xml:space="preserve">│   └── types/</w:t>
      </w:r>
      <w:r>
        <w:br/>
      </w:r>
      <w:r>
        <w:rPr>
          <w:rStyle w:val="NormalTok"/>
        </w:rPr>
        <w:t xml:space="preserve">│</w:t>
      </w:r>
      <w:r>
        <w:br/>
      </w:r>
      <w:r>
        <w:rPr>
          <w:rStyle w:val="NormalTok"/>
        </w:rPr>
        <w:t xml:space="preserve">├── tests/</w:t>
      </w:r>
      <w:r>
        <w:br/>
      </w:r>
      <w:r>
        <w:rPr>
          <w:rStyle w:val="NormalTok"/>
        </w:rPr>
        <w:t xml:space="preserve">├── package.json</w:t>
      </w:r>
      <w:r>
        <w:br/>
      </w:r>
      <w:r>
        <w:rPr>
          <w:rStyle w:val="NormalTok"/>
        </w:rPr>
        <w:t xml:space="preserve">├── tsconfig.json</w:t>
      </w:r>
      <w:r>
        <w:br/>
      </w:r>
      <w:r>
        <w:rPr>
          <w:rStyle w:val="NormalTok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43"/>
    <w:bookmarkStart w:id="47" w:name="monthly-plan-api"/>
    <w:p>
      <w:pPr>
        <w:pStyle w:val="Heading1"/>
      </w:pPr>
      <w:r>
        <w:t xml:space="preserve">Monthly Plan API</w:t>
      </w:r>
    </w:p>
    <w:bookmarkStart w:id="44" w:name="endpoint-1"/>
    <w:p>
      <w:pPr>
        <w:pStyle w:val="Heading2"/>
      </w:pPr>
      <w:r>
        <w:t xml:space="preserve">Endpoint</w:t>
      </w:r>
    </w:p>
    <w:p>
      <w:pPr>
        <w:pStyle w:val="FirstParagraph"/>
      </w:pPr>
      <w:r>
        <w:t xml:space="preserve">POST</w:t>
      </w:r>
    </w:p>
    <w:p>
      <w:pPr>
        <w:pStyle w:val="SourceCode"/>
      </w:pPr>
      <w:r>
        <w:rPr>
          <w:rStyle w:val="NormalTok"/>
        </w:rPr>
        <w:t xml:space="preserve">https://api.meldep.com/projects/get-project-weekly-plan-details</w:t>
      </w:r>
    </w:p>
    <w:bookmarkEnd w:id="44"/>
    <w:bookmarkStart w:id="45" w:name="query-parameters"/>
    <w:p>
      <w:pPr>
        <w:pStyle w:val="Heading2"/>
      </w:pPr>
      <w:r>
        <w:t xml:space="preserve">Query Parameters</w:t>
      </w:r>
    </w:p>
    <w:p>
      <w:pPr>
        <w:pStyle w:val="SourceCode"/>
      </w:pPr>
      <w:r>
        <w:rPr>
          <w:rStyle w:val="NormalTok"/>
        </w:rPr>
        <w:t xml:space="preserve">projectId=&lt;ProjectID&gt;</w:t>
      </w:r>
      <w:r>
        <w:br/>
      </w:r>
      <w:r>
        <w:rPr>
          <w:rStyle w:val="NormalTok"/>
        </w:rPr>
        <w:t xml:space="preserve">planTypeId=A2F7DA83-A804-4ACE-914D-F0B6E9F63A39</w:t>
      </w:r>
      <w:r>
        <w:br/>
      </w:r>
      <w:r>
        <w:rPr>
          <w:rStyle w:val="NormalTok"/>
        </w:rPr>
        <w:t xml:space="preserve">skipIndex=0</w:t>
      </w:r>
      <w:r>
        <w:br/>
      </w:r>
      <w:r>
        <w:rPr>
          <w:rStyle w:val="NormalTok"/>
        </w:rPr>
        <w:t xml:space="preserve">takeCount=4</w:t>
      </w:r>
      <w:r>
        <w:br/>
      </w:r>
      <w:r>
        <w:rPr>
          <w:rStyle w:val="NormalTok"/>
        </w:rPr>
        <w:t xml:space="preserve">weekEndDate=</w:t>
      </w:r>
    </w:p>
    <w:bookmarkEnd w:id="45"/>
    <w:bookmarkStart w:id="46" w:name="authentication"/>
    <w:p>
      <w:pPr>
        <w:pStyle w:val="Heading2"/>
      </w:pPr>
      <w:r>
        <w:t xml:space="preserve">Authentication</w:t>
      </w:r>
    </w:p>
    <w:p>
      <w:pPr>
        <w:pStyle w:val="SourceCode"/>
      </w:pPr>
      <w:r>
        <w:rPr>
          <w:rStyle w:val="NormalTok"/>
        </w:rPr>
        <w:t xml:space="preserve">Authorization: Bearer &lt;token&gt;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monthly-plan-tool-requirements"/>
    <w:p>
      <w:pPr>
        <w:pStyle w:val="Heading1"/>
      </w:pPr>
      <w:r>
        <w:t xml:space="preserve">Monthly Plan Tool Requirements</w:t>
      </w:r>
    </w:p>
    <w:bookmarkStart w:id="48" w:name="mcp-tool-name"/>
    <w:p>
      <w:pPr>
        <w:pStyle w:val="Heading2"/>
      </w:pPr>
      <w:r>
        <w:t xml:space="preserve">MCP Tool Name</w:t>
      </w:r>
    </w:p>
    <w:p>
      <w:pPr>
        <w:pStyle w:val="SourceCode"/>
      </w:pPr>
      <w:r>
        <w:rPr>
          <w:rStyle w:val="NormalTok"/>
        </w:rPr>
        <w:t xml:space="preserve">get_monthly_plan</w:t>
      </w:r>
    </w:p>
    <w:bookmarkEnd w:id="48"/>
    <w:bookmarkStart w:id="49" w:name="tool-inputs"/>
    <w:p>
      <w:pPr>
        <w:pStyle w:val="Heading2"/>
      </w:pPr>
      <w:r>
        <w:t xml:space="preserve">Tool Inputs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"skipIndex"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"takeCount"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tool-responsibilities"/>
    <w:p>
      <w:pPr>
        <w:pStyle w:val="Heading2"/>
      </w:pPr>
      <w:r>
        <w:t xml:space="preserve">Tool Responsibilities</w:t>
      </w:r>
    </w:p>
    <w:p>
      <w:pPr>
        <w:pStyle w:val="FirstParagraph"/>
      </w:pPr>
      <w:r>
        <w:t xml:space="preserve">The tool should:</w:t>
      </w:r>
    </w:p>
    <w:p>
      <w:pPr>
        <w:pStyle w:val="Compact"/>
        <w:numPr>
          <w:ilvl w:val="0"/>
          <w:numId w:val="1015"/>
        </w:numPr>
      </w:pPr>
      <w:r>
        <w:t xml:space="preserve">Fetch monthly plan data</w:t>
      </w:r>
    </w:p>
    <w:p>
      <w:pPr>
        <w:pStyle w:val="Compact"/>
        <w:numPr>
          <w:ilvl w:val="0"/>
          <w:numId w:val="1015"/>
        </w:numPr>
      </w:pPr>
      <w:r>
        <w:t xml:space="preserve">Clean HTML content</w:t>
      </w:r>
    </w:p>
    <w:p>
      <w:pPr>
        <w:pStyle w:val="Compact"/>
        <w:numPr>
          <w:ilvl w:val="0"/>
          <w:numId w:val="1015"/>
        </w:numPr>
      </w:pPr>
      <w:r>
        <w:t xml:space="preserve">Convert ERP structure into AI-friendly format</w:t>
      </w:r>
    </w:p>
    <w:p>
      <w:pPr>
        <w:pStyle w:val="Compact"/>
        <w:numPr>
          <w:ilvl w:val="0"/>
          <w:numId w:val="1015"/>
        </w:numPr>
      </w:pPr>
      <w:r>
        <w:t xml:space="preserve">Return summarized information</w:t>
      </w:r>
    </w:p>
    <w:p>
      <w:pPr>
        <w:pStyle w:val="Compact"/>
        <w:numPr>
          <w:ilvl w:val="0"/>
          <w:numId w:val="1015"/>
        </w:numPr>
      </w:pPr>
      <w:r>
        <w:t xml:space="preserve">Extract:</w:t>
      </w:r>
    </w:p>
    <w:p>
      <w:pPr>
        <w:pStyle w:val="Compact"/>
        <w:numPr>
          <w:ilvl w:val="1"/>
          <w:numId w:val="1016"/>
        </w:numPr>
      </w:pPr>
      <w:r>
        <w:t xml:space="preserve">goals</w:t>
      </w:r>
    </w:p>
    <w:p>
      <w:pPr>
        <w:pStyle w:val="Compact"/>
        <w:numPr>
          <w:ilvl w:val="1"/>
          <w:numId w:val="1016"/>
        </w:numPr>
      </w:pPr>
      <w:r>
        <w:t xml:space="preserve">deliverables</w:t>
      </w:r>
    </w:p>
    <w:p>
      <w:pPr>
        <w:pStyle w:val="Compact"/>
        <w:numPr>
          <w:ilvl w:val="1"/>
          <w:numId w:val="1016"/>
        </w:numPr>
      </w:pPr>
      <w:r>
        <w:t xml:space="preserve">expected progress</w:t>
      </w:r>
    </w:p>
    <w:p>
      <w:pPr>
        <w:pStyle w:val="Compact"/>
        <w:numPr>
          <w:ilvl w:val="1"/>
          <w:numId w:val="1016"/>
        </w:numPr>
      </w:pPr>
      <w:r>
        <w:t xml:space="preserve">actual progress</w:t>
      </w:r>
    </w:p>
    <w:p>
      <w:pPr>
        <w:pStyle w:val="Compact"/>
        <w:numPr>
          <w:ilvl w:val="1"/>
          <w:numId w:val="1016"/>
        </w:numPr>
      </w:pPr>
      <w:r>
        <w:t xml:space="preserve">employee allocation</w:t>
      </w:r>
    </w:p>
    <w:p>
      <w:pPr>
        <w:pStyle w:val="Compact"/>
        <w:numPr>
          <w:ilvl w:val="1"/>
          <w:numId w:val="1016"/>
        </w:numPr>
      </w:pPr>
      <w:r>
        <w:t xml:space="preserve">blockers</w:t>
      </w:r>
    </w:p>
    <w:p>
      <w:pPr>
        <w:pStyle w:val="Compact"/>
        <w:numPr>
          <w:ilvl w:val="1"/>
          <w:numId w:val="1016"/>
        </w:numPr>
      </w:pPr>
      <w:r>
        <w:t xml:space="preserve">carry-forward items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monthly-plan-response-optimization"/>
    <w:p>
      <w:pPr>
        <w:pStyle w:val="Heading1"/>
      </w:pPr>
      <w:r>
        <w:t xml:space="preserve">Monthly Plan Response Optimization</w:t>
      </w:r>
    </w:p>
    <w:p>
      <w:pPr>
        <w:pStyle w:val="FirstParagraph"/>
      </w:pPr>
      <w:r>
        <w:t xml:space="preserve">The raw API response is extremely large and nested.</w:t>
      </w:r>
    </w:p>
    <w:p>
      <w:pPr>
        <w:pStyle w:val="BodyText"/>
      </w:pPr>
      <w:r>
        <w:t xml:space="preserve">The MCP tool should transform the response into: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 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"completionPercentage"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"expectedGoals"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"actualAchievements"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"carryForwardItems"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"assignedEmployees"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generated summary"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4" w:name="ai-processing-requirements"/>
    <w:p>
      <w:pPr>
        <w:pStyle w:val="Heading1"/>
      </w:pPr>
      <w:r>
        <w:t xml:space="preserve">AI Processing Requirements</w:t>
      </w:r>
    </w:p>
    <w:bookmarkStart w:id="53" w:name="requirement-extraction"/>
    <w:p>
      <w:pPr>
        <w:pStyle w:val="Heading2"/>
      </w:pPr>
      <w:r>
        <w:t xml:space="preserve">Requirement Extraction</w:t>
      </w:r>
    </w:p>
    <w:p>
      <w:pPr>
        <w:pStyle w:val="FirstParagraph"/>
      </w:pPr>
      <w:r>
        <w:t xml:space="preserve">Input:</w:t>
      </w:r>
    </w:p>
    <w:p>
      <w:pPr>
        <w:pStyle w:val="Compact"/>
        <w:numPr>
          <w:ilvl w:val="0"/>
          <w:numId w:val="1017"/>
        </w:numPr>
      </w:pPr>
      <w:r>
        <w:t xml:space="preserve">Client meeting transcript</w:t>
      </w:r>
    </w:p>
    <w:p>
      <w:pPr>
        <w:pStyle w:val="Compact"/>
        <w:numPr>
          <w:ilvl w:val="0"/>
          <w:numId w:val="1017"/>
        </w:numPr>
      </w:pPr>
      <w:r>
        <w:t xml:space="preserve">MOM</w:t>
      </w:r>
    </w:p>
    <w:p>
      <w:pPr>
        <w:pStyle w:val="Compact"/>
        <w:numPr>
          <w:ilvl w:val="0"/>
          <w:numId w:val="1017"/>
        </w:numPr>
      </w:pPr>
      <w:r>
        <w:t xml:space="preserve">Requirement notes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18"/>
        </w:numPr>
      </w:pPr>
      <w:r>
        <w:t xml:space="preserve">Functional requirements</w:t>
      </w:r>
    </w:p>
    <w:p>
      <w:pPr>
        <w:pStyle w:val="Compact"/>
        <w:numPr>
          <w:ilvl w:val="0"/>
          <w:numId w:val="1018"/>
        </w:numPr>
      </w:pPr>
      <w:r>
        <w:t xml:space="preserve">Technical requirements</w:t>
      </w:r>
    </w:p>
    <w:p>
      <w:pPr>
        <w:pStyle w:val="Compact"/>
        <w:numPr>
          <w:ilvl w:val="0"/>
          <w:numId w:val="1018"/>
        </w:numPr>
      </w:pPr>
      <w:r>
        <w:t xml:space="preserve">Risks</w:t>
      </w:r>
    </w:p>
    <w:p>
      <w:pPr>
        <w:pStyle w:val="Compact"/>
        <w:numPr>
          <w:ilvl w:val="0"/>
          <w:numId w:val="1018"/>
        </w:numPr>
      </w:pPr>
      <w:r>
        <w:t xml:space="preserve">Dependencies</w:t>
      </w:r>
    </w:p>
    <w:p>
      <w:pPr>
        <w:pStyle w:val="Compact"/>
        <w:numPr>
          <w:ilvl w:val="0"/>
          <w:numId w:val="1018"/>
        </w:numPr>
      </w:pPr>
      <w:r>
        <w:t xml:space="preserve">Suggested tasks</w:t>
      </w:r>
    </w:p>
    <w:p>
      <w:pPr>
        <w:pStyle w:val="Compact"/>
        <w:numPr>
          <w:ilvl w:val="0"/>
          <w:numId w:val="1018"/>
        </w:numPr>
      </w:pPr>
      <w:r>
        <w:t xml:space="preserve">Estimated effort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ai-planning-features"/>
    <w:p>
      <w:pPr>
        <w:pStyle w:val="Heading1"/>
      </w:pPr>
      <w:r>
        <w:t xml:space="preserve">AI Planning Features</w:t>
      </w:r>
    </w:p>
    <w:bookmarkStart w:id="55" w:name="weekly-plan-generation"/>
    <w:p>
      <w:pPr>
        <w:pStyle w:val="Heading2"/>
      </w:pPr>
      <w:r>
        <w:t xml:space="preserve">Weekly Plan Generation</w:t>
      </w:r>
    </w:p>
    <w:p>
      <w:pPr>
        <w:pStyle w:val="FirstParagraph"/>
      </w:pPr>
      <w:r>
        <w:t xml:space="preserve">AI should:</w:t>
      </w:r>
    </w:p>
    <w:p>
      <w:pPr>
        <w:pStyle w:val="Compact"/>
        <w:numPr>
          <w:ilvl w:val="0"/>
          <w:numId w:val="1019"/>
        </w:numPr>
      </w:pPr>
      <w:r>
        <w:t xml:space="preserve">Analyze pending tasks</w:t>
      </w:r>
    </w:p>
    <w:p>
      <w:pPr>
        <w:pStyle w:val="Compact"/>
        <w:numPr>
          <w:ilvl w:val="0"/>
          <w:numId w:val="1019"/>
        </w:numPr>
      </w:pPr>
      <w:r>
        <w:t xml:space="preserve">Analyze previous week progress</w:t>
      </w:r>
    </w:p>
    <w:p>
      <w:pPr>
        <w:pStyle w:val="Compact"/>
        <w:numPr>
          <w:ilvl w:val="0"/>
          <w:numId w:val="1019"/>
        </w:numPr>
      </w:pPr>
      <w:r>
        <w:t xml:space="preserve">Analyze blockers</w:t>
      </w:r>
    </w:p>
    <w:p>
      <w:pPr>
        <w:pStyle w:val="Compact"/>
        <w:numPr>
          <w:ilvl w:val="0"/>
          <w:numId w:val="1019"/>
        </w:numPr>
      </w:pPr>
      <w:r>
        <w:t xml:space="preserve">Generate optimized weekly plan</w:t>
      </w:r>
    </w:p>
    <w:p>
      <w:pPr>
        <w:pStyle w:val="Compact"/>
        <w:numPr>
          <w:ilvl w:val="0"/>
          <w:numId w:val="1019"/>
        </w:numPr>
      </w:pPr>
      <w:r>
        <w:t xml:space="preserve">Estimate realistic completion targets</w:t>
      </w:r>
    </w:p>
    <w:p>
      <w:r>
        <w:pict>
          <v:rect style="width:0;height:1.5pt" o:hralign="center" o:hrstd="t" o:hr="t"/>
        </w:pict>
      </w:r>
    </w:p>
    <w:bookmarkEnd w:id="55"/>
    <w:bookmarkStart w:id="56" w:name="monthly-plan-generation"/>
    <w:p>
      <w:pPr>
        <w:pStyle w:val="Heading2"/>
      </w:pPr>
      <w:r>
        <w:t xml:space="preserve">Monthly Plan Generation</w:t>
      </w:r>
    </w:p>
    <w:p>
      <w:pPr>
        <w:pStyle w:val="FirstParagraph"/>
      </w:pPr>
      <w:r>
        <w:t xml:space="preserve">AI should:</w:t>
      </w:r>
    </w:p>
    <w:p>
      <w:pPr>
        <w:pStyle w:val="Compact"/>
        <w:numPr>
          <w:ilvl w:val="0"/>
          <w:numId w:val="1020"/>
        </w:numPr>
      </w:pPr>
      <w:r>
        <w:t xml:space="preserve">Analyze project velocity</w:t>
      </w:r>
    </w:p>
    <w:p>
      <w:pPr>
        <w:pStyle w:val="Compact"/>
        <w:numPr>
          <w:ilvl w:val="0"/>
          <w:numId w:val="1020"/>
        </w:numPr>
      </w:pPr>
      <w:r>
        <w:t xml:space="preserve">Analyze delivery deadlines</w:t>
      </w:r>
    </w:p>
    <w:p>
      <w:pPr>
        <w:pStyle w:val="Compact"/>
        <w:numPr>
          <w:ilvl w:val="0"/>
          <w:numId w:val="1020"/>
        </w:numPr>
      </w:pPr>
      <w:r>
        <w:t xml:space="preserve">Analyze resource allocation</w:t>
      </w:r>
    </w:p>
    <w:p>
      <w:pPr>
        <w:pStyle w:val="Compact"/>
        <w:numPr>
          <w:ilvl w:val="0"/>
          <w:numId w:val="1020"/>
        </w:numPr>
      </w:pPr>
      <w:r>
        <w:t xml:space="preserve">Generate optimized monthly roadmap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meeting-intelligence-features"/>
    <w:p>
      <w:pPr>
        <w:pStyle w:val="Heading1"/>
      </w:pPr>
      <w:r>
        <w:t xml:space="preserve">Meeting Intelligence Features</w:t>
      </w:r>
    </w:p>
    <w:bookmarkStart w:id="58" w:name="generate-meeting-agenda"/>
    <w:p>
      <w:pPr>
        <w:pStyle w:val="Heading2"/>
      </w:pPr>
      <w:r>
        <w:t xml:space="preserve">Generate Meeting Agenda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21"/>
        </w:numPr>
      </w:pPr>
      <w:r>
        <w:t xml:space="preserve">Project status</w:t>
      </w:r>
    </w:p>
    <w:p>
      <w:pPr>
        <w:pStyle w:val="Compact"/>
        <w:numPr>
          <w:ilvl w:val="0"/>
          <w:numId w:val="1021"/>
        </w:numPr>
      </w:pPr>
      <w:r>
        <w:t xml:space="preserve">Pending blockers</w:t>
      </w:r>
    </w:p>
    <w:p>
      <w:pPr>
        <w:pStyle w:val="Compact"/>
        <w:numPr>
          <w:ilvl w:val="0"/>
          <w:numId w:val="1021"/>
        </w:numPr>
      </w:pPr>
      <w:r>
        <w:t xml:space="preserve">Requirements</w:t>
      </w:r>
    </w:p>
    <w:p>
      <w:pPr>
        <w:pStyle w:val="Compact"/>
        <w:numPr>
          <w:ilvl w:val="0"/>
          <w:numId w:val="1021"/>
        </w:numPr>
      </w:pPr>
      <w:r>
        <w:t xml:space="preserve">Sprint progress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22"/>
        </w:numPr>
      </w:pPr>
      <w:r>
        <w:t xml:space="preserve">Structured meeting agenda</w:t>
      </w:r>
    </w:p>
    <w:p>
      <w:pPr>
        <w:pStyle w:val="Compact"/>
        <w:numPr>
          <w:ilvl w:val="0"/>
          <w:numId w:val="1022"/>
        </w:numPr>
      </w:pPr>
      <w:r>
        <w:t xml:space="preserve">Priority discussion points</w:t>
      </w:r>
    </w:p>
    <w:p>
      <w:pPr>
        <w:pStyle w:val="Compact"/>
        <w:numPr>
          <w:ilvl w:val="0"/>
          <w:numId w:val="1022"/>
        </w:numPr>
      </w:pPr>
      <w:r>
        <w:t xml:space="preserve">Risk items</w:t>
      </w:r>
    </w:p>
    <w:p>
      <w:pPr>
        <w:pStyle w:val="Compact"/>
        <w:numPr>
          <w:ilvl w:val="0"/>
          <w:numId w:val="1022"/>
        </w:numPr>
      </w:pPr>
      <w:r>
        <w:t xml:space="preserve">Required decisions</w:t>
      </w:r>
    </w:p>
    <w:p>
      <w:r>
        <w:pict>
          <v:rect style="width:0;height:1.5pt" o:hralign="center" o:hrstd="t" o:hr="t"/>
        </w:pict>
      </w:r>
    </w:p>
    <w:bookmarkEnd w:id="58"/>
    <w:bookmarkStart w:id="59" w:name="client-call-analysis"/>
    <w:p>
      <w:pPr>
        <w:pStyle w:val="Heading2"/>
      </w:pPr>
      <w:r>
        <w:t xml:space="preserve">Client Call Analysis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23"/>
        </w:numPr>
      </w:pPr>
      <w:r>
        <w:t xml:space="preserve">Call transcript</w:t>
      </w:r>
    </w:p>
    <w:p>
      <w:pPr>
        <w:pStyle w:val="Compact"/>
        <w:numPr>
          <w:ilvl w:val="0"/>
          <w:numId w:val="1023"/>
        </w:numPr>
      </w:pPr>
      <w:r>
        <w:t xml:space="preserve">Meeting notes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24"/>
        </w:numPr>
      </w:pPr>
      <w:r>
        <w:t xml:space="preserve">Requirement summary</w:t>
      </w:r>
    </w:p>
    <w:p>
      <w:pPr>
        <w:pStyle w:val="Compact"/>
        <w:numPr>
          <w:ilvl w:val="0"/>
          <w:numId w:val="1024"/>
        </w:numPr>
      </w:pPr>
      <w:r>
        <w:t xml:space="preserve">Action items</w:t>
      </w:r>
    </w:p>
    <w:p>
      <w:pPr>
        <w:pStyle w:val="Compact"/>
        <w:numPr>
          <w:ilvl w:val="0"/>
          <w:numId w:val="1024"/>
        </w:numPr>
      </w:pPr>
      <w:r>
        <w:t xml:space="preserve">New tasks</w:t>
      </w:r>
    </w:p>
    <w:p>
      <w:pPr>
        <w:pStyle w:val="Compact"/>
        <w:numPr>
          <w:ilvl w:val="0"/>
          <w:numId w:val="1024"/>
        </w:numPr>
      </w:pPr>
      <w:r>
        <w:t xml:space="preserve">Risks</w:t>
      </w:r>
    </w:p>
    <w:p>
      <w:pPr>
        <w:pStyle w:val="Compact"/>
        <w:numPr>
          <w:ilvl w:val="0"/>
          <w:numId w:val="1024"/>
        </w:numPr>
      </w:pPr>
      <w:r>
        <w:t xml:space="preserve">Dependencies</w:t>
      </w:r>
    </w:p>
    <w:p>
      <w:pPr>
        <w:pStyle w:val="Compact"/>
        <w:numPr>
          <w:ilvl w:val="0"/>
          <w:numId w:val="1024"/>
        </w:numPr>
      </w:pPr>
      <w:r>
        <w:t xml:space="preserve">Suggested next steps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security-requirements"/>
    <w:p>
      <w:pPr>
        <w:pStyle w:val="Heading1"/>
      </w:pPr>
      <w:r>
        <w:t xml:space="preserve">Security Requirements</w:t>
      </w:r>
    </w:p>
    <w:bookmarkStart w:id="61" w:name="authentication-security"/>
    <w:p>
      <w:pPr>
        <w:pStyle w:val="Heading2"/>
      </w:pPr>
      <w:r>
        <w:t xml:space="preserve">Authentication Security</w:t>
      </w:r>
    </w:p>
    <w:p>
      <w:pPr>
        <w:pStyle w:val="Compact"/>
        <w:numPr>
          <w:ilvl w:val="0"/>
          <w:numId w:val="1025"/>
        </w:numPr>
      </w:pPr>
      <w:r>
        <w:t xml:space="preserve">Never expose tokens in logs</w:t>
      </w:r>
    </w:p>
    <w:p>
      <w:pPr>
        <w:pStyle w:val="Compact"/>
        <w:numPr>
          <w:ilvl w:val="0"/>
          <w:numId w:val="1025"/>
        </w:numPr>
      </w:pPr>
      <w:r>
        <w:t xml:space="preserve">Store tokens in memory only</w:t>
      </w:r>
    </w:p>
    <w:p>
      <w:pPr>
        <w:pStyle w:val="Compact"/>
        <w:numPr>
          <w:ilvl w:val="0"/>
          <w:numId w:val="1025"/>
        </w:numPr>
      </w:pPr>
      <w:r>
        <w:t xml:space="preserve">Auto expire sessions</w:t>
      </w:r>
    </w:p>
    <w:p>
      <w:pPr>
        <w:pStyle w:val="Compact"/>
        <w:numPr>
          <w:ilvl w:val="0"/>
          <w:numId w:val="1025"/>
        </w:numPr>
      </w:pPr>
      <w:r>
        <w:t xml:space="preserve">Mask sensitive information</w:t>
      </w:r>
    </w:p>
    <w:p>
      <w:r>
        <w:pict>
          <v:rect style="width:0;height:1.5pt" o:hralign="center" o:hrstd="t" o:hr="t"/>
        </w:pict>
      </w:r>
    </w:p>
    <w:bookmarkEnd w:id="61"/>
    <w:bookmarkStart w:id="62" w:name="logging"/>
    <w:p>
      <w:pPr>
        <w:pStyle w:val="Heading2"/>
      </w:pPr>
      <w:r>
        <w:t xml:space="preserve">Logging</w:t>
      </w:r>
    </w:p>
    <w:p>
      <w:pPr>
        <w:pStyle w:val="FirstParagraph"/>
      </w:pPr>
      <w:r>
        <w:t xml:space="preserve">Use stderr only.</w:t>
      </w:r>
    </w:p>
    <w:p>
      <w:pPr>
        <w:pStyle w:val="BodyText"/>
      </w:pPr>
      <w:r>
        <w:t xml:space="preserve">Never log using stdout because MCP protocol uses stdout.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error-handling-requirements"/>
    <w:p>
      <w:pPr>
        <w:pStyle w:val="Heading1"/>
      </w:pPr>
      <w:r>
        <w:t xml:space="preserve">Error Handling Requirements</w:t>
      </w:r>
    </w:p>
    <w:p>
      <w:pPr>
        <w:pStyle w:val="FirstParagraph"/>
      </w:pPr>
      <w:r>
        <w:t xml:space="preserve">The server should handle:</w:t>
      </w:r>
    </w:p>
    <w:p>
      <w:pPr>
        <w:pStyle w:val="Compact"/>
        <w:numPr>
          <w:ilvl w:val="0"/>
          <w:numId w:val="1026"/>
        </w:numPr>
      </w:pPr>
      <w:r>
        <w:t xml:space="preserve">Expired tokens</w:t>
      </w:r>
    </w:p>
    <w:p>
      <w:pPr>
        <w:pStyle w:val="Compact"/>
        <w:numPr>
          <w:ilvl w:val="0"/>
          <w:numId w:val="1026"/>
        </w:numPr>
      </w:pPr>
      <w:r>
        <w:t xml:space="preserve">Invalid credentials</w:t>
      </w:r>
    </w:p>
    <w:p>
      <w:pPr>
        <w:pStyle w:val="Compact"/>
        <w:numPr>
          <w:ilvl w:val="0"/>
          <w:numId w:val="1026"/>
        </w:numPr>
      </w:pPr>
      <w:r>
        <w:t xml:space="preserve">ERP downtime</w:t>
      </w:r>
    </w:p>
    <w:p>
      <w:pPr>
        <w:pStyle w:val="Compact"/>
        <w:numPr>
          <w:ilvl w:val="0"/>
          <w:numId w:val="1026"/>
        </w:numPr>
      </w:pPr>
      <w:r>
        <w:t xml:space="preserve">Rate limiting</w:t>
      </w:r>
    </w:p>
    <w:p>
      <w:pPr>
        <w:pStyle w:val="Compact"/>
        <w:numPr>
          <w:ilvl w:val="0"/>
          <w:numId w:val="1026"/>
        </w:numPr>
      </w:pPr>
      <w:r>
        <w:t xml:space="preserve">Invalid project IDs</w:t>
      </w:r>
    </w:p>
    <w:p>
      <w:pPr>
        <w:pStyle w:val="Compact"/>
        <w:numPr>
          <w:ilvl w:val="0"/>
          <w:numId w:val="1026"/>
        </w:numPr>
      </w:pPr>
      <w:r>
        <w:t xml:space="preserve">Missing permissions</w:t>
      </w:r>
    </w:p>
    <w:p>
      <w:pPr>
        <w:pStyle w:val="Compact"/>
        <w:numPr>
          <w:ilvl w:val="0"/>
          <w:numId w:val="1026"/>
        </w:numPr>
      </w:pPr>
      <w:r>
        <w:t xml:space="preserve">Network failures</w:t>
      </w:r>
    </w:p>
    <w:p>
      <w:r>
        <w:pict>
          <v:rect style="width:0;height:1.5pt" o:hralign="center" o:hrstd="t" o:hr="t"/>
        </w:pict>
      </w:r>
    </w:p>
    <w:bookmarkEnd w:id="64"/>
    <w:bookmarkStart w:id="67" w:name="performance-requirements"/>
    <w:p>
      <w:pPr>
        <w:pStyle w:val="Heading1"/>
      </w:pPr>
      <w:r>
        <w:t xml:space="preserve">Performance Requirements</w:t>
      </w:r>
    </w:p>
    <w:bookmarkStart w:id="65" w:name="caching"/>
    <w:p>
      <w:pPr>
        <w:pStyle w:val="Heading2"/>
      </w:pPr>
      <w:r>
        <w:t xml:space="preserve">Caching</w:t>
      </w:r>
    </w:p>
    <w:p>
      <w:pPr>
        <w:pStyle w:val="FirstParagraph"/>
      </w:pPr>
      <w:r>
        <w:t xml:space="preserve">Cache:</w:t>
      </w:r>
    </w:p>
    <w:p>
      <w:pPr>
        <w:pStyle w:val="Compact"/>
        <w:numPr>
          <w:ilvl w:val="0"/>
          <w:numId w:val="1027"/>
        </w:numPr>
      </w:pPr>
      <w:r>
        <w:t xml:space="preserve">project metadata</w:t>
      </w:r>
    </w:p>
    <w:p>
      <w:pPr>
        <w:pStyle w:val="Compact"/>
        <w:numPr>
          <w:ilvl w:val="0"/>
          <w:numId w:val="1027"/>
        </w:numPr>
      </w:pPr>
      <w:r>
        <w:t xml:space="preserve">plans</w:t>
      </w:r>
    </w:p>
    <w:p>
      <w:pPr>
        <w:pStyle w:val="Compact"/>
        <w:numPr>
          <w:ilvl w:val="0"/>
          <w:numId w:val="1027"/>
        </w:numPr>
      </w:pPr>
      <w:r>
        <w:t xml:space="preserve">employee mappings</w:t>
      </w:r>
    </w:p>
    <w:p>
      <w:pPr>
        <w:pStyle w:val="Compact"/>
        <w:numPr>
          <w:ilvl w:val="0"/>
          <w:numId w:val="1027"/>
        </w:numPr>
      </w:pPr>
      <w:r>
        <w:t xml:space="preserve">requirement summaries</w:t>
      </w:r>
    </w:p>
    <w:p>
      <w:r>
        <w:pict>
          <v:rect style="width:0;height:1.5pt" o:hralign="center" o:hrstd="t" o:hr="t"/>
        </w:pict>
      </w:r>
    </w:p>
    <w:bookmarkEnd w:id="65"/>
    <w:bookmarkStart w:id="66" w:name="retry-strategy"/>
    <w:p>
      <w:pPr>
        <w:pStyle w:val="Heading2"/>
      </w:pPr>
      <w:r>
        <w:t xml:space="preserve">Retry Strategy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8"/>
        </w:numPr>
      </w:pPr>
      <w:r>
        <w:t xml:space="preserve">exponential backoff</w:t>
      </w:r>
    </w:p>
    <w:p>
      <w:pPr>
        <w:pStyle w:val="Compact"/>
        <w:numPr>
          <w:ilvl w:val="0"/>
          <w:numId w:val="1028"/>
        </w:numPr>
      </w:pPr>
      <w:r>
        <w:t xml:space="preserve">retry middleware</w:t>
      </w:r>
    </w:p>
    <w:p>
      <w:pPr>
        <w:pStyle w:val="Compact"/>
        <w:numPr>
          <w:ilvl w:val="0"/>
          <w:numId w:val="1028"/>
        </w:numPr>
      </w:pPr>
      <w:r>
        <w:t xml:space="preserve">timeout handling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recommended-npm-packages"/>
    <w:p>
      <w:pPr>
        <w:pStyle w:val="Heading1"/>
      </w:pPr>
      <w:r>
        <w:t xml:space="preserve">Recommended NPM Packages</w:t>
      </w:r>
    </w:p>
    <w:bookmarkStart w:id="68" w:name="core"/>
    <w:p>
      <w:pPr>
        <w:pStyle w:val="Heading2"/>
      </w:pPr>
      <w:r>
        <w:t xml:space="preserve">Core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@modelcontextprotocol/sdk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axios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zod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dotenv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pino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pino-pretty</w:t>
      </w:r>
    </w:p>
    <w:bookmarkEnd w:id="68"/>
    <w:bookmarkStart w:id="69" w:name="development"/>
    <w:p>
      <w:pPr>
        <w:pStyle w:val="Heading2"/>
      </w:pPr>
      <w:r>
        <w:t xml:space="preserve">Development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typescript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tsx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@types/node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eslint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prettier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suggested-future-enhancements"/>
    <w:p>
      <w:pPr>
        <w:pStyle w:val="Heading1"/>
      </w:pPr>
      <w:r>
        <w:t xml:space="preserve">Suggested Future Enhancements</w:t>
      </w:r>
    </w:p>
    <w:bookmarkStart w:id="71" w:name="phase-2"/>
    <w:p>
      <w:pPr>
        <w:pStyle w:val="Heading2"/>
      </w:pPr>
      <w:r>
        <w:t xml:space="preserve">Phase 2</w:t>
      </w:r>
    </w:p>
    <w:p>
      <w:pPr>
        <w:pStyle w:val="Compact"/>
        <w:numPr>
          <w:ilvl w:val="0"/>
          <w:numId w:val="1029"/>
        </w:numPr>
      </w:pPr>
      <w:r>
        <w:t xml:space="preserve">SSE transport</w:t>
      </w:r>
    </w:p>
    <w:p>
      <w:pPr>
        <w:pStyle w:val="Compact"/>
        <w:numPr>
          <w:ilvl w:val="0"/>
          <w:numId w:val="1029"/>
        </w:numPr>
      </w:pPr>
      <w:r>
        <w:t xml:space="preserve">WebSocket transport</w:t>
      </w:r>
    </w:p>
    <w:p>
      <w:pPr>
        <w:pStyle w:val="Compact"/>
        <w:numPr>
          <w:ilvl w:val="0"/>
          <w:numId w:val="1029"/>
        </w:numPr>
      </w:pPr>
      <w:r>
        <w:t xml:space="preserve">Multi-tenant support</w:t>
      </w:r>
    </w:p>
    <w:p>
      <w:pPr>
        <w:pStyle w:val="Compact"/>
        <w:numPr>
          <w:ilvl w:val="0"/>
          <w:numId w:val="1029"/>
        </w:numPr>
      </w:pPr>
      <w:r>
        <w:t xml:space="preserve">AI embeddings</w:t>
      </w:r>
    </w:p>
    <w:p>
      <w:pPr>
        <w:pStyle w:val="Compact"/>
        <w:numPr>
          <w:ilvl w:val="0"/>
          <w:numId w:val="1029"/>
        </w:numPr>
      </w:pPr>
      <w:r>
        <w:t xml:space="preserve">Vector search</w:t>
      </w:r>
    </w:p>
    <w:p>
      <w:pPr>
        <w:pStyle w:val="Compact"/>
        <w:numPr>
          <w:ilvl w:val="0"/>
          <w:numId w:val="1029"/>
        </w:numPr>
      </w:pPr>
      <w:r>
        <w:t xml:space="preserve">Requirement semantic search</w:t>
      </w:r>
    </w:p>
    <w:p>
      <w:pPr>
        <w:pStyle w:val="Compact"/>
        <w:numPr>
          <w:ilvl w:val="0"/>
          <w:numId w:val="1029"/>
        </w:numPr>
      </w:pPr>
      <w:r>
        <w:t xml:space="preserve">RAG support</w:t>
      </w:r>
    </w:p>
    <w:p>
      <w:r>
        <w:pict>
          <v:rect style="width:0;height:1.5pt" o:hralign="center" o:hrstd="t" o:hr="t"/>
        </w:pict>
      </w:r>
    </w:p>
    <w:bookmarkEnd w:id="71"/>
    <w:bookmarkStart w:id="72" w:name="phase-3"/>
    <w:p>
      <w:pPr>
        <w:pStyle w:val="Heading2"/>
      </w:pPr>
      <w:r>
        <w:t xml:space="preserve">Phase 3</w:t>
      </w:r>
    </w:p>
    <w:p>
      <w:pPr>
        <w:pStyle w:val="Compact"/>
        <w:numPr>
          <w:ilvl w:val="0"/>
          <w:numId w:val="1030"/>
        </w:numPr>
      </w:pPr>
      <w:r>
        <w:t xml:space="preserve">Jira integration</w:t>
      </w:r>
    </w:p>
    <w:p>
      <w:pPr>
        <w:pStyle w:val="Compact"/>
        <w:numPr>
          <w:ilvl w:val="0"/>
          <w:numId w:val="1030"/>
        </w:numPr>
      </w:pPr>
      <w:r>
        <w:t xml:space="preserve">Azure DevOps integration</w:t>
      </w:r>
    </w:p>
    <w:p>
      <w:pPr>
        <w:pStyle w:val="Compact"/>
        <w:numPr>
          <w:ilvl w:val="0"/>
          <w:numId w:val="1030"/>
        </w:numPr>
      </w:pPr>
      <w:r>
        <w:t xml:space="preserve">Slack integration</w:t>
      </w:r>
    </w:p>
    <w:p>
      <w:pPr>
        <w:pStyle w:val="Compact"/>
        <w:numPr>
          <w:ilvl w:val="0"/>
          <w:numId w:val="1030"/>
        </w:numPr>
      </w:pPr>
      <w:r>
        <w:t xml:space="preserve">Teams integration</w:t>
      </w:r>
    </w:p>
    <w:p>
      <w:pPr>
        <w:pStyle w:val="Compact"/>
        <w:numPr>
          <w:ilvl w:val="0"/>
          <w:numId w:val="1030"/>
        </w:numPr>
      </w:pPr>
      <w:r>
        <w:t xml:space="preserve">Email summarization</w:t>
      </w:r>
    </w:p>
    <w:p>
      <w:pPr>
        <w:pStyle w:val="Compact"/>
        <w:numPr>
          <w:ilvl w:val="0"/>
          <w:numId w:val="1030"/>
        </w:numPr>
      </w:pPr>
      <w:r>
        <w:t xml:space="preserve">Auto sprint generation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mcp-server-workflow"/>
    <w:p>
      <w:pPr>
        <w:pStyle w:val="Heading1"/>
      </w:pPr>
      <w:r>
        <w:t xml:space="preserve">MCP Server Workflow</w:t>
      </w:r>
    </w:p>
    <w:p>
      <w:pPr>
        <w:pStyle w:val="SourceCode"/>
      </w:pPr>
      <w:r>
        <w:rPr>
          <w:rStyle w:val="NormalTok"/>
        </w:rPr>
        <w:t xml:space="preserve">AI Assistant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MCP Tool Call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Meldep MCP Server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Authentication Layer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Meldep ERP APIs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AI Analysis Layer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Structured AI Response</w:t>
      </w:r>
    </w:p>
    <w:p>
      <w:r>
        <w:pict>
          <v:rect style="width:0;height:1.5pt" o:hralign="center" o:hrstd="t" o:hr="t"/>
        </w:pict>
      </w:r>
    </w:p>
    <w:bookmarkEnd w:id="74"/>
    <w:bookmarkStart w:id="79" w:name="example-ai-use-cases"/>
    <w:p>
      <w:pPr>
        <w:pStyle w:val="Heading1"/>
      </w:pPr>
      <w:r>
        <w:t xml:space="preserve">Example AI Use Cases</w:t>
      </w:r>
    </w:p>
    <w:bookmarkStart w:id="75" w:name="example-1"/>
    <w:p>
      <w:pPr>
        <w:pStyle w:val="Heading2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Analyze current project delays and identify blockers.</w:t>
      </w:r>
    </w:p>
    <w:bookmarkEnd w:id="75"/>
    <w:bookmarkStart w:id="76" w:name="example-2"/>
    <w:p>
      <w:pPr>
        <w:pStyle w:val="Heading2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Generate weekly plan for next sprint.</w:t>
      </w:r>
    </w:p>
    <w:bookmarkEnd w:id="76"/>
    <w:bookmarkStart w:id="77" w:name="example-3"/>
    <w:p>
      <w:pPr>
        <w:pStyle w:val="Heading2"/>
      </w:pPr>
      <w:r>
        <w:t xml:space="preserve">Example 3</w:t>
      </w:r>
    </w:p>
    <w:p>
      <w:pPr>
        <w:pStyle w:val="SourceCode"/>
      </w:pPr>
      <w:r>
        <w:rPr>
          <w:rStyle w:val="NormalTok"/>
        </w:rPr>
        <w:t xml:space="preserve">Analyze client call transcript and generate requirements.</w:t>
      </w:r>
    </w:p>
    <w:bookmarkEnd w:id="77"/>
    <w:bookmarkStart w:id="78" w:name="example-4"/>
    <w:p>
      <w:pPr>
        <w:pStyle w:val="Heading2"/>
      </w:pPr>
      <w:r>
        <w:t xml:space="preserve">Example 4</w:t>
      </w:r>
    </w:p>
    <w:p>
      <w:pPr>
        <w:pStyle w:val="SourceCode"/>
      </w:pPr>
      <w:r>
        <w:rPr>
          <w:rStyle w:val="NormalTok"/>
        </w:rPr>
        <w:t xml:space="preserve">Generate project health report.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important-notes"/>
    <w:p>
      <w:pPr>
        <w:pStyle w:val="Heading1"/>
      </w:pPr>
      <w:r>
        <w:t xml:space="preserve">Important Notes</w:t>
      </w:r>
    </w:p>
    <w:p>
      <w:pPr>
        <w:pStyle w:val="Compact"/>
        <w:numPr>
          <w:ilvl w:val="0"/>
          <w:numId w:val="1031"/>
        </w:numPr>
      </w:pPr>
      <w:r>
        <w:t xml:space="preserve">MCP tools should return AI-friendly structured responses</w:t>
      </w:r>
    </w:p>
    <w:p>
      <w:pPr>
        <w:pStyle w:val="Compact"/>
        <w:numPr>
          <w:ilvl w:val="0"/>
          <w:numId w:val="1031"/>
        </w:numPr>
      </w:pPr>
      <w:r>
        <w:t xml:space="preserve">Avoid returning large nested ERP objects directly</w:t>
      </w:r>
    </w:p>
    <w:p>
      <w:pPr>
        <w:pStyle w:val="Compact"/>
        <w:numPr>
          <w:ilvl w:val="0"/>
          <w:numId w:val="1031"/>
        </w:numPr>
      </w:pPr>
      <w:r>
        <w:t xml:space="preserve">Convert HTML responses into clean markdown/text</w:t>
      </w:r>
    </w:p>
    <w:p>
      <w:pPr>
        <w:pStyle w:val="Compact"/>
        <w:numPr>
          <w:ilvl w:val="0"/>
          <w:numId w:val="1031"/>
        </w:numPr>
      </w:pPr>
      <w:r>
        <w:t xml:space="preserve">Keep business logic separated from MCP layer</w:t>
      </w:r>
    </w:p>
    <w:p>
      <w:pPr>
        <w:pStyle w:val="Compact"/>
        <w:numPr>
          <w:ilvl w:val="0"/>
          <w:numId w:val="1031"/>
        </w:numPr>
      </w:pPr>
      <w:r>
        <w:t xml:space="preserve">Maintain modular architecture for future ERP expansion</w:t>
      </w:r>
    </w:p>
    <w:p>
      <w:r>
        <w:pict>
          <v:rect style="width:0;height:1.5pt" o:hralign="center" o:hrstd="t" o:hr="t"/>
        </w:pict>
      </w:r>
    </w:p>
    <w:bookmarkEnd w:id="80"/>
    <w:bookmarkStart w:id="81" w:name="sample-monthly-plan-data-reference"/>
    <w:p>
      <w:pPr>
        <w:pStyle w:val="Heading1"/>
      </w:pPr>
      <w:r>
        <w:t xml:space="preserve">Sample Monthly Plan Data Reference</w:t>
      </w:r>
    </w:p>
    <w:p>
      <w:pPr>
        <w:pStyle w:val="FirstParagraph"/>
      </w:pPr>
      <w:r>
        <w:t xml:space="preserve">The provided Monthly Plan API response contains:</w:t>
      </w:r>
    </w:p>
    <w:p>
      <w:pPr>
        <w:pStyle w:val="Compact"/>
        <w:numPr>
          <w:ilvl w:val="0"/>
          <w:numId w:val="1032"/>
        </w:numPr>
      </w:pPr>
      <w:r>
        <w:t xml:space="preserve">expectedDescription</w:t>
      </w:r>
    </w:p>
    <w:p>
      <w:pPr>
        <w:pStyle w:val="Compact"/>
        <w:numPr>
          <w:ilvl w:val="0"/>
          <w:numId w:val="1032"/>
        </w:numPr>
      </w:pPr>
      <w:r>
        <w:t xml:space="preserve">actualDescription</w:t>
      </w:r>
    </w:p>
    <w:p>
      <w:pPr>
        <w:pStyle w:val="Compact"/>
        <w:numPr>
          <w:ilvl w:val="0"/>
          <w:numId w:val="1032"/>
        </w:numPr>
      </w:pPr>
      <w:r>
        <w:t xml:space="preserve">employee assignments</w:t>
      </w:r>
    </w:p>
    <w:p>
      <w:pPr>
        <w:pStyle w:val="Compact"/>
        <w:numPr>
          <w:ilvl w:val="0"/>
          <w:numId w:val="1032"/>
        </w:numPr>
      </w:pPr>
      <w:r>
        <w:t xml:space="preserve">estimated hours</w:t>
      </w:r>
    </w:p>
    <w:p>
      <w:pPr>
        <w:pStyle w:val="Compact"/>
        <w:numPr>
          <w:ilvl w:val="0"/>
          <w:numId w:val="1032"/>
        </w:numPr>
      </w:pPr>
      <w:r>
        <w:t xml:space="preserve">completion percentages</w:t>
      </w:r>
    </w:p>
    <w:p>
      <w:pPr>
        <w:pStyle w:val="Compact"/>
        <w:numPr>
          <w:ilvl w:val="0"/>
          <w:numId w:val="1032"/>
        </w:numPr>
      </w:pPr>
      <w:r>
        <w:t xml:space="preserve">carry-forward items</w:t>
      </w:r>
    </w:p>
    <w:p>
      <w:pPr>
        <w:pStyle w:val="Compact"/>
        <w:numPr>
          <w:ilvl w:val="0"/>
          <w:numId w:val="1032"/>
        </w:numPr>
      </w:pPr>
      <w:r>
        <w:t xml:space="preserve">task mappings</w:t>
      </w:r>
    </w:p>
    <w:p>
      <w:pPr>
        <w:pStyle w:val="Compact"/>
        <w:numPr>
          <w:ilvl w:val="0"/>
          <w:numId w:val="1032"/>
        </w:numPr>
      </w:pPr>
      <w:r>
        <w:t xml:space="preserve">progress summaries</w:t>
      </w:r>
    </w:p>
    <w:p>
      <w:pPr>
        <w:pStyle w:val="FirstParagraph"/>
      </w:pPr>
      <w:r>
        <w:t xml:space="preserve">This data should be transformed into concise AI-consumable summaries instead of raw ERP payloads.</w:t>
      </w:r>
    </w:p>
    <w:p>
      <w:pPr>
        <w:pStyle w:val="BodyText"/>
      </w:pPr>
      <w:r>
        <w:t xml:space="preserve">Reference source:</w:t>
      </w:r>
      <w:r>
        <w:t xml:space="preserve"> </w:t>
      </w:r>
      <w:r>
        <w:t xml:space="preserve">fileciteturn0file0L1-L40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2026-05-18T05:42:00Z</dcterms:created>
  <dcterms:modified xsi:type="dcterms:W3CDTF">2026-05-18T05:42:00Z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